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B5" w:rsidRPr="00E77BCB" w:rsidRDefault="001117B5" w:rsidP="001117B5">
      <w:pPr>
        <w:pStyle w:val="a9"/>
        <w:ind w:left="-284" w:right="-5"/>
        <w:rPr>
          <w:b/>
          <w:bCs/>
          <w:szCs w:val="28"/>
        </w:rPr>
      </w:pPr>
      <w:r w:rsidRPr="00E77BCB">
        <w:rPr>
          <w:b/>
          <w:bCs/>
          <w:szCs w:val="28"/>
        </w:rPr>
        <w:t>СОВЕТ ДЕПУТАТОВ  МУНИЦИПАЛЬНОГО ОБРАЗОВАНИЯ</w:t>
      </w:r>
      <w:r w:rsidRPr="00E77BCB">
        <w:rPr>
          <w:b/>
          <w:bCs/>
          <w:szCs w:val="28"/>
        </w:rPr>
        <w:br/>
        <w:t xml:space="preserve"> РОЖДЕСТВЕНСКОГО СЕЛЬСКОГО  ПОСЕЛЕНИЯ</w:t>
      </w:r>
    </w:p>
    <w:p w:rsidR="001117B5" w:rsidRPr="00E77BCB" w:rsidRDefault="001117B5" w:rsidP="001117B5">
      <w:pPr>
        <w:pStyle w:val="a9"/>
        <w:ind w:left="-284" w:right="-5"/>
        <w:rPr>
          <w:b/>
          <w:bCs/>
          <w:szCs w:val="28"/>
        </w:rPr>
      </w:pPr>
      <w:r w:rsidRPr="00E77BCB">
        <w:rPr>
          <w:b/>
          <w:bCs/>
          <w:szCs w:val="28"/>
        </w:rPr>
        <w:t>ГАТЧИНСКОГО МУНИЦИПАЛЬНОГО РАЙОНА</w:t>
      </w:r>
    </w:p>
    <w:p w:rsidR="001117B5" w:rsidRPr="00E77BCB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  <w:r w:rsidRPr="00E77BCB">
        <w:rPr>
          <w:b/>
          <w:bCs/>
          <w:sz w:val="28"/>
          <w:szCs w:val="28"/>
        </w:rPr>
        <w:t>ЛЕНИНГРАДСКОЙ ОБЛАСТИ</w:t>
      </w:r>
    </w:p>
    <w:p w:rsidR="001117B5" w:rsidRDefault="001117B5" w:rsidP="001117B5">
      <w:pPr>
        <w:adjustRightInd w:val="0"/>
        <w:jc w:val="right"/>
        <w:outlineLvl w:val="0"/>
        <w:rPr>
          <w:b/>
        </w:rPr>
      </w:pPr>
    </w:p>
    <w:p w:rsidR="001117B5" w:rsidRDefault="001117B5" w:rsidP="001117B5">
      <w:pPr>
        <w:adjustRightInd w:val="0"/>
        <w:jc w:val="right"/>
        <w:outlineLvl w:val="0"/>
        <w:rPr>
          <w:b/>
        </w:rPr>
      </w:pPr>
    </w:p>
    <w:p w:rsidR="001117B5" w:rsidRPr="00E77BCB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E77BCB">
        <w:rPr>
          <w:b/>
          <w:sz w:val="28"/>
          <w:szCs w:val="28"/>
        </w:rPr>
        <w:t>Р</w:t>
      </w:r>
      <w:proofErr w:type="gramEnd"/>
      <w:r w:rsidRPr="00E77BCB">
        <w:rPr>
          <w:b/>
          <w:sz w:val="28"/>
          <w:szCs w:val="28"/>
        </w:rPr>
        <w:t xml:space="preserve"> Е Ш Е Н И Е</w:t>
      </w:r>
    </w:p>
    <w:p w:rsidR="001117B5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</w:p>
    <w:p w:rsidR="001117B5" w:rsidRDefault="000D6101" w:rsidP="001117B5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17B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19.10.2023года</w:t>
      </w:r>
      <w:r w:rsidR="001117B5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№36</w:t>
      </w:r>
    </w:p>
    <w:p w:rsidR="001117B5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</w:p>
    <w:p w:rsidR="000D6101" w:rsidRDefault="000D6101" w:rsidP="001117B5">
      <w:pPr>
        <w:adjustRightInd w:val="0"/>
        <w:jc w:val="center"/>
        <w:outlineLvl w:val="0"/>
        <w:rPr>
          <w:b/>
          <w:sz w:val="28"/>
          <w:szCs w:val="28"/>
        </w:rPr>
      </w:pPr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>«</w:t>
      </w:r>
      <w:r>
        <w:rPr>
          <w:rStyle w:val="a8"/>
          <w:sz w:val="28"/>
          <w:szCs w:val="28"/>
        </w:rPr>
        <w:t>О согласовании</w:t>
      </w:r>
      <w:r w:rsidRPr="00535F3D">
        <w:rPr>
          <w:rStyle w:val="a8"/>
          <w:sz w:val="28"/>
          <w:szCs w:val="28"/>
        </w:rPr>
        <w:t xml:space="preserve"> </w:t>
      </w:r>
      <w:proofErr w:type="gramStart"/>
      <w:r w:rsidRPr="00535F3D">
        <w:rPr>
          <w:rStyle w:val="a8"/>
          <w:sz w:val="28"/>
          <w:szCs w:val="28"/>
        </w:rPr>
        <w:t>предельн</w:t>
      </w:r>
      <w:r>
        <w:rPr>
          <w:rStyle w:val="a8"/>
          <w:sz w:val="28"/>
          <w:szCs w:val="28"/>
        </w:rPr>
        <w:t>ых</w:t>
      </w:r>
      <w:proofErr w:type="gramEnd"/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>(максимальн</w:t>
      </w:r>
      <w:r>
        <w:rPr>
          <w:rStyle w:val="a8"/>
          <w:sz w:val="28"/>
          <w:szCs w:val="28"/>
        </w:rPr>
        <w:t>ых) индексов</w:t>
      </w:r>
      <w:r w:rsidRPr="00535F3D">
        <w:rPr>
          <w:rStyle w:val="a8"/>
          <w:sz w:val="28"/>
          <w:szCs w:val="28"/>
        </w:rPr>
        <w:t xml:space="preserve"> изменения </w:t>
      </w:r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 xml:space="preserve">размера вносимой гражданами платы </w:t>
      </w:r>
    </w:p>
    <w:p w:rsidR="001117B5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 xml:space="preserve">за коммунальные услуги </w:t>
      </w:r>
      <w:r>
        <w:rPr>
          <w:rStyle w:val="a8"/>
          <w:sz w:val="28"/>
          <w:szCs w:val="28"/>
        </w:rPr>
        <w:t xml:space="preserve">в </w:t>
      </w:r>
      <w:proofErr w:type="gramStart"/>
      <w:r>
        <w:rPr>
          <w:rStyle w:val="a8"/>
          <w:sz w:val="28"/>
          <w:szCs w:val="28"/>
        </w:rPr>
        <w:t>муниципальном</w:t>
      </w:r>
      <w:proofErr w:type="gramEnd"/>
    </w:p>
    <w:p w:rsidR="001117B5" w:rsidRPr="001E5409" w:rsidRDefault="001117B5" w:rsidP="001117B5">
      <w:pPr>
        <w:rPr>
          <w:rStyle w:val="a8"/>
          <w:sz w:val="28"/>
          <w:szCs w:val="28"/>
        </w:rPr>
      </w:pPr>
      <w:proofErr w:type="gramStart"/>
      <w:r>
        <w:rPr>
          <w:rStyle w:val="a8"/>
          <w:sz w:val="28"/>
          <w:szCs w:val="28"/>
        </w:rPr>
        <w:t>образовании</w:t>
      </w:r>
      <w:proofErr w:type="gramEnd"/>
      <w:r>
        <w:rPr>
          <w:rStyle w:val="a8"/>
          <w:sz w:val="28"/>
          <w:szCs w:val="28"/>
        </w:rPr>
        <w:t xml:space="preserve"> </w:t>
      </w:r>
      <w:r w:rsidRPr="00FB6514">
        <w:rPr>
          <w:rStyle w:val="a8"/>
          <w:sz w:val="28"/>
          <w:szCs w:val="28"/>
        </w:rPr>
        <w:t>Рождественско</w:t>
      </w:r>
      <w:r>
        <w:rPr>
          <w:rStyle w:val="a8"/>
          <w:sz w:val="28"/>
          <w:szCs w:val="28"/>
        </w:rPr>
        <w:t>го</w:t>
      </w:r>
      <w:r w:rsidRPr="00FB6514">
        <w:rPr>
          <w:rStyle w:val="a8"/>
          <w:sz w:val="28"/>
          <w:szCs w:val="28"/>
        </w:rPr>
        <w:t xml:space="preserve"> сельско</w:t>
      </w:r>
      <w:r>
        <w:rPr>
          <w:rStyle w:val="a8"/>
          <w:sz w:val="28"/>
          <w:szCs w:val="28"/>
        </w:rPr>
        <w:t>го</w:t>
      </w:r>
      <w:r w:rsidRPr="00FB6514">
        <w:rPr>
          <w:rStyle w:val="a8"/>
          <w:sz w:val="28"/>
          <w:szCs w:val="28"/>
        </w:rPr>
        <w:t xml:space="preserve"> </w:t>
      </w:r>
      <w:r w:rsidRPr="001E5409">
        <w:rPr>
          <w:rStyle w:val="a8"/>
          <w:sz w:val="28"/>
          <w:szCs w:val="28"/>
        </w:rPr>
        <w:t>поселени</w:t>
      </w:r>
      <w:r>
        <w:rPr>
          <w:rStyle w:val="a8"/>
          <w:sz w:val="28"/>
          <w:szCs w:val="28"/>
        </w:rPr>
        <w:t>я</w:t>
      </w:r>
      <w:r w:rsidRPr="001E5409">
        <w:rPr>
          <w:rStyle w:val="a8"/>
          <w:sz w:val="28"/>
          <w:szCs w:val="28"/>
        </w:rPr>
        <w:t xml:space="preserve"> </w:t>
      </w:r>
    </w:p>
    <w:p w:rsidR="001117B5" w:rsidRDefault="001117B5" w:rsidP="001117B5">
      <w:pPr>
        <w:rPr>
          <w:rStyle w:val="a8"/>
          <w:sz w:val="28"/>
          <w:szCs w:val="28"/>
        </w:rPr>
      </w:pPr>
      <w:r w:rsidRPr="001E5409">
        <w:rPr>
          <w:rStyle w:val="a8"/>
          <w:sz w:val="28"/>
          <w:szCs w:val="28"/>
        </w:rPr>
        <w:t>Гатчинского</w:t>
      </w:r>
      <w:r>
        <w:rPr>
          <w:rStyle w:val="a8"/>
          <w:sz w:val="28"/>
          <w:szCs w:val="28"/>
        </w:rPr>
        <w:t xml:space="preserve"> </w:t>
      </w:r>
      <w:r w:rsidRPr="00EA3E58">
        <w:rPr>
          <w:rStyle w:val="a8"/>
          <w:sz w:val="28"/>
          <w:szCs w:val="28"/>
        </w:rPr>
        <w:t xml:space="preserve">муниципального района </w:t>
      </w:r>
    </w:p>
    <w:p w:rsidR="001117B5" w:rsidRDefault="001117B5" w:rsidP="001117B5">
      <w:r w:rsidRPr="00EA3E58">
        <w:rPr>
          <w:rStyle w:val="a8"/>
          <w:sz w:val="28"/>
          <w:szCs w:val="28"/>
        </w:rPr>
        <w:t xml:space="preserve">Ленинградской области </w:t>
      </w:r>
      <w:r w:rsidRPr="00535F3D">
        <w:rPr>
          <w:rStyle w:val="a8"/>
          <w:sz w:val="28"/>
          <w:szCs w:val="28"/>
        </w:rPr>
        <w:t>на 202</w:t>
      </w:r>
      <w:r>
        <w:rPr>
          <w:rStyle w:val="a8"/>
          <w:sz w:val="28"/>
          <w:szCs w:val="28"/>
        </w:rPr>
        <w:t>4</w:t>
      </w:r>
      <w:r w:rsidRPr="00535F3D">
        <w:rPr>
          <w:rStyle w:val="a8"/>
          <w:sz w:val="28"/>
          <w:szCs w:val="28"/>
        </w:rPr>
        <w:t xml:space="preserve"> год»</w:t>
      </w:r>
    </w:p>
    <w:p w:rsidR="001117B5" w:rsidRDefault="001117B5" w:rsidP="001117B5">
      <w:pPr>
        <w:adjustRightInd w:val="0"/>
        <w:outlineLvl w:val="0"/>
        <w:rPr>
          <w:b/>
          <w:sz w:val="28"/>
          <w:szCs w:val="28"/>
        </w:rPr>
      </w:pPr>
    </w:p>
    <w:p w:rsidR="001117B5" w:rsidRDefault="001117B5" w:rsidP="001117B5">
      <w:pPr>
        <w:adjustRightInd w:val="0"/>
        <w:outlineLvl w:val="0"/>
        <w:rPr>
          <w:b/>
          <w:sz w:val="28"/>
          <w:szCs w:val="28"/>
        </w:rPr>
      </w:pPr>
    </w:p>
    <w:p w:rsidR="001117B5" w:rsidRPr="007D68FE" w:rsidRDefault="001117B5" w:rsidP="001117B5">
      <w:pPr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28 декабря 2013 года № 417-ФЗ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>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Основ формирования индексов изменения размера платы граждан за коммунальные услуги в Российской Федерации, утвержденных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</w:t>
      </w:r>
      <w:r>
        <w:rPr>
          <w:sz w:val="28"/>
          <w:szCs w:val="28"/>
        </w:rPr>
        <w:br/>
        <w:t xml:space="preserve">от 30 </w:t>
      </w:r>
      <w:r w:rsidRPr="007D68FE">
        <w:rPr>
          <w:sz w:val="28"/>
          <w:szCs w:val="28"/>
        </w:rPr>
        <w:t>апреля 2014 года №</w:t>
      </w:r>
      <w:r>
        <w:rPr>
          <w:sz w:val="28"/>
          <w:szCs w:val="28"/>
        </w:rPr>
        <w:t> </w:t>
      </w:r>
      <w:r w:rsidRPr="007D68FE">
        <w:rPr>
          <w:sz w:val="28"/>
          <w:szCs w:val="28"/>
        </w:rPr>
        <w:t xml:space="preserve">400, </w:t>
      </w:r>
      <w:r>
        <w:rPr>
          <w:sz w:val="28"/>
          <w:szCs w:val="28"/>
        </w:rPr>
        <w:t xml:space="preserve">Совет депутатов </w:t>
      </w:r>
      <w:r w:rsidRPr="00E30C9E">
        <w:rPr>
          <w:sz w:val="28"/>
          <w:szCs w:val="28"/>
        </w:rPr>
        <w:t xml:space="preserve">Рождественского сельского </w:t>
      </w:r>
      <w:r w:rsidRPr="001E5409">
        <w:rPr>
          <w:sz w:val="28"/>
          <w:szCs w:val="28"/>
        </w:rPr>
        <w:t>поселения Гатчинского</w:t>
      </w:r>
      <w:r>
        <w:rPr>
          <w:sz w:val="28"/>
          <w:szCs w:val="28"/>
        </w:rPr>
        <w:t xml:space="preserve"> муниципального района</w:t>
      </w:r>
      <w:r w:rsidRPr="007D68FE">
        <w:rPr>
          <w:sz w:val="28"/>
          <w:szCs w:val="28"/>
        </w:rPr>
        <w:t xml:space="preserve"> Ленинградской области</w:t>
      </w:r>
    </w:p>
    <w:p w:rsidR="001117B5" w:rsidRDefault="001117B5" w:rsidP="001117B5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0D6101" w:rsidRPr="007D68FE" w:rsidRDefault="000D6101" w:rsidP="001117B5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 w:rsidRPr="007D68FE">
        <w:rPr>
          <w:sz w:val="28"/>
          <w:szCs w:val="28"/>
        </w:rPr>
        <w:t>Р</w:t>
      </w:r>
      <w:proofErr w:type="gramEnd"/>
      <w:r w:rsidRPr="007D68FE">
        <w:rPr>
          <w:sz w:val="28"/>
          <w:szCs w:val="28"/>
        </w:rPr>
        <w:t xml:space="preserve"> Е Ш И Л:</w:t>
      </w:r>
    </w:p>
    <w:p w:rsidR="001117B5" w:rsidRPr="007D68FE" w:rsidRDefault="001117B5" w:rsidP="001117B5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1117B5" w:rsidRPr="007D68FE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Pr="007D68FE" w:rsidRDefault="001117B5" w:rsidP="001117B5">
      <w:pPr>
        <w:widowControl/>
        <w:numPr>
          <w:ilvl w:val="0"/>
          <w:numId w:val="4"/>
        </w:numPr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D68FE">
        <w:rPr>
          <w:sz w:val="28"/>
          <w:szCs w:val="28"/>
        </w:rPr>
        <w:t xml:space="preserve">Согласовать проект постановления Губернатора Ленинградской области «Об утверждении предельных (максимальных) индексов изменения размера вносимой гражданами платы за коммунальные услуги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>в муниципальных образованиях Ле</w:t>
      </w:r>
      <w:r>
        <w:rPr>
          <w:sz w:val="28"/>
          <w:szCs w:val="28"/>
        </w:rPr>
        <w:t>нинградской области на 2024-2028</w:t>
      </w:r>
      <w:r w:rsidRPr="007D68FE">
        <w:rPr>
          <w:sz w:val="28"/>
          <w:szCs w:val="28"/>
        </w:rPr>
        <w:t xml:space="preserve"> годы», утверждающий с 01 июля 202</w:t>
      </w:r>
      <w:r>
        <w:rPr>
          <w:sz w:val="28"/>
          <w:szCs w:val="28"/>
        </w:rPr>
        <w:t>4</w:t>
      </w:r>
      <w:r w:rsidRPr="007D68FE">
        <w:rPr>
          <w:sz w:val="28"/>
          <w:szCs w:val="28"/>
        </w:rPr>
        <w:t xml:space="preserve"> года предельный (максимальный) индекс изменения размера вносимой гражданами платы за коммунальные услуги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по муниципальному образованию </w:t>
      </w:r>
      <w:r w:rsidRPr="00E30C9E">
        <w:rPr>
          <w:sz w:val="28"/>
          <w:szCs w:val="28"/>
        </w:rPr>
        <w:t>Рождественско</w:t>
      </w:r>
      <w:r>
        <w:rPr>
          <w:sz w:val="28"/>
          <w:szCs w:val="28"/>
        </w:rPr>
        <w:t>го</w:t>
      </w:r>
      <w:r w:rsidRPr="00E30C9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30C9E">
        <w:rPr>
          <w:sz w:val="28"/>
          <w:szCs w:val="28"/>
        </w:rPr>
        <w:t xml:space="preserve"> </w:t>
      </w:r>
      <w:r w:rsidRPr="001E540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1E5409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</w:t>
      </w:r>
      <w:r w:rsidRPr="001E540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района</w:t>
      </w:r>
      <w:r w:rsidRPr="007D68FE">
        <w:rPr>
          <w:sz w:val="28"/>
          <w:szCs w:val="28"/>
        </w:rPr>
        <w:t xml:space="preserve"> Ленинградской области, превышающий индекс изменения размера вносимой</w:t>
      </w:r>
      <w:proofErr w:type="gramEnd"/>
      <w:r w:rsidRPr="007D68FE">
        <w:rPr>
          <w:sz w:val="28"/>
          <w:szCs w:val="28"/>
        </w:rPr>
        <w:t xml:space="preserve"> гражданами платы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за коммунальные услуги в среднем по Ленинградской области более чем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на величину </w:t>
      </w:r>
      <w:r w:rsidRPr="007D68FE">
        <w:rPr>
          <w:rFonts w:eastAsia="Calibri"/>
          <w:sz w:val="28"/>
          <w:szCs w:val="28"/>
        </w:rPr>
        <w:t xml:space="preserve">предельно допустимого отклонения по отдельным муниципальным образованиям от величины указанного индекса </w:t>
      </w:r>
      <w:r>
        <w:rPr>
          <w:rFonts w:eastAsia="Calibri"/>
          <w:sz w:val="28"/>
          <w:szCs w:val="28"/>
        </w:rPr>
        <w:br/>
      </w:r>
      <w:r w:rsidRPr="007D68FE">
        <w:rPr>
          <w:rFonts w:eastAsia="Calibri"/>
          <w:sz w:val="28"/>
          <w:szCs w:val="28"/>
        </w:rPr>
        <w:t xml:space="preserve">по Ленинградской области, в </w:t>
      </w:r>
      <w:r w:rsidRPr="00187EC9">
        <w:rPr>
          <w:rFonts w:eastAsia="Calibri"/>
          <w:sz w:val="28"/>
          <w:szCs w:val="28"/>
        </w:rPr>
        <w:t xml:space="preserve">размере, не </w:t>
      </w:r>
      <w:r w:rsidRPr="008A3B29">
        <w:rPr>
          <w:rFonts w:eastAsia="Calibri"/>
          <w:sz w:val="28"/>
          <w:szCs w:val="28"/>
        </w:rPr>
        <w:t>превышающем 19,</w:t>
      </w:r>
      <w:r>
        <w:rPr>
          <w:rFonts w:eastAsia="Calibri"/>
          <w:sz w:val="28"/>
          <w:szCs w:val="28"/>
        </w:rPr>
        <w:t>2</w:t>
      </w:r>
      <w:r w:rsidRPr="00187EC9">
        <w:rPr>
          <w:rFonts w:eastAsia="Calibri"/>
          <w:sz w:val="28"/>
          <w:szCs w:val="28"/>
          <w:lang w:val="en-US"/>
        </w:rPr>
        <w:t> </w:t>
      </w:r>
      <w:r w:rsidRPr="00187EC9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1117B5" w:rsidRPr="0007012B" w:rsidRDefault="001117B5" w:rsidP="001117B5">
      <w:pPr>
        <w:widowControl/>
        <w:numPr>
          <w:ilvl w:val="0"/>
          <w:numId w:val="4"/>
        </w:numPr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D68FE">
        <w:rPr>
          <w:sz w:val="28"/>
          <w:szCs w:val="28"/>
        </w:rPr>
        <w:lastRenderedPageBreak/>
        <w:t xml:space="preserve">Направить настоящее решение и согласованный проект постановления Губернатора Ленинградской области </w:t>
      </w:r>
      <w:r w:rsidRPr="007D68FE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б</w:t>
      </w:r>
      <w:r w:rsidRPr="007D6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 </w:t>
      </w:r>
      <w:r w:rsidRPr="0007012B">
        <w:rPr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Ле</w:t>
      </w:r>
      <w:r>
        <w:rPr>
          <w:sz w:val="28"/>
          <w:szCs w:val="28"/>
        </w:rPr>
        <w:t>нинградской области на 2024-2028</w:t>
      </w:r>
      <w:r w:rsidRPr="0007012B">
        <w:rPr>
          <w:sz w:val="28"/>
          <w:szCs w:val="28"/>
        </w:rPr>
        <w:t xml:space="preserve"> годы» Губернатору Ленинградской области.</w:t>
      </w:r>
    </w:p>
    <w:p w:rsidR="001117B5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сельского поселения                                 </w:t>
      </w:r>
      <w:proofErr w:type="spellStart"/>
      <w:r>
        <w:rPr>
          <w:b/>
          <w:sz w:val="28"/>
          <w:szCs w:val="28"/>
        </w:rPr>
        <w:t>М.Е.Заславский</w:t>
      </w:r>
      <w:proofErr w:type="spellEnd"/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17B5" w:rsidRDefault="006D4298" w:rsidP="006D4298">
      <w:pPr>
        <w:pStyle w:val="a3"/>
        <w:tabs>
          <w:tab w:val="left" w:pos="1840"/>
        </w:tabs>
        <w:jc w:val="right"/>
        <w:rPr>
          <w:sz w:val="28"/>
        </w:rPr>
      </w:pPr>
      <w:r>
        <w:rPr>
          <w:sz w:val="28"/>
        </w:rPr>
        <w:tab/>
      </w:r>
      <w:bookmarkStart w:id="0" w:name="5"/>
      <w:bookmarkEnd w:id="0"/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0432A1" w:rsidRDefault="006D4298" w:rsidP="006D4298">
      <w:pPr>
        <w:pStyle w:val="a3"/>
        <w:tabs>
          <w:tab w:val="left" w:pos="1840"/>
        </w:tabs>
        <w:jc w:val="right"/>
        <w:rPr>
          <w:rFonts w:ascii="Cambria" w:hAnsi="Cambria"/>
        </w:rPr>
      </w:pPr>
      <w:proofErr w:type="gramStart"/>
      <w:r>
        <w:rPr>
          <w:rFonts w:ascii="Cambria" w:hAnsi="Cambria"/>
          <w:w w:val="110"/>
        </w:rPr>
        <w:lastRenderedPageBreak/>
        <w:t>П</w:t>
      </w:r>
      <w:proofErr w:type="gramEnd"/>
      <w:r>
        <w:rPr>
          <w:rFonts w:ascii="Cambria" w:hAnsi="Cambria"/>
          <w:w w:val="110"/>
        </w:rPr>
        <w:t>POEKT</w:t>
      </w:r>
    </w:p>
    <w:p w:rsidR="000432A1" w:rsidRDefault="006D4298">
      <w:pPr>
        <w:pStyle w:val="Heading3"/>
        <w:spacing w:line="472" w:lineRule="auto"/>
        <w:ind w:left="4619" w:hanging="1662"/>
        <w:jc w:val="left"/>
      </w:pPr>
      <w:r>
        <w:t>ГУБЕРНАТОР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rPr>
          <w:w w:val="105"/>
        </w:rPr>
        <w:t>ПОСТАНОВЛЕНИЕ</w:t>
      </w:r>
    </w:p>
    <w:p w:rsidR="000432A1" w:rsidRDefault="00231447">
      <w:pPr>
        <w:tabs>
          <w:tab w:val="left" w:pos="6135"/>
          <w:tab w:val="left" w:pos="8361"/>
        </w:tabs>
        <w:ind w:left="4713"/>
        <w:rPr>
          <w:b/>
          <w:i/>
          <w:sz w:val="26"/>
        </w:rPr>
      </w:pPr>
      <w:r w:rsidRPr="00231447">
        <w:pict>
          <v:group id="_x0000_s1124" style="position:absolute;left:0;text-align:left;margin-left:191pt;margin-top:5.65pt;width:53.6pt;height:7.95pt;z-index:15731200;mso-position-horizontal-relative:page" coordorigin="3820,113" coordsize="1072,159">
            <v:line id="_x0000_s1126" style="position:absolute" from="4370,262" to="4792,262" strokeweight=".338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3820;top:113;width:1072;height:130">
              <v:imagedata r:id="rId7" o:title=""/>
            </v:shape>
            <w10:wrap anchorx="page"/>
          </v:group>
        </w:pict>
      </w:r>
      <w:r w:rsidR="006D4298">
        <w:rPr>
          <w:b/>
          <w:sz w:val="26"/>
          <w:u w:val="single"/>
        </w:rPr>
        <w:t xml:space="preserve"> </w:t>
      </w:r>
      <w:r w:rsidR="006D4298">
        <w:rPr>
          <w:b/>
          <w:sz w:val="26"/>
          <w:u w:val="single"/>
        </w:rPr>
        <w:tab/>
      </w:r>
      <w:r w:rsidR="006D4298">
        <w:rPr>
          <w:b/>
          <w:spacing w:val="-21"/>
          <w:sz w:val="26"/>
        </w:rPr>
        <w:t xml:space="preserve"> </w:t>
      </w:r>
      <w:r w:rsidR="006D4298">
        <w:rPr>
          <w:b/>
          <w:w w:val="95"/>
          <w:sz w:val="26"/>
        </w:rPr>
        <w:t>2023</w:t>
      </w:r>
      <w:r w:rsidR="006D4298">
        <w:rPr>
          <w:b/>
          <w:spacing w:val="8"/>
          <w:w w:val="95"/>
          <w:sz w:val="26"/>
        </w:rPr>
        <w:t xml:space="preserve"> </w:t>
      </w:r>
      <w:r w:rsidR="006D4298">
        <w:rPr>
          <w:b/>
          <w:w w:val="95"/>
          <w:sz w:val="26"/>
        </w:rPr>
        <w:t>года</w:t>
      </w:r>
      <w:r w:rsidR="006D4298">
        <w:rPr>
          <w:b/>
          <w:spacing w:val="13"/>
          <w:w w:val="95"/>
          <w:sz w:val="26"/>
        </w:rPr>
        <w:t xml:space="preserve"> </w:t>
      </w:r>
      <w:r w:rsidR="006D4298">
        <w:rPr>
          <w:b/>
          <w:i/>
          <w:w w:val="95"/>
          <w:sz w:val="26"/>
        </w:rPr>
        <w:t>N•-</w:t>
      </w:r>
      <w:r w:rsidR="006D4298">
        <w:rPr>
          <w:b/>
          <w:i/>
          <w:spacing w:val="25"/>
          <w:sz w:val="26"/>
        </w:rPr>
        <w:t xml:space="preserve"> </w:t>
      </w:r>
      <w:r w:rsidR="006D4298">
        <w:rPr>
          <w:b/>
          <w:i/>
          <w:sz w:val="26"/>
          <w:u w:val="single"/>
        </w:rPr>
        <w:t xml:space="preserve"> </w:t>
      </w:r>
      <w:r w:rsidR="006D4298">
        <w:rPr>
          <w:b/>
          <w:i/>
          <w:sz w:val="26"/>
          <w:u w:val="single"/>
        </w:rPr>
        <w:tab/>
      </w:r>
    </w:p>
    <w:p w:rsidR="000432A1" w:rsidRDefault="000432A1">
      <w:pPr>
        <w:pStyle w:val="a3"/>
        <w:spacing w:before="5"/>
        <w:rPr>
          <w:b/>
          <w:i/>
          <w:sz w:val="18"/>
        </w:rPr>
      </w:pPr>
    </w:p>
    <w:p w:rsidR="000432A1" w:rsidRDefault="006D4298">
      <w:pPr>
        <w:pStyle w:val="Heading3"/>
        <w:spacing w:before="89" w:line="244" w:lineRule="auto"/>
        <w:ind w:right="476"/>
      </w:pPr>
      <w:r>
        <w:rPr>
          <w:w w:val="95"/>
        </w:rPr>
        <w:t>Об</w:t>
      </w:r>
      <w:r>
        <w:rPr>
          <w:spacing w:val="38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15"/>
          <w:w w:val="95"/>
        </w:rPr>
        <w:t xml:space="preserve"> </w:t>
      </w:r>
      <w:r>
        <w:rPr>
          <w:w w:val="95"/>
        </w:rPr>
        <w:t>предельных</w:t>
      </w:r>
      <w:r>
        <w:rPr>
          <w:spacing w:val="6"/>
          <w:w w:val="95"/>
        </w:rPr>
        <w:t xml:space="preserve"> </w:t>
      </w:r>
      <w:r>
        <w:rPr>
          <w:w w:val="95"/>
        </w:rPr>
        <w:t>(максимальных)</w:t>
      </w:r>
      <w:r>
        <w:rPr>
          <w:spacing w:val="17"/>
          <w:w w:val="95"/>
        </w:rPr>
        <w:t xml:space="preserve"> </w:t>
      </w:r>
      <w:r>
        <w:rPr>
          <w:w w:val="95"/>
        </w:rPr>
        <w:t>индексов</w:t>
      </w:r>
      <w:r>
        <w:rPr>
          <w:spacing w:val="13"/>
          <w:w w:val="95"/>
        </w:rPr>
        <w:t xml:space="preserve"> изменения</w:t>
      </w:r>
      <w:r>
        <w:rPr>
          <w:spacing w:val="49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1"/>
          <w:w w:val="95"/>
        </w:rPr>
        <w:t xml:space="preserve"> </w:t>
      </w:r>
      <w:r>
        <w:rPr>
          <w:w w:val="105"/>
        </w:rPr>
        <w:t>вносимой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платы за коммунал</w:t>
      </w:r>
      <w:r w:rsidR="00D403F4">
        <w:rPr>
          <w:w w:val="105"/>
        </w:rPr>
        <w:t>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 w:rsidR="00D403F4">
        <w:rPr>
          <w:w w:val="105"/>
        </w:rPr>
        <w:t>и</w:t>
      </w:r>
      <w:r>
        <w:rPr>
          <w:w w:val="105"/>
        </w:rPr>
        <w:t xml:space="preserve"> в </w:t>
      </w:r>
      <w:r w:rsidR="00D403F4">
        <w:rPr>
          <w:w w:val="105"/>
        </w:rPr>
        <w:t>муниципальных об</w:t>
      </w:r>
      <w:r>
        <w:rPr>
          <w:b w:val="0"/>
          <w:w w:val="105"/>
        </w:rPr>
        <w:t>разова</w:t>
      </w:r>
      <w:r w:rsidR="00D403F4">
        <w:rPr>
          <w:b w:val="0"/>
          <w:w w:val="105"/>
        </w:rPr>
        <w:t>ни</w:t>
      </w:r>
      <w:r>
        <w:rPr>
          <w:b w:val="0"/>
          <w:w w:val="105"/>
        </w:rPr>
        <w:t>ях</w:t>
      </w:r>
      <w:r>
        <w:rPr>
          <w:b w:val="0"/>
          <w:spacing w:val="6"/>
          <w:w w:val="105"/>
        </w:rPr>
        <w:t xml:space="preserve"> </w:t>
      </w:r>
      <w:r>
        <w:rPr>
          <w:w w:val="105"/>
        </w:rPr>
        <w:t>Лен</w:t>
      </w:r>
      <w:r w:rsidR="00D403F4">
        <w:rPr>
          <w:w w:val="105"/>
        </w:rPr>
        <w:t>ин</w:t>
      </w:r>
      <w:r>
        <w:rPr>
          <w:w w:val="105"/>
        </w:rPr>
        <w:t>гр</w:t>
      </w:r>
      <w:r w:rsidR="00D403F4">
        <w:rPr>
          <w:w w:val="105"/>
        </w:rPr>
        <w:t>а</w:t>
      </w:r>
      <w:r>
        <w:rPr>
          <w:w w:val="105"/>
        </w:rPr>
        <w:t>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</w:t>
      </w:r>
      <w:r w:rsidR="00D403F4"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2024-2028</w:t>
      </w:r>
      <w:r>
        <w:rPr>
          <w:spacing w:val="31"/>
          <w:w w:val="105"/>
        </w:rPr>
        <w:t xml:space="preserve"> </w:t>
      </w:r>
      <w:r>
        <w:rPr>
          <w:w w:val="105"/>
        </w:rPr>
        <w:t>годы</w:t>
      </w:r>
    </w:p>
    <w:p w:rsidR="000432A1" w:rsidRDefault="000432A1">
      <w:pPr>
        <w:pStyle w:val="a3"/>
        <w:spacing w:before="1"/>
        <w:rPr>
          <w:b/>
          <w:sz w:val="25"/>
        </w:rPr>
      </w:pPr>
    </w:p>
    <w:p w:rsidR="000432A1" w:rsidRDefault="006D4298" w:rsidP="00D403F4">
      <w:pPr>
        <w:pStyle w:val="a3"/>
        <w:spacing w:before="1" w:line="237" w:lineRule="auto"/>
        <w:ind w:left="799" w:firstLine="540"/>
        <w:jc w:val="both"/>
      </w:pPr>
      <w:r>
        <w:rPr>
          <w:w w:val="105"/>
        </w:rPr>
        <w:t>В</w:t>
      </w:r>
      <w:r>
        <w:rPr>
          <w:spacing w:val="5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5"/>
          <w:w w:val="105"/>
        </w:rPr>
        <w:t xml:space="preserve"> </w:t>
      </w:r>
      <w:r>
        <w:rPr>
          <w:w w:val="105"/>
        </w:rPr>
        <w:t>со</w:t>
      </w:r>
      <w:r>
        <w:rPr>
          <w:spacing w:val="53"/>
          <w:w w:val="105"/>
        </w:rPr>
        <w:t xml:space="preserve"> </w:t>
      </w:r>
      <w:r>
        <w:rPr>
          <w:w w:val="105"/>
        </w:rPr>
        <w:t>статьей</w:t>
      </w:r>
      <w:r>
        <w:rPr>
          <w:spacing w:val="12"/>
          <w:w w:val="105"/>
        </w:rPr>
        <w:t xml:space="preserve"> </w:t>
      </w:r>
      <w:r>
        <w:rPr>
          <w:w w:val="105"/>
        </w:rPr>
        <w:t>157.1  Жилищного</w:t>
      </w:r>
      <w:r>
        <w:rPr>
          <w:spacing w:val="15"/>
          <w:w w:val="105"/>
        </w:rPr>
        <w:t xml:space="preserve"> </w:t>
      </w:r>
      <w:r>
        <w:rPr>
          <w:w w:val="105"/>
        </w:rPr>
        <w:t>кодекса</w:t>
      </w:r>
      <w:r>
        <w:rPr>
          <w:spacing w:val="6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8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66"/>
          <w:w w:val="105"/>
        </w:rPr>
        <w:t xml:space="preserve"> </w:t>
      </w:r>
      <w:r>
        <w:rPr>
          <w:w w:val="105"/>
        </w:rPr>
        <w:t>постановлением Правительства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12"/>
          <w:w w:val="105"/>
        </w:rPr>
        <w:t xml:space="preserve"> </w:t>
      </w:r>
      <w:r>
        <w:rPr>
          <w:w w:val="105"/>
        </w:rPr>
        <w:t>30</w:t>
      </w:r>
      <w:r>
        <w:rPr>
          <w:spacing w:val="6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15"/>
          <w:w w:val="105"/>
        </w:rPr>
        <w:t xml:space="preserve"> </w:t>
      </w:r>
      <w:r>
        <w:rPr>
          <w:w w:val="105"/>
        </w:rPr>
        <w:t>2014</w:t>
      </w:r>
      <w:r>
        <w:rPr>
          <w:spacing w:val="19"/>
          <w:w w:val="105"/>
        </w:rPr>
        <w:t xml:space="preserve"> </w:t>
      </w:r>
      <w:r>
        <w:rPr>
          <w:w w:val="105"/>
        </w:rPr>
        <w:t>года</w:t>
      </w:r>
      <w:r>
        <w:rPr>
          <w:spacing w:val="5"/>
          <w:w w:val="105"/>
        </w:rPr>
        <w:t xml:space="preserve"> </w:t>
      </w:r>
      <w:r>
        <w:rPr>
          <w:w w:val="105"/>
        </w:rPr>
        <w:t>№</w:t>
      </w:r>
      <w:r>
        <w:rPr>
          <w:spacing w:val="29"/>
          <w:w w:val="105"/>
        </w:rPr>
        <w:t xml:space="preserve"> </w:t>
      </w:r>
      <w:r>
        <w:rPr>
          <w:w w:val="105"/>
        </w:rPr>
        <w:t>400</w:t>
      </w:r>
      <w:r w:rsidR="00D403F4">
        <w:rPr>
          <w:w w:val="105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формировании  индексов</w:t>
      </w:r>
      <w:r>
        <w:rPr>
          <w:spacing w:val="32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размера</w:t>
      </w:r>
      <w:r>
        <w:rPr>
          <w:spacing w:val="46"/>
        </w:rPr>
        <w:t xml:space="preserve"> </w:t>
      </w:r>
      <w:r>
        <w:t>платы</w:t>
      </w:r>
      <w:r>
        <w:rPr>
          <w:spacing w:val="33"/>
        </w:rPr>
        <w:t xml:space="preserve"> </w:t>
      </w:r>
      <w:r>
        <w:t>граждан</w:t>
      </w:r>
      <w:r>
        <w:rPr>
          <w:spacing w:val="3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коммунальные</w:t>
      </w:r>
      <w:r>
        <w:rPr>
          <w:spacing w:val="43"/>
        </w:rPr>
        <w:t xml:space="preserve"> </w:t>
      </w:r>
      <w:r>
        <w:t>услуги</w:t>
      </w:r>
      <w:r w:rsidR="00D403F4">
        <w:t xml:space="preserve">   </w:t>
      </w:r>
      <w:r>
        <w:rPr>
          <w:spacing w:val="-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Федерации»</w:t>
      </w:r>
      <w:r>
        <w:rPr>
          <w:spacing w:val="28"/>
        </w:rPr>
        <w:t xml:space="preserve"> </w:t>
      </w:r>
      <w:r>
        <w:t>постановляю:</w:t>
      </w:r>
    </w:p>
    <w:p w:rsidR="000432A1" w:rsidRDefault="000432A1">
      <w:pPr>
        <w:pStyle w:val="a3"/>
        <w:spacing w:before="3"/>
        <w:rPr>
          <w:sz w:val="24"/>
        </w:rPr>
      </w:pPr>
    </w:p>
    <w:p w:rsidR="000432A1" w:rsidRDefault="006D4298">
      <w:pPr>
        <w:pStyle w:val="a5"/>
        <w:numPr>
          <w:ilvl w:val="0"/>
          <w:numId w:val="2"/>
        </w:numPr>
        <w:tabs>
          <w:tab w:val="left" w:pos="1600"/>
        </w:tabs>
        <w:rPr>
          <w:sz w:val="27"/>
        </w:rPr>
      </w:pPr>
      <w:r>
        <w:rPr>
          <w:w w:val="110"/>
          <w:sz w:val="27"/>
        </w:rPr>
        <w:t>Утверд</w:t>
      </w:r>
      <w:r w:rsidR="00D403F4">
        <w:rPr>
          <w:w w:val="110"/>
          <w:sz w:val="27"/>
        </w:rPr>
        <w:t>ит</w:t>
      </w:r>
      <w:r>
        <w:rPr>
          <w:w w:val="110"/>
          <w:sz w:val="27"/>
        </w:rPr>
        <w:t>ь</w:t>
      </w:r>
    </w:p>
    <w:p w:rsidR="000432A1" w:rsidRDefault="000432A1">
      <w:pPr>
        <w:pStyle w:val="a3"/>
        <w:spacing w:before="8"/>
        <w:rPr>
          <w:sz w:val="24"/>
        </w:rPr>
      </w:pPr>
    </w:p>
    <w:p w:rsidR="000432A1" w:rsidRDefault="006D4298">
      <w:pPr>
        <w:pStyle w:val="a5"/>
        <w:numPr>
          <w:ilvl w:val="0"/>
          <w:numId w:val="1"/>
        </w:numPr>
        <w:tabs>
          <w:tab w:val="left" w:pos="1685"/>
        </w:tabs>
        <w:spacing w:line="230" w:lineRule="auto"/>
        <w:ind w:right="280" w:firstLine="531"/>
        <w:jc w:val="both"/>
        <w:rPr>
          <w:sz w:val="26"/>
        </w:rPr>
      </w:pPr>
      <w:r>
        <w:rPr>
          <w:sz w:val="26"/>
        </w:rPr>
        <w:t>предельные (максимальные) и</w:t>
      </w:r>
      <w:r w:rsidR="00D403F4">
        <w:rPr>
          <w:sz w:val="26"/>
        </w:rPr>
        <w:t>н</w:t>
      </w:r>
      <w:r>
        <w:rPr>
          <w:sz w:val="26"/>
        </w:rPr>
        <w:t>дексы изме</w:t>
      </w:r>
      <w:r w:rsidR="00D403F4">
        <w:rPr>
          <w:sz w:val="26"/>
        </w:rPr>
        <w:t>не</w:t>
      </w:r>
      <w:r>
        <w:rPr>
          <w:sz w:val="26"/>
        </w:rPr>
        <w:t>ния размера вносимой гражданами</w:t>
      </w:r>
      <w:r>
        <w:rPr>
          <w:spacing w:val="1"/>
          <w:sz w:val="26"/>
        </w:rPr>
        <w:t xml:space="preserve"> </w:t>
      </w:r>
      <w:r w:rsidR="00D403F4">
        <w:rPr>
          <w:sz w:val="26"/>
        </w:rPr>
        <w:t>п</w:t>
      </w:r>
      <w:r>
        <w:rPr>
          <w:sz w:val="26"/>
        </w:rPr>
        <w:t>латы за ком</w:t>
      </w:r>
      <w:r w:rsidR="00D403F4">
        <w:rPr>
          <w:sz w:val="26"/>
        </w:rPr>
        <w:t>м</w:t>
      </w:r>
      <w:r>
        <w:rPr>
          <w:sz w:val="26"/>
        </w:rPr>
        <w:t>унальные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услуги в муниципальных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образованиях Ленинградской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2024</w:t>
      </w:r>
      <w:r>
        <w:rPr>
          <w:spacing w:val="9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8"/>
          <w:sz w:val="26"/>
        </w:rPr>
        <w:t xml:space="preserve"> </w:t>
      </w:r>
      <w:r>
        <w:rPr>
          <w:sz w:val="26"/>
        </w:rPr>
        <w:t>№</w:t>
      </w:r>
      <w:r>
        <w:rPr>
          <w:spacing w:val="59"/>
          <w:sz w:val="26"/>
        </w:rPr>
        <w:t xml:space="preserve"> </w:t>
      </w:r>
      <w:r>
        <w:rPr>
          <w:sz w:val="26"/>
        </w:rPr>
        <w:t>1);</w:t>
      </w:r>
    </w:p>
    <w:p w:rsidR="000432A1" w:rsidRDefault="000432A1">
      <w:pPr>
        <w:pStyle w:val="a3"/>
        <w:spacing w:before="7"/>
        <w:rPr>
          <w:sz w:val="24"/>
        </w:rPr>
      </w:pPr>
    </w:p>
    <w:p w:rsidR="000432A1" w:rsidRDefault="006D4298">
      <w:pPr>
        <w:pStyle w:val="a5"/>
        <w:numPr>
          <w:ilvl w:val="0"/>
          <w:numId w:val="1"/>
        </w:numPr>
        <w:tabs>
          <w:tab w:val="left" w:pos="1724"/>
        </w:tabs>
        <w:spacing w:line="230" w:lineRule="auto"/>
        <w:ind w:left="798" w:right="272" w:firstLine="533"/>
        <w:jc w:val="both"/>
        <w:rPr>
          <w:sz w:val="26"/>
        </w:rPr>
      </w:pP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(максимальных)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индексов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     размера     вносимой      гражданами     платы     за     коммунал</w:t>
      </w:r>
      <w:r w:rsidR="00D403F4">
        <w:rPr>
          <w:sz w:val="26"/>
        </w:rPr>
        <w:t>ьные</w:t>
      </w:r>
      <w:r>
        <w:rPr>
          <w:sz w:val="26"/>
        </w:rPr>
        <w:t xml:space="preserve">  услуги</w:t>
      </w:r>
      <w:r w:rsidR="00D403F4"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муниципальных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образованиях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Ленинградской  области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2024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год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(приложение</w:t>
      </w:r>
      <w:r>
        <w:rPr>
          <w:spacing w:val="39"/>
          <w:w w:val="95"/>
          <w:sz w:val="26"/>
        </w:rPr>
        <w:t xml:space="preserve"> </w:t>
      </w:r>
      <w:r w:rsidR="00D403F4">
        <w:rPr>
          <w:w w:val="95"/>
          <w:sz w:val="26"/>
        </w:rPr>
        <w:t>№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2).</w:t>
      </w:r>
    </w:p>
    <w:p w:rsidR="000432A1" w:rsidRDefault="006D4298">
      <w:pPr>
        <w:pStyle w:val="a5"/>
        <w:numPr>
          <w:ilvl w:val="0"/>
          <w:numId w:val="2"/>
        </w:numPr>
        <w:tabs>
          <w:tab w:val="left" w:pos="1822"/>
        </w:tabs>
        <w:spacing w:before="230"/>
        <w:ind w:left="792" w:right="278" w:firstLine="539"/>
        <w:jc w:val="both"/>
        <w:rPr>
          <w:sz w:val="26"/>
        </w:rPr>
      </w:pPr>
      <w:proofErr w:type="gramStart"/>
      <w:r>
        <w:rPr>
          <w:w w:val="105"/>
          <w:sz w:val="26"/>
        </w:rPr>
        <w:t>Контроль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постановления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возложить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заместителя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Председателя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Ленинградской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-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председателя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комитета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экономического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развития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инвестиционной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деятельности.</w:t>
      </w:r>
    </w:p>
    <w:p w:rsidR="000432A1" w:rsidRDefault="000432A1">
      <w:pPr>
        <w:pStyle w:val="a3"/>
        <w:rPr>
          <w:sz w:val="28"/>
        </w:rPr>
      </w:pPr>
    </w:p>
    <w:p w:rsidR="000432A1" w:rsidRDefault="000432A1">
      <w:pPr>
        <w:pStyle w:val="a3"/>
        <w:rPr>
          <w:sz w:val="28"/>
        </w:rPr>
      </w:pPr>
    </w:p>
    <w:p w:rsidR="000432A1" w:rsidRDefault="000432A1">
      <w:pPr>
        <w:pStyle w:val="a3"/>
        <w:rPr>
          <w:sz w:val="22"/>
        </w:rPr>
      </w:pPr>
    </w:p>
    <w:p w:rsidR="001117B5" w:rsidRDefault="006D4298" w:rsidP="001117B5">
      <w:pPr>
        <w:pStyle w:val="a3"/>
        <w:spacing w:line="237" w:lineRule="auto"/>
        <w:ind w:left="7938" w:right="274"/>
        <w:jc w:val="right"/>
        <w:rPr>
          <w:spacing w:val="-62"/>
        </w:rPr>
      </w:pPr>
      <w:r>
        <w:t>Губернатор</w:t>
      </w:r>
    </w:p>
    <w:p w:rsidR="000432A1" w:rsidRDefault="001117B5" w:rsidP="001117B5">
      <w:pPr>
        <w:pStyle w:val="a3"/>
        <w:spacing w:line="237" w:lineRule="auto"/>
        <w:ind w:right="274"/>
        <w:jc w:val="right"/>
      </w:pPr>
      <w:r>
        <w:rPr>
          <w:spacing w:val="-62"/>
        </w:rPr>
        <w:t xml:space="preserve">                                                                                                                   </w:t>
      </w:r>
      <w:r w:rsidR="006D4298">
        <w:t>Ленинградской</w:t>
      </w:r>
      <w:r w:rsidR="006D4298">
        <w:rPr>
          <w:spacing w:val="72"/>
        </w:rPr>
        <w:t xml:space="preserve"> </w:t>
      </w:r>
      <w:r w:rsidR="006D4298">
        <w:t>области</w:t>
      </w:r>
    </w:p>
    <w:p w:rsidR="000432A1" w:rsidRDefault="006D4298" w:rsidP="001117B5">
      <w:pPr>
        <w:pStyle w:val="a3"/>
        <w:spacing w:before="3"/>
        <w:ind w:right="274"/>
        <w:jc w:val="right"/>
      </w:pPr>
      <w:r>
        <w:t>А.</w:t>
      </w:r>
      <w:r>
        <w:rPr>
          <w:spacing w:val="29"/>
        </w:rPr>
        <w:t xml:space="preserve"> </w:t>
      </w:r>
      <w:r>
        <w:t>Дрозденко</w:t>
      </w:r>
    </w:p>
    <w:p w:rsidR="000432A1" w:rsidRDefault="000432A1" w:rsidP="001117B5">
      <w:pPr>
        <w:jc w:val="right"/>
        <w:sectPr w:rsidR="000432A1" w:rsidSect="001117B5">
          <w:pgSz w:w="11900" w:h="16840"/>
          <w:pgMar w:top="1200" w:right="701" w:bottom="280" w:left="1276" w:header="720" w:footer="720" w:gutter="0"/>
          <w:cols w:space="720"/>
        </w:sectPr>
      </w:pPr>
    </w:p>
    <w:p w:rsidR="001117B5" w:rsidRPr="00CF54DD" w:rsidRDefault="001117B5" w:rsidP="001117B5">
      <w:pPr>
        <w:pStyle w:val="ConsPlusTitle"/>
        <w:tabs>
          <w:tab w:val="left" w:pos="7938"/>
        </w:tabs>
        <w:ind w:firstLine="1134"/>
        <w:jc w:val="right"/>
        <w:rPr>
          <w:rFonts w:ascii="Times New Roman" w:hAnsi="Times New Roman" w:cs="Times New Roman"/>
          <w:b w:val="0"/>
        </w:rPr>
      </w:pPr>
      <w:bookmarkStart w:id="1" w:name="6"/>
      <w:bookmarkStart w:id="2" w:name="7"/>
      <w:bookmarkEnd w:id="1"/>
      <w:bookmarkEnd w:id="2"/>
      <w:r w:rsidRPr="00CF54DD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1</w:t>
      </w:r>
    </w:p>
    <w:p w:rsidR="001117B5" w:rsidRDefault="001117B5" w:rsidP="001117B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1117B5" w:rsidRPr="002A1308" w:rsidRDefault="001117B5" w:rsidP="001117B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УТВЕРЖДЕНЫ</w:t>
      </w:r>
    </w:p>
    <w:p w:rsidR="001117B5" w:rsidRPr="002A1308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1117B5" w:rsidRPr="00496A14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1117B5" w:rsidRPr="002A1308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 xml:space="preserve">   от «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496A14">
        <w:rPr>
          <w:rFonts w:ascii="Times New Roman" w:hAnsi="Times New Roman" w:cs="Times New Roman"/>
          <w:color w:val="000000" w:themeColor="text1"/>
        </w:rPr>
        <w:t>» «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6A62EB">
        <w:rPr>
          <w:rFonts w:ascii="Times New Roman" w:hAnsi="Times New Roman" w:cs="Times New Roman"/>
          <w:color w:val="000000" w:themeColor="text1"/>
        </w:rPr>
        <w:t>» 20</w:t>
      </w:r>
      <w:r>
        <w:rPr>
          <w:rFonts w:ascii="Times New Roman" w:hAnsi="Times New Roman" w:cs="Times New Roman"/>
          <w:color w:val="000000" w:themeColor="text1"/>
        </w:rPr>
        <w:t>23</w:t>
      </w:r>
      <w:r w:rsidRPr="006A62EB">
        <w:rPr>
          <w:rFonts w:ascii="Times New Roman" w:hAnsi="Times New Roman" w:cs="Times New Roman"/>
          <w:color w:val="000000" w:themeColor="text1"/>
        </w:rPr>
        <w:t xml:space="preserve"> года № </w:t>
      </w:r>
    </w:p>
    <w:p w:rsidR="001117B5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</w:p>
    <w:p w:rsidR="001117B5" w:rsidRPr="00233EAD" w:rsidRDefault="001117B5" w:rsidP="00111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7B5" w:rsidRDefault="001117B5" w:rsidP="001117B5">
      <w:pPr>
        <w:pStyle w:val="ConsPlusTitle"/>
        <w:jc w:val="right"/>
        <w:rPr>
          <w:rFonts w:ascii="Times New Roman" w:hAnsi="Times New Roman" w:cs="Times New Roman"/>
        </w:rPr>
      </w:pP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ПРЕДЕЛЬНЫЕ (МАКСИМАЛЬНЫЕ) ИНДЕКСЫ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 xml:space="preserve">ИЗМЕНЕНИЯ РАЗМЕРА ВНОСИМОЙ ГРАЖДАНАМИ ПЛАТЫ </w:t>
      </w:r>
      <w:proofErr w:type="gramStart"/>
      <w:r w:rsidRPr="002A1308">
        <w:rPr>
          <w:rFonts w:ascii="Times New Roman" w:hAnsi="Times New Roman" w:cs="Times New Roman"/>
        </w:rPr>
        <w:t>ЗА</w:t>
      </w:r>
      <w:proofErr w:type="gramEnd"/>
      <w:r w:rsidRPr="002A1308">
        <w:rPr>
          <w:rFonts w:ascii="Times New Roman" w:hAnsi="Times New Roman" w:cs="Times New Roman"/>
        </w:rPr>
        <w:t xml:space="preserve"> КОММУНАЛЬНЫЕ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УСЛУГИ В МУНИЦИПАЛЬНЫХ ОБРАЗОВАНИЯХ ЛЕНИНГРАДСКОЙ ОБЛАСТИ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E7729E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24</w:t>
      </w:r>
      <w:r w:rsidRPr="00E7729E">
        <w:rPr>
          <w:rFonts w:ascii="Times New Roman" w:hAnsi="Times New Roman" w:cs="Times New Roman"/>
        </w:rPr>
        <w:t xml:space="preserve"> ГОД</w:t>
      </w:r>
    </w:p>
    <w:p w:rsidR="001117B5" w:rsidRDefault="001117B5" w:rsidP="001117B5">
      <w:pPr>
        <w:pStyle w:val="ConsPlusTitle"/>
        <w:jc w:val="center"/>
      </w:pPr>
    </w:p>
    <w:tbl>
      <w:tblPr>
        <w:tblStyle w:val="ae"/>
        <w:tblW w:w="9073" w:type="dxa"/>
        <w:tblInd w:w="674" w:type="dxa"/>
        <w:tblLook w:val="04A0"/>
      </w:tblPr>
      <w:tblGrid>
        <w:gridCol w:w="602"/>
        <w:gridCol w:w="2635"/>
        <w:gridCol w:w="3024"/>
        <w:gridCol w:w="2812"/>
      </w:tblGrid>
      <w:tr w:rsidR="001117B5" w:rsidRPr="002A1308" w:rsidTr="001117B5">
        <w:trPr>
          <w:trHeight w:val="698"/>
        </w:trPr>
        <w:tc>
          <w:tcPr>
            <w:tcW w:w="51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 xml:space="preserve">№ </w:t>
            </w:r>
            <w:proofErr w:type="spellStart"/>
            <w:r w:rsidRPr="002A1308">
              <w:t>п\</w:t>
            </w:r>
            <w:proofErr w:type="gramStart"/>
            <w:r w:rsidRPr="002A1308">
              <w:t>п</w:t>
            </w:r>
            <w:proofErr w:type="spellEnd"/>
            <w:proofErr w:type="gramEnd"/>
          </w:p>
        </w:tc>
        <w:tc>
          <w:tcPr>
            <w:tcW w:w="265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Муниципальное образование</w:t>
            </w:r>
          </w:p>
        </w:tc>
        <w:tc>
          <w:tcPr>
            <w:tcW w:w="3066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Период</w:t>
            </w:r>
          </w:p>
        </w:tc>
        <w:tc>
          <w:tcPr>
            <w:tcW w:w="2841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Предельные индексы, %</w:t>
            </w:r>
          </w:p>
        </w:tc>
      </w:tr>
      <w:tr w:rsidR="001117B5" w:rsidRPr="002A1308" w:rsidTr="001117B5">
        <w:tc>
          <w:tcPr>
            <w:tcW w:w="51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1</w:t>
            </w:r>
          </w:p>
        </w:tc>
        <w:tc>
          <w:tcPr>
            <w:tcW w:w="265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2</w:t>
            </w:r>
          </w:p>
        </w:tc>
        <w:tc>
          <w:tcPr>
            <w:tcW w:w="3066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3</w:t>
            </w:r>
          </w:p>
        </w:tc>
        <w:tc>
          <w:tcPr>
            <w:tcW w:w="2841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4</w:t>
            </w:r>
          </w:p>
        </w:tc>
      </w:tr>
      <w:tr w:rsidR="001117B5" w:rsidRPr="007425BB" w:rsidTr="001117B5">
        <w:trPr>
          <w:trHeight w:val="563"/>
        </w:trPr>
        <w:tc>
          <w:tcPr>
            <w:tcW w:w="513" w:type="dxa"/>
            <w:vMerge w:val="restart"/>
            <w:vAlign w:val="center"/>
          </w:tcPr>
          <w:p w:rsidR="001117B5" w:rsidRPr="004B7CFD" w:rsidRDefault="001117B5" w:rsidP="00794AF3">
            <w:pPr>
              <w:jc w:val="center"/>
              <w:rPr>
                <w:highlight w:val="yellow"/>
              </w:rPr>
            </w:pPr>
            <w:r w:rsidRPr="005B704C">
              <w:t>6.13</w:t>
            </w:r>
          </w:p>
        </w:tc>
        <w:tc>
          <w:tcPr>
            <w:tcW w:w="2653" w:type="dxa"/>
            <w:vMerge w:val="restart"/>
            <w:vAlign w:val="center"/>
          </w:tcPr>
          <w:p w:rsidR="001117B5" w:rsidRPr="004B7CFD" w:rsidRDefault="001117B5" w:rsidP="00794AF3">
            <w:pPr>
              <w:rPr>
                <w:highlight w:val="yellow"/>
              </w:rPr>
            </w:pPr>
            <w:r>
              <w:t>Рождестве</w:t>
            </w:r>
            <w:r w:rsidRPr="00280E4E">
              <w:t>нское сельское поселение</w:t>
            </w:r>
          </w:p>
        </w:tc>
        <w:tc>
          <w:tcPr>
            <w:tcW w:w="3066" w:type="dxa"/>
            <w:vAlign w:val="center"/>
          </w:tcPr>
          <w:p w:rsidR="001117B5" w:rsidRPr="007425BB" w:rsidRDefault="001117B5" w:rsidP="00794AF3">
            <w:pPr>
              <w:jc w:val="center"/>
            </w:pPr>
            <w:r w:rsidRPr="007425BB">
              <w:t>01.01-30.06</w:t>
            </w:r>
          </w:p>
        </w:tc>
        <w:tc>
          <w:tcPr>
            <w:tcW w:w="2841" w:type="dxa"/>
            <w:vAlign w:val="center"/>
          </w:tcPr>
          <w:p w:rsidR="001117B5" w:rsidRPr="007425BB" w:rsidRDefault="001117B5" w:rsidP="00794AF3">
            <w:pPr>
              <w:jc w:val="center"/>
            </w:pPr>
            <w:r w:rsidRPr="007425BB">
              <w:t>0</w:t>
            </w:r>
          </w:p>
        </w:tc>
      </w:tr>
      <w:tr w:rsidR="001117B5" w:rsidRPr="007425BB" w:rsidTr="001117B5">
        <w:trPr>
          <w:trHeight w:val="563"/>
        </w:trPr>
        <w:tc>
          <w:tcPr>
            <w:tcW w:w="513" w:type="dxa"/>
            <w:vMerge/>
          </w:tcPr>
          <w:p w:rsidR="001117B5" w:rsidRPr="007425BB" w:rsidRDefault="001117B5" w:rsidP="00794AF3"/>
        </w:tc>
        <w:tc>
          <w:tcPr>
            <w:tcW w:w="2653" w:type="dxa"/>
            <w:vMerge/>
          </w:tcPr>
          <w:p w:rsidR="001117B5" w:rsidRPr="007425BB" w:rsidRDefault="001117B5" w:rsidP="00794AF3"/>
        </w:tc>
        <w:tc>
          <w:tcPr>
            <w:tcW w:w="3066" w:type="dxa"/>
            <w:vAlign w:val="center"/>
          </w:tcPr>
          <w:p w:rsidR="001117B5" w:rsidRPr="007425BB" w:rsidRDefault="001117B5" w:rsidP="00794AF3">
            <w:pPr>
              <w:tabs>
                <w:tab w:val="left" w:pos="915"/>
              </w:tabs>
              <w:jc w:val="center"/>
            </w:pPr>
            <w:r w:rsidRPr="007425BB">
              <w:t>01.07-31.12</w:t>
            </w:r>
          </w:p>
        </w:tc>
        <w:tc>
          <w:tcPr>
            <w:tcW w:w="2841" w:type="dxa"/>
            <w:vAlign w:val="center"/>
          </w:tcPr>
          <w:p w:rsidR="001117B5" w:rsidRPr="00025198" w:rsidRDefault="001117B5" w:rsidP="00794AF3">
            <w:pPr>
              <w:jc w:val="center"/>
              <w:rPr>
                <w:lang w:val="en-US"/>
              </w:rPr>
            </w:pPr>
            <w:r w:rsidRPr="005B704C">
              <w:t>19,2</w:t>
            </w:r>
            <w:bookmarkStart w:id="3" w:name="_GoBack"/>
            <w:bookmarkEnd w:id="3"/>
          </w:p>
        </w:tc>
      </w:tr>
    </w:tbl>
    <w:p w:rsidR="001117B5" w:rsidRPr="007425BB" w:rsidRDefault="001117B5" w:rsidP="001117B5">
      <w:pPr>
        <w:adjustRightInd w:val="0"/>
        <w:ind w:firstLine="540"/>
        <w:jc w:val="both"/>
      </w:pPr>
    </w:p>
    <w:p w:rsidR="001117B5" w:rsidRPr="007425BB" w:rsidRDefault="001117B5" w:rsidP="001117B5">
      <w:pPr>
        <w:adjustRightInd w:val="0"/>
        <w:ind w:firstLine="540"/>
        <w:jc w:val="both"/>
      </w:pPr>
    </w:p>
    <w:p w:rsidR="001117B5" w:rsidRPr="00AA07F4" w:rsidRDefault="001117B5" w:rsidP="001117B5">
      <w:pPr>
        <w:adjustRightInd w:val="0"/>
        <w:ind w:left="567" w:hanging="27"/>
        <w:jc w:val="both"/>
        <w:rPr>
          <w:sz w:val="24"/>
          <w:szCs w:val="24"/>
        </w:rPr>
      </w:pPr>
      <w:r w:rsidRPr="007425BB">
        <w:rPr>
          <w:sz w:val="24"/>
          <w:szCs w:val="24"/>
        </w:rPr>
        <w:t>1. Изменение (прирост) размера вносимой гражданами платы за коммунальные</w:t>
      </w:r>
      <w:r w:rsidRPr="00AA07F4">
        <w:rPr>
          <w:sz w:val="24"/>
          <w:szCs w:val="24"/>
        </w:rPr>
        <w:t xml:space="preserve">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за коммунальные услуги в среднем по субъекту Российской Федерации.</w:t>
      </w:r>
    </w:p>
    <w:p w:rsidR="001117B5" w:rsidRDefault="001117B5" w:rsidP="001117B5">
      <w:pPr>
        <w:adjustRightInd w:val="0"/>
        <w:spacing w:before="220"/>
        <w:ind w:left="567" w:hanging="27"/>
        <w:jc w:val="both"/>
        <w:rPr>
          <w:sz w:val="24"/>
          <w:szCs w:val="24"/>
        </w:rPr>
      </w:pPr>
      <w:r w:rsidRPr="00AA07F4">
        <w:rPr>
          <w:sz w:val="24"/>
          <w:szCs w:val="24"/>
        </w:rPr>
        <w:t xml:space="preserve">2. </w:t>
      </w:r>
      <w:proofErr w:type="gramStart"/>
      <w:r w:rsidRPr="00AA07F4">
        <w:rPr>
          <w:sz w:val="24"/>
          <w:szCs w:val="24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 xml:space="preserve">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в среднем по субъекту Российской Федерации</w:t>
      </w:r>
      <w:proofErr w:type="gramEnd"/>
      <w:r w:rsidRPr="00AA07F4">
        <w:rPr>
          <w:sz w:val="24"/>
          <w:szCs w:val="24"/>
        </w:rPr>
        <w:t xml:space="preserve">, за исключением случаев, предусмотренных разделом IV Основ формирования индексов изменения размера платы граждан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за коммунальные услуги в Российской Федерации, утвержденных постановлением Правительства Российской Федерации от 30 апреля 2014 года №</w:t>
      </w:r>
      <w:r>
        <w:rPr>
          <w:sz w:val="24"/>
          <w:szCs w:val="24"/>
        </w:rPr>
        <w:t> </w:t>
      </w:r>
      <w:r w:rsidRPr="00AA07F4">
        <w:rPr>
          <w:sz w:val="24"/>
          <w:szCs w:val="24"/>
        </w:rPr>
        <w:t>400.</w:t>
      </w:r>
    </w:p>
    <w:p w:rsidR="001117B5" w:rsidRPr="00233EAD" w:rsidRDefault="001117B5" w:rsidP="001117B5">
      <w:pPr>
        <w:adjustRightInd w:val="0"/>
        <w:spacing w:before="220"/>
        <w:ind w:firstLine="540"/>
        <w:jc w:val="right"/>
        <w:rPr>
          <w:sz w:val="24"/>
          <w:szCs w:val="24"/>
        </w:rPr>
      </w:pPr>
    </w:p>
    <w:p w:rsidR="001117B5" w:rsidRDefault="001117B5" w:rsidP="001117B5">
      <w:pPr>
        <w:adjustRightInd w:val="0"/>
        <w:ind w:firstLine="540"/>
        <w:jc w:val="both"/>
        <w:outlineLvl w:val="0"/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0432A1" w:rsidRDefault="006D4298">
      <w:pPr>
        <w:spacing w:before="85"/>
        <w:ind w:left="7357"/>
        <w:rPr>
          <w:rFonts w:ascii="Cambria" w:hAnsi="Cambria"/>
        </w:rPr>
      </w:pPr>
      <w:r>
        <w:rPr>
          <w:rFonts w:ascii="Cambria" w:hAnsi="Cambria"/>
          <w:w w:val="95"/>
        </w:rPr>
        <w:t>Приложение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2</w:t>
      </w:r>
    </w:p>
    <w:p w:rsidR="000432A1" w:rsidRDefault="006D4298">
      <w:pPr>
        <w:spacing w:before="224" w:line="251" w:lineRule="exact"/>
        <w:ind w:left="7366"/>
        <w:rPr>
          <w:rFonts w:ascii="Cambria" w:hAnsi="Cambria"/>
          <w:b/>
        </w:rPr>
      </w:pPr>
      <w:r>
        <w:rPr>
          <w:rFonts w:ascii="Cambria" w:hAnsi="Cambria"/>
          <w:b/>
        </w:rPr>
        <w:t>УТВЕРЖДЕНЫ</w:t>
      </w:r>
    </w:p>
    <w:p w:rsidR="000432A1" w:rsidRDefault="006D4298">
      <w:pPr>
        <w:spacing w:before="10" w:line="220" w:lineRule="auto"/>
        <w:ind w:left="7359" w:firstLine="6"/>
        <w:rPr>
          <w:rFonts w:ascii="Cambria" w:hAnsi="Cambria"/>
        </w:rPr>
      </w:pPr>
      <w:r>
        <w:rPr>
          <w:rFonts w:ascii="Cambria" w:hAnsi="Cambria"/>
          <w:w w:val="90"/>
        </w:rPr>
        <w:t>постановлением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Губернатора</w:t>
      </w:r>
      <w:r>
        <w:rPr>
          <w:rFonts w:ascii="Cambria" w:hAnsi="Cambria"/>
          <w:spacing w:val="-41"/>
          <w:w w:val="90"/>
        </w:rPr>
        <w:t xml:space="preserve"> </w:t>
      </w:r>
      <w:r w:rsidR="00D403F4">
        <w:rPr>
          <w:rFonts w:ascii="Cambria" w:hAnsi="Cambria"/>
        </w:rPr>
        <w:t>Лени</w:t>
      </w:r>
      <w:r>
        <w:rPr>
          <w:rFonts w:ascii="Cambria" w:hAnsi="Cambria"/>
        </w:rPr>
        <w:t>нградской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области</w:t>
      </w:r>
    </w:p>
    <w:p w:rsidR="000432A1" w:rsidRPr="00D403F4" w:rsidRDefault="006D4298">
      <w:pPr>
        <w:tabs>
          <w:tab w:val="left" w:pos="8015"/>
          <w:tab w:val="left" w:pos="9066"/>
        </w:tabs>
        <w:spacing w:line="249" w:lineRule="exact"/>
        <w:ind w:left="7417"/>
        <w:rPr>
          <w:i/>
        </w:rPr>
      </w:pPr>
      <w:r>
        <w:rPr>
          <w:rFonts w:ascii="Cambria" w:hAnsi="Cambria"/>
        </w:rPr>
        <w:t>от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«</w:t>
      </w:r>
      <w:r>
        <w:rPr>
          <w:rFonts w:ascii="Cambria" w:hAnsi="Cambria"/>
        </w:rPr>
        <w:tab/>
        <w:t>»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«</w:t>
      </w:r>
      <w:r>
        <w:rPr>
          <w:rFonts w:ascii="Cambria" w:hAnsi="Cambria"/>
        </w:rPr>
        <w:tab/>
      </w:r>
      <w:r>
        <w:rPr>
          <w:rFonts w:ascii="Cambria" w:hAnsi="Cambria"/>
          <w:w w:val="90"/>
        </w:rPr>
        <w:t>»</w:t>
      </w:r>
      <w:r>
        <w:rPr>
          <w:rFonts w:ascii="Cambria" w:hAnsi="Cambria"/>
          <w:spacing w:val="-7"/>
          <w:w w:val="90"/>
        </w:rPr>
        <w:t xml:space="preserve"> </w:t>
      </w:r>
      <w:r>
        <w:rPr>
          <w:rFonts w:ascii="Cambria" w:hAnsi="Cambria"/>
          <w:w w:val="90"/>
        </w:rPr>
        <w:t>2023</w:t>
      </w:r>
      <w:r>
        <w:rPr>
          <w:rFonts w:ascii="Cambria" w:hAnsi="Cambria"/>
          <w:spacing w:val="10"/>
          <w:w w:val="90"/>
        </w:rPr>
        <w:t xml:space="preserve"> </w:t>
      </w:r>
      <w:r>
        <w:rPr>
          <w:rFonts w:ascii="Cambria" w:hAnsi="Cambria"/>
          <w:w w:val="90"/>
        </w:rPr>
        <w:t>года</w:t>
      </w:r>
      <w:r>
        <w:rPr>
          <w:rFonts w:ascii="Cambria" w:hAnsi="Cambria"/>
          <w:spacing w:val="7"/>
          <w:w w:val="90"/>
        </w:rPr>
        <w:t xml:space="preserve"> </w:t>
      </w:r>
      <w:r w:rsidR="00D403F4" w:rsidRPr="00D403F4">
        <w:rPr>
          <w:w w:val="90"/>
        </w:rPr>
        <w:t>№</w:t>
      </w:r>
    </w:p>
    <w:p w:rsidR="000432A1" w:rsidRDefault="000432A1">
      <w:pPr>
        <w:pStyle w:val="a3"/>
        <w:rPr>
          <w:rFonts w:ascii="Cambria"/>
          <w:i/>
          <w:sz w:val="20"/>
        </w:rPr>
      </w:pPr>
    </w:p>
    <w:p w:rsidR="000432A1" w:rsidRDefault="000432A1">
      <w:pPr>
        <w:pStyle w:val="a3"/>
        <w:rPr>
          <w:rFonts w:ascii="Cambria"/>
          <w:i/>
          <w:sz w:val="20"/>
        </w:rPr>
      </w:pPr>
    </w:p>
    <w:p w:rsidR="000432A1" w:rsidRDefault="000432A1">
      <w:pPr>
        <w:pStyle w:val="a3"/>
        <w:spacing w:before="1"/>
        <w:rPr>
          <w:rFonts w:ascii="Cambria"/>
          <w:i/>
          <w:sz w:val="22"/>
        </w:rPr>
      </w:pPr>
    </w:p>
    <w:p w:rsidR="000432A1" w:rsidRDefault="006D4298">
      <w:pPr>
        <w:pStyle w:val="a3"/>
        <w:spacing w:before="100" w:line="296" w:lineRule="exact"/>
        <w:ind w:left="1049" w:right="160"/>
        <w:jc w:val="center"/>
        <w:rPr>
          <w:rFonts w:ascii="Cambria" w:hAnsi="Cambria"/>
        </w:rPr>
      </w:pPr>
      <w:r>
        <w:rPr>
          <w:rFonts w:ascii="Cambria" w:hAnsi="Cambria"/>
        </w:rPr>
        <w:t>Обос</w:t>
      </w:r>
      <w:r w:rsidR="00D403F4">
        <w:rPr>
          <w:rFonts w:ascii="Cambria" w:hAnsi="Cambria"/>
        </w:rPr>
        <w:t>нован</w:t>
      </w:r>
      <w:r>
        <w:rPr>
          <w:rFonts w:ascii="Cambria" w:hAnsi="Cambria"/>
        </w:rPr>
        <w:t>ие</w:t>
      </w:r>
    </w:p>
    <w:p w:rsidR="000432A1" w:rsidRDefault="00D403F4">
      <w:pPr>
        <w:spacing w:before="6" w:line="225" w:lineRule="auto"/>
        <w:ind w:left="1372" w:right="476"/>
        <w:jc w:val="center"/>
        <w:rPr>
          <w:rFonts w:ascii="Cambria" w:hAnsi="Cambria"/>
          <w:sz w:val="26"/>
        </w:rPr>
      </w:pPr>
      <w:r>
        <w:rPr>
          <w:rFonts w:ascii="Cambria" w:hAnsi="Cambria"/>
          <w:b/>
          <w:w w:val="90"/>
          <w:sz w:val="26"/>
        </w:rPr>
        <w:t>величин</w:t>
      </w:r>
      <w:r w:rsidR="006D4298">
        <w:rPr>
          <w:rFonts w:ascii="Cambria" w:hAnsi="Cambria"/>
          <w:b/>
          <w:w w:val="90"/>
          <w:sz w:val="26"/>
        </w:rPr>
        <w:t>ы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уста</w:t>
      </w:r>
      <w:r>
        <w:rPr>
          <w:rFonts w:ascii="Cambria" w:hAnsi="Cambria"/>
          <w:b/>
          <w:w w:val="90"/>
          <w:sz w:val="26"/>
        </w:rPr>
        <w:t>н</w:t>
      </w:r>
      <w:r w:rsidR="006D4298">
        <w:rPr>
          <w:rFonts w:ascii="Cambria" w:hAnsi="Cambria"/>
          <w:b/>
          <w:w w:val="90"/>
          <w:sz w:val="26"/>
        </w:rPr>
        <w:t>о</w:t>
      </w:r>
      <w:r>
        <w:rPr>
          <w:rFonts w:ascii="Cambria" w:hAnsi="Cambria"/>
          <w:b/>
          <w:w w:val="90"/>
          <w:sz w:val="26"/>
        </w:rPr>
        <w:t>в</w:t>
      </w:r>
      <w:r w:rsidR="006D4298">
        <w:rPr>
          <w:rFonts w:ascii="Cambria" w:hAnsi="Cambria"/>
          <w:b/>
          <w:w w:val="90"/>
          <w:sz w:val="26"/>
        </w:rPr>
        <w:t>ле</w:t>
      </w:r>
      <w:r>
        <w:rPr>
          <w:rFonts w:ascii="Cambria" w:hAnsi="Cambria"/>
          <w:b/>
          <w:w w:val="90"/>
          <w:sz w:val="26"/>
        </w:rPr>
        <w:t>нн</w:t>
      </w:r>
      <w:r w:rsidR="006D4298">
        <w:rPr>
          <w:rFonts w:ascii="Cambria" w:hAnsi="Cambria"/>
          <w:b/>
          <w:w w:val="90"/>
          <w:sz w:val="26"/>
        </w:rPr>
        <w:t>ых предел</w:t>
      </w:r>
      <w:r>
        <w:rPr>
          <w:rFonts w:ascii="Cambria" w:hAnsi="Cambria"/>
          <w:b/>
          <w:w w:val="90"/>
          <w:sz w:val="26"/>
        </w:rPr>
        <w:t>ьных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(максим</w:t>
      </w:r>
      <w:r>
        <w:rPr>
          <w:rFonts w:ascii="Cambria" w:hAnsi="Cambria"/>
          <w:b/>
          <w:w w:val="90"/>
          <w:sz w:val="26"/>
        </w:rPr>
        <w:t>альных</w:t>
      </w:r>
      <w:r w:rsidR="006D4298">
        <w:rPr>
          <w:rFonts w:ascii="Cambria" w:hAnsi="Cambria"/>
          <w:b/>
          <w:w w:val="90"/>
          <w:sz w:val="26"/>
        </w:rPr>
        <w:t xml:space="preserve">) </w:t>
      </w:r>
      <w:r>
        <w:rPr>
          <w:rFonts w:ascii="Cambria" w:hAnsi="Cambria"/>
          <w:b/>
          <w:w w:val="90"/>
          <w:sz w:val="26"/>
        </w:rPr>
        <w:t>ин</w:t>
      </w:r>
      <w:r w:rsidR="006D4298">
        <w:rPr>
          <w:rFonts w:ascii="Cambria" w:hAnsi="Cambria"/>
          <w:b/>
          <w:w w:val="90"/>
          <w:sz w:val="26"/>
        </w:rPr>
        <w:t>дексо</w:t>
      </w:r>
      <w:r>
        <w:rPr>
          <w:rFonts w:ascii="Cambria" w:hAnsi="Cambria"/>
          <w:b/>
          <w:w w:val="90"/>
          <w:sz w:val="26"/>
        </w:rPr>
        <w:t>в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изме</w:t>
      </w:r>
      <w:r>
        <w:rPr>
          <w:rFonts w:ascii="Cambria" w:hAnsi="Cambria"/>
          <w:b/>
          <w:w w:val="90"/>
          <w:sz w:val="26"/>
        </w:rPr>
        <w:t xml:space="preserve">нения   </w:t>
      </w:r>
      <w:r w:rsidR="006D4298">
        <w:rPr>
          <w:rFonts w:ascii="Cambria" w:hAnsi="Cambria"/>
          <w:b/>
          <w:spacing w:val="-49"/>
          <w:w w:val="90"/>
          <w:sz w:val="26"/>
        </w:rPr>
        <w:t xml:space="preserve"> </w:t>
      </w:r>
      <w:r w:rsidR="006D4298">
        <w:rPr>
          <w:rFonts w:ascii="Cambria" w:hAnsi="Cambria"/>
          <w:sz w:val="26"/>
        </w:rPr>
        <w:t>размера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внос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z w:val="26"/>
        </w:rPr>
        <w:t>мой гражданам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платы за коммунал</w:t>
      </w:r>
      <w:r>
        <w:rPr>
          <w:rFonts w:ascii="Cambria" w:hAnsi="Cambria"/>
          <w:sz w:val="26"/>
        </w:rPr>
        <w:t xml:space="preserve">ьные 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услуг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z w:val="26"/>
        </w:rPr>
        <w:t xml:space="preserve"> в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мун</w:t>
      </w:r>
      <w:r>
        <w:rPr>
          <w:rFonts w:ascii="Cambria" w:hAnsi="Cambria"/>
          <w:sz w:val="26"/>
        </w:rPr>
        <w:t>иципальных</w:t>
      </w:r>
      <w:r w:rsidR="006D4298">
        <w:rPr>
          <w:rFonts w:ascii="Cambria" w:hAnsi="Cambria"/>
          <w:spacing w:val="32"/>
          <w:sz w:val="26"/>
        </w:rPr>
        <w:t xml:space="preserve"> </w:t>
      </w:r>
      <w:r w:rsidR="006D4298">
        <w:rPr>
          <w:rFonts w:ascii="Cambria" w:hAnsi="Cambria"/>
          <w:sz w:val="26"/>
        </w:rPr>
        <w:t>образова</w:t>
      </w:r>
      <w:r>
        <w:rPr>
          <w:rFonts w:ascii="Cambria" w:hAnsi="Cambria"/>
          <w:sz w:val="26"/>
        </w:rPr>
        <w:t>ниях</w:t>
      </w:r>
      <w:r w:rsidR="006D4298">
        <w:rPr>
          <w:rFonts w:ascii="Cambria" w:hAnsi="Cambria"/>
          <w:spacing w:val="23"/>
          <w:sz w:val="26"/>
        </w:rPr>
        <w:t xml:space="preserve"> </w:t>
      </w:r>
      <w:r>
        <w:rPr>
          <w:rFonts w:ascii="Cambria" w:hAnsi="Cambria"/>
          <w:sz w:val="26"/>
        </w:rPr>
        <w:t>Ленинградской</w:t>
      </w:r>
      <w:r w:rsidR="006D4298">
        <w:rPr>
          <w:rFonts w:ascii="Cambria" w:hAnsi="Cambria"/>
          <w:spacing w:val="-6"/>
          <w:sz w:val="26"/>
        </w:rPr>
        <w:t xml:space="preserve"> </w:t>
      </w:r>
      <w:r w:rsidR="006D4298">
        <w:rPr>
          <w:rFonts w:ascii="Cambria" w:hAnsi="Cambria"/>
          <w:sz w:val="26"/>
        </w:rPr>
        <w:t>област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pacing w:val="17"/>
          <w:sz w:val="26"/>
        </w:rPr>
        <w:t xml:space="preserve"> </w:t>
      </w:r>
      <w:r w:rsidR="006D4298">
        <w:rPr>
          <w:rFonts w:ascii="Cambria" w:hAnsi="Cambria"/>
          <w:sz w:val="26"/>
        </w:rPr>
        <w:t>на</w:t>
      </w:r>
      <w:r w:rsidR="006D4298">
        <w:rPr>
          <w:rFonts w:ascii="Cambria" w:hAnsi="Cambria"/>
          <w:spacing w:val="-1"/>
          <w:sz w:val="26"/>
        </w:rPr>
        <w:t xml:space="preserve"> </w:t>
      </w:r>
      <w:r w:rsidR="006D4298">
        <w:rPr>
          <w:rFonts w:ascii="Cambria" w:hAnsi="Cambria"/>
          <w:sz w:val="26"/>
        </w:rPr>
        <w:t>2024</w:t>
      </w:r>
      <w:r w:rsidR="006D4298">
        <w:rPr>
          <w:rFonts w:ascii="Cambria" w:hAnsi="Cambria"/>
          <w:spacing w:val="9"/>
          <w:sz w:val="26"/>
        </w:rPr>
        <w:t xml:space="preserve"> </w:t>
      </w:r>
      <w:r w:rsidR="006D4298">
        <w:rPr>
          <w:rFonts w:ascii="Cambria" w:hAnsi="Cambria"/>
          <w:sz w:val="26"/>
        </w:rPr>
        <w:t>год</w:t>
      </w:r>
    </w:p>
    <w:p w:rsidR="000432A1" w:rsidRDefault="000432A1">
      <w:pPr>
        <w:pStyle w:val="a3"/>
        <w:spacing w:before="8" w:after="1"/>
        <w:rPr>
          <w:rFonts w:ascii="Cambria"/>
        </w:r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2227"/>
        <w:gridCol w:w="6311"/>
      </w:tblGrid>
      <w:tr w:rsidR="000432A1">
        <w:trPr>
          <w:trHeight w:val="1170"/>
        </w:trPr>
        <w:tc>
          <w:tcPr>
            <w:tcW w:w="907" w:type="dxa"/>
          </w:tcPr>
          <w:p w:rsidR="000432A1" w:rsidRDefault="00D403F4" w:rsidP="00D403F4">
            <w:pPr>
              <w:pStyle w:val="TableParagraph"/>
              <w:spacing w:before="83" w:line="220" w:lineRule="auto"/>
              <w:ind w:left="331" w:right="255" w:firstLine="34"/>
            </w:pPr>
            <w:r>
              <w:rPr>
                <w:spacing w:val="-1"/>
                <w:w w:val="95"/>
              </w:rPr>
              <w:t>№</w:t>
            </w:r>
            <w:r w:rsidR="006D4298">
              <w:rPr>
                <w:spacing w:val="-44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80"/>
              </w:rPr>
              <w:t>п</w:t>
            </w:r>
            <w:proofErr w:type="spellEnd"/>
            <w:proofErr w:type="gramEnd"/>
            <w:r>
              <w:rPr>
                <w:w w:val="80"/>
              </w:rPr>
              <w:t>/</w:t>
            </w:r>
            <w:proofErr w:type="spellStart"/>
            <w:r w:rsidR="006D4298">
              <w:rPr>
                <w:w w:val="80"/>
              </w:rPr>
              <w:t>п</w:t>
            </w:r>
            <w:proofErr w:type="spellEnd"/>
          </w:p>
        </w:tc>
        <w:tc>
          <w:tcPr>
            <w:tcW w:w="2227" w:type="dxa"/>
          </w:tcPr>
          <w:p w:rsidR="000432A1" w:rsidRDefault="006D4298" w:rsidP="00D403F4">
            <w:pPr>
              <w:pStyle w:val="TableParagraph"/>
              <w:spacing w:before="77" w:line="228" w:lineRule="auto"/>
              <w:ind w:left="338" w:right="272" w:hanging="27"/>
              <w:jc w:val="center"/>
            </w:pPr>
            <w:r>
              <w:t>На</w:t>
            </w:r>
            <w:r w:rsidR="00D403F4">
              <w:t>и</w:t>
            </w:r>
            <w:r>
              <w:t>менование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муниципального</w:t>
            </w:r>
            <w:r>
              <w:rPr>
                <w:spacing w:val="1"/>
                <w:w w:val="90"/>
              </w:rPr>
              <w:t xml:space="preserve"> </w:t>
            </w:r>
            <w:r>
              <w:t>образования</w:t>
            </w:r>
          </w:p>
        </w:tc>
        <w:tc>
          <w:tcPr>
            <w:tcW w:w="6311" w:type="dxa"/>
          </w:tcPr>
          <w:p w:rsidR="000432A1" w:rsidRDefault="006D4298" w:rsidP="00D403F4">
            <w:pPr>
              <w:pStyle w:val="TableParagraph"/>
              <w:spacing w:before="79" w:line="225" w:lineRule="auto"/>
              <w:ind w:left="213" w:right="191" w:hanging="13"/>
              <w:jc w:val="center"/>
            </w:pPr>
            <w:r>
              <w:rPr>
                <w:spacing w:val="-1"/>
              </w:rPr>
              <w:t xml:space="preserve">Обоснование величины установленных </w:t>
            </w:r>
            <w:r>
              <w:t>предельных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(максимальных) индексов</w:t>
            </w:r>
            <w:r>
              <w:rPr>
                <w:spacing w:val="1"/>
                <w:w w:val="90"/>
              </w:rPr>
              <w:t xml:space="preserve"> </w:t>
            </w:r>
            <w:r w:rsidR="00D403F4">
              <w:rPr>
                <w:w w:val="90"/>
              </w:rPr>
              <w:t>и</w:t>
            </w:r>
            <w:r>
              <w:rPr>
                <w:w w:val="90"/>
              </w:rPr>
              <w:t>зменения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размера вносимой</w:t>
            </w:r>
            <w:r>
              <w:rPr>
                <w:spacing w:val="1"/>
                <w:w w:val="90"/>
              </w:rPr>
              <w:t xml:space="preserve"> </w:t>
            </w:r>
            <w:r w:rsidR="00D403F4">
              <w:rPr>
                <w:w w:val="90"/>
              </w:rPr>
              <w:t>платы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 xml:space="preserve">за </w:t>
            </w:r>
            <w:r w:rsidR="00895518">
              <w:rPr>
                <w:w w:val="90"/>
              </w:rPr>
              <w:t>коммунальные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услуги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на 2024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год в муниципальных</w:t>
            </w:r>
            <w:r>
              <w:rPr>
                <w:spacing w:val="1"/>
                <w:w w:val="90"/>
              </w:rPr>
              <w:t xml:space="preserve"> </w:t>
            </w:r>
            <w:r>
              <w:t>образованиях</w:t>
            </w:r>
            <w:r>
              <w:rPr>
                <w:spacing w:val="22"/>
              </w:rPr>
              <w:t xml:space="preserve"> </w:t>
            </w:r>
            <w:r>
              <w:t>Ленинградской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</w:p>
        </w:tc>
      </w:tr>
      <w:tr w:rsidR="000432A1">
        <w:trPr>
          <w:trHeight w:val="464"/>
        </w:trPr>
        <w:tc>
          <w:tcPr>
            <w:tcW w:w="907" w:type="dxa"/>
          </w:tcPr>
          <w:p w:rsidR="000432A1" w:rsidRDefault="006D4298">
            <w:pPr>
              <w:pStyle w:val="TableParagraph"/>
              <w:spacing w:before="98"/>
              <w:ind w:left="45"/>
              <w:jc w:val="center"/>
            </w:pPr>
            <w:r>
              <w:rPr>
                <w:w w:val="49"/>
              </w:rPr>
              <w:t>1</w:t>
            </w:r>
          </w:p>
        </w:tc>
        <w:tc>
          <w:tcPr>
            <w:tcW w:w="2227" w:type="dxa"/>
          </w:tcPr>
          <w:p w:rsidR="000432A1" w:rsidRDefault="006D4298">
            <w:pPr>
              <w:pStyle w:val="TableParagraph"/>
              <w:spacing w:before="98"/>
              <w:ind w:left="6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311" w:type="dxa"/>
          </w:tcPr>
          <w:p w:rsidR="000432A1" w:rsidRDefault="000432A1">
            <w:pPr>
              <w:pStyle w:val="TableParagraph"/>
              <w:spacing w:before="3"/>
              <w:rPr>
                <w:sz w:val="13"/>
              </w:rPr>
            </w:pPr>
          </w:p>
          <w:p w:rsidR="000432A1" w:rsidRDefault="006D4298">
            <w:pPr>
              <w:pStyle w:val="TableParagraph"/>
              <w:spacing w:line="151" w:lineRule="exact"/>
              <w:ind w:left="311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4864" cy="96011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1">
        <w:trPr>
          <w:trHeight w:val="8460"/>
        </w:trPr>
        <w:tc>
          <w:tcPr>
            <w:tcW w:w="907" w:type="dxa"/>
          </w:tcPr>
          <w:p w:rsidR="000432A1" w:rsidRDefault="006D4298">
            <w:pPr>
              <w:pStyle w:val="TableParagraph"/>
              <w:spacing w:before="64"/>
              <w:ind w:left="243" w:right="197"/>
              <w:jc w:val="center"/>
            </w:pPr>
            <w:r>
              <w:t>6.13</w:t>
            </w:r>
          </w:p>
        </w:tc>
        <w:tc>
          <w:tcPr>
            <w:tcW w:w="2227" w:type="dxa"/>
          </w:tcPr>
          <w:p w:rsidR="000432A1" w:rsidRDefault="006D4298">
            <w:pPr>
              <w:pStyle w:val="TableParagraph"/>
              <w:spacing w:before="81" w:line="220" w:lineRule="auto"/>
              <w:ind w:left="72" w:firstLine="5"/>
            </w:pPr>
            <w:r>
              <w:t>Рождественское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сельское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поселение</w:t>
            </w:r>
          </w:p>
        </w:tc>
        <w:tc>
          <w:tcPr>
            <w:tcW w:w="6311" w:type="dxa"/>
          </w:tcPr>
          <w:p w:rsidR="000432A1" w:rsidRDefault="006D4298">
            <w:pPr>
              <w:pStyle w:val="TableParagraph"/>
              <w:spacing w:before="69" w:line="225" w:lineRule="auto"/>
              <w:ind w:left="67" w:right="36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благоустройства:</w:t>
            </w:r>
            <w:r>
              <w:rPr>
                <w:spacing w:val="1"/>
              </w:rPr>
              <w:t xml:space="preserve"> </w:t>
            </w:r>
            <w:r>
              <w:t>холодное</w:t>
            </w:r>
            <w:r>
              <w:rPr>
                <w:spacing w:val="1"/>
              </w:rPr>
              <w:t xml:space="preserve"> </w:t>
            </w:r>
            <w:r w:rsidR="00895518">
              <w:rPr>
                <w:w w:val="95"/>
              </w:rPr>
              <w:t>водоснабжение</w:t>
            </w:r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водоотведение</w:t>
            </w:r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горячее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водоснабжение,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-1"/>
                <w:w w:val="95"/>
              </w:rPr>
              <w:t>теплоснабжение</w:t>
            </w:r>
            <w:r>
              <w:rPr>
                <w:spacing w:val="-1"/>
                <w:w w:val="95"/>
              </w:rPr>
              <w:t>, электроснабжение,</w:t>
            </w:r>
            <w:r>
              <w:rPr>
                <w:spacing w:val="41"/>
              </w:rPr>
              <w:t xml:space="preserve"> </w:t>
            </w:r>
            <w:r w:rsidR="00895518">
              <w:rPr>
                <w:spacing w:val="-1"/>
                <w:w w:val="95"/>
              </w:rPr>
              <w:t>газоснабжение</w:t>
            </w:r>
            <w:r>
              <w:rPr>
                <w:spacing w:val="-1"/>
                <w:w w:val="95"/>
              </w:rPr>
              <w:t xml:space="preserve">, </w:t>
            </w:r>
            <w:r>
              <w:rPr>
                <w:w w:val="95"/>
              </w:rPr>
              <w:t>обращение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твердыми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ко</w:t>
            </w:r>
            <w:r w:rsidR="00895518">
              <w:rPr>
                <w:w w:val="90"/>
              </w:rPr>
              <w:t>мм</w:t>
            </w:r>
            <w:r>
              <w:rPr>
                <w:w w:val="90"/>
              </w:rPr>
              <w:t>уналь</w:t>
            </w:r>
            <w:r w:rsidR="00895518">
              <w:rPr>
                <w:w w:val="90"/>
              </w:rPr>
              <w:t xml:space="preserve">ными 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отходами.</w:t>
            </w:r>
          </w:p>
          <w:p w:rsidR="000432A1" w:rsidRDefault="006D4298">
            <w:pPr>
              <w:pStyle w:val="TableParagraph"/>
              <w:spacing w:line="228" w:lineRule="auto"/>
              <w:ind w:left="72" w:right="36" w:firstLine="2"/>
              <w:jc w:val="both"/>
            </w:pPr>
            <w:proofErr w:type="gramStart"/>
            <w:r>
              <w:rPr>
                <w:spacing w:val="-1"/>
                <w:w w:val="95"/>
              </w:rPr>
              <w:t xml:space="preserve">Приказы об установлении тарифов </w:t>
            </w:r>
            <w:r>
              <w:rPr>
                <w:w w:val="95"/>
              </w:rPr>
              <w:t>на холодное водоснабжение,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водоотведение,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теплоснабжение,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горячее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твердыми</w:t>
            </w:r>
            <w:r>
              <w:rPr>
                <w:spacing w:val="1"/>
              </w:rPr>
              <w:t xml:space="preserve"> </w:t>
            </w:r>
            <w:r w:rsidR="00895518">
              <w:t>коммунальными</w:t>
            </w:r>
            <w:r>
              <w:rPr>
                <w:spacing w:val="1"/>
              </w:rPr>
              <w:t xml:space="preserve"> </w:t>
            </w:r>
            <w:r w:rsidR="00895518">
              <w:t>отходами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электрическую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энергию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газ</w:t>
            </w:r>
            <w:r>
              <w:rPr>
                <w:w w:val="95"/>
              </w:rPr>
              <w:t>оснабжен</w:t>
            </w:r>
            <w:r w:rsidR="00895518">
              <w:rPr>
                <w:w w:val="95"/>
              </w:rPr>
              <w:t>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</w:t>
            </w:r>
            <w:r w:rsidR="00895518">
              <w:rPr>
                <w:w w:val="95"/>
              </w:rPr>
              <w:t>азмещены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"Интернет"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официальное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сайте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1"/>
                <w:w w:val="95"/>
              </w:rPr>
              <w:t>к</w:t>
            </w:r>
            <w:r>
              <w:rPr>
                <w:w w:val="95"/>
              </w:rPr>
              <w:t>омитета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тарифам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1"/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ценовой</w:t>
            </w:r>
            <w:r>
              <w:rPr>
                <w:spacing w:val="4"/>
              </w:rPr>
              <w:t xml:space="preserve"> </w:t>
            </w:r>
            <w:r>
              <w:t>политике</w:t>
            </w:r>
            <w:r>
              <w:rPr>
                <w:spacing w:val="4"/>
              </w:rPr>
              <w:t xml:space="preserve"> </w:t>
            </w:r>
            <w:r>
              <w:t>Лен</w:t>
            </w:r>
            <w:r w:rsidR="00895518">
              <w:t>и</w:t>
            </w:r>
            <w:r>
              <w:t>нградской</w:t>
            </w:r>
            <w:r>
              <w:rPr>
                <w:spacing w:val="19"/>
              </w:rPr>
              <w:t xml:space="preserve"> </w:t>
            </w:r>
            <w:r>
              <w:t>област</w:t>
            </w:r>
            <w:r w:rsidR="00895518">
              <w:t>и</w:t>
            </w:r>
            <w:r>
              <w:t>.</w:t>
            </w:r>
            <w:proofErr w:type="gramEnd"/>
          </w:p>
          <w:p w:rsidR="000432A1" w:rsidRDefault="006D4298">
            <w:pPr>
              <w:pStyle w:val="TableParagraph"/>
              <w:spacing w:line="225" w:lineRule="auto"/>
              <w:ind w:left="67" w:right="35"/>
              <w:jc w:val="both"/>
            </w:pPr>
            <w:proofErr w:type="gramStart"/>
            <w:r>
              <w:rPr>
                <w:w w:val="90"/>
              </w:rPr>
              <w:t>Предельный</w:t>
            </w:r>
            <w:r>
              <w:rPr>
                <w:spacing w:val="38"/>
              </w:rPr>
              <w:t xml:space="preserve"> </w:t>
            </w:r>
            <w:r>
              <w:rPr>
                <w:w w:val="90"/>
              </w:rPr>
              <w:t>(максимальный) индекс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в размере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19,2% установлен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spacing w:val="-1"/>
                <w:w w:val="95"/>
              </w:rPr>
              <w:t>в соответствии с решен</w:t>
            </w:r>
            <w:r>
              <w:rPr>
                <w:spacing w:val="-1"/>
                <w:w w:val="95"/>
              </w:rPr>
              <w:t xml:space="preserve">ием совета </w:t>
            </w:r>
            <w:r w:rsidR="00895518">
              <w:rPr>
                <w:w w:val="95"/>
              </w:rPr>
              <w:t>депутатов</w:t>
            </w:r>
            <w:r>
              <w:rPr>
                <w:w w:val="95"/>
              </w:rPr>
              <w:t xml:space="preserve"> муниципального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-1"/>
                <w:w w:val="95"/>
              </w:rPr>
              <w:t>образования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«Рождественско</w:t>
            </w:r>
            <w:r w:rsidR="00895518">
              <w:rPr>
                <w:w w:val="95"/>
              </w:rPr>
              <w:t>го</w:t>
            </w:r>
            <w:r>
              <w:rPr>
                <w:w w:val="95"/>
              </w:rPr>
              <w:t xml:space="preserve"> сельс</w:t>
            </w:r>
            <w:r w:rsidR="00895518">
              <w:rPr>
                <w:w w:val="95"/>
              </w:rPr>
              <w:t>кого</w:t>
            </w:r>
            <w:r>
              <w:rPr>
                <w:w w:val="95"/>
              </w:rPr>
              <w:t xml:space="preserve"> поселени</w:t>
            </w:r>
            <w:r w:rsidR="00895518">
              <w:rPr>
                <w:w w:val="95"/>
              </w:rPr>
              <w:t>я</w:t>
            </w:r>
            <w:r>
              <w:rPr>
                <w:w w:val="95"/>
              </w:rPr>
              <w:t>» Гатчинского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0"/>
              </w:rPr>
              <w:t>муниципального</w:t>
            </w:r>
            <w:r>
              <w:rPr>
                <w:w w:val="90"/>
              </w:rPr>
              <w:t xml:space="preserve"> </w:t>
            </w:r>
            <w:r w:rsidR="00895518">
              <w:rPr>
                <w:w w:val="90"/>
              </w:rPr>
              <w:t xml:space="preserve">района </w:t>
            </w:r>
            <w:r>
              <w:rPr>
                <w:w w:val="90"/>
              </w:rPr>
              <w:t xml:space="preserve"> Ленинградской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области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от 08 сентября</w:t>
            </w:r>
            <w:r>
              <w:rPr>
                <w:spacing w:val="1"/>
                <w:w w:val="90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proofErr w:type="spellStart"/>
            <w:r>
              <w:t>roдa</w:t>
            </w:r>
            <w:proofErr w:type="spellEnd"/>
            <w:r>
              <w:rPr>
                <w:spacing w:val="1"/>
              </w:rPr>
              <w:t xml:space="preserve"> </w:t>
            </w:r>
            <w:r w:rsidR="00895518">
              <w:t>№</w:t>
            </w:r>
            <w:r>
              <w:t>. 35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 w:rsidR="00895518">
              <w:t>обращении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депутатов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муниципального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«Рождественско</w:t>
            </w:r>
            <w:r w:rsidR="00895518">
              <w:rPr>
                <w:w w:val="95"/>
              </w:rPr>
              <w:t>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сельско</w:t>
            </w:r>
            <w:r w:rsidR="00895518">
              <w:rPr>
                <w:w w:val="95"/>
              </w:rPr>
              <w:t>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поселени</w:t>
            </w:r>
            <w:r w:rsidR="00895518">
              <w:rPr>
                <w:w w:val="90"/>
              </w:rPr>
              <w:t>я</w:t>
            </w:r>
            <w:r>
              <w:rPr>
                <w:w w:val="90"/>
              </w:rPr>
              <w:t>»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Гатчинского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муниципального района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Ленинградской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Губернатору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Ленинградской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вопросу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применения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предельного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(максимального)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w w:val="90"/>
              </w:rPr>
              <w:t>индекса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w w:val="90"/>
              </w:rPr>
              <w:t>изменения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размера вноси</w:t>
            </w:r>
            <w:r w:rsidR="00895518">
              <w:rPr>
                <w:w w:val="90"/>
              </w:rPr>
              <w:t>мой</w:t>
            </w:r>
            <w:r>
              <w:rPr>
                <w:w w:val="90"/>
              </w:rPr>
              <w:t xml:space="preserve"> гражданами платы за коммунальные</w:t>
            </w:r>
            <w:proofErr w:type="gramEnd"/>
            <w:r>
              <w:rPr>
                <w:w w:val="90"/>
              </w:rPr>
              <w:t xml:space="preserve"> услуги на</w:t>
            </w:r>
            <w:r>
              <w:rPr>
                <w:spacing w:val="1"/>
                <w:w w:val="90"/>
              </w:rPr>
              <w:t xml:space="preserve"> </w:t>
            </w:r>
            <w:r>
              <w:t>2024</w:t>
            </w:r>
            <w:r>
              <w:rPr>
                <w:spacing w:val="23"/>
              </w:rPr>
              <w:t xml:space="preserve"> </w:t>
            </w:r>
            <w:r>
              <w:t>год».</w:t>
            </w:r>
          </w:p>
          <w:p w:rsidR="000432A1" w:rsidRDefault="006D4298">
            <w:pPr>
              <w:pStyle w:val="TableParagraph"/>
              <w:spacing w:line="228" w:lineRule="auto"/>
              <w:ind w:left="71" w:right="41" w:firstLine="4"/>
              <w:jc w:val="both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1"/>
              </w:rPr>
              <w:t xml:space="preserve"> </w:t>
            </w:r>
            <w:r w:rsidR="00895518">
              <w:t>измен</w:t>
            </w:r>
            <w:r>
              <w:t>ение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коммунальные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 w:rsidR="00895518"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равно</w:t>
            </w:r>
            <w:r>
              <w:rPr>
                <w:spacing w:val="1"/>
              </w:rPr>
              <w:t xml:space="preserve"> </w:t>
            </w:r>
            <w:r>
              <w:t>установленному</w:t>
            </w:r>
            <w:r>
              <w:rPr>
                <w:spacing w:val="-6"/>
              </w:rPr>
              <w:t xml:space="preserve"> </w:t>
            </w:r>
            <w:r>
              <w:t>предельному</w:t>
            </w:r>
            <w:r>
              <w:rPr>
                <w:spacing w:val="20"/>
              </w:rPr>
              <w:t xml:space="preserve"> </w:t>
            </w:r>
            <w:r>
              <w:t>и</w:t>
            </w:r>
            <w:r w:rsidR="00895518">
              <w:t>н</w:t>
            </w:r>
            <w:r>
              <w:t>дексу,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чел.;</w:t>
            </w:r>
          </w:p>
          <w:p w:rsidR="000432A1" w:rsidRDefault="006D4298" w:rsidP="00895518">
            <w:pPr>
              <w:pStyle w:val="TableParagraph"/>
              <w:tabs>
                <w:tab w:val="left" w:pos="989"/>
                <w:tab w:val="left" w:pos="1360"/>
                <w:tab w:val="left" w:pos="1459"/>
                <w:tab w:val="left" w:pos="1538"/>
                <w:tab w:val="left" w:pos="2731"/>
                <w:tab w:val="left" w:pos="2841"/>
                <w:tab w:val="left" w:pos="3879"/>
                <w:tab w:val="left" w:pos="4148"/>
                <w:tab w:val="left" w:pos="4499"/>
                <w:tab w:val="left" w:pos="4713"/>
                <w:tab w:val="left" w:pos="4777"/>
                <w:tab w:val="left" w:pos="5181"/>
                <w:tab w:val="left" w:pos="6048"/>
              </w:tabs>
              <w:spacing w:line="225" w:lineRule="auto"/>
              <w:ind w:left="62" w:right="33" w:firstLine="7"/>
            </w:pPr>
            <w:r>
              <w:rPr>
                <w:w w:val="95"/>
              </w:rPr>
              <w:t>доля</w:t>
            </w:r>
            <w:r>
              <w:rPr>
                <w:spacing w:val="6"/>
                <w:w w:val="95"/>
              </w:rPr>
              <w:t xml:space="preserve"> </w:t>
            </w:r>
            <w:r w:rsidR="00895518">
              <w:rPr>
                <w:w w:val="95"/>
              </w:rPr>
              <w:t>населения</w:t>
            </w:r>
            <w:r>
              <w:rPr>
                <w:w w:val="95"/>
              </w:rPr>
              <w:t>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изменение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размера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платы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коммунальные</w:t>
            </w:r>
            <w:r>
              <w:rPr>
                <w:spacing w:val="1"/>
                <w:w w:val="95"/>
              </w:rPr>
              <w:t xml:space="preserve"> </w:t>
            </w:r>
            <w:r>
              <w:t>услуги</w:t>
            </w:r>
            <w:r>
              <w:tab/>
              <w:t>в</w:t>
            </w:r>
            <w:r>
              <w:tab/>
            </w:r>
            <w:r w:rsidR="00895518">
              <w:rPr>
                <w:w w:val="95"/>
              </w:rPr>
              <w:t>отношении</w:t>
            </w:r>
            <w:r>
              <w:rPr>
                <w:w w:val="95"/>
              </w:rPr>
              <w:tab/>
            </w:r>
            <w:r>
              <w:t>которого</w:t>
            </w:r>
            <w:r>
              <w:tab/>
            </w:r>
            <w:r>
              <w:rPr>
                <w:spacing w:val="-1"/>
              </w:rPr>
              <w:t>равно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w w:val="90"/>
              </w:rPr>
              <w:t>установленному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предельному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 w:rsidR="00895518">
              <w:rPr>
                <w:w w:val="95"/>
              </w:rPr>
              <w:t>и</w:t>
            </w:r>
            <w:r>
              <w:rPr>
                <w:w w:val="95"/>
              </w:rPr>
              <w:t>ндексу,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общей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численности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населения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4"/>
                <w:w w:val="95"/>
              </w:rPr>
              <w:t xml:space="preserve"> </w:t>
            </w:r>
            <w:r w:rsidR="00895518">
              <w:rPr>
                <w:w w:val="95"/>
              </w:rPr>
              <w:t>территории</w:t>
            </w:r>
            <w:r w:rsidR="00895518">
              <w:rPr>
                <w:w w:val="95"/>
              </w:rPr>
              <w:tab/>
              <w:t>муни</w:t>
            </w:r>
            <w:r>
              <w:rPr>
                <w:w w:val="95"/>
              </w:rPr>
              <w:t>ципа</w:t>
            </w:r>
            <w:r w:rsidR="00895518">
              <w:rPr>
                <w:w w:val="95"/>
              </w:rPr>
              <w:t>л</w:t>
            </w:r>
            <w:r>
              <w:rPr>
                <w:w w:val="95"/>
              </w:rPr>
              <w:t>ьного</w:t>
            </w:r>
            <w:r>
              <w:rPr>
                <w:spacing w:val="69"/>
              </w:rPr>
              <w:t xml:space="preserve"> </w:t>
            </w:r>
            <w:r>
              <w:rPr>
                <w:w w:val="95"/>
              </w:rPr>
              <w:t>образования</w:t>
            </w:r>
            <w:r>
              <w:rPr>
                <w:w w:val="95"/>
              </w:rPr>
              <w:tab/>
            </w:r>
            <w:r>
              <w:t>-</w:t>
            </w:r>
            <w:r>
              <w:tab/>
            </w:r>
            <w:r>
              <w:tab/>
              <w:t>0%;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46"/>
              </w:rPr>
              <w:t xml:space="preserve"> </w:t>
            </w:r>
            <w:r w:rsidR="00895518">
              <w:rPr>
                <w:w w:val="90"/>
              </w:rPr>
              <w:t>чи</w:t>
            </w:r>
            <w:r>
              <w:rPr>
                <w:w w:val="90"/>
              </w:rPr>
              <w:t>с</w:t>
            </w:r>
            <w:r w:rsidR="00895518">
              <w:rPr>
                <w:w w:val="90"/>
              </w:rPr>
              <w:t>л</w:t>
            </w:r>
            <w:r>
              <w:rPr>
                <w:w w:val="90"/>
              </w:rPr>
              <w:t>енности</w:t>
            </w:r>
            <w:r>
              <w:rPr>
                <w:spacing w:val="38"/>
              </w:rPr>
              <w:t xml:space="preserve"> </w:t>
            </w:r>
            <w:r>
              <w:rPr>
                <w:w w:val="90"/>
              </w:rPr>
              <w:t>населения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Ленинградской</w:t>
            </w:r>
            <w:r>
              <w:rPr>
                <w:spacing w:val="39"/>
              </w:rPr>
              <w:t xml:space="preserve"> </w:t>
            </w:r>
            <w:r>
              <w:rPr>
                <w:i/>
                <w:w w:val="90"/>
              </w:rPr>
              <w:t>обла</w:t>
            </w:r>
            <w:r>
              <w:rPr>
                <w:w w:val="90"/>
              </w:rPr>
              <w:t>ст</w:t>
            </w:r>
            <w:r>
              <w:rPr>
                <w:i/>
                <w:w w:val="90"/>
              </w:rPr>
              <w:t xml:space="preserve">и </w:t>
            </w:r>
            <w:r>
              <w:rPr>
                <w:w w:val="90"/>
              </w:rPr>
              <w:t>- 0%;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численность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  <w:t>населения,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0"/>
              </w:rPr>
              <w:t>изменение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spacing w:val="-1"/>
              </w:rPr>
              <w:t>размера</w:t>
            </w:r>
            <w:r>
              <w:rPr>
                <w:spacing w:val="-1"/>
              </w:rPr>
              <w:tab/>
            </w:r>
            <w:r>
              <w:t>платы</w:t>
            </w:r>
            <w:r>
              <w:tab/>
              <w:t>за</w:t>
            </w:r>
            <w:r>
              <w:rPr>
                <w:spacing w:val="-46"/>
              </w:rPr>
              <w:t xml:space="preserve"> </w:t>
            </w:r>
            <w:r w:rsidR="00895518">
              <w:rPr>
                <w:spacing w:val="-1"/>
                <w:w w:val="95"/>
              </w:rPr>
              <w:t>коммунальные услуги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отношении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которого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равно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(или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менее)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установленному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индексу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Ленинградской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области,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чел.;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доля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населения,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и</w:t>
            </w:r>
            <w:r>
              <w:rPr>
                <w:w w:val="95"/>
              </w:rPr>
              <w:t>зменение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размера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платы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коммунальные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0"/>
              </w:rPr>
              <w:t>услуги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отношен</w:t>
            </w:r>
            <w:r w:rsidR="00895518">
              <w:rPr>
                <w:w w:val="90"/>
              </w:rPr>
              <w:t>ии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которого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равно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(или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менее)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установленному</w:t>
            </w:r>
          </w:p>
        </w:tc>
      </w:tr>
    </w:tbl>
    <w:p w:rsidR="000432A1" w:rsidRDefault="000432A1">
      <w:pPr>
        <w:spacing w:line="225" w:lineRule="auto"/>
        <w:sectPr w:rsidR="000432A1" w:rsidSect="001117B5">
          <w:pgSz w:w="11900" w:h="16840"/>
          <w:pgMar w:top="1160" w:right="1127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1"/>
        <w:gridCol w:w="2220"/>
        <w:gridCol w:w="6311"/>
      </w:tblGrid>
      <w:tr w:rsidR="000432A1">
        <w:trPr>
          <w:trHeight w:val="455"/>
        </w:trPr>
        <w:tc>
          <w:tcPr>
            <w:tcW w:w="911" w:type="dxa"/>
          </w:tcPr>
          <w:p w:rsidR="000432A1" w:rsidRDefault="006D4298">
            <w:pPr>
              <w:pStyle w:val="TableParagraph"/>
              <w:spacing w:before="67"/>
              <w:ind w:left="51"/>
              <w:jc w:val="center"/>
              <w:rPr>
                <w:sz w:val="21"/>
              </w:rPr>
            </w:pPr>
            <w:bookmarkStart w:id="4" w:name="8"/>
            <w:bookmarkEnd w:id="4"/>
            <w:r>
              <w:rPr>
                <w:w w:val="51"/>
                <w:sz w:val="21"/>
              </w:rPr>
              <w:lastRenderedPageBreak/>
              <w:t>1</w:t>
            </w:r>
          </w:p>
        </w:tc>
        <w:tc>
          <w:tcPr>
            <w:tcW w:w="2220" w:type="dxa"/>
          </w:tcPr>
          <w:p w:rsidR="000432A1" w:rsidRDefault="006D4298">
            <w:pPr>
              <w:pStyle w:val="TableParagraph"/>
              <w:spacing w:before="74"/>
              <w:ind w:left="60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2</w:t>
            </w:r>
          </w:p>
        </w:tc>
        <w:tc>
          <w:tcPr>
            <w:tcW w:w="6311" w:type="dxa"/>
          </w:tcPr>
          <w:p w:rsidR="000432A1" w:rsidRDefault="000432A1">
            <w:pPr>
              <w:pStyle w:val="TableParagraph"/>
              <w:spacing w:before="8"/>
              <w:rPr>
                <w:sz w:val="11"/>
              </w:rPr>
            </w:pPr>
          </w:p>
          <w:p w:rsidR="000432A1" w:rsidRDefault="006D4298">
            <w:pPr>
              <w:pStyle w:val="TableParagraph"/>
              <w:spacing w:line="151" w:lineRule="exact"/>
              <w:ind w:left="3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36" cy="96011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1">
        <w:trPr>
          <w:trHeight w:val="6968"/>
        </w:trPr>
        <w:tc>
          <w:tcPr>
            <w:tcW w:w="911" w:type="dxa"/>
          </w:tcPr>
          <w:p w:rsidR="000432A1" w:rsidRDefault="000432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:rsidR="000432A1" w:rsidRDefault="000432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1" w:type="dxa"/>
          </w:tcPr>
          <w:p w:rsidR="000432A1" w:rsidRDefault="006D4298">
            <w:pPr>
              <w:pStyle w:val="TableParagraph"/>
              <w:spacing w:before="57"/>
              <w:ind w:left="90" w:right="45" w:hanging="8"/>
              <w:jc w:val="both"/>
              <w:rPr>
                <w:sz w:val="21"/>
              </w:rPr>
            </w:pPr>
            <w:r>
              <w:rPr>
                <w:sz w:val="21"/>
              </w:rPr>
              <w:t>индексу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Ленинградской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численности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населе</w:t>
            </w:r>
            <w:r w:rsidR="00895518">
              <w:rPr>
                <w:w w:val="95"/>
                <w:sz w:val="21"/>
              </w:rPr>
              <w:t>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 территории</w:t>
            </w:r>
            <w:r>
              <w:rPr>
                <w:spacing w:val="42"/>
                <w:sz w:val="21"/>
              </w:rPr>
              <w:t xml:space="preserve"> </w:t>
            </w:r>
            <w:r w:rsidR="00895518">
              <w:rPr>
                <w:spacing w:val="42"/>
                <w:sz w:val="21"/>
              </w:rPr>
              <w:t>м</w:t>
            </w:r>
            <w:r>
              <w:rPr>
                <w:w w:val="95"/>
                <w:sz w:val="21"/>
              </w:rPr>
              <w:t>униципального образования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0,04%,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41"/>
                <w:sz w:val="21"/>
              </w:rPr>
              <w:t xml:space="preserve"> </w:t>
            </w:r>
            <w:r w:rsidR="00895518">
              <w:rPr>
                <w:sz w:val="21"/>
              </w:rPr>
              <w:t>Ленинградской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:rsidR="000432A1" w:rsidRDefault="000432A1">
            <w:pPr>
              <w:pStyle w:val="TableParagraph"/>
              <w:spacing w:before="4"/>
              <w:rPr>
                <w:sz w:val="20"/>
              </w:rPr>
            </w:pPr>
          </w:p>
          <w:p w:rsidR="000432A1" w:rsidRDefault="006D4298">
            <w:pPr>
              <w:pStyle w:val="TableParagraph"/>
              <w:spacing w:line="232" w:lineRule="auto"/>
              <w:ind w:left="68" w:right="40" w:firstLine="21"/>
              <w:jc w:val="both"/>
              <w:rPr>
                <w:sz w:val="21"/>
              </w:rPr>
            </w:pPr>
            <w:r>
              <w:rPr>
                <w:sz w:val="21"/>
              </w:rPr>
              <w:t>численность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коммунальные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услуги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 xml:space="preserve">установленного </w:t>
            </w:r>
            <w:r>
              <w:rPr>
                <w:sz w:val="21"/>
              </w:rPr>
              <w:t>и</w:t>
            </w:r>
            <w:r w:rsidR="00895518">
              <w:rPr>
                <w:sz w:val="21"/>
              </w:rPr>
              <w:t>н</w:t>
            </w:r>
            <w:r>
              <w:rPr>
                <w:sz w:val="21"/>
              </w:rPr>
              <w:t>декса по Ленинградской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области, но </w:t>
            </w:r>
            <w:r w:rsidR="00895518"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равно)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предельного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pacing w:val="1"/>
                <w:sz w:val="21"/>
              </w:rPr>
              <w:t>и</w:t>
            </w:r>
            <w:r>
              <w:rPr>
                <w:sz w:val="21"/>
              </w:rPr>
              <w:t>ндекса,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превышающего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индекс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Лени</w:t>
            </w:r>
            <w:r>
              <w:rPr>
                <w:sz w:val="21"/>
              </w:rPr>
              <w:t>нград</w:t>
            </w:r>
            <w:r w:rsidR="00895518">
              <w:rPr>
                <w:sz w:val="21"/>
              </w:rPr>
              <w:t>с</w:t>
            </w:r>
            <w:r>
              <w:rPr>
                <w:sz w:val="21"/>
              </w:rPr>
              <w:t>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области не более чем на величину отклонения по Ленинградской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2153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чел.;</w:t>
            </w:r>
          </w:p>
          <w:p w:rsidR="000432A1" w:rsidRDefault="00895518" w:rsidP="00D65551">
            <w:pPr>
              <w:pStyle w:val="TableParagraph"/>
              <w:tabs>
                <w:tab w:val="left" w:pos="1535"/>
                <w:tab w:val="left" w:pos="1780"/>
                <w:tab w:val="left" w:pos="2736"/>
                <w:tab w:val="left" w:pos="2844"/>
                <w:tab w:val="left" w:pos="3160"/>
                <w:tab w:val="left" w:pos="4142"/>
                <w:tab w:val="left" w:pos="4549"/>
                <w:tab w:val="left" w:pos="5175"/>
                <w:tab w:val="left" w:pos="5705"/>
                <w:tab w:val="left" w:pos="6041"/>
              </w:tabs>
              <w:spacing w:before="10" w:line="235" w:lineRule="auto"/>
              <w:ind w:left="66" w:right="33" w:firstLine="12"/>
              <w:rPr>
                <w:sz w:val="21"/>
              </w:rPr>
            </w:pPr>
            <w:r>
              <w:rPr>
                <w:w w:val="95"/>
                <w:sz w:val="21"/>
              </w:rPr>
              <w:t>д</w:t>
            </w:r>
            <w:r w:rsidR="006D4298">
              <w:rPr>
                <w:w w:val="95"/>
                <w:sz w:val="21"/>
              </w:rPr>
              <w:t>оля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населения,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изменение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размера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платы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за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 xml:space="preserve">услуги </w:t>
            </w:r>
            <w:r w:rsidR="006D4298">
              <w:rPr>
                <w:sz w:val="21"/>
              </w:rPr>
              <w:t>в отношении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которого более установленного индекса по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35"/>
                <w:sz w:val="21"/>
              </w:rPr>
              <w:t xml:space="preserve"> </w:t>
            </w:r>
            <w:r w:rsidR="00D65551">
              <w:rPr>
                <w:sz w:val="21"/>
              </w:rPr>
              <w:t>области</w:t>
            </w:r>
            <w:r w:rsidR="006D4298">
              <w:rPr>
                <w:sz w:val="21"/>
              </w:rPr>
              <w:t>,</w:t>
            </w:r>
            <w:r w:rsidR="006D4298">
              <w:rPr>
                <w:spacing w:val="36"/>
                <w:sz w:val="21"/>
              </w:rPr>
              <w:t xml:space="preserve"> </w:t>
            </w:r>
            <w:r w:rsidR="006D4298">
              <w:rPr>
                <w:sz w:val="21"/>
              </w:rPr>
              <w:t>но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менее</w:t>
            </w:r>
            <w:r w:rsidR="006D4298">
              <w:rPr>
                <w:spacing w:val="16"/>
                <w:sz w:val="21"/>
              </w:rPr>
              <w:t xml:space="preserve"> </w:t>
            </w:r>
            <w:r w:rsidR="00D65551">
              <w:rPr>
                <w:sz w:val="21"/>
              </w:rPr>
              <w:t>(ил</w:t>
            </w:r>
            <w:r w:rsidR="006D4298">
              <w:rPr>
                <w:sz w:val="21"/>
              </w:rPr>
              <w:t>и</w:t>
            </w:r>
            <w:r w:rsidR="006D4298">
              <w:rPr>
                <w:spacing w:val="24"/>
                <w:sz w:val="21"/>
              </w:rPr>
              <w:t xml:space="preserve"> </w:t>
            </w:r>
            <w:r w:rsidR="006D4298">
              <w:rPr>
                <w:sz w:val="21"/>
              </w:rPr>
              <w:t>равно)</w:t>
            </w:r>
            <w:r w:rsidR="006D4298">
              <w:rPr>
                <w:spacing w:val="17"/>
                <w:sz w:val="21"/>
              </w:rPr>
              <w:t xml:space="preserve"> </w:t>
            </w:r>
            <w:r w:rsidR="006D4298">
              <w:rPr>
                <w:sz w:val="21"/>
              </w:rPr>
              <w:t>установленного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предельного</w:t>
            </w:r>
            <w:r w:rsidR="006D4298">
              <w:rPr>
                <w:spacing w:val="6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индекса,</w:t>
            </w:r>
            <w:r w:rsidR="006D4298">
              <w:rPr>
                <w:spacing w:val="7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превышающего</w:t>
            </w:r>
            <w:r w:rsidR="006D4298">
              <w:rPr>
                <w:spacing w:val="1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установленный</w:t>
            </w:r>
            <w:r w:rsidR="006D4298">
              <w:rPr>
                <w:spacing w:val="29"/>
                <w:w w:val="95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индекс</w:t>
            </w:r>
            <w:r w:rsidR="006D4298">
              <w:rPr>
                <w:spacing w:val="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по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Ленинградской</w:t>
            </w:r>
            <w:r w:rsidR="006D4298">
              <w:rPr>
                <w:spacing w:val="3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</w:t>
            </w:r>
            <w:r w:rsidR="006D4298">
              <w:rPr>
                <w:spacing w:val="30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не</w:t>
            </w:r>
            <w:r w:rsidR="006D4298">
              <w:rPr>
                <w:spacing w:val="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более</w:t>
            </w:r>
            <w:r w:rsidR="006D4298">
              <w:rPr>
                <w:spacing w:val="24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чем</w:t>
            </w:r>
            <w:r w:rsidR="006D4298">
              <w:rPr>
                <w:spacing w:val="24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</w:t>
            </w:r>
            <w:r w:rsidR="006D4298">
              <w:rPr>
                <w:spacing w:val="2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величину</w:t>
            </w:r>
            <w:r w:rsidR="006D4298">
              <w:rPr>
                <w:spacing w:val="28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отклонения</w:t>
            </w:r>
            <w:r w:rsidR="006D4298">
              <w:rPr>
                <w:spacing w:val="29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по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27"/>
                <w:sz w:val="21"/>
              </w:rPr>
              <w:t xml:space="preserve"> </w:t>
            </w:r>
            <w:r w:rsidR="006D4298">
              <w:rPr>
                <w:sz w:val="21"/>
              </w:rPr>
              <w:t>области,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в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численности</w:t>
            </w:r>
            <w:r w:rsidR="006D4298">
              <w:rPr>
                <w:spacing w:val="19"/>
                <w:sz w:val="21"/>
              </w:rPr>
              <w:t xml:space="preserve"> </w:t>
            </w:r>
            <w:r w:rsidR="00D65551">
              <w:rPr>
                <w:sz w:val="21"/>
              </w:rPr>
              <w:t>населения</w:t>
            </w:r>
            <w:r w:rsidR="006D4298">
              <w:rPr>
                <w:spacing w:val="26"/>
                <w:sz w:val="21"/>
              </w:rPr>
              <w:t xml:space="preserve"> </w:t>
            </w:r>
            <w:r w:rsidR="006D4298">
              <w:rPr>
                <w:sz w:val="21"/>
              </w:rPr>
              <w:t>на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z w:val="21"/>
              </w:rPr>
              <w:t>территории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муниципального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образования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-</w:t>
            </w:r>
            <w:r w:rsidR="006D4298">
              <w:rPr>
                <w:spacing w:val="1"/>
                <w:sz w:val="21"/>
              </w:rPr>
              <w:t xml:space="preserve"> </w:t>
            </w:r>
            <w:proofErr w:type="gramStart"/>
            <w:r w:rsidR="006D4298">
              <w:rPr>
                <w:sz w:val="21"/>
              </w:rPr>
              <w:t>З</w:t>
            </w:r>
            <w:proofErr w:type="gramEnd"/>
            <w:r w:rsidR="006D4298">
              <w:rPr>
                <w:sz w:val="21"/>
              </w:rPr>
              <w:t>І ,05%,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в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численности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 Ленинградской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 — 0,11%;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proofErr w:type="gramStart"/>
            <w:r w:rsidR="006D4298">
              <w:rPr>
                <w:sz w:val="21"/>
              </w:rPr>
              <w:t>численность</w:t>
            </w:r>
            <w:r w:rsidR="006D4298">
              <w:rPr>
                <w:sz w:val="21"/>
              </w:rPr>
              <w:tab/>
              <w:t>населения,</w:t>
            </w:r>
            <w:r w:rsidR="006D4298">
              <w:rPr>
                <w:sz w:val="21"/>
              </w:rPr>
              <w:tab/>
            </w:r>
            <w:r w:rsidR="006D4298">
              <w:rPr>
                <w:sz w:val="21"/>
              </w:rPr>
              <w:tab/>
              <w:t>изменение</w:t>
            </w:r>
            <w:r w:rsidR="006D4298">
              <w:rPr>
                <w:sz w:val="21"/>
              </w:rPr>
              <w:tab/>
              <w:t>размера</w:t>
            </w:r>
            <w:r w:rsidR="006D4298">
              <w:rPr>
                <w:sz w:val="21"/>
              </w:rPr>
              <w:tab/>
              <w:t>платы</w:t>
            </w:r>
            <w:r w:rsidR="006D4298">
              <w:rPr>
                <w:sz w:val="21"/>
              </w:rPr>
              <w:tab/>
              <w:t>за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w w:val="95"/>
                <w:sz w:val="21"/>
              </w:rPr>
              <w:tab/>
            </w:r>
            <w:r w:rsidR="006D4298">
              <w:rPr>
                <w:w w:val="95"/>
                <w:sz w:val="21"/>
              </w:rPr>
              <w:tab/>
            </w:r>
            <w:r w:rsidR="006D4298">
              <w:rPr>
                <w:sz w:val="21"/>
              </w:rPr>
              <w:t>услуги</w:t>
            </w:r>
            <w:r w:rsidR="006D4298">
              <w:rPr>
                <w:sz w:val="21"/>
              </w:rPr>
              <w:tab/>
              <w:t>в</w:t>
            </w:r>
            <w:r w:rsidR="006D4298">
              <w:rPr>
                <w:sz w:val="21"/>
              </w:rPr>
              <w:tab/>
              <w:t>отношен</w:t>
            </w:r>
            <w:r w:rsidR="00D65551">
              <w:rPr>
                <w:sz w:val="21"/>
              </w:rPr>
              <w:t>ии</w:t>
            </w:r>
            <w:r w:rsidR="006D4298">
              <w:rPr>
                <w:sz w:val="21"/>
              </w:rPr>
              <w:tab/>
              <w:t>которого</w:t>
            </w:r>
            <w:r w:rsidR="006D4298">
              <w:rPr>
                <w:sz w:val="21"/>
              </w:rPr>
              <w:tab/>
              <w:t>более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установленного индекса по Ленинградской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области,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-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4779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чел.;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доля</w:t>
            </w:r>
            <w:r w:rsidR="006D4298">
              <w:rPr>
                <w:spacing w:val="4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населения,</w:t>
            </w:r>
            <w:r w:rsidR="006D4298">
              <w:rPr>
                <w:spacing w:val="12"/>
                <w:w w:val="95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и</w:t>
            </w:r>
            <w:r w:rsidR="006D4298">
              <w:rPr>
                <w:w w:val="95"/>
                <w:sz w:val="21"/>
              </w:rPr>
              <w:t>зме</w:t>
            </w:r>
            <w:r w:rsidR="00D65551">
              <w:rPr>
                <w:w w:val="95"/>
                <w:sz w:val="21"/>
              </w:rPr>
              <w:t>не</w:t>
            </w:r>
            <w:r w:rsidR="006D4298">
              <w:rPr>
                <w:w w:val="95"/>
                <w:sz w:val="21"/>
              </w:rPr>
              <w:t>ние</w:t>
            </w:r>
            <w:r w:rsidR="006D4298">
              <w:rPr>
                <w:spacing w:val="1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размера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платы</w:t>
            </w:r>
            <w:r w:rsidR="006D4298">
              <w:rPr>
                <w:spacing w:val="39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за</w:t>
            </w:r>
            <w:r w:rsidR="006D4298">
              <w:rPr>
                <w:spacing w:val="36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услуги</w:t>
            </w:r>
            <w:r w:rsidR="006D4298">
              <w:rPr>
                <w:spacing w:val="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в</w:t>
            </w:r>
            <w:r w:rsidR="006D4298">
              <w:rPr>
                <w:spacing w:val="-4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отношении</w:t>
            </w:r>
            <w:r w:rsidR="006D4298">
              <w:rPr>
                <w:spacing w:val="18"/>
                <w:sz w:val="21"/>
              </w:rPr>
              <w:t xml:space="preserve"> </w:t>
            </w:r>
            <w:r w:rsidR="006D4298">
              <w:rPr>
                <w:sz w:val="21"/>
              </w:rPr>
              <w:t>которого</w:t>
            </w:r>
            <w:r w:rsidR="006D4298">
              <w:rPr>
                <w:spacing w:val="4"/>
                <w:sz w:val="21"/>
              </w:rPr>
              <w:t xml:space="preserve"> </w:t>
            </w:r>
            <w:r w:rsidR="006D4298">
              <w:rPr>
                <w:sz w:val="21"/>
              </w:rPr>
              <w:t>более</w:t>
            </w:r>
            <w:r w:rsidR="006D4298">
              <w:rPr>
                <w:spacing w:val="10"/>
                <w:sz w:val="21"/>
              </w:rPr>
              <w:t xml:space="preserve"> </w:t>
            </w:r>
            <w:r w:rsidR="006D4298">
              <w:rPr>
                <w:sz w:val="21"/>
              </w:rPr>
              <w:t>установленного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индекса</w:t>
            </w:r>
            <w:r w:rsidR="006D4298">
              <w:rPr>
                <w:spacing w:val="8"/>
                <w:sz w:val="21"/>
              </w:rPr>
              <w:t xml:space="preserve"> </w:t>
            </w:r>
            <w:r w:rsidR="006D4298">
              <w:rPr>
                <w:sz w:val="21"/>
              </w:rPr>
              <w:t>по</w:t>
            </w:r>
            <w:r w:rsidR="006D4298">
              <w:rPr>
                <w:spacing w:val="-43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i/>
                <w:sz w:val="21"/>
              </w:rPr>
              <w:t>обла</w:t>
            </w:r>
            <w:r w:rsidR="00D65551">
              <w:rPr>
                <w:sz w:val="21"/>
              </w:rPr>
              <w:t>ст</w:t>
            </w:r>
            <w:r w:rsidR="00D65551">
              <w:rPr>
                <w:i/>
                <w:sz w:val="21"/>
              </w:rPr>
              <w:t>и</w:t>
            </w:r>
            <w:r w:rsidR="006D4298">
              <w:rPr>
                <w:i/>
                <w:sz w:val="21"/>
              </w:rPr>
              <w:t>,</w:t>
            </w:r>
            <w:r w:rsidR="006D4298">
              <w:rPr>
                <w:i/>
                <w:spacing w:val="1"/>
                <w:sz w:val="21"/>
              </w:rPr>
              <w:t xml:space="preserve"> </w:t>
            </w:r>
            <w:r w:rsidR="006D4298">
              <w:rPr>
                <w:i/>
                <w:sz w:val="21"/>
              </w:rPr>
              <w:t>в</w:t>
            </w:r>
            <w:r w:rsidR="006D4298">
              <w:rPr>
                <w:i/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чи</w:t>
            </w:r>
            <w:r w:rsidR="006D4298">
              <w:rPr>
                <w:sz w:val="21"/>
              </w:rPr>
              <w:t>сленност</w:t>
            </w:r>
            <w:r w:rsidR="00D65551">
              <w:rPr>
                <w:sz w:val="21"/>
              </w:rPr>
              <w:t>и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населен</w:t>
            </w:r>
            <w:r w:rsidR="006D4298">
              <w:rPr>
                <w:sz w:val="21"/>
              </w:rPr>
              <w:t>ия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на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территории</w:t>
            </w:r>
            <w:r w:rsidR="006D4298">
              <w:rPr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муниципального</w:t>
            </w:r>
            <w:r w:rsidR="006D4298">
              <w:rPr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образования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—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68,91%;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в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общей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численности</w:t>
            </w:r>
            <w:r w:rsidR="006D4298">
              <w:rPr>
                <w:spacing w:val="7"/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населения</w:t>
            </w:r>
            <w:r w:rsidR="006D4298">
              <w:rPr>
                <w:spacing w:val="6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Ленинградской</w:t>
            </w:r>
            <w:r w:rsidR="006D4298">
              <w:rPr>
                <w:spacing w:val="13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области</w:t>
            </w:r>
            <w:r w:rsidR="006D4298">
              <w:rPr>
                <w:spacing w:val="-4"/>
                <w:sz w:val="21"/>
              </w:rPr>
              <w:t xml:space="preserve"> </w:t>
            </w:r>
            <w:r w:rsidR="006D4298">
              <w:rPr>
                <w:sz w:val="21"/>
              </w:rPr>
              <w:t>—</w:t>
            </w:r>
            <w:r w:rsidR="006D4298">
              <w:rPr>
                <w:spacing w:val="-11"/>
                <w:sz w:val="21"/>
              </w:rPr>
              <w:t xml:space="preserve"> </w:t>
            </w:r>
            <w:r w:rsidR="006D4298">
              <w:rPr>
                <w:sz w:val="21"/>
              </w:rPr>
              <w:t>0,24%</w:t>
            </w:r>
            <w:proofErr w:type="gramEnd"/>
          </w:p>
        </w:tc>
      </w:tr>
    </w:tbl>
    <w:p w:rsidR="000432A1" w:rsidRDefault="000432A1">
      <w:pPr>
        <w:pStyle w:val="a3"/>
        <w:spacing w:before="1"/>
        <w:rPr>
          <w:rFonts w:ascii="Cambria"/>
          <w:sz w:val="10"/>
        </w:rPr>
      </w:pPr>
    </w:p>
    <w:p w:rsidR="000432A1" w:rsidRDefault="006D4298">
      <w:pPr>
        <w:spacing w:before="100" w:line="270" w:lineRule="exact"/>
        <w:ind w:left="190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Примечание.</w:t>
      </w:r>
    </w:p>
    <w:p w:rsidR="000432A1" w:rsidRDefault="006D4298">
      <w:pPr>
        <w:spacing w:before="3" w:line="225" w:lineRule="auto"/>
        <w:ind w:left="1359" w:right="522" w:firstLine="54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Нормативы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коммунальных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постановлениями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Правительства </w:t>
      </w:r>
      <w:r w:rsidR="00D65551"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w w:val="95"/>
          <w:sz w:val="24"/>
        </w:rPr>
        <w:t xml:space="preserve"> области от 24 ноября 2010 года № 313 «Об </w:t>
      </w:r>
      <w:r w:rsidR="00D65551"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нормативов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потребления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коммунальной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услуги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отоплению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гражданами,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проживающими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 w:rsidR="00D65551">
        <w:rPr>
          <w:rFonts w:ascii="Cambria" w:hAnsi="Cambria"/>
          <w:sz w:val="24"/>
        </w:rPr>
        <w:t>многоквартирных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домах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жил</w:t>
      </w:r>
      <w:r w:rsidR="00D65551">
        <w:rPr>
          <w:rFonts w:ascii="Cambria" w:hAnsi="Cambria"/>
          <w:sz w:val="24"/>
        </w:rPr>
        <w:t>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домах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терр</w:t>
      </w:r>
      <w:r w:rsidR="00D65551">
        <w:rPr>
          <w:rFonts w:ascii="Cambria" w:hAnsi="Cambria"/>
          <w:sz w:val="24"/>
        </w:rPr>
        <w:t>ит</w:t>
      </w:r>
      <w:r>
        <w:rPr>
          <w:rFonts w:ascii="Cambria" w:hAnsi="Cambria"/>
          <w:sz w:val="24"/>
        </w:rPr>
        <w:t>ории</w:t>
      </w:r>
      <w:r>
        <w:rPr>
          <w:rFonts w:ascii="Cambria" w:hAnsi="Cambria"/>
          <w:spacing w:val="1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Ленинградской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области,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отсутствии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приборов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учета»,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11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февраля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2013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года</w:t>
      </w:r>
      <w:r>
        <w:rPr>
          <w:rFonts w:ascii="Cambria" w:hAnsi="Cambria"/>
          <w:spacing w:val="11"/>
          <w:w w:val="90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25</w:t>
      </w:r>
    </w:p>
    <w:p w:rsidR="000432A1" w:rsidRDefault="006D4298">
      <w:pPr>
        <w:spacing w:before="1" w:line="225" w:lineRule="auto"/>
        <w:ind w:left="1353" w:right="516" w:firstLine="15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«Об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коммунальных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водоснабжению,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водоотведению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гражданами,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проживающими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многоквартирных домах</w:t>
      </w:r>
      <w:r>
        <w:rPr>
          <w:rFonts w:ascii="Cambria" w:hAnsi="Cambria"/>
          <w:spacing w:val="43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или жилых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домах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на территории Ленинградской области», от 9 нюня 2015 года </w:t>
      </w:r>
      <w:r w:rsidR="00D65551">
        <w:rPr>
          <w:rFonts w:ascii="Cambria" w:hAnsi="Cambria"/>
          <w:w w:val="95"/>
          <w:sz w:val="24"/>
        </w:rPr>
        <w:t>№</w:t>
      </w:r>
      <w:r>
        <w:rPr>
          <w:rFonts w:ascii="Cambria" w:hAnsi="Cambria"/>
          <w:w w:val="95"/>
          <w:sz w:val="24"/>
        </w:rPr>
        <w:t xml:space="preserve"> 208 «Об 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потребления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коммунальных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 по электроснабжению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многокварт</w:t>
      </w:r>
      <w:r w:rsidR="00D65551"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w w:val="90"/>
          <w:sz w:val="24"/>
        </w:rPr>
        <w:t>рн</w:t>
      </w:r>
      <w:r w:rsidR="00D65551">
        <w:rPr>
          <w:rFonts w:ascii="Cambria" w:hAnsi="Cambria"/>
          <w:w w:val="90"/>
          <w:sz w:val="24"/>
        </w:rPr>
        <w:t>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 и жил</w:t>
      </w:r>
      <w:r w:rsidR="00D65551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w w:val="95"/>
          <w:sz w:val="24"/>
        </w:rPr>
        <w:t xml:space="preserve"> домах, а также при использовании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надворн</w:t>
      </w:r>
      <w:r w:rsidR="00D65551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w w:val="95"/>
          <w:sz w:val="24"/>
        </w:rPr>
        <w:t xml:space="preserve"> построек, расположенных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па </w:t>
      </w:r>
      <w:r w:rsidR="00D65551">
        <w:rPr>
          <w:rFonts w:ascii="Cambria" w:hAnsi="Cambria"/>
          <w:w w:val="95"/>
          <w:sz w:val="24"/>
        </w:rPr>
        <w:t>земельном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участке, при отсутствии приборов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учета на территории Ленинградской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области», приказом</w:t>
      </w:r>
      <w:proofErr w:type="gramEnd"/>
      <w:r>
        <w:rPr>
          <w:rFonts w:ascii="Cambria" w:hAnsi="Cambria"/>
          <w:spacing w:val="-1"/>
          <w:w w:val="95"/>
          <w:sz w:val="24"/>
        </w:rPr>
        <w:t xml:space="preserve"> </w:t>
      </w:r>
      <w:proofErr w:type="gramStart"/>
      <w:r>
        <w:rPr>
          <w:rFonts w:ascii="Cambria" w:hAnsi="Cambria"/>
          <w:spacing w:val="-1"/>
          <w:w w:val="95"/>
          <w:sz w:val="24"/>
        </w:rPr>
        <w:t xml:space="preserve">комитета по энергетическому комплексу и </w:t>
      </w:r>
      <w:r w:rsidR="00D65551">
        <w:rPr>
          <w:rFonts w:ascii="Cambria" w:hAnsi="Cambria"/>
          <w:w w:val="95"/>
          <w:sz w:val="24"/>
        </w:rPr>
        <w:t>жи</w:t>
      </w:r>
      <w:r>
        <w:rPr>
          <w:rFonts w:ascii="Cambria" w:hAnsi="Cambria"/>
          <w:w w:val="95"/>
          <w:sz w:val="24"/>
        </w:rPr>
        <w:t>лищно-коммунальному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хозяйству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Ленинградской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области от 16 мая 2012 года 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 «Об установлении нормативов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коммунал</w:t>
      </w:r>
      <w:r w:rsidR="00D65551">
        <w:rPr>
          <w:rFonts w:ascii="Cambria" w:hAnsi="Cambria"/>
          <w:w w:val="95"/>
          <w:sz w:val="24"/>
        </w:rPr>
        <w:t>ьн</w:t>
      </w:r>
      <w:r>
        <w:rPr>
          <w:rFonts w:ascii="Cambria" w:hAnsi="Cambria"/>
          <w:w w:val="95"/>
          <w:sz w:val="24"/>
        </w:rPr>
        <w:t>ы</w:t>
      </w:r>
      <w:r w:rsidR="00D65551">
        <w:rPr>
          <w:rFonts w:ascii="Cambria" w:hAnsi="Cambria"/>
          <w:w w:val="95"/>
          <w:sz w:val="24"/>
        </w:rPr>
        <w:t>х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9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газоснабжению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гражданами,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проживающими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многоквартирных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жил</w:t>
      </w:r>
      <w:r w:rsidR="00EA380F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территории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области,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9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отсутствии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приборов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учета»,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приказом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управления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области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по </w:t>
      </w:r>
      <w:r w:rsidR="00EA380F"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 xml:space="preserve"> и контролю деятельности </w:t>
      </w:r>
      <w:r w:rsidR="00EA380F">
        <w:rPr>
          <w:rFonts w:ascii="Cambria" w:hAnsi="Cambria"/>
          <w:w w:val="95"/>
          <w:sz w:val="24"/>
        </w:rPr>
        <w:t>по обращению с отходами от 29 ап</w:t>
      </w:r>
      <w:r>
        <w:rPr>
          <w:rFonts w:ascii="Cambria" w:hAnsi="Cambria"/>
          <w:w w:val="95"/>
          <w:sz w:val="24"/>
        </w:rPr>
        <w:t>реля 2020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года</w:t>
      </w:r>
      <w:r>
        <w:rPr>
          <w:rFonts w:ascii="Cambria" w:hAnsi="Cambria"/>
          <w:spacing w:val="7"/>
          <w:w w:val="90"/>
          <w:sz w:val="24"/>
        </w:rPr>
        <w:t xml:space="preserve"> </w:t>
      </w:r>
      <w:r w:rsidR="00EA380F"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«Об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установлении</w:t>
      </w:r>
      <w:proofErr w:type="gramEnd"/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нормативов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накопления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твердых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коммунальн</w:t>
      </w:r>
      <w:r w:rsidR="00EA380F">
        <w:rPr>
          <w:rFonts w:ascii="Cambria" w:hAnsi="Cambria"/>
          <w:w w:val="90"/>
          <w:sz w:val="24"/>
        </w:rPr>
        <w:t>ых</w:t>
      </w:r>
      <w:r>
        <w:rPr>
          <w:rFonts w:ascii="Cambria" w:hAnsi="Cambria"/>
          <w:w w:val="90"/>
          <w:sz w:val="24"/>
        </w:rPr>
        <w:t xml:space="preserve">  отходов».</w:t>
      </w:r>
    </w:p>
    <w:p w:rsidR="000432A1" w:rsidRDefault="000432A1">
      <w:pPr>
        <w:spacing w:line="225" w:lineRule="auto"/>
        <w:jc w:val="both"/>
        <w:rPr>
          <w:rFonts w:ascii="Cambria" w:hAnsi="Cambria"/>
          <w:sz w:val="24"/>
        </w:rPr>
        <w:sectPr w:rsidR="000432A1">
          <w:pgSz w:w="11900" w:h="16840"/>
          <w:pgMar w:top="1280" w:right="380" w:bottom="280" w:left="260" w:header="720" w:footer="720" w:gutter="0"/>
          <w:cols w:space="720"/>
        </w:sectPr>
      </w:pPr>
    </w:p>
    <w:p w:rsidR="000432A1" w:rsidRDefault="000432A1" w:rsidP="001117B5">
      <w:pPr>
        <w:jc w:val="center"/>
        <w:rPr>
          <w:sz w:val="24"/>
        </w:rPr>
        <w:sectPr w:rsidR="000432A1">
          <w:type w:val="continuous"/>
          <w:pgSz w:w="11900" w:h="16840"/>
          <w:pgMar w:top="540" w:right="380" w:bottom="280" w:left="260" w:header="720" w:footer="720" w:gutter="0"/>
          <w:cols w:num="2" w:space="720" w:equalWidth="0">
            <w:col w:w="6940" w:space="1378"/>
            <w:col w:w="2942"/>
          </w:cols>
        </w:sectPr>
      </w:pPr>
      <w:bookmarkStart w:id="5" w:name="9"/>
      <w:bookmarkStart w:id="6" w:name="10"/>
      <w:bookmarkEnd w:id="5"/>
      <w:bookmarkEnd w:id="6"/>
    </w:p>
    <w:p w:rsidR="000432A1" w:rsidRDefault="000432A1" w:rsidP="001117B5">
      <w:pPr>
        <w:pStyle w:val="a3"/>
        <w:rPr>
          <w:sz w:val="20"/>
        </w:rPr>
      </w:pPr>
      <w:bookmarkStart w:id="7" w:name="11"/>
      <w:bookmarkEnd w:id="7"/>
    </w:p>
    <w:sectPr w:rsidR="000432A1" w:rsidSect="000432A1">
      <w:pgSz w:w="11900" w:h="16840"/>
      <w:pgMar w:top="460" w:right="38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27" w:rsidRDefault="00F30C27" w:rsidP="001117B5">
      <w:r>
        <w:separator/>
      </w:r>
    </w:p>
  </w:endnote>
  <w:endnote w:type="continuationSeparator" w:id="0">
    <w:p w:rsidR="00F30C27" w:rsidRDefault="00F30C27" w:rsidP="0011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27" w:rsidRDefault="00F30C27" w:rsidP="001117B5">
      <w:r>
        <w:separator/>
      </w:r>
    </w:p>
  </w:footnote>
  <w:footnote w:type="continuationSeparator" w:id="0">
    <w:p w:rsidR="00F30C27" w:rsidRDefault="00F30C27" w:rsidP="0011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472"/>
    <w:multiLevelType w:val="hybridMultilevel"/>
    <w:tmpl w:val="5152343A"/>
    <w:lvl w:ilvl="0" w:tplc="095A035E">
      <w:start w:val="1"/>
      <w:numFmt w:val="decimal"/>
      <w:lvlText w:val="%1."/>
      <w:lvlJc w:val="left"/>
      <w:pPr>
        <w:ind w:left="1599" w:hanging="266"/>
        <w:jc w:val="left"/>
      </w:pPr>
      <w:rPr>
        <w:rFonts w:hint="default"/>
        <w:w w:val="92"/>
        <w:lang w:val="ru-RU" w:eastAsia="en-US" w:bidi="ar-SA"/>
      </w:rPr>
    </w:lvl>
    <w:lvl w:ilvl="1" w:tplc="9F26E986">
      <w:start w:val="1"/>
      <w:numFmt w:val="decimal"/>
      <w:lvlText w:val="%2."/>
      <w:lvlJc w:val="left"/>
      <w:pPr>
        <w:ind w:left="1305" w:hanging="3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1E553A">
      <w:numFmt w:val="bullet"/>
      <w:lvlText w:val="•"/>
      <w:lvlJc w:val="left"/>
      <w:pPr>
        <w:ind w:left="2673" w:hanging="319"/>
      </w:pPr>
      <w:rPr>
        <w:rFonts w:hint="default"/>
        <w:lang w:val="ru-RU" w:eastAsia="en-US" w:bidi="ar-SA"/>
      </w:rPr>
    </w:lvl>
    <w:lvl w:ilvl="3" w:tplc="1AB85966">
      <w:numFmt w:val="bullet"/>
      <w:lvlText w:val="•"/>
      <w:lvlJc w:val="left"/>
      <w:pPr>
        <w:ind w:left="3746" w:hanging="319"/>
      </w:pPr>
      <w:rPr>
        <w:rFonts w:hint="default"/>
        <w:lang w:val="ru-RU" w:eastAsia="en-US" w:bidi="ar-SA"/>
      </w:rPr>
    </w:lvl>
    <w:lvl w:ilvl="4" w:tplc="1BFACDCE">
      <w:numFmt w:val="bullet"/>
      <w:lvlText w:val="•"/>
      <w:lvlJc w:val="left"/>
      <w:pPr>
        <w:ind w:left="4820" w:hanging="319"/>
      </w:pPr>
      <w:rPr>
        <w:rFonts w:hint="default"/>
        <w:lang w:val="ru-RU" w:eastAsia="en-US" w:bidi="ar-SA"/>
      </w:rPr>
    </w:lvl>
    <w:lvl w:ilvl="5" w:tplc="F342F4E0">
      <w:numFmt w:val="bullet"/>
      <w:lvlText w:val="•"/>
      <w:lvlJc w:val="left"/>
      <w:pPr>
        <w:ind w:left="5893" w:hanging="319"/>
      </w:pPr>
      <w:rPr>
        <w:rFonts w:hint="default"/>
        <w:lang w:val="ru-RU" w:eastAsia="en-US" w:bidi="ar-SA"/>
      </w:rPr>
    </w:lvl>
    <w:lvl w:ilvl="6" w:tplc="C9D0E24A">
      <w:numFmt w:val="bullet"/>
      <w:lvlText w:val="•"/>
      <w:lvlJc w:val="left"/>
      <w:pPr>
        <w:ind w:left="6966" w:hanging="319"/>
      </w:pPr>
      <w:rPr>
        <w:rFonts w:hint="default"/>
        <w:lang w:val="ru-RU" w:eastAsia="en-US" w:bidi="ar-SA"/>
      </w:rPr>
    </w:lvl>
    <w:lvl w:ilvl="7" w:tplc="D55838A2">
      <w:numFmt w:val="bullet"/>
      <w:lvlText w:val="•"/>
      <w:lvlJc w:val="left"/>
      <w:pPr>
        <w:ind w:left="8040" w:hanging="319"/>
      </w:pPr>
      <w:rPr>
        <w:rFonts w:hint="default"/>
        <w:lang w:val="ru-RU" w:eastAsia="en-US" w:bidi="ar-SA"/>
      </w:rPr>
    </w:lvl>
    <w:lvl w:ilvl="8" w:tplc="1054ACAA">
      <w:numFmt w:val="bullet"/>
      <w:lvlText w:val="•"/>
      <w:lvlJc w:val="left"/>
      <w:pPr>
        <w:ind w:left="9113" w:hanging="319"/>
      </w:pPr>
      <w:rPr>
        <w:rFonts w:hint="default"/>
        <w:lang w:val="ru-RU" w:eastAsia="en-US" w:bidi="ar-SA"/>
      </w:rPr>
    </w:lvl>
  </w:abstractNum>
  <w:abstractNum w:abstractNumId="1">
    <w:nsid w:val="2D223576"/>
    <w:multiLevelType w:val="hybridMultilevel"/>
    <w:tmpl w:val="0686B08A"/>
    <w:lvl w:ilvl="0" w:tplc="1D1AD7F2">
      <w:start w:val="1"/>
      <w:numFmt w:val="decimal"/>
      <w:lvlText w:val="%1)"/>
      <w:lvlJc w:val="left"/>
      <w:pPr>
        <w:ind w:left="804" w:hanging="349"/>
        <w:jc w:val="lef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35894AE">
      <w:start w:val="6"/>
      <w:numFmt w:val="decimal"/>
      <w:lvlText w:val="%2)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ru-RU" w:eastAsia="en-US" w:bidi="ar-SA"/>
      </w:rPr>
    </w:lvl>
    <w:lvl w:ilvl="2" w:tplc="43207AD2">
      <w:start w:val="1"/>
      <w:numFmt w:val="decimal"/>
      <w:lvlText w:val="%3."/>
      <w:lvlJc w:val="left"/>
      <w:pPr>
        <w:ind w:left="1601" w:hanging="80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3" w:tplc="45D0CD62">
      <w:numFmt w:val="bullet"/>
      <w:lvlText w:val="•"/>
      <w:lvlJc w:val="left"/>
      <w:pPr>
        <w:ind w:left="3746" w:hanging="803"/>
      </w:pPr>
      <w:rPr>
        <w:rFonts w:hint="default"/>
        <w:lang w:val="ru-RU" w:eastAsia="en-US" w:bidi="ar-SA"/>
      </w:rPr>
    </w:lvl>
    <w:lvl w:ilvl="4" w:tplc="A2088D16">
      <w:numFmt w:val="bullet"/>
      <w:lvlText w:val="•"/>
      <w:lvlJc w:val="left"/>
      <w:pPr>
        <w:ind w:left="4820" w:hanging="803"/>
      </w:pPr>
      <w:rPr>
        <w:rFonts w:hint="default"/>
        <w:lang w:val="ru-RU" w:eastAsia="en-US" w:bidi="ar-SA"/>
      </w:rPr>
    </w:lvl>
    <w:lvl w:ilvl="5" w:tplc="E6B8D322">
      <w:numFmt w:val="bullet"/>
      <w:lvlText w:val="•"/>
      <w:lvlJc w:val="left"/>
      <w:pPr>
        <w:ind w:left="5893" w:hanging="803"/>
      </w:pPr>
      <w:rPr>
        <w:rFonts w:hint="default"/>
        <w:lang w:val="ru-RU" w:eastAsia="en-US" w:bidi="ar-SA"/>
      </w:rPr>
    </w:lvl>
    <w:lvl w:ilvl="6" w:tplc="3788ABDA">
      <w:numFmt w:val="bullet"/>
      <w:lvlText w:val="•"/>
      <w:lvlJc w:val="left"/>
      <w:pPr>
        <w:ind w:left="6966" w:hanging="803"/>
      </w:pPr>
      <w:rPr>
        <w:rFonts w:hint="default"/>
        <w:lang w:val="ru-RU" w:eastAsia="en-US" w:bidi="ar-SA"/>
      </w:rPr>
    </w:lvl>
    <w:lvl w:ilvl="7" w:tplc="52B68024">
      <w:numFmt w:val="bullet"/>
      <w:lvlText w:val="•"/>
      <w:lvlJc w:val="left"/>
      <w:pPr>
        <w:ind w:left="8040" w:hanging="803"/>
      </w:pPr>
      <w:rPr>
        <w:rFonts w:hint="default"/>
        <w:lang w:val="ru-RU" w:eastAsia="en-US" w:bidi="ar-SA"/>
      </w:rPr>
    </w:lvl>
    <w:lvl w:ilvl="8" w:tplc="6A98D93A">
      <w:numFmt w:val="bullet"/>
      <w:lvlText w:val="•"/>
      <w:lvlJc w:val="left"/>
      <w:pPr>
        <w:ind w:left="9113" w:hanging="803"/>
      </w:pPr>
      <w:rPr>
        <w:rFonts w:hint="default"/>
        <w:lang w:val="ru-RU" w:eastAsia="en-US" w:bidi="ar-SA"/>
      </w:rPr>
    </w:lvl>
  </w:abstractNum>
  <w:abstractNum w:abstractNumId="2">
    <w:nsid w:val="324540F2"/>
    <w:multiLevelType w:val="hybridMultilevel"/>
    <w:tmpl w:val="BA54DF3A"/>
    <w:lvl w:ilvl="0" w:tplc="AB9E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53CC7"/>
    <w:multiLevelType w:val="hybridMultilevel"/>
    <w:tmpl w:val="9B188CDA"/>
    <w:lvl w:ilvl="0" w:tplc="281C1F6C">
      <w:start w:val="1"/>
      <w:numFmt w:val="decimal"/>
      <w:lvlText w:val="%1."/>
      <w:lvlJc w:val="left"/>
      <w:pPr>
        <w:ind w:left="1556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6BC06">
      <w:numFmt w:val="bullet"/>
      <w:lvlText w:val="•"/>
      <w:lvlJc w:val="left"/>
      <w:pPr>
        <w:ind w:left="2530" w:hanging="276"/>
      </w:pPr>
      <w:rPr>
        <w:rFonts w:hint="default"/>
        <w:lang w:val="ru-RU" w:eastAsia="en-US" w:bidi="ar-SA"/>
      </w:rPr>
    </w:lvl>
    <w:lvl w:ilvl="2" w:tplc="C2D02F48">
      <w:numFmt w:val="bullet"/>
      <w:lvlText w:val="•"/>
      <w:lvlJc w:val="left"/>
      <w:pPr>
        <w:ind w:left="3500" w:hanging="276"/>
      </w:pPr>
      <w:rPr>
        <w:rFonts w:hint="default"/>
        <w:lang w:val="ru-RU" w:eastAsia="en-US" w:bidi="ar-SA"/>
      </w:rPr>
    </w:lvl>
    <w:lvl w:ilvl="3" w:tplc="6B54060C">
      <w:numFmt w:val="bullet"/>
      <w:lvlText w:val="•"/>
      <w:lvlJc w:val="left"/>
      <w:pPr>
        <w:ind w:left="4470" w:hanging="276"/>
      </w:pPr>
      <w:rPr>
        <w:rFonts w:hint="default"/>
        <w:lang w:val="ru-RU" w:eastAsia="en-US" w:bidi="ar-SA"/>
      </w:rPr>
    </w:lvl>
    <w:lvl w:ilvl="4" w:tplc="51B4F06E">
      <w:numFmt w:val="bullet"/>
      <w:lvlText w:val="•"/>
      <w:lvlJc w:val="left"/>
      <w:pPr>
        <w:ind w:left="5440" w:hanging="276"/>
      </w:pPr>
      <w:rPr>
        <w:rFonts w:hint="default"/>
        <w:lang w:val="ru-RU" w:eastAsia="en-US" w:bidi="ar-SA"/>
      </w:rPr>
    </w:lvl>
    <w:lvl w:ilvl="5" w:tplc="4ABEC164">
      <w:numFmt w:val="bullet"/>
      <w:lvlText w:val="•"/>
      <w:lvlJc w:val="left"/>
      <w:pPr>
        <w:ind w:left="6410" w:hanging="276"/>
      </w:pPr>
      <w:rPr>
        <w:rFonts w:hint="default"/>
        <w:lang w:val="ru-RU" w:eastAsia="en-US" w:bidi="ar-SA"/>
      </w:rPr>
    </w:lvl>
    <w:lvl w:ilvl="6" w:tplc="9F507230">
      <w:numFmt w:val="bullet"/>
      <w:lvlText w:val="•"/>
      <w:lvlJc w:val="left"/>
      <w:pPr>
        <w:ind w:left="7380" w:hanging="276"/>
      </w:pPr>
      <w:rPr>
        <w:rFonts w:hint="default"/>
        <w:lang w:val="ru-RU" w:eastAsia="en-US" w:bidi="ar-SA"/>
      </w:rPr>
    </w:lvl>
    <w:lvl w:ilvl="7" w:tplc="2970F3E2">
      <w:numFmt w:val="bullet"/>
      <w:lvlText w:val="•"/>
      <w:lvlJc w:val="left"/>
      <w:pPr>
        <w:ind w:left="8350" w:hanging="276"/>
      </w:pPr>
      <w:rPr>
        <w:rFonts w:hint="default"/>
        <w:lang w:val="ru-RU" w:eastAsia="en-US" w:bidi="ar-SA"/>
      </w:rPr>
    </w:lvl>
    <w:lvl w:ilvl="8" w:tplc="CAA0E33A">
      <w:numFmt w:val="bullet"/>
      <w:lvlText w:val="•"/>
      <w:lvlJc w:val="left"/>
      <w:pPr>
        <w:ind w:left="9320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32A1"/>
    <w:rsid w:val="000432A1"/>
    <w:rsid w:val="000D6101"/>
    <w:rsid w:val="001117B5"/>
    <w:rsid w:val="00231447"/>
    <w:rsid w:val="002B7653"/>
    <w:rsid w:val="004E489E"/>
    <w:rsid w:val="006D4298"/>
    <w:rsid w:val="00895518"/>
    <w:rsid w:val="008C456B"/>
    <w:rsid w:val="00D403F4"/>
    <w:rsid w:val="00D65551"/>
    <w:rsid w:val="00EA380F"/>
    <w:rsid w:val="00F3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2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2A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432A1"/>
    <w:pPr>
      <w:ind w:left="827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432A1"/>
    <w:pPr>
      <w:spacing w:line="306" w:lineRule="exact"/>
      <w:ind w:left="876" w:right="476"/>
      <w:jc w:val="center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0432A1"/>
    <w:pPr>
      <w:ind w:left="988" w:right="41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432A1"/>
    <w:pPr>
      <w:spacing w:line="301" w:lineRule="exact"/>
      <w:ind w:left="1123" w:right="471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0432A1"/>
    <w:pPr>
      <w:ind w:left="79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432A1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6D4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29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1117B5"/>
    <w:rPr>
      <w:b/>
      <w:bCs/>
    </w:rPr>
  </w:style>
  <w:style w:type="paragraph" w:styleId="a9">
    <w:name w:val="caption"/>
    <w:basedOn w:val="a"/>
    <w:qFormat/>
    <w:rsid w:val="001117B5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1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17B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111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17B5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1117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17B5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1117B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Анна Александровна</dc:creator>
  <cp:lastModifiedBy>grigoryevaaa</cp:lastModifiedBy>
  <cp:revision>4</cp:revision>
  <dcterms:created xsi:type="dcterms:W3CDTF">2023-10-24T13:33:00Z</dcterms:created>
  <dcterms:modified xsi:type="dcterms:W3CDTF">2023-10-24T13:50:00Z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2023-10-19T00:00:00Z</vt:filetime>
  </property>
</Properties>
</file>