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8C" w:rsidRPr="00F5078C" w:rsidRDefault="00F5078C" w:rsidP="00F5078C">
      <w:pPr>
        <w:pStyle w:val="1"/>
        <w:jc w:val="center"/>
        <w:rPr>
          <w:sz w:val="28"/>
          <w:szCs w:val="28"/>
          <w:lang w:val="ru-RU"/>
        </w:rPr>
      </w:pPr>
      <w:r w:rsidRPr="00F5078C">
        <w:rPr>
          <w:sz w:val="28"/>
          <w:szCs w:val="28"/>
          <w:lang w:val="ru-RU"/>
        </w:rPr>
        <w:t>СОВЕТ ДЕПУТАТОВ МУНИЦИПАЛЬНОГО ОБРАЗОВАНИЯ</w:t>
      </w:r>
    </w:p>
    <w:p w:rsidR="00F5078C" w:rsidRPr="00F5078C" w:rsidRDefault="00F5078C" w:rsidP="00F5078C">
      <w:pPr>
        <w:pStyle w:val="1"/>
        <w:jc w:val="center"/>
        <w:rPr>
          <w:sz w:val="28"/>
          <w:szCs w:val="28"/>
          <w:lang w:val="ru-RU"/>
        </w:rPr>
      </w:pPr>
      <w:r w:rsidRPr="00F5078C">
        <w:rPr>
          <w:sz w:val="28"/>
          <w:szCs w:val="28"/>
          <w:lang w:val="ru-RU"/>
        </w:rPr>
        <w:t>РОЖДЕСТВЕНСКОГО СЕЛЬСКОГО ПОСЕЛЕНИЯ</w:t>
      </w:r>
    </w:p>
    <w:p w:rsidR="00F5078C" w:rsidRPr="00F5078C" w:rsidRDefault="00F5078C" w:rsidP="00F5078C">
      <w:pPr>
        <w:pStyle w:val="1"/>
        <w:jc w:val="center"/>
        <w:rPr>
          <w:sz w:val="28"/>
          <w:szCs w:val="28"/>
          <w:lang w:val="ru-RU"/>
        </w:rPr>
      </w:pPr>
      <w:r w:rsidRPr="00F5078C">
        <w:rPr>
          <w:sz w:val="28"/>
          <w:szCs w:val="28"/>
          <w:lang w:val="ru-RU"/>
        </w:rPr>
        <w:t>ГАТЧИНСКОГО МУНИЦИПАЛЬНОГО РАЙОНА</w:t>
      </w:r>
    </w:p>
    <w:p w:rsidR="00F5078C" w:rsidRPr="00F5078C" w:rsidRDefault="00F5078C" w:rsidP="00F5078C">
      <w:pPr>
        <w:pStyle w:val="1"/>
        <w:jc w:val="center"/>
        <w:rPr>
          <w:sz w:val="28"/>
          <w:szCs w:val="28"/>
          <w:lang w:val="ru-RU"/>
        </w:rPr>
      </w:pPr>
      <w:r w:rsidRPr="00F5078C">
        <w:rPr>
          <w:sz w:val="28"/>
          <w:szCs w:val="28"/>
          <w:lang w:val="ru-RU"/>
        </w:rPr>
        <w:t>ЛЕНИНГРАДСКОЙ ОБЛАСТИ</w:t>
      </w:r>
    </w:p>
    <w:p w:rsidR="00F5078C" w:rsidRPr="00F5078C" w:rsidRDefault="00F5078C" w:rsidP="00F5078C">
      <w:pPr>
        <w:spacing w:after="0" w:line="240" w:lineRule="auto"/>
        <w:jc w:val="center"/>
        <w:rPr>
          <w:rFonts w:ascii="Times New Roman" w:eastAsia="Calibri" w:hAnsi="Times New Roman" w:cs="Times New Roman"/>
          <w:b/>
          <w:sz w:val="28"/>
          <w:szCs w:val="28"/>
        </w:rPr>
      </w:pPr>
    </w:p>
    <w:p w:rsidR="00F5078C" w:rsidRPr="00F5078C" w:rsidRDefault="00F5078C" w:rsidP="00F5078C">
      <w:pPr>
        <w:spacing w:after="0" w:line="240" w:lineRule="auto"/>
        <w:jc w:val="center"/>
        <w:rPr>
          <w:rFonts w:ascii="Times New Roman" w:eastAsia="Calibri" w:hAnsi="Times New Roman" w:cs="Times New Roman"/>
          <w:b/>
          <w:sz w:val="28"/>
          <w:szCs w:val="28"/>
        </w:rPr>
      </w:pPr>
      <w:proofErr w:type="gramStart"/>
      <w:r w:rsidRPr="00F5078C">
        <w:rPr>
          <w:rFonts w:ascii="Times New Roman" w:eastAsia="Calibri" w:hAnsi="Times New Roman" w:cs="Times New Roman"/>
          <w:b/>
          <w:sz w:val="28"/>
          <w:szCs w:val="28"/>
        </w:rPr>
        <w:t>Р</w:t>
      </w:r>
      <w:proofErr w:type="gramEnd"/>
      <w:r w:rsidRPr="00F5078C">
        <w:rPr>
          <w:rFonts w:ascii="Times New Roman" w:eastAsia="Calibri" w:hAnsi="Times New Roman" w:cs="Times New Roman"/>
          <w:b/>
          <w:sz w:val="28"/>
          <w:szCs w:val="28"/>
        </w:rPr>
        <w:t xml:space="preserve"> Е Ш Е Н И Е</w:t>
      </w:r>
    </w:p>
    <w:p w:rsidR="00F5078C" w:rsidRPr="00F5078C" w:rsidRDefault="00F5078C" w:rsidP="00F5078C">
      <w:pPr>
        <w:spacing w:after="0" w:line="240" w:lineRule="auto"/>
        <w:jc w:val="center"/>
        <w:rPr>
          <w:rFonts w:ascii="Times New Roman" w:eastAsia="Calibri" w:hAnsi="Times New Roman" w:cs="Times New Roman"/>
          <w:b/>
          <w:sz w:val="28"/>
          <w:szCs w:val="28"/>
        </w:rPr>
      </w:pPr>
    </w:p>
    <w:tbl>
      <w:tblPr>
        <w:tblW w:w="9204" w:type="dxa"/>
        <w:tblLook w:val="0000"/>
      </w:tblPr>
      <w:tblGrid>
        <w:gridCol w:w="239"/>
        <w:gridCol w:w="496"/>
        <w:gridCol w:w="246"/>
        <w:gridCol w:w="1155"/>
        <w:gridCol w:w="1088"/>
        <w:gridCol w:w="4624"/>
        <w:gridCol w:w="636"/>
        <w:gridCol w:w="720"/>
      </w:tblGrid>
      <w:tr w:rsidR="00F5078C" w:rsidRPr="00F5078C" w:rsidTr="00C17721">
        <w:trPr>
          <w:trHeight w:val="360"/>
        </w:trPr>
        <w:tc>
          <w:tcPr>
            <w:tcW w:w="239" w:type="dxa"/>
            <w:vAlign w:val="bottom"/>
          </w:tcPr>
          <w:p w:rsidR="00F5078C" w:rsidRPr="00F5078C" w:rsidRDefault="00F5078C" w:rsidP="00F5078C">
            <w:pPr>
              <w:spacing w:after="0" w:line="240" w:lineRule="auto"/>
              <w:ind w:right="-117"/>
              <w:rPr>
                <w:rFonts w:ascii="Times New Roman" w:eastAsia="Calibri" w:hAnsi="Times New Roman" w:cs="Times New Roman"/>
                <w:sz w:val="28"/>
                <w:szCs w:val="28"/>
              </w:rPr>
            </w:pPr>
            <w:r w:rsidRPr="00F5078C">
              <w:rPr>
                <w:rFonts w:ascii="Times New Roman" w:eastAsia="Calibri" w:hAnsi="Times New Roman" w:cs="Times New Roman"/>
                <w:sz w:val="28"/>
                <w:szCs w:val="28"/>
              </w:rPr>
              <w:t>«</w:t>
            </w:r>
          </w:p>
        </w:tc>
        <w:tc>
          <w:tcPr>
            <w:tcW w:w="496" w:type="dxa"/>
            <w:tcBorders>
              <w:bottom w:val="single" w:sz="4" w:space="0" w:color="auto"/>
            </w:tcBorders>
            <w:vAlign w:val="bottom"/>
          </w:tcPr>
          <w:p w:rsidR="00F5078C" w:rsidRPr="00F5078C" w:rsidRDefault="00F5078C" w:rsidP="00F5078C">
            <w:pPr>
              <w:spacing w:after="0" w:line="240" w:lineRule="auto"/>
              <w:jc w:val="center"/>
              <w:rPr>
                <w:rFonts w:ascii="Times New Roman" w:eastAsia="Calibri" w:hAnsi="Times New Roman" w:cs="Times New Roman"/>
                <w:sz w:val="28"/>
                <w:szCs w:val="28"/>
              </w:rPr>
            </w:pPr>
            <w:r w:rsidRPr="00F5078C">
              <w:rPr>
                <w:rFonts w:ascii="Times New Roman" w:eastAsia="Calibri" w:hAnsi="Times New Roman" w:cs="Times New Roman"/>
                <w:sz w:val="28"/>
                <w:szCs w:val="28"/>
              </w:rPr>
              <w:t>18</w:t>
            </w:r>
          </w:p>
        </w:tc>
        <w:tc>
          <w:tcPr>
            <w:tcW w:w="246" w:type="dxa"/>
            <w:vAlign w:val="bottom"/>
          </w:tcPr>
          <w:p w:rsidR="00F5078C" w:rsidRPr="00F5078C" w:rsidRDefault="00F5078C" w:rsidP="00F5078C">
            <w:pPr>
              <w:spacing w:after="0" w:line="240" w:lineRule="auto"/>
              <w:ind w:left="-110"/>
              <w:rPr>
                <w:rFonts w:ascii="Times New Roman" w:eastAsia="Calibri" w:hAnsi="Times New Roman" w:cs="Times New Roman"/>
                <w:sz w:val="28"/>
                <w:szCs w:val="28"/>
              </w:rPr>
            </w:pPr>
            <w:r w:rsidRPr="00F5078C">
              <w:rPr>
                <w:rFonts w:ascii="Times New Roman" w:eastAsia="Calibri" w:hAnsi="Times New Roman" w:cs="Times New Roman"/>
                <w:sz w:val="28"/>
                <w:szCs w:val="28"/>
              </w:rPr>
              <w:t>»</w:t>
            </w:r>
          </w:p>
        </w:tc>
        <w:tc>
          <w:tcPr>
            <w:tcW w:w="1155" w:type="dxa"/>
            <w:tcBorders>
              <w:bottom w:val="single" w:sz="4" w:space="0" w:color="auto"/>
            </w:tcBorders>
            <w:vAlign w:val="bottom"/>
          </w:tcPr>
          <w:p w:rsidR="00F5078C" w:rsidRPr="00F5078C" w:rsidRDefault="00F5078C" w:rsidP="00F5078C">
            <w:pPr>
              <w:spacing w:after="0" w:line="240" w:lineRule="auto"/>
              <w:jc w:val="center"/>
              <w:rPr>
                <w:rFonts w:ascii="Times New Roman" w:eastAsia="Calibri" w:hAnsi="Times New Roman" w:cs="Times New Roman"/>
                <w:sz w:val="28"/>
                <w:szCs w:val="28"/>
              </w:rPr>
            </w:pPr>
            <w:r w:rsidRPr="00F5078C">
              <w:rPr>
                <w:rFonts w:ascii="Times New Roman" w:eastAsia="Calibri" w:hAnsi="Times New Roman" w:cs="Times New Roman"/>
                <w:sz w:val="28"/>
                <w:szCs w:val="28"/>
              </w:rPr>
              <w:t>апреля</w:t>
            </w:r>
          </w:p>
        </w:tc>
        <w:tc>
          <w:tcPr>
            <w:tcW w:w="1088" w:type="dxa"/>
            <w:vAlign w:val="bottom"/>
          </w:tcPr>
          <w:p w:rsidR="00F5078C" w:rsidRPr="00F5078C" w:rsidRDefault="00F5078C" w:rsidP="00F5078C">
            <w:pPr>
              <w:spacing w:after="0" w:line="240" w:lineRule="auto"/>
              <w:jc w:val="both"/>
              <w:rPr>
                <w:rFonts w:ascii="Times New Roman" w:eastAsia="Calibri" w:hAnsi="Times New Roman" w:cs="Times New Roman"/>
                <w:sz w:val="28"/>
                <w:szCs w:val="28"/>
              </w:rPr>
            </w:pPr>
            <w:r w:rsidRPr="00F5078C">
              <w:rPr>
                <w:rFonts w:ascii="Times New Roman" w:eastAsia="Calibri" w:hAnsi="Times New Roman" w:cs="Times New Roman"/>
                <w:sz w:val="28"/>
                <w:szCs w:val="28"/>
              </w:rPr>
              <w:t>2017 г.</w:t>
            </w:r>
          </w:p>
        </w:tc>
        <w:tc>
          <w:tcPr>
            <w:tcW w:w="4624" w:type="dxa"/>
          </w:tcPr>
          <w:p w:rsidR="00F5078C" w:rsidRPr="00F5078C" w:rsidRDefault="00F5078C" w:rsidP="00F5078C">
            <w:pPr>
              <w:spacing w:after="0" w:line="240" w:lineRule="auto"/>
              <w:rPr>
                <w:rFonts w:ascii="Times New Roman" w:eastAsia="Calibri" w:hAnsi="Times New Roman" w:cs="Times New Roman"/>
                <w:sz w:val="28"/>
                <w:szCs w:val="28"/>
              </w:rPr>
            </w:pPr>
          </w:p>
        </w:tc>
        <w:tc>
          <w:tcPr>
            <w:tcW w:w="636" w:type="dxa"/>
            <w:vAlign w:val="bottom"/>
          </w:tcPr>
          <w:p w:rsidR="00F5078C" w:rsidRPr="00F5078C" w:rsidRDefault="00F5078C" w:rsidP="00F5078C">
            <w:pPr>
              <w:spacing w:after="0" w:line="240" w:lineRule="auto"/>
              <w:jc w:val="right"/>
              <w:rPr>
                <w:rFonts w:ascii="Times New Roman" w:eastAsia="Calibri" w:hAnsi="Times New Roman" w:cs="Times New Roman"/>
                <w:sz w:val="28"/>
                <w:szCs w:val="28"/>
              </w:rPr>
            </w:pPr>
            <w:r w:rsidRPr="00F5078C">
              <w:rPr>
                <w:rFonts w:ascii="Times New Roman" w:eastAsia="Calibri" w:hAnsi="Times New Roman" w:cs="Times New Roman"/>
                <w:sz w:val="28"/>
                <w:szCs w:val="28"/>
              </w:rPr>
              <w:t>№</w:t>
            </w:r>
          </w:p>
        </w:tc>
        <w:tc>
          <w:tcPr>
            <w:tcW w:w="720" w:type="dxa"/>
            <w:tcBorders>
              <w:left w:val="nil"/>
              <w:bottom w:val="single" w:sz="4" w:space="0" w:color="auto"/>
            </w:tcBorders>
            <w:vAlign w:val="bottom"/>
          </w:tcPr>
          <w:p w:rsidR="00F5078C" w:rsidRPr="00F5078C" w:rsidRDefault="00F5078C" w:rsidP="00F5078C">
            <w:pPr>
              <w:spacing w:after="0" w:line="240" w:lineRule="auto"/>
              <w:jc w:val="center"/>
              <w:rPr>
                <w:rFonts w:ascii="Times New Roman" w:eastAsia="Calibri" w:hAnsi="Times New Roman" w:cs="Times New Roman"/>
                <w:sz w:val="28"/>
                <w:szCs w:val="28"/>
              </w:rPr>
            </w:pPr>
          </w:p>
        </w:tc>
      </w:tr>
    </w:tbl>
    <w:p w:rsidR="00F5078C" w:rsidRPr="00F5078C" w:rsidRDefault="00F5078C" w:rsidP="00F5078C">
      <w:pPr>
        <w:spacing w:after="0" w:line="240" w:lineRule="auto"/>
        <w:jc w:val="both"/>
        <w:rPr>
          <w:rFonts w:ascii="Times New Roman" w:eastAsia="Calibri" w:hAnsi="Times New Roman" w:cs="Times New Roman"/>
          <w:sz w:val="28"/>
          <w:szCs w:val="28"/>
        </w:rPr>
      </w:pPr>
    </w:p>
    <w:p w:rsidR="00D421B2" w:rsidRPr="00F5078C" w:rsidRDefault="00D421B2" w:rsidP="00E12053">
      <w:pPr>
        <w:spacing w:after="0" w:line="240" w:lineRule="auto"/>
        <w:ind w:right="2692"/>
        <w:rPr>
          <w:rFonts w:ascii="Times New Roman" w:hAnsi="Times New Roman" w:cs="Times New Roman"/>
          <w:b/>
          <w:bCs/>
          <w:sz w:val="28"/>
          <w:szCs w:val="28"/>
        </w:rPr>
      </w:pPr>
      <w:r w:rsidRPr="00F5078C">
        <w:rPr>
          <w:rFonts w:ascii="Times New Roman" w:hAnsi="Times New Roman" w:cs="Times New Roman"/>
          <w:b/>
          <w:bCs/>
          <w:sz w:val="28"/>
          <w:szCs w:val="28"/>
        </w:rPr>
        <w:t>Об утверждении Положения «О порядке назначения</w:t>
      </w:r>
      <w:r w:rsidR="00747538" w:rsidRPr="00F5078C">
        <w:rPr>
          <w:rFonts w:ascii="Times New Roman" w:hAnsi="Times New Roman" w:cs="Times New Roman"/>
          <w:b/>
          <w:bCs/>
          <w:sz w:val="28"/>
          <w:szCs w:val="28"/>
        </w:rPr>
        <w:t>,</w:t>
      </w:r>
      <w:r w:rsidR="00F5078C">
        <w:rPr>
          <w:rFonts w:ascii="Times New Roman" w:hAnsi="Times New Roman" w:cs="Times New Roman"/>
          <w:b/>
          <w:bCs/>
          <w:sz w:val="28"/>
          <w:szCs w:val="28"/>
        </w:rPr>
        <w:t xml:space="preserve"> </w:t>
      </w:r>
      <w:r w:rsidR="00747538" w:rsidRPr="00F5078C">
        <w:rPr>
          <w:rFonts w:ascii="Times New Roman" w:hAnsi="Times New Roman" w:cs="Times New Roman"/>
          <w:b/>
          <w:bCs/>
          <w:sz w:val="28"/>
          <w:szCs w:val="28"/>
        </w:rPr>
        <w:t>в</w:t>
      </w:r>
      <w:r w:rsidRPr="00F5078C">
        <w:rPr>
          <w:rFonts w:ascii="Times New Roman" w:hAnsi="Times New Roman" w:cs="Times New Roman"/>
          <w:b/>
          <w:bCs/>
          <w:sz w:val="28"/>
          <w:szCs w:val="28"/>
        </w:rPr>
        <w:t>ыплаты</w:t>
      </w:r>
      <w:r w:rsidR="00747538" w:rsidRPr="00F5078C">
        <w:rPr>
          <w:rFonts w:ascii="Times New Roman" w:hAnsi="Times New Roman" w:cs="Times New Roman"/>
          <w:b/>
          <w:bCs/>
          <w:sz w:val="28"/>
          <w:szCs w:val="28"/>
        </w:rPr>
        <w:t xml:space="preserve"> и перерасчета</w:t>
      </w:r>
      <w:r w:rsidR="00F5078C">
        <w:rPr>
          <w:rFonts w:ascii="Times New Roman" w:hAnsi="Times New Roman" w:cs="Times New Roman"/>
          <w:b/>
          <w:bCs/>
          <w:sz w:val="28"/>
          <w:szCs w:val="28"/>
        </w:rPr>
        <w:t xml:space="preserve"> </w:t>
      </w:r>
      <w:r w:rsidR="00E1050E" w:rsidRPr="00F5078C">
        <w:rPr>
          <w:rFonts w:ascii="Times New Roman" w:hAnsi="Times New Roman" w:cs="Times New Roman"/>
          <w:b/>
          <w:bCs/>
          <w:sz w:val="28"/>
          <w:szCs w:val="28"/>
        </w:rPr>
        <w:t xml:space="preserve">размера </w:t>
      </w:r>
      <w:r w:rsidRPr="00F5078C">
        <w:rPr>
          <w:rFonts w:ascii="Times New Roman" w:hAnsi="Times New Roman" w:cs="Times New Roman"/>
          <w:b/>
          <w:bCs/>
          <w:sz w:val="28"/>
          <w:szCs w:val="28"/>
        </w:rPr>
        <w:t>пенсии за выслугу лет</w:t>
      </w:r>
      <w:r w:rsidR="00F5078C">
        <w:rPr>
          <w:rFonts w:ascii="Times New Roman" w:hAnsi="Times New Roman" w:cs="Times New Roman"/>
          <w:b/>
          <w:bCs/>
          <w:sz w:val="28"/>
          <w:szCs w:val="28"/>
        </w:rPr>
        <w:t xml:space="preserve"> </w:t>
      </w:r>
      <w:r w:rsidRPr="00F5078C">
        <w:rPr>
          <w:rFonts w:ascii="Times New Roman" w:hAnsi="Times New Roman" w:cs="Times New Roman"/>
          <w:b/>
          <w:bCs/>
          <w:sz w:val="28"/>
          <w:szCs w:val="28"/>
        </w:rPr>
        <w:t>муниципальным</w:t>
      </w:r>
      <w:r w:rsidR="00F5078C">
        <w:rPr>
          <w:rFonts w:ascii="Times New Roman" w:hAnsi="Times New Roman" w:cs="Times New Roman"/>
          <w:b/>
          <w:bCs/>
          <w:sz w:val="28"/>
          <w:szCs w:val="28"/>
        </w:rPr>
        <w:t xml:space="preserve"> </w:t>
      </w:r>
      <w:r w:rsidRPr="00F5078C">
        <w:rPr>
          <w:rFonts w:ascii="Times New Roman" w:hAnsi="Times New Roman" w:cs="Times New Roman"/>
          <w:b/>
          <w:bCs/>
          <w:sz w:val="28"/>
          <w:szCs w:val="28"/>
        </w:rPr>
        <w:t>служащим, замещавшим должности</w:t>
      </w:r>
      <w:r w:rsidR="00F5078C">
        <w:rPr>
          <w:rFonts w:ascii="Times New Roman" w:hAnsi="Times New Roman" w:cs="Times New Roman"/>
          <w:b/>
          <w:bCs/>
          <w:sz w:val="28"/>
          <w:szCs w:val="28"/>
        </w:rPr>
        <w:t xml:space="preserve"> </w:t>
      </w:r>
      <w:r w:rsidRPr="00F5078C">
        <w:rPr>
          <w:rFonts w:ascii="Times New Roman" w:hAnsi="Times New Roman" w:cs="Times New Roman"/>
          <w:b/>
          <w:bCs/>
          <w:sz w:val="28"/>
          <w:szCs w:val="28"/>
        </w:rPr>
        <w:t>муниципальной</w:t>
      </w:r>
      <w:r w:rsidR="00F5078C">
        <w:rPr>
          <w:rFonts w:ascii="Times New Roman" w:hAnsi="Times New Roman" w:cs="Times New Roman"/>
          <w:b/>
          <w:bCs/>
          <w:sz w:val="28"/>
          <w:szCs w:val="28"/>
        </w:rPr>
        <w:t xml:space="preserve"> </w:t>
      </w:r>
      <w:r w:rsidRPr="00F5078C">
        <w:rPr>
          <w:rFonts w:ascii="Times New Roman" w:hAnsi="Times New Roman" w:cs="Times New Roman"/>
          <w:b/>
          <w:bCs/>
          <w:sz w:val="28"/>
          <w:szCs w:val="28"/>
        </w:rPr>
        <w:t xml:space="preserve">службы в органах местного </w:t>
      </w:r>
      <w:proofErr w:type="gramStart"/>
      <w:r w:rsidRPr="00F5078C">
        <w:rPr>
          <w:rFonts w:ascii="Times New Roman" w:hAnsi="Times New Roman" w:cs="Times New Roman"/>
          <w:b/>
          <w:bCs/>
          <w:sz w:val="28"/>
          <w:szCs w:val="28"/>
        </w:rPr>
        <w:t>самоуправления муниципального</w:t>
      </w:r>
      <w:r w:rsidR="00F5078C">
        <w:rPr>
          <w:rFonts w:ascii="Times New Roman" w:hAnsi="Times New Roman" w:cs="Times New Roman"/>
          <w:b/>
          <w:bCs/>
          <w:sz w:val="28"/>
          <w:szCs w:val="28"/>
        </w:rPr>
        <w:t xml:space="preserve"> </w:t>
      </w:r>
      <w:r w:rsidRPr="00F5078C">
        <w:rPr>
          <w:rFonts w:ascii="Times New Roman" w:hAnsi="Times New Roman" w:cs="Times New Roman"/>
          <w:b/>
          <w:bCs/>
          <w:sz w:val="28"/>
          <w:szCs w:val="28"/>
        </w:rPr>
        <w:t xml:space="preserve">образования </w:t>
      </w:r>
      <w:r w:rsidR="00007590" w:rsidRPr="00F5078C">
        <w:rPr>
          <w:rFonts w:ascii="Times New Roman" w:hAnsi="Times New Roman" w:cs="Times New Roman"/>
          <w:b/>
          <w:bCs/>
          <w:sz w:val="28"/>
          <w:szCs w:val="28"/>
        </w:rPr>
        <w:t>Рождественского сельского поселения</w:t>
      </w:r>
      <w:r w:rsidR="00F5078C">
        <w:rPr>
          <w:rFonts w:ascii="Times New Roman" w:hAnsi="Times New Roman" w:cs="Times New Roman"/>
          <w:b/>
          <w:bCs/>
          <w:sz w:val="28"/>
          <w:szCs w:val="28"/>
        </w:rPr>
        <w:t xml:space="preserve"> </w:t>
      </w:r>
      <w:r w:rsidRPr="00F5078C">
        <w:rPr>
          <w:rFonts w:ascii="Times New Roman" w:hAnsi="Times New Roman" w:cs="Times New Roman"/>
          <w:b/>
          <w:bCs/>
          <w:sz w:val="28"/>
          <w:szCs w:val="28"/>
        </w:rPr>
        <w:t>Гатчинского муниципально</w:t>
      </w:r>
      <w:r w:rsidR="00007590" w:rsidRPr="00F5078C">
        <w:rPr>
          <w:rFonts w:ascii="Times New Roman" w:hAnsi="Times New Roman" w:cs="Times New Roman"/>
          <w:b/>
          <w:bCs/>
          <w:sz w:val="28"/>
          <w:szCs w:val="28"/>
        </w:rPr>
        <w:t>го района Ленинградской области</w:t>
      </w:r>
      <w:proofErr w:type="gramEnd"/>
    </w:p>
    <w:p w:rsidR="00632AA1" w:rsidRPr="00F5078C" w:rsidRDefault="00632AA1" w:rsidP="00F5078C">
      <w:pPr>
        <w:spacing w:after="0" w:line="240" w:lineRule="auto"/>
        <w:ind w:firstLine="709"/>
        <w:jc w:val="both"/>
        <w:rPr>
          <w:rFonts w:ascii="Times New Roman" w:hAnsi="Times New Roman" w:cs="Times New Roman"/>
          <w:sz w:val="28"/>
          <w:szCs w:val="28"/>
        </w:rPr>
      </w:pPr>
    </w:p>
    <w:p w:rsidR="00D421B2" w:rsidRDefault="00D421B2" w:rsidP="00F5078C">
      <w:pPr>
        <w:spacing w:after="0" w:line="240" w:lineRule="auto"/>
        <w:ind w:firstLine="709"/>
        <w:jc w:val="both"/>
        <w:rPr>
          <w:rFonts w:ascii="Times New Roman" w:hAnsi="Times New Roman" w:cs="Times New Roman"/>
          <w:sz w:val="28"/>
          <w:szCs w:val="28"/>
        </w:rPr>
      </w:pPr>
      <w:r w:rsidRPr="00F5078C">
        <w:rPr>
          <w:rFonts w:ascii="Times New Roman" w:hAnsi="Times New Roman" w:cs="Times New Roman"/>
          <w:sz w:val="28"/>
          <w:szCs w:val="28"/>
        </w:rPr>
        <w:t>В целях реализации прав муниципальных служащих органов местного самоуправл</w:t>
      </w:r>
      <w:r w:rsidR="00007590" w:rsidRPr="00F5078C">
        <w:rPr>
          <w:rFonts w:ascii="Times New Roman" w:hAnsi="Times New Roman" w:cs="Times New Roman"/>
          <w:sz w:val="28"/>
          <w:szCs w:val="28"/>
        </w:rPr>
        <w:t>ения муниципального образования Рождественского сельского поселения</w:t>
      </w:r>
      <w:r w:rsidRPr="00F5078C">
        <w:rPr>
          <w:rFonts w:ascii="Times New Roman" w:hAnsi="Times New Roman" w:cs="Times New Roman"/>
          <w:sz w:val="28"/>
          <w:szCs w:val="28"/>
        </w:rPr>
        <w:t xml:space="preserve"> Гатчинского муниципального района Ленинградской области на пенсионное обеспечение за выслугу лет, с учетом положений Федеральных законов от 06.10.2003 № 131-ФЗ «Об общих принципах организации местного самоуправления в Российской Федерации»; от 15.12.2001 № 166-ФЗ «О государственном пенсионном обеспечении в Российской Федерации»</w:t>
      </w:r>
      <w:proofErr w:type="gramStart"/>
      <w:r w:rsidRPr="00F5078C">
        <w:rPr>
          <w:rFonts w:ascii="Times New Roman" w:hAnsi="Times New Roman" w:cs="Times New Roman"/>
          <w:sz w:val="28"/>
          <w:szCs w:val="28"/>
        </w:rPr>
        <w:t>;о</w:t>
      </w:r>
      <w:proofErr w:type="gramEnd"/>
      <w:r w:rsidRPr="00F5078C">
        <w:rPr>
          <w:rFonts w:ascii="Times New Roman" w:hAnsi="Times New Roman" w:cs="Times New Roman"/>
          <w:sz w:val="28"/>
          <w:szCs w:val="28"/>
        </w:rPr>
        <w:t xml:space="preserve">т 28.12.2013 № 400-ФЗ «О страховых пенсиях»; от 02.03.2007 № 25-ФЗ «О муниципальной службе в Российской Федерации; от 21.07.2014 № 216-ФЗ О внесении изменений в отдельные законодательные акты Российской Федерации и признании </w:t>
      </w:r>
      <w:proofErr w:type="gramStart"/>
      <w:r w:rsidRPr="00F5078C">
        <w:rPr>
          <w:rFonts w:ascii="Times New Roman" w:hAnsi="Times New Roman" w:cs="Times New Roman"/>
          <w:sz w:val="28"/>
          <w:szCs w:val="28"/>
        </w:rPr>
        <w:t>утратившими</w:t>
      </w:r>
      <w:proofErr w:type="gramEnd"/>
      <w:r w:rsidRPr="00F5078C">
        <w:rPr>
          <w:rFonts w:ascii="Times New Roman" w:hAnsi="Times New Roman" w:cs="Times New Roman"/>
          <w:sz w:val="28"/>
          <w:szCs w:val="28"/>
        </w:rPr>
        <w:t xml:space="preserve">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областных законов от 11.03.2008 № 14-оз «О правовом регулировании муниципальной службы в Ленинградской области»; от 08.06.2010 № 26-оз «Об исчислении стажа государственной гражданской службы Ленинградской области»; </w:t>
      </w:r>
      <w:proofErr w:type="gramStart"/>
      <w:r w:rsidRPr="00F5078C">
        <w:rPr>
          <w:rFonts w:ascii="Times New Roman" w:hAnsi="Times New Roman" w:cs="Times New Roman"/>
          <w:sz w:val="28"/>
          <w:szCs w:val="28"/>
        </w:rPr>
        <w:t>от 05.07.2010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w:t>
      </w:r>
      <w:proofErr w:type="gramEnd"/>
      <w:r w:rsidRPr="00F5078C">
        <w:rPr>
          <w:rFonts w:ascii="Times New Roman" w:hAnsi="Times New Roman" w:cs="Times New Roman"/>
          <w:sz w:val="28"/>
          <w:szCs w:val="28"/>
        </w:rPr>
        <w:t> </w:t>
      </w:r>
      <w:proofErr w:type="gramStart"/>
      <w:r w:rsidRPr="00F5078C">
        <w:rPr>
          <w:rFonts w:ascii="Times New Roman" w:hAnsi="Times New Roman" w:cs="Times New Roman"/>
          <w:sz w:val="28"/>
          <w:szCs w:val="28"/>
        </w:rPr>
        <w:t xml:space="preserve">от 29.12.2016 № 106-оз «Об условиях предоставления права на пенсию за выслугу лет лицам, замещавшим должности государственной гражданской службы Ленинградской области, и о внесении изменений в областной закон «О пенсии за выслугу лет, назначаемой лицам, замещавшим государственные должности государственной службы Ленинградской области и должности </w:t>
      </w:r>
      <w:r w:rsidRPr="00F5078C">
        <w:rPr>
          <w:rFonts w:ascii="Times New Roman" w:hAnsi="Times New Roman" w:cs="Times New Roman"/>
          <w:sz w:val="28"/>
          <w:szCs w:val="28"/>
        </w:rPr>
        <w:lastRenderedPageBreak/>
        <w:t xml:space="preserve">государственной гражданской службы Ленинградской области»; руководствуясь Уставом муниципального образования </w:t>
      </w:r>
      <w:r w:rsidR="00007590" w:rsidRPr="00F5078C">
        <w:rPr>
          <w:rFonts w:ascii="Times New Roman" w:hAnsi="Times New Roman" w:cs="Times New Roman"/>
          <w:sz w:val="28"/>
          <w:szCs w:val="28"/>
        </w:rPr>
        <w:t>Рождественского сельского поселения</w:t>
      </w:r>
      <w:r w:rsidRPr="00F5078C">
        <w:rPr>
          <w:rFonts w:ascii="Times New Roman" w:hAnsi="Times New Roman" w:cs="Times New Roman"/>
          <w:sz w:val="28"/>
          <w:szCs w:val="28"/>
        </w:rPr>
        <w:t>,</w:t>
      </w:r>
      <w:proofErr w:type="gramEnd"/>
    </w:p>
    <w:p w:rsidR="00F5078C" w:rsidRPr="00F5078C" w:rsidRDefault="00F5078C" w:rsidP="00F5078C">
      <w:pPr>
        <w:spacing w:after="0" w:line="240" w:lineRule="auto"/>
        <w:ind w:firstLine="709"/>
        <w:jc w:val="both"/>
        <w:rPr>
          <w:rFonts w:ascii="Times New Roman" w:hAnsi="Times New Roman" w:cs="Times New Roman"/>
          <w:sz w:val="28"/>
          <w:szCs w:val="28"/>
        </w:rPr>
      </w:pPr>
    </w:p>
    <w:p w:rsidR="00F5078C" w:rsidRPr="00F5078C" w:rsidRDefault="00D421B2" w:rsidP="00F5078C">
      <w:pPr>
        <w:spacing w:after="0" w:line="240" w:lineRule="auto"/>
        <w:jc w:val="center"/>
        <w:rPr>
          <w:rFonts w:ascii="Times New Roman" w:hAnsi="Times New Roman" w:cs="Times New Roman"/>
          <w:b/>
          <w:bCs/>
          <w:sz w:val="28"/>
          <w:szCs w:val="28"/>
        </w:rPr>
      </w:pPr>
      <w:r w:rsidRPr="00F5078C">
        <w:rPr>
          <w:rFonts w:ascii="Times New Roman" w:hAnsi="Times New Roman" w:cs="Times New Roman"/>
          <w:b/>
          <w:bCs/>
          <w:sz w:val="28"/>
          <w:szCs w:val="28"/>
        </w:rPr>
        <w:t>Сове</w:t>
      </w:r>
      <w:r w:rsidR="00007590" w:rsidRPr="00F5078C">
        <w:rPr>
          <w:rFonts w:ascii="Times New Roman" w:hAnsi="Times New Roman" w:cs="Times New Roman"/>
          <w:b/>
          <w:bCs/>
          <w:sz w:val="28"/>
          <w:szCs w:val="28"/>
        </w:rPr>
        <w:t>т депутатов Рождественского сельского поселения</w:t>
      </w:r>
    </w:p>
    <w:p w:rsidR="00D421B2" w:rsidRDefault="00D421B2" w:rsidP="00F5078C">
      <w:pPr>
        <w:spacing w:after="0" w:line="240" w:lineRule="auto"/>
        <w:jc w:val="center"/>
        <w:rPr>
          <w:rFonts w:ascii="Times New Roman" w:hAnsi="Times New Roman" w:cs="Times New Roman"/>
          <w:b/>
          <w:bCs/>
          <w:sz w:val="28"/>
          <w:szCs w:val="28"/>
        </w:rPr>
      </w:pPr>
      <w:r w:rsidRPr="00F5078C">
        <w:rPr>
          <w:rFonts w:ascii="Times New Roman" w:hAnsi="Times New Roman" w:cs="Times New Roman"/>
          <w:b/>
          <w:bCs/>
          <w:sz w:val="28"/>
          <w:szCs w:val="28"/>
        </w:rPr>
        <w:t>РЕШИЛ:</w:t>
      </w:r>
    </w:p>
    <w:p w:rsidR="00F5078C" w:rsidRPr="00F5078C" w:rsidRDefault="00F5078C" w:rsidP="00F5078C">
      <w:pPr>
        <w:spacing w:after="0" w:line="240" w:lineRule="auto"/>
        <w:jc w:val="center"/>
        <w:rPr>
          <w:rFonts w:ascii="Times New Roman" w:hAnsi="Times New Roman" w:cs="Times New Roman"/>
          <w:sz w:val="28"/>
          <w:szCs w:val="28"/>
        </w:rPr>
      </w:pPr>
    </w:p>
    <w:p w:rsidR="00D421B2" w:rsidRPr="00F5078C" w:rsidRDefault="00D421B2" w:rsidP="00F5078C">
      <w:pPr>
        <w:spacing w:after="0" w:line="240" w:lineRule="auto"/>
        <w:ind w:firstLine="567"/>
        <w:jc w:val="both"/>
        <w:rPr>
          <w:rFonts w:ascii="Times New Roman" w:hAnsi="Times New Roman" w:cs="Times New Roman"/>
          <w:sz w:val="28"/>
          <w:szCs w:val="28"/>
        </w:rPr>
      </w:pPr>
      <w:r w:rsidRPr="00F5078C">
        <w:rPr>
          <w:rFonts w:ascii="Times New Roman" w:hAnsi="Times New Roman" w:cs="Times New Roman"/>
          <w:sz w:val="28"/>
          <w:szCs w:val="28"/>
        </w:rPr>
        <w:t xml:space="preserve">1. Утвердить </w:t>
      </w:r>
      <w:r w:rsidR="00BA2DC7" w:rsidRPr="00F5078C">
        <w:rPr>
          <w:rFonts w:ascii="Times New Roman" w:hAnsi="Times New Roman" w:cs="Times New Roman"/>
          <w:sz w:val="28"/>
          <w:szCs w:val="28"/>
        </w:rPr>
        <w:t>«</w:t>
      </w:r>
      <w:r w:rsidRPr="00F5078C">
        <w:rPr>
          <w:rFonts w:ascii="Times New Roman" w:hAnsi="Times New Roman" w:cs="Times New Roman"/>
          <w:sz w:val="28"/>
          <w:szCs w:val="28"/>
        </w:rPr>
        <w:t>П</w:t>
      </w:r>
      <w:r w:rsidR="00BA2DC7" w:rsidRPr="00F5078C">
        <w:rPr>
          <w:rFonts w:ascii="Times New Roman" w:hAnsi="Times New Roman" w:cs="Times New Roman"/>
          <w:sz w:val="28"/>
          <w:szCs w:val="28"/>
        </w:rPr>
        <w:t xml:space="preserve">оложение о порядке назначения, </w:t>
      </w:r>
      <w:r w:rsidRPr="00F5078C">
        <w:rPr>
          <w:rFonts w:ascii="Times New Roman" w:hAnsi="Times New Roman" w:cs="Times New Roman"/>
          <w:sz w:val="28"/>
          <w:szCs w:val="28"/>
        </w:rPr>
        <w:t xml:space="preserve">выплаты </w:t>
      </w:r>
      <w:r w:rsidR="00BA2DC7" w:rsidRPr="00F5078C">
        <w:rPr>
          <w:rFonts w:ascii="Times New Roman" w:hAnsi="Times New Roman" w:cs="Times New Roman"/>
          <w:sz w:val="28"/>
          <w:szCs w:val="28"/>
        </w:rPr>
        <w:t xml:space="preserve">и перерасчета размера </w:t>
      </w:r>
      <w:r w:rsidRPr="00F5078C">
        <w:rPr>
          <w:rFonts w:ascii="Times New Roman" w:hAnsi="Times New Roman" w:cs="Times New Roman"/>
          <w:sz w:val="28"/>
          <w:szCs w:val="28"/>
        </w:rPr>
        <w:t xml:space="preserve">пенсии за выслугу лет муниципальным служащим, замещавшим должности муниципальной службы в органах местного самоуправления муниципального образования </w:t>
      </w:r>
      <w:r w:rsidR="00007590" w:rsidRPr="00F5078C">
        <w:rPr>
          <w:rFonts w:ascii="Times New Roman" w:hAnsi="Times New Roman" w:cs="Times New Roman"/>
          <w:sz w:val="28"/>
          <w:szCs w:val="28"/>
        </w:rPr>
        <w:t>Рождественского сельского поселения</w:t>
      </w:r>
      <w:r w:rsidRPr="00F5078C">
        <w:rPr>
          <w:rFonts w:ascii="Times New Roman" w:hAnsi="Times New Roman" w:cs="Times New Roman"/>
          <w:sz w:val="28"/>
          <w:szCs w:val="28"/>
        </w:rPr>
        <w:t xml:space="preserve"> Гатчинского муниципального района Ленинградской области</w:t>
      </w:r>
      <w:r w:rsidR="00BA2DC7" w:rsidRPr="00F5078C">
        <w:rPr>
          <w:rFonts w:ascii="Times New Roman" w:hAnsi="Times New Roman" w:cs="Times New Roman"/>
          <w:sz w:val="28"/>
          <w:szCs w:val="28"/>
        </w:rPr>
        <w:t>»</w:t>
      </w:r>
      <w:r w:rsidRPr="00F5078C">
        <w:rPr>
          <w:rFonts w:ascii="Times New Roman" w:hAnsi="Times New Roman" w:cs="Times New Roman"/>
          <w:sz w:val="28"/>
          <w:szCs w:val="28"/>
        </w:rPr>
        <w:t xml:space="preserve"> согласно Приложению 1.</w:t>
      </w:r>
    </w:p>
    <w:p w:rsidR="00E1050E" w:rsidRPr="00F5078C" w:rsidRDefault="00007590" w:rsidP="00F5078C">
      <w:pPr>
        <w:pStyle w:val="a7"/>
        <w:spacing w:after="0"/>
        <w:ind w:right="-93" w:firstLine="567"/>
        <w:jc w:val="both"/>
        <w:rPr>
          <w:rFonts w:ascii="Times New Roman" w:eastAsia="Times New Roman" w:hAnsi="Times New Roman" w:cs="Times New Roman"/>
          <w:b w:val="0"/>
          <w:color w:val="auto"/>
          <w:sz w:val="28"/>
          <w:szCs w:val="28"/>
          <w:lang w:eastAsia="ru-RU"/>
        </w:rPr>
      </w:pPr>
      <w:r w:rsidRPr="00F5078C">
        <w:rPr>
          <w:rFonts w:ascii="Times New Roman" w:hAnsi="Times New Roman" w:cs="Times New Roman"/>
          <w:b w:val="0"/>
          <w:color w:val="auto"/>
          <w:sz w:val="28"/>
          <w:szCs w:val="28"/>
        </w:rPr>
        <w:t>2.</w:t>
      </w:r>
      <w:r w:rsidR="00D421B2" w:rsidRPr="00F5078C">
        <w:rPr>
          <w:rFonts w:ascii="Times New Roman" w:hAnsi="Times New Roman" w:cs="Times New Roman"/>
          <w:b w:val="0"/>
          <w:color w:val="auto"/>
          <w:sz w:val="28"/>
          <w:szCs w:val="28"/>
        </w:rPr>
        <w:t>Пр</w:t>
      </w:r>
      <w:r w:rsidRPr="00F5078C">
        <w:rPr>
          <w:rFonts w:ascii="Times New Roman" w:hAnsi="Times New Roman" w:cs="Times New Roman"/>
          <w:b w:val="0"/>
          <w:color w:val="auto"/>
          <w:sz w:val="28"/>
          <w:szCs w:val="28"/>
        </w:rPr>
        <w:t>изнать утратившим силу Решение совета депутатов Рождественского сельского поселения</w:t>
      </w:r>
      <w:r w:rsidR="00E1050E" w:rsidRPr="00F5078C">
        <w:rPr>
          <w:rFonts w:ascii="Times New Roman" w:eastAsia="Times New Roman" w:hAnsi="Times New Roman" w:cs="Times New Roman"/>
          <w:b w:val="0"/>
          <w:color w:val="auto"/>
          <w:sz w:val="28"/>
          <w:szCs w:val="28"/>
          <w:lang w:eastAsia="ru-RU"/>
        </w:rPr>
        <w:t xml:space="preserve">  от 07 октября     2009 г.                                             № 42«О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w:t>
      </w:r>
      <w:proofErr w:type="gramStart"/>
      <w:r w:rsidR="00E1050E" w:rsidRPr="00F5078C">
        <w:rPr>
          <w:rFonts w:ascii="Times New Roman" w:eastAsia="Times New Roman" w:hAnsi="Times New Roman" w:cs="Times New Roman"/>
          <w:b w:val="0"/>
          <w:color w:val="auto"/>
          <w:sz w:val="28"/>
          <w:szCs w:val="28"/>
          <w:lang w:eastAsia="ru-RU"/>
        </w:rPr>
        <w:t>самоуправления муниципального образования Рождественского сельского поселения Гатчинского муниципального района Ленинградской области</w:t>
      </w:r>
      <w:proofErr w:type="gramEnd"/>
      <w:r w:rsidR="00E1050E" w:rsidRPr="00F5078C">
        <w:rPr>
          <w:rFonts w:ascii="Times New Roman" w:eastAsia="Times New Roman" w:hAnsi="Times New Roman" w:cs="Times New Roman"/>
          <w:b w:val="0"/>
          <w:color w:val="auto"/>
          <w:sz w:val="28"/>
          <w:szCs w:val="28"/>
          <w:lang w:eastAsia="ru-RU"/>
        </w:rPr>
        <w:t>»</w:t>
      </w:r>
    </w:p>
    <w:p w:rsidR="00D421B2" w:rsidRPr="00F5078C" w:rsidRDefault="00007590" w:rsidP="00F5078C">
      <w:pPr>
        <w:spacing w:after="0" w:line="240" w:lineRule="auto"/>
        <w:ind w:firstLine="567"/>
        <w:jc w:val="both"/>
        <w:rPr>
          <w:rFonts w:ascii="Times New Roman" w:hAnsi="Times New Roman" w:cs="Times New Roman"/>
          <w:sz w:val="28"/>
          <w:szCs w:val="28"/>
        </w:rPr>
      </w:pPr>
      <w:r w:rsidRPr="00F5078C">
        <w:rPr>
          <w:rFonts w:ascii="Times New Roman" w:hAnsi="Times New Roman" w:cs="Times New Roman"/>
          <w:sz w:val="28"/>
          <w:szCs w:val="28"/>
        </w:rPr>
        <w:t>3.</w:t>
      </w:r>
      <w:r w:rsidR="00D421B2" w:rsidRPr="00F5078C">
        <w:rPr>
          <w:rFonts w:ascii="Times New Roman" w:hAnsi="Times New Roman" w:cs="Times New Roman"/>
          <w:sz w:val="28"/>
          <w:szCs w:val="28"/>
        </w:rPr>
        <w:t xml:space="preserve">Настоящее решение вступает в силу со дня его официального опубликования, распространяется на </w:t>
      </w:r>
      <w:proofErr w:type="gramStart"/>
      <w:r w:rsidR="00D421B2" w:rsidRPr="00F5078C">
        <w:rPr>
          <w:rFonts w:ascii="Times New Roman" w:hAnsi="Times New Roman" w:cs="Times New Roman"/>
          <w:sz w:val="28"/>
          <w:szCs w:val="28"/>
        </w:rPr>
        <w:t>правоотношения, возникшие с 01.01.2017 года и подлежит</w:t>
      </w:r>
      <w:proofErr w:type="gramEnd"/>
      <w:r w:rsidR="00D421B2" w:rsidRPr="00F5078C">
        <w:rPr>
          <w:rFonts w:ascii="Times New Roman" w:hAnsi="Times New Roman" w:cs="Times New Roman"/>
          <w:sz w:val="28"/>
          <w:szCs w:val="28"/>
        </w:rPr>
        <w:t xml:space="preserve"> размещению на официальном сайте муниципального образовани</w:t>
      </w:r>
      <w:r w:rsidR="00E5352C" w:rsidRPr="00F5078C">
        <w:rPr>
          <w:rFonts w:ascii="Times New Roman" w:hAnsi="Times New Roman" w:cs="Times New Roman"/>
          <w:sz w:val="28"/>
          <w:szCs w:val="28"/>
        </w:rPr>
        <w:t>я Рождественского сельского поселения</w:t>
      </w:r>
      <w:r w:rsidR="00D421B2" w:rsidRPr="00F5078C">
        <w:rPr>
          <w:rFonts w:ascii="Times New Roman" w:hAnsi="Times New Roman" w:cs="Times New Roman"/>
          <w:sz w:val="28"/>
          <w:szCs w:val="28"/>
        </w:rPr>
        <w:t xml:space="preserve"> Гатчинского муниципального района Ленинградской области.</w:t>
      </w:r>
    </w:p>
    <w:p w:rsidR="00E5352C" w:rsidRPr="00F5078C" w:rsidRDefault="00E5352C" w:rsidP="00F5078C">
      <w:pPr>
        <w:spacing w:after="0" w:line="240" w:lineRule="auto"/>
        <w:jc w:val="both"/>
        <w:rPr>
          <w:rFonts w:ascii="Times New Roman" w:hAnsi="Times New Roman" w:cs="Times New Roman"/>
          <w:b/>
          <w:bCs/>
          <w:sz w:val="28"/>
          <w:szCs w:val="28"/>
        </w:rPr>
      </w:pPr>
    </w:p>
    <w:p w:rsidR="00E12053" w:rsidRDefault="00E12053" w:rsidP="00F5078C">
      <w:pPr>
        <w:spacing w:after="0" w:line="240" w:lineRule="auto"/>
        <w:jc w:val="both"/>
        <w:rPr>
          <w:rFonts w:ascii="Times New Roman" w:hAnsi="Times New Roman" w:cs="Times New Roman"/>
          <w:b/>
          <w:bCs/>
          <w:sz w:val="28"/>
          <w:szCs w:val="28"/>
        </w:rPr>
      </w:pPr>
    </w:p>
    <w:p w:rsidR="00E12053" w:rsidRDefault="00E12053" w:rsidP="00F5078C">
      <w:pPr>
        <w:spacing w:after="0" w:line="240" w:lineRule="auto"/>
        <w:jc w:val="both"/>
        <w:rPr>
          <w:rFonts w:ascii="Times New Roman" w:hAnsi="Times New Roman" w:cs="Times New Roman"/>
          <w:b/>
          <w:bCs/>
          <w:sz w:val="28"/>
          <w:szCs w:val="28"/>
        </w:rPr>
      </w:pPr>
    </w:p>
    <w:p w:rsidR="00E12053" w:rsidRDefault="00E12053" w:rsidP="00F5078C">
      <w:pPr>
        <w:spacing w:after="0" w:line="240" w:lineRule="auto"/>
        <w:jc w:val="both"/>
        <w:rPr>
          <w:rFonts w:ascii="Times New Roman" w:hAnsi="Times New Roman" w:cs="Times New Roman"/>
          <w:b/>
          <w:bCs/>
          <w:sz w:val="28"/>
          <w:szCs w:val="28"/>
        </w:rPr>
      </w:pPr>
    </w:p>
    <w:p w:rsidR="00E12053" w:rsidRDefault="00E12053" w:rsidP="00F5078C">
      <w:pPr>
        <w:spacing w:after="0" w:line="240" w:lineRule="auto"/>
        <w:jc w:val="both"/>
        <w:rPr>
          <w:rFonts w:ascii="Times New Roman" w:hAnsi="Times New Roman" w:cs="Times New Roman"/>
          <w:b/>
          <w:bCs/>
          <w:sz w:val="28"/>
          <w:szCs w:val="28"/>
        </w:rPr>
      </w:pPr>
    </w:p>
    <w:p w:rsidR="00E12053" w:rsidRDefault="00E5352C" w:rsidP="00F5078C">
      <w:pPr>
        <w:spacing w:after="0" w:line="240" w:lineRule="auto"/>
        <w:jc w:val="both"/>
        <w:rPr>
          <w:rFonts w:ascii="Times New Roman" w:hAnsi="Times New Roman" w:cs="Times New Roman"/>
          <w:b/>
          <w:bCs/>
          <w:sz w:val="28"/>
          <w:szCs w:val="28"/>
        </w:rPr>
      </w:pPr>
      <w:r w:rsidRPr="00F5078C">
        <w:rPr>
          <w:rFonts w:ascii="Times New Roman" w:hAnsi="Times New Roman" w:cs="Times New Roman"/>
          <w:b/>
          <w:bCs/>
          <w:sz w:val="28"/>
          <w:szCs w:val="28"/>
        </w:rPr>
        <w:t xml:space="preserve">Глава Рождественского </w:t>
      </w:r>
    </w:p>
    <w:p w:rsidR="00D421B2" w:rsidRPr="00F5078C" w:rsidRDefault="00E5352C" w:rsidP="00F5078C">
      <w:pPr>
        <w:spacing w:after="0" w:line="240" w:lineRule="auto"/>
        <w:jc w:val="both"/>
        <w:rPr>
          <w:rFonts w:ascii="Times New Roman" w:hAnsi="Times New Roman" w:cs="Times New Roman"/>
          <w:sz w:val="28"/>
          <w:szCs w:val="28"/>
        </w:rPr>
      </w:pPr>
      <w:r w:rsidRPr="00F5078C">
        <w:rPr>
          <w:rFonts w:ascii="Times New Roman" w:hAnsi="Times New Roman" w:cs="Times New Roman"/>
          <w:b/>
          <w:bCs/>
          <w:sz w:val="28"/>
          <w:szCs w:val="28"/>
        </w:rPr>
        <w:t xml:space="preserve">сельского поселения            </w:t>
      </w:r>
      <w:r w:rsidR="00E12053">
        <w:rPr>
          <w:rFonts w:ascii="Times New Roman" w:hAnsi="Times New Roman" w:cs="Times New Roman"/>
          <w:b/>
          <w:bCs/>
          <w:sz w:val="28"/>
          <w:szCs w:val="28"/>
        </w:rPr>
        <w:t xml:space="preserve">                              </w:t>
      </w:r>
      <w:r w:rsidRPr="00F5078C">
        <w:rPr>
          <w:rFonts w:ascii="Times New Roman" w:hAnsi="Times New Roman" w:cs="Times New Roman"/>
          <w:b/>
          <w:bCs/>
          <w:sz w:val="28"/>
          <w:szCs w:val="28"/>
        </w:rPr>
        <w:t xml:space="preserve">     </w:t>
      </w:r>
      <w:proofErr w:type="spellStart"/>
      <w:r w:rsidRPr="00F5078C">
        <w:rPr>
          <w:rFonts w:ascii="Times New Roman" w:hAnsi="Times New Roman" w:cs="Times New Roman"/>
          <w:b/>
          <w:bCs/>
          <w:sz w:val="28"/>
          <w:szCs w:val="28"/>
        </w:rPr>
        <w:t>М.Е.Заславский</w:t>
      </w:r>
      <w:proofErr w:type="spellEnd"/>
    </w:p>
    <w:p w:rsidR="00E5352C" w:rsidRDefault="00E5352C" w:rsidP="00F5078C">
      <w:pPr>
        <w:spacing w:after="0" w:line="240" w:lineRule="auto"/>
        <w:jc w:val="both"/>
        <w:rPr>
          <w:rFonts w:ascii="Times New Roman" w:hAnsi="Times New Roman" w:cs="Times New Roman"/>
          <w:sz w:val="28"/>
          <w:szCs w:val="28"/>
        </w:rPr>
      </w:pPr>
    </w:p>
    <w:p w:rsidR="00E12053" w:rsidRDefault="00E12053" w:rsidP="00F5078C">
      <w:pPr>
        <w:spacing w:after="0" w:line="240" w:lineRule="auto"/>
        <w:jc w:val="both"/>
        <w:rPr>
          <w:rFonts w:ascii="Times New Roman" w:hAnsi="Times New Roman" w:cs="Times New Roman"/>
          <w:sz w:val="28"/>
          <w:szCs w:val="28"/>
        </w:rPr>
      </w:pPr>
    </w:p>
    <w:p w:rsidR="00E12053" w:rsidRPr="00F5078C" w:rsidRDefault="00E12053" w:rsidP="00F5078C">
      <w:pPr>
        <w:spacing w:after="0" w:line="240" w:lineRule="auto"/>
        <w:jc w:val="both"/>
        <w:rPr>
          <w:rFonts w:ascii="Times New Roman" w:hAnsi="Times New Roman" w:cs="Times New Roman"/>
          <w:sz w:val="28"/>
          <w:szCs w:val="28"/>
        </w:rPr>
      </w:pPr>
    </w:p>
    <w:p w:rsidR="00F5078C" w:rsidRDefault="00F5078C" w:rsidP="00F5078C">
      <w:pPr>
        <w:spacing w:after="0" w:line="240" w:lineRule="auto"/>
        <w:jc w:val="right"/>
        <w:rPr>
          <w:rFonts w:ascii="Times New Roman" w:hAnsi="Times New Roman" w:cs="Times New Roman"/>
          <w:sz w:val="28"/>
          <w:szCs w:val="28"/>
        </w:rPr>
        <w:sectPr w:rsidR="00F5078C" w:rsidSect="00007590">
          <w:pgSz w:w="11906" w:h="16838"/>
          <w:pgMar w:top="709" w:right="850" w:bottom="1134" w:left="1701" w:header="708" w:footer="708" w:gutter="0"/>
          <w:cols w:space="708"/>
          <w:docGrid w:linePitch="360"/>
        </w:sectPr>
      </w:pPr>
    </w:p>
    <w:p w:rsidR="00D421B2" w:rsidRPr="003332B7" w:rsidRDefault="00D421B2" w:rsidP="00F5078C">
      <w:pPr>
        <w:spacing w:after="0" w:line="240" w:lineRule="auto"/>
        <w:jc w:val="right"/>
        <w:rPr>
          <w:rFonts w:ascii="Times New Roman" w:hAnsi="Times New Roman" w:cs="Times New Roman"/>
        </w:rPr>
      </w:pPr>
      <w:r w:rsidRPr="003332B7">
        <w:rPr>
          <w:rFonts w:ascii="Times New Roman" w:hAnsi="Times New Roman" w:cs="Times New Roman"/>
        </w:rPr>
        <w:lastRenderedPageBreak/>
        <w:t>Приложение</w:t>
      </w:r>
    </w:p>
    <w:p w:rsidR="00D421B2" w:rsidRPr="003332B7" w:rsidRDefault="00D421B2" w:rsidP="00F5078C">
      <w:pPr>
        <w:spacing w:after="0" w:line="240" w:lineRule="auto"/>
        <w:jc w:val="right"/>
        <w:rPr>
          <w:rFonts w:ascii="Times New Roman" w:hAnsi="Times New Roman" w:cs="Times New Roman"/>
        </w:rPr>
      </w:pPr>
      <w:r w:rsidRPr="003332B7">
        <w:rPr>
          <w:rFonts w:ascii="Times New Roman" w:hAnsi="Times New Roman" w:cs="Times New Roman"/>
        </w:rPr>
        <w:t>к решению Совета депутатов</w:t>
      </w:r>
    </w:p>
    <w:p w:rsidR="00D421B2" w:rsidRPr="003332B7" w:rsidRDefault="00E5352C" w:rsidP="00F5078C">
      <w:pPr>
        <w:spacing w:after="0" w:line="240" w:lineRule="auto"/>
        <w:jc w:val="right"/>
        <w:rPr>
          <w:rFonts w:ascii="Times New Roman" w:hAnsi="Times New Roman" w:cs="Times New Roman"/>
        </w:rPr>
      </w:pPr>
      <w:r w:rsidRPr="003332B7">
        <w:rPr>
          <w:rFonts w:ascii="Times New Roman" w:hAnsi="Times New Roman" w:cs="Times New Roman"/>
        </w:rPr>
        <w:t>Рождественского сельского поселения</w:t>
      </w:r>
      <w:r w:rsidR="00F5078C" w:rsidRPr="003332B7">
        <w:rPr>
          <w:rFonts w:ascii="Times New Roman" w:hAnsi="Times New Roman" w:cs="Times New Roman"/>
        </w:rPr>
        <w:t xml:space="preserve"> </w:t>
      </w:r>
      <w:proofErr w:type="gramStart"/>
      <w:r w:rsidR="00F5078C" w:rsidRPr="003332B7">
        <w:rPr>
          <w:rFonts w:ascii="Times New Roman" w:hAnsi="Times New Roman" w:cs="Times New Roman"/>
        </w:rPr>
        <w:t>от</w:t>
      </w:r>
      <w:proofErr w:type="gramEnd"/>
    </w:p>
    <w:tbl>
      <w:tblPr>
        <w:tblW w:w="4428" w:type="dxa"/>
        <w:jc w:val="right"/>
        <w:tblLook w:val="0000"/>
      </w:tblPr>
      <w:tblGrid>
        <w:gridCol w:w="239"/>
        <w:gridCol w:w="496"/>
        <w:gridCol w:w="246"/>
        <w:gridCol w:w="1155"/>
        <w:gridCol w:w="1088"/>
        <w:gridCol w:w="484"/>
        <w:gridCol w:w="720"/>
      </w:tblGrid>
      <w:tr w:rsidR="00F5078C" w:rsidRPr="003332B7" w:rsidTr="00F5078C">
        <w:trPr>
          <w:trHeight w:val="360"/>
          <w:jc w:val="right"/>
        </w:trPr>
        <w:tc>
          <w:tcPr>
            <w:tcW w:w="239" w:type="dxa"/>
            <w:vAlign w:val="bottom"/>
          </w:tcPr>
          <w:p w:rsidR="00F5078C" w:rsidRPr="003332B7" w:rsidRDefault="00F5078C" w:rsidP="00C17721">
            <w:pPr>
              <w:spacing w:after="0" w:line="240" w:lineRule="auto"/>
              <w:ind w:right="-117"/>
              <w:rPr>
                <w:rFonts w:ascii="Times New Roman" w:eastAsia="Calibri" w:hAnsi="Times New Roman" w:cs="Times New Roman"/>
              </w:rPr>
            </w:pPr>
            <w:r w:rsidRPr="003332B7">
              <w:rPr>
                <w:rFonts w:ascii="Times New Roman" w:eastAsia="Calibri" w:hAnsi="Times New Roman" w:cs="Times New Roman"/>
              </w:rPr>
              <w:t>«</w:t>
            </w:r>
          </w:p>
        </w:tc>
        <w:tc>
          <w:tcPr>
            <w:tcW w:w="496" w:type="dxa"/>
            <w:tcBorders>
              <w:bottom w:val="single" w:sz="4" w:space="0" w:color="auto"/>
            </w:tcBorders>
            <w:vAlign w:val="bottom"/>
          </w:tcPr>
          <w:p w:rsidR="00F5078C" w:rsidRPr="003332B7" w:rsidRDefault="00F5078C" w:rsidP="00C17721">
            <w:pPr>
              <w:spacing w:after="0" w:line="240" w:lineRule="auto"/>
              <w:jc w:val="center"/>
              <w:rPr>
                <w:rFonts w:ascii="Times New Roman" w:eastAsia="Calibri" w:hAnsi="Times New Roman" w:cs="Times New Roman"/>
              </w:rPr>
            </w:pPr>
            <w:r w:rsidRPr="003332B7">
              <w:rPr>
                <w:rFonts w:ascii="Times New Roman" w:eastAsia="Calibri" w:hAnsi="Times New Roman" w:cs="Times New Roman"/>
              </w:rPr>
              <w:t>18</w:t>
            </w:r>
          </w:p>
        </w:tc>
        <w:tc>
          <w:tcPr>
            <w:tcW w:w="246" w:type="dxa"/>
            <w:vAlign w:val="bottom"/>
          </w:tcPr>
          <w:p w:rsidR="00F5078C" w:rsidRPr="003332B7" w:rsidRDefault="00F5078C" w:rsidP="00C17721">
            <w:pPr>
              <w:spacing w:after="0" w:line="240" w:lineRule="auto"/>
              <w:ind w:left="-110"/>
              <w:rPr>
                <w:rFonts w:ascii="Times New Roman" w:eastAsia="Calibri" w:hAnsi="Times New Roman" w:cs="Times New Roman"/>
              </w:rPr>
            </w:pPr>
            <w:r w:rsidRPr="003332B7">
              <w:rPr>
                <w:rFonts w:ascii="Times New Roman" w:eastAsia="Calibri" w:hAnsi="Times New Roman" w:cs="Times New Roman"/>
              </w:rPr>
              <w:t>»</w:t>
            </w:r>
          </w:p>
        </w:tc>
        <w:tc>
          <w:tcPr>
            <w:tcW w:w="1155" w:type="dxa"/>
            <w:tcBorders>
              <w:bottom w:val="single" w:sz="4" w:space="0" w:color="auto"/>
            </w:tcBorders>
            <w:vAlign w:val="bottom"/>
          </w:tcPr>
          <w:p w:rsidR="00F5078C" w:rsidRPr="003332B7" w:rsidRDefault="00F5078C" w:rsidP="00C17721">
            <w:pPr>
              <w:spacing w:after="0" w:line="240" w:lineRule="auto"/>
              <w:jc w:val="center"/>
              <w:rPr>
                <w:rFonts w:ascii="Times New Roman" w:eastAsia="Calibri" w:hAnsi="Times New Roman" w:cs="Times New Roman"/>
              </w:rPr>
            </w:pPr>
            <w:r w:rsidRPr="003332B7">
              <w:rPr>
                <w:rFonts w:ascii="Times New Roman" w:eastAsia="Calibri" w:hAnsi="Times New Roman" w:cs="Times New Roman"/>
              </w:rPr>
              <w:t>апреля</w:t>
            </w:r>
          </w:p>
        </w:tc>
        <w:tc>
          <w:tcPr>
            <w:tcW w:w="1088" w:type="dxa"/>
            <w:vAlign w:val="bottom"/>
          </w:tcPr>
          <w:p w:rsidR="00F5078C" w:rsidRPr="003332B7" w:rsidRDefault="00F5078C" w:rsidP="00C17721">
            <w:pPr>
              <w:spacing w:after="0" w:line="240" w:lineRule="auto"/>
              <w:jc w:val="both"/>
              <w:rPr>
                <w:rFonts w:ascii="Times New Roman" w:eastAsia="Calibri" w:hAnsi="Times New Roman" w:cs="Times New Roman"/>
              </w:rPr>
            </w:pPr>
            <w:r w:rsidRPr="003332B7">
              <w:rPr>
                <w:rFonts w:ascii="Times New Roman" w:eastAsia="Calibri" w:hAnsi="Times New Roman" w:cs="Times New Roman"/>
              </w:rPr>
              <w:t>2017 г.</w:t>
            </w:r>
          </w:p>
        </w:tc>
        <w:tc>
          <w:tcPr>
            <w:tcW w:w="484" w:type="dxa"/>
            <w:vAlign w:val="bottom"/>
          </w:tcPr>
          <w:p w:rsidR="00F5078C" w:rsidRPr="003332B7" w:rsidRDefault="00F5078C" w:rsidP="00C17721">
            <w:pPr>
              <w:spacing w:after="0" w:line="240" w:lineRule="auto"/>
              <w:jc w:val="right"/>
              <w:rPr>
                <w:rFonts w:ascii="Times New Roman" w:eastAsia="Calibri" w:hAnsi="Times New Roman" w:cs="Times New Roman"/>
              </w:rPr>
            </w:pPr>
            <w:r w:rsidRPr="003332B7">
              <w:rPr>
                <w:rFonts w:ascii="Times New Roman" w:eastAsia="Calibri" w:hAnsi="Times New Roman" w:cs="Times New Roman"/>
              </w:rPr>
              <w:t>№</w:t>
            </w:r>
          </w:p>
        </w:tc>
        <w:tc>
          <w:tcPr>
            <w:tcW w:w="720" w:type="dxa"/>
            <w:tcBorders>
              <w:left w:val="nil"/>
              <w:bottom w:val="single" w:sz="4" w:space="0" w:color="auto"/>
            </w:tcBorders>
            <w:vAlign w:val="bottom"/>
          </w:tcPr>
          <w:p w:rsidR="00F5078C" w:rsidRPr="003332B7" w:rsidRDefault="00F5078C" w:rsidP="00C17721">
            <w:pPr>
              <w:spacing w:after="0" w:line="240" w:lineRule="auto"/>
              <w:jc w:val="center"/>
              <w:rPr>
                <w:rFonts w:ascii="Times New Roman" w:eastAsia="Calibri" w:hAnsi="Times New Roman" w:cs="Times New Roman"/>
              </w:rPr>
            </w:pPr>
          </w:p>
        </w:tc>
      </w:tr>
    </w:tbl>
    <w:p w:rsidR="00E5352C" w:rsidRPr="003332B7" w:rsidRDefault="00E5352C" w:rsidP="00F5078C">
      <w:pPr>
        <w:spacing w:after="0" w:line="240" w:lineRule="auto"/>
        <w:jc w:val="right"/>
        <w:rPr>
          <w:rFonts w:ascii="Times New Roman" w:hAnsi="Times New Roman" w:cs="Times New Roman"/>
        </w:rPr>
      </w:pPr>
    </w:p>
    <w:p w:rsidR="00D421B2" w:rsidRPr="003332B7" w:rsidRDefault="00D421B2" w:rsidP="00F5078C">
      <w:pPr>
        <w:spacing w:after="0" w:line="240" w:lineRule="auto"/>
        <w:jc w:val="center"/>
        <w:rPr>
          <w:rFonts w:ascii="Times New Roman" w:hAnsi="Times New Roman" w:cs="Times New Roman"/>
        </w:rPr>
      </w:pPr>
      <w:proofErr w:type="gramStart"/>
      <w:r w:rsidRPr="003332B7">
        <w:rPr>
          <w:rFonts w:ascii="Times New Roman" w:hAnsi="Times New Roman" w:cs="Times New Roman"/>
          <w:b/>
          <w:bCs/>
        </w:rPr>
        <w:t>П</w:t>
      </w:r>
      <w:proofErr w:type="gramEnd"/>
      <w:r w:rsidRPr="003332B7">
        <w:rPr>
          <w:rFonts w:ascii="Times New Roman" w:hAnsi="Times New Roman" w:cs="Times New Roman"/>
          <w:b/>
          <w:bCs/>
        </w:rPr>
        <w:t xml:space="preserve"> О Л О Ж Е Н И Е</w:t>
      </w:r>
    </w:p>
    <w:p w:rsidR="00D421B2" w:rsidRPr="003332B7" w:rsidRDefault="00E5352C" w:rsidP="00F5078C">
      <w:pPr>
        <w:spacing w:after="0" w:line="240" w:lineRule="auto"/>
        <w:jc w:val="center"/>
        <w:rPr>
          <w:rFonts w:ascii="Times New Roman" w:hAnsi="Times New Roman" w:cs="Times New Roman"/>
          <w:b/>
          <w:bCs/>
        </w:rPr>
      </w:pPr>
      <w:r w:rsidRPr="003332B7">
        <w:rPr>
          <w:rFonts w:ascii="Times New Roman" w:hAnsi="Times New Roman" w:cs="Times New Roman"/>
          <w:b/>
          <w:bCs/>
        </w:rPr>
        <w:t>о</w:t>
      </w:r>
      <w:r w:rsidR="00BA2DC7" w:rsidRPr="003332B7">
        <w:rPr>
          <w:rFonts w:ascii="Times New Roman" w:hAnsi="Times New Roman" w:cs="Times New Roman"/>
          <w:b/>
          <w:bCs/>
        </w:rPr>
        <w:t xml:space="preserve"> порядке назначения, </w:t>
      </w:r>
      <w:r w:rsidR="00D421B2" w:rsidRPr="003332B7">
        <w:rPr>
          <w:rFonts w:ascii="Times New Roman" w:hAnsi="Times New Roman" w:cs="Times New Roman"/>
          <w:b/>
          <w:bCs/>
        </w:rPr>
        <w:t>выплаты</w:t>
      </w:r>
      <w:r w:rsidR="00BA2DC7" w:rsidRPr="003332B7">
        <w:rPr>
          <w:rFonts w:ascii="Times New Roman" w:hAnsi="Times New Roman" w:cs="Times New Roman"/>
          <w:b/>
          <w:bCs/>
        </w:rPr>
        <w:t xml:space="preserve"> и перерасчета размера </w:t>
      </w:r>
      <w:r w:rsidR="00D421B2" w:rsidRPr="003332B7">
        <w:rPr>
          <w:rFonts w:ascii="Times New Roman" w:hAnsi="Times New Roman" w:cs="Times New Roman"/>
          <w:b/>
          <w:bCs/>
        </w:rPr>
        <w:t xml:space="preserve"> пенсии за выслугу летмуниципальным служащим, замещавшим должности муниципальной службы в органах местного самоуправления МО </w:t>
      </w:r>
      <w:r w:rsidRPr="003332B7">
        <w:rPr>
          <w:rFonts w:ascii="Times New Roman" w:hAnsi="Times New Roman" w:cs="Times New Roman"/>
          <w:b/>
          <w:bCs/>
        </w:rPr>
        <w:t>Рождественского сельского поселения</w:t>
      </w:r>
      <w:r w:rsidR="00D421B2" w:rsidRPr="003332B7">
        <w:rPr>
          <w:rFonts w:ascii="Times New Roman" w:hAnsi="Times New Roman" w:cs="Times New Roman"/>
          <w:b/>
          <w:bCs/>
        </w:rPr>
        <w:t xml:space="preserve"> Гатчинского муниципального района Ленинградской области</w:t>
      </w:r>
    </w:p>
    <w:p w:rsidR="00E878CE" w:rsidRPr="003332B7" w:rsidRDefault="00E878CE" w:rsidP="00F5078C">
      <w:pPr>
        <w:spacing w:after="0" w:line="240" w:lineRule="auto"/>
        <w:jc w:val="center"/>
        <w:rPr>
          <w:rFonts w:ascii="Times New Roman" w:hAnsi="Times New Roman" w:cs="Times New Roman"/>
        </w:rPr>
      </w:pP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Настоящее Положение разработано в соответствии с Федеральным законом от 06.10.2003 года № 131–ФЗ «Об общих принципах организации местного самоуправления в Российской Федерации»; от 15 декабря 2001 года № 166-ФЗ «О государственном пенсионном обеспечении в Российской Федерации», от 02 марта 2007 года № 25-ФЗ «О муниципальной службе в Российской Федерации»,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28.12.2013 № 400-ФЗ «О страховых пенсиях»</w:t>
      </w:r>
      <w:proofErr w:type="gramStart"/>
      <w:r w:rsidRPr="003332B7">
        <w:rPr>
          <w:rFonts w:ascii="Times New Roman" w:hAnsi="Times New Roman" w:cs="Times New Roman"/>
        </w:rPr>
        <w:t>;о</w:t>
      </w:r>
      <w:proofErr w:type="gramEnd"/>
      <w:r w:rsidRPr="003332B7">
        <w:rPr>
          <w:rFonts w:ascii="Times New Roman" w:hAnsi="Times New Roman" w:cs="Times New Roman"/>
        </w:rPr>
        <w:t xml:space="preserve">т 11 марта 2008 года № 14-оз «О правовом регулировании муниципальной службы в Ленинградской области» (в действующей редакции), от 05 июля 2010 года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 иными нормативными правовыми актами Российской Федерации и Ленинградской области, Уставом муниципального образования </w:t>
      </w:r>
      <w:r w:rsidR="00E5352C" w:rsidRPr="003332B7">
        <w:rPr>
          <w:rFonts w:ascii="Times New Roman" w:hAnsi="Times New Roman" w:cs="Times New Roman"/>
        </w:rPr>
        <w:t>Рождественского сельского поселения</w:t>
      </w:r>
      <w:r w:rsidRPr="003332B7">
        <w:rPr>
          <w:rFonts w:ascii="Times New Roman" w:hAnsi="Times New Roman" w:cs="Times New Roman"/>
        </w:rPr>
        <w:t xml:space="preserve"> Гатчинского муниципального района Ленинградской области и определяет порядок назначения и выплаты пенсии за выслугу лет к страховой пенсии муниципальным служащим, замещавшим должности муниципальной службы в органах местного самоуправления МО </w:t>
      </w:r>
      <w:r w:rsidR="00E5352C" w:rsidRPr="003332B7">
        <w:rPr>
          <w:rFonts w:ascii="Times New Roman" w:hAnsi="Times New Roman" w:cs="Times New Roman"/>
        </w:rPr>
        <w:t>Рождественского сельского поселения</w:t>
      </w:r>
      <w:r w:rsidRPr="003332B7">
        <w:rPr>
          <w:rFonts w:ascii="Times New Roman" w:hAnsi="Times New Roman" w:cs="Times New Roman"/>
        </w:rPr>
        <w:t xml:space="preserve"> Гатчинского муниципального района Ленинградской области.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Статья 1. Основные понятия, используемые в целях настоящего положения.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В целях настоящего Положения используются следующие термины и понятия: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муниципальный служащий</w:t>
      </w:r>
      <w:r w:rsidRPr="003332B7">
        <w:rPr>
          <w:rFonts w:ascii="Times New Roman" w:hAnsi="Times New Roman" w:cs="Times New Roman"/>
        </w:rPr>
        <w:t> – гражданин, исполняющий в порядке, установленном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D421B2" w:rsidRPr="003332B7" w:rsidRDefault="00D421B2" w:rsidP="00F5078C">
      <w:pPr>
        <w:spacing w:after="0" w:line="240" w:lineRule="auto"/>
        <w:jc w:val="both"/>
        <w:rPr>
          <w:rFonts w:ascii="Times New Roman" w:hAnsi="Times New Roman" w:cs="Times New Roman"/>
        </w:rPr>
      </w:pPr>
      <w:proofErr w:type="gramStart"/>
      <w:r w:rsidRPr="003332B7">
        <w:rPr>
          <w:rFonts w:ascii="Times New Roman" w:hAnsi="Times New Roman" w:cs="Times New Roman"/>
          <w:b/>
          <w:bCs/>
        </w:rPr>
        <w:t>пенсия за выслугу лет (по инвалидности) – </w:t>
      </w:r>
      <w:r w:rsidRPr="003332B7">
        <w:rPr>
          <w:rFonts w:ascii="Times New Roman" w:hAnsi="Times New Roman" w:cs="Times New Roman"/>
        </w:rPr>
        <w:t xml:space="preserve">(далее – пенсия за выслугу лет) – ежемесячная денежная выплата, назначаемая и выплачиваемая муниципальным служащим, замещавшим должности муниципальной службы в органах местного самоуправления МО </w:t>
      </w:r>
      <w:r w:rsidR="00E922BB" w:rsidRPr="003332B7">
        <w:rPr>
          <w:rFonts w:ascii="Times New Roman" w:hAnsi="Times New Roman" w:cs="Times New Roman"/>
        </w:rPr>
        <w:t>Рождественского сельского поселения</w:t>
      </w:r>
      <w:r w:rsidRPr="003332B7">
        <w:rPr>
          <w:rFonts w:ascii="Times New Roman" w:hAnsi="Times New Roman" w:cs="Times New Roman"/>
        </w:rPr>
        <w:t>, в целях компенсации им заработка (дохода), утраченного в связи с прекращением муниципальной службы, при достижении установленной законом выслуги при выходе на страховую пенсию по старости (инвалидности), назначенную в соответствиис</w:t>
      </w:r>
      <w:proofErr w:type="gramEnd"/>
      <w:r w:rsidRPr="003332B7">
        <w:rPr>
          <w:rFonts w:ascii="Times New Roman" w:hAnsi="Times New Roman" w:cs="Times New Roman"/>
        </w:rPr>
        <w:t xml:space="preserve"> </w:t>
      </w:r>
      <w:proofErr w:type="gramStart"/>
      <w:r w:rsidRPr="003332B7">
        <w:rPr>
          <w:rFonts w:ascii="Times New Roman" w:hAnsi="Times New Roman" w:cs="Times New Roman"/>
        </w:rPr>
        <w:t>Федеральным </w:t>
      </w:r>
      <w:hyperlink r:id="rId5" w:history="1">
        <w:r w:rsidRPr="003332B7">
          <w:rPr>
            <w:rStyle w:val="a3"/>
            <w:rFonts w:ascii="Times New Roman" w:hAnsi="Times New Roman" w:cs="Times New Roman"/>
            <w:color w:val="auto"/>
            <w:u w:val="none"/>
          </w:rPr>
          <w:t>законом</w:t>
        </w:r>
      </w:hyperlink>
      <w:r w:rsidRPr="003332B7">
        <w:rPr>
          <w:rFonts w:ascii="Times New Roman" w:hAnsi="Times New Roman" w:cs="Times New Roman"/>
        </w:rPr>
        <w:t> от 28 декабря 2013 года № 400-ФЗ «О страховых пенсиях», либо трудовую пенсию по старости (инвалидности), назначенную в соответствии с Федеральным </w:t>
      </w:r>
      <w:hyperlink r:id="rId6" w:history="1">
        <w:r w:rsidRPr="003332B7">
          <w:rPr>
            <w:rStyle w:val="a3"/>
            <w:rFonts w:ascii="Times New Roman" w:hAnsi="Times New Roman" w:cs="Times New Roman"/>
            <w:color w:val="auto"/>
            <w:u w:val="none"/>
          </w:rPr>
          <w:t>законом</w:t>
        </w:r>
      </w:hyperlink>
      <w:r w:rsidRPr="003332B7">
        <w:rPr>
          <w:rFonts w:ascii="Times New Roman" w:hAnsi="Times New Roman" w:cs="Times New Roman"/>
        </w:rPr>
        <w:t> от 17 декабря 2001 года № 173-ФЗ «О трудовых пенсиях в Российской Федерации», либо пенсию, досрочно назначенную в соответствии с </w:t>
      </w:r>
      <w:hyperlink r:id="rId7" w:history="1">
        <w:r w:rsidRPr="003332B7">
          <w:rPr>
            <w:rStyle w:val="a3"/>
            <w:rFonts w:ascii="Times New Roman" w:hAnsi="Times New Roman" w:cs="Times New Roman"/>
            <w:color w:val="auto"/>
            <w:u w:val="none"/>
          </w:rPr>
          <w:t>Законом</w:t>
        </w:r>
      </w:hyperlink>
      <w:r w:rsidRPr="003332B7">
        <w:rPr>
          <w:rFonts w:ascii="Times New Roman" w:hAnsi="Times New Roman" w:cs="Times New Roman"/>
        </w:rPr>
        <w:t> Российской Федерации от 19 апреля 1991 года № 1032-1 «О занятости населения в Российской Федерации», (далее – страховая пенсия);</w:t>
      </w:r>
      <w:proofErr w:type="gramEnd"/>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стаж муниципальной службы </w:t>
      </w:r>
      <w:r w:rsidRPr="003332B7">
        <w:rPr>
          <w:rFonts w:ascii="Times New Roman" w:hAnsi="Times New Roman" w:cs="Times New Roman"/>
        </w:rPr>
        <w:t>– суммарная продолжительность времени работы на должностях муниципальной службы, государственных должностях, должностях государственной гражданской службы, период исполнения в качестве основного места службы (работы) на выборных должностях на постоянной основе в органах местного самоуправления;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доплата за выслугу лет к трудовой пенсии </w:t>
      </w:r>
      <w:r w:rsidRPr="003332B7">
        <w:rPr>
          <w:rFonts w:ascii="Times New Roman" w:hAnsi="Times New Roman" w:cs="Times New Roman"/>
        </w:rPr>
        <w:t>– ежемесячная доплата к трудовой пенсии, право на получение, которой определяется в соответствии с условиями и нормами, установленными законодательством Российской Федерации, Ленинградской области, в соответствии с настоящим Положением;</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среднемесячный заработок</w:t>
      </w:r>
      <w:r w:rsidRPr="003332B7">
        <w:rPr>
          <w:rFonts w:ascii="Times New Roman" w:hAnsi="Times New Roman" w:cs="Times New Roman"/>
        </w:rPr>
        <w:t> – денежное содержание, которое учитывается для исчисления размера пенсии за выслугу лет лица, обратившегося за назначением этой пенсии, выраженное в денежных единицах Российской Федерации.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Термины и понятия, используемые в настоящем Положении, применяются в значениях согласно федеральным и областным законам.</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lastRenderedPageBreak/>
        <w:t>Статья 2. Отношения, регулируемые настоящим Положением</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Положение регламентирует правовые, финансовые и организационные отношения в сфере назначения, исчисления, выплаты и перерасчёта пенсии за выслугу лет к трудовой пенсии </w:t>
      </w:r>
      <w:proofErr w:type="gramStart"/>
      <w:r w:rsidRPr="003332B7">
        <w:rPr>
          <w:rFonts w:ascii="Times New Roman" w:hAnsi="Times New Roman" w:cs="Times New Roman"/>
        </w:rPr>
        <w:t>муниципальным служащим, замещавшим должности муниципальной службы и устанавливает</w:t>
      </w:r>
      <w:proofErr w:type="gramEnd"/>
      <w:r w:rsidRPr="003332B7">
        <w:rPr>
          <w:rFonts w:ascii="Times New Roman" w:hAnsi="Times New Roman" w:cs="Times New Roman"/>
        </w:rPr>
        <w:t xml:space="preserve"> полномочия органов местного самоуправления муниципального образования по назначению, исчислению, выплате и перерасчёту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Статья 3. Условия назначения пенсии за выслугу лет</w:t>
      </w:r>
    </w:p>
    <w:p w:rsidR="00D421B2" w:rsidRPr="003332B7" w:rsidRDefault="00E922BB" w:rsidP="00F5078C">
      <w:pPr>
        <w:spacing w:after="0" w:line="240" w:lineRule="auto"/>
        <w:jc w:val="both"/>
        <w:rPr>
          <w:rFonts w:ascii="Times New Roman" w:hAnsi="Times New Roman" w:cs="Times New Roman"/>
        </w:rPr>
      </w:pPr>
      <w:r w:rsidRPr="003332B7">
        <w:rPr>
          <w:rFonts w:ascii="Times New Roman" w:hAnsi="Times New Roman" w:cs="Times New Roman"/>
        </w:rPr>
        <w:t>1.</w:t>
      </w:r>
      <w:r w:rsidR="00D421B2" w:rsidRPr="003332B7">
        <w:rPr>
          <w:rFonts w:ascii="Times New Roman" w:hAnsi="Times New Roman" w:cs="Times New Roman"/>
        </w:rPr>
        <w:t>Пенсия за выслугу лет назначается при соблюдении следующих условий:</w:t>
      </w:r>
    </w:p>
    <w:p w:rsidR="00D421B2" w:rsidRPr="003332B7" w:rsidRDefault="00632AA1" w:rsidP="00F5078C">
      <w:pPr>
        <w:spacing w:after="0" w:line="240" w:lineRule="auto"/>
        <w:jc w:val="both"/>
        <w:rPr>
          <w:rFonts w:ascii="Times New Roman" w:hAnsi="Times New Roman" w:cs="Times New Roman"/>
        </w:rPr>
      </w:pPr>
      <w:r w:rsidRPr="003332B7">
        <w:rPr>
          <w:rFonts w:ascii="Times New Roman" w:hAnsi="Times New Roman" w:cs="Times New Roman"/>
        </w:rPr>
        <w:t>1)</w:t>
      </w:r>
      <w:r w:rsidR="00D421B2" w:rsidRPr="003332B7">
        <w:rPr>
          <w:rFonts w:ascii="Times New Roman" w:hAnsi="Times New Roman" w:cs="Times New Roman"/>
        </w:rPr>
        <w:t>увольнение с должностей муниципальной службы МО «</w:t>
      </w:r>
      <w:r w:rsidR="00E20AA9" w:rsidRPr="003332B7">
        <w:rPr>
          <w:rFonts w:ascii="Times New Roman" w:hAnsi="Times New Roman" w:cs="Times New Roman"/>
        </w:rPr>
        <w:t>Рождественского сельского поселения</w:t>
      </w:r>
      <w:r w:rsidR="00D421B2" w:rsidRPr="003332B7">
        <w:rPr>
          <w:rFonts w:ascii="Times New Roman" w:hAnsi="Times New Roman" w:cs="Times New Roman"/>
        </w:rPr>
        <w:t>» Гатчинского муниципального района Ленинградской области по основаниям, предусмотренным статьей 4 настоящего положения;</w:t>
      </w:r>
    </w:p>
    <w:p w:rsidR="00D421B2" w:rsidRPr="003332B7" w:rsidRDefault="00632AA1" w:rsidP="00F5078C">
      <w:pPr>
        <w:spacing w:after="0" w:line="240" w:lineRule="auto"/>
        <w:jc w:val="both"/>
        <w:rPr>
          <w:rFonts w:ascii="Times New Roman" w:hAnsi="Times New Roman" w:cs="Times New Roman"/>
        </w:rPr>
      </w:pPr>
      <w:r w:rsidRPr="003332B7">
        <w:rPr>
          <w:rFonts w:ascii="Times New Roman" w:hAnsi="Times New Roman" w:cs="Times New Roman"/>
        </w:rPr>
        <w:t>2)</w:t>
      </w:r>
      <w:r w:rsidR="00D421B2" w:rsidRPr="003332B7">
        <w:rPr>
          <w:rFonts w:ascii="Times New Roman" w:hAnsi="Times New Roman" w:cs="Times New Roman"/>
        </w:rPr>
        <w:t>наличие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1 к Положению;</w:t>
      </w:r>
    </w:p>
    <w:p w:rsidR="00D421B2" w:rsidRPr="003332B7" w:rsidRDefault="00632AA1" w:rsidP="00F5078C">
      <w:pPr>
        <w:spacing w:after="0" w:line="240" w:lineRule="auto"/>
        <w:jc w:val="both"/>
        <w:rPr>
          <w:rFonts w:ascii="Times New Roman" w:hAnsi="Times New Roman" w:cs="Times New Roman"/>
        </w:rPr>
      </w:pPr>
      <w:r w:rsidRPr="003332B7">
        <w:rPr>
          <w:rFonts w:ascii="Times New Roman" w:hAnsi="Times New Roman" w:cs="Times New Roman"/>
        </w:rPr>
        <w:t>3)</w:t>
      </w:r>
      <w:r w:rsidR="00D421B2" w:rsidRPr="003332B7">
        <w:rPr>
          <w:rFonts w:ascii="Times New Roman" w:hAnsi="Times New Roman" w:cs="Times New Roman"/>
        </w:rPr>
        <w:t>замещение должности муниципальной службы в муниципальном образовании «</w:t>
      </w:r>
      <w:r w:rsidR="00E20AA9" w:rsidRPr="003332B7">
        <w:rPr>
          <w:rFonts w:ascii="Times New Roman" w:hAnsi="Times New Roman" w:cs="Times New Roman"/>
        </w:rPr>
        <w:t>Рождественского сельского поселения</w:t>
      </w:r>
      <w:r w:rsidR="00D421B2" w:rsidRPr="003332B7">
        <w:rPr>
          <w:rFonts w:ascii="Times New Roman" w:hAnsi="Times New Roman" w:cs="Times New Roman"/>
        </w:rPr>
        <w:t xml:space="preserve">» не менее </w:t>
      </w:r>
      <w:proofErr w:type="gramStart"/>
      <w:r w:rsidR="00D421B2" w:rsidRPr="003332B7">
        <w:rPr>
          <w:rFonts w:ascii="Times New Roman" w:hAnsi="Times New Roman" w:cs="Times New Roman"/>
        </w:rPr>
        <w:t>12 полных месяцев</w:t>
      </w:r>
      <w:proofErr w:type="gramEnd"/>
      <w:r w:rsidR="00D421B2" w:rsidRPr="003332B7">
        <w:rPr>
          <w:rFonts w:ascii="Times New Roman" w:hAnsi="Times New Roman" w:cs="Times New Roman"/>
        </w:rPr>
        <w:t xml:space="preserve"> непосредственно перед увольнением.</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2. </w:t>
      </w:r>
      <w:proofErr w:type="gramStart"/>
      <w:r w:rsidRPr="003332B7">
        <w:rPr>
          <w:rFonts w:ascii="Times New Roman" w:hAnsi="Times New Roman" w:cs="Times New Roman"/>
        </w:rPr>
        <w:t>Лицам, проживающим на территории Российской Федерации, и имеющим стаж муниципальной службы, предусмотренный частью 1 настоящей статьи, пенсия за выслугу лет устанавливается к страховой пенсии по старости (инвалидности), назначенной в соответствии с Федеральным законом «О трудовых пенсиях в Российской Федерации», либо к пенсии, назначенной в соответствии с Законом Российской Федерации «О занятости населения в Российской Федерации», либо к государственной (трудовой) пенсии</w:t>
      </w:r>
      <w:proofErr w:type="gramEnd"/>
      <w:r w:rsidRPr="003332B7">
        <w:rPr>
          <w:rFonts w:ascii="Times New Roman" w:hAnsi="Times New Roman" w:cs="Times New Roman"/>
        </w:rPr>
        <w:t>, назначенной по состоянию на 31 декабря 2001 года в соответствии с Законом Российской Федерации «О государственных пенсиях в Российской Федерации».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3. Пенсия за выслугу лет устанавливается со дня подачи заявления, но не ранее чем со дня назначения страховой пенсии и увольнения с муниципальной службы.</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4. Пенсия за выслугу лет устанавливается на период выплаты назначенной страховой пенсии.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5. </w:t>
      </w:r>
      <w:proofErr w:type="gramStart"/>
      <w:r w:rsidRPr="003332B7">
        <w:rPr>
          <w:rFonts w:ascii="Times New Roman" w:hAnsi="Times New Roman" w:cs="Times New Roman"/>
        </w:rPr>
        <w:t>Пенсия за выслугу лет не устанавливается лицам, имеющим право на ее назначение в соответствии с областным законом № 34-оз от 05.07.2010 года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 инастоящим Положением, если им назначена иная пенсия за выслугу лет или доплата к пенсии, либо назначено ежемесячное пожизненное</w:t>
      </w:r>
      <w:proofErr w:type="gramEnd"/>
      <w:r w:rsidRPr="003332B7">
        <w:rPr>
          <w:rFonts w:ascii="Times New Roman" w:hAnsi="Times New Roman" w:cs="Times New Roman"/>
        </w:rPr>
        <w:t xml:space="preserve"> содержание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актами органа местного самоуправления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(за исключением Ленинградской области) субъекта Российской Федерации.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6. Пенсия за выслугу лет не выплачивается в период нахождения на должности муниципальной службы, дающей право на пенсию за выслугу лет.</w:t>
      </w:r>
    </w:p>
    <w:p w:rsidR="007F2F9F" w:rsidRPr="003332B7" w:rsidRDefault="00D421B2" w:rsidP="00F5078C">
      <w:pPr>
        <w:spacing w:after="0" w:line="240" w:lineRule="auto"/>
        <w:rPr>
          <w:rFonts w:ascii="Times New Roman" w:hAnsi="Times New Roman" w:cs="Times New Roman"/>
        </w:rPr>
      </w:pPr>
      <w:r w:rsidRPr="003332B7">
        <w:rPr>
          <w:rFonts w:ascii="Times New Roman" w:hAnsi="Times New Roman" w:cs="Times New Roman"/>
        </w:rPr>
        <w:t>7. Пенсия за выслугу лет не устанавливается муниципальным служащим, должностные полномочия которых были прекращены досрочно в связи с совершением ими противоправных действий и вступлением в законную силу обвинительного приговора суда или несоблюдением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7F2F9F" w:rsidRPr="003332B7">
        <w:rPr>
          <w:rFonts w:ascii="Times New Roman" w:hAnsi="Times New Roman" w:cs="Times New Roman"/>
        </w:rPr>
        <w:t>.</w:t>
      </w:r>
    </w:p>
    <w:p w:rsidR="007F2F9F" w:rsidRPr="003332B7" w:rsidRDefault="007F2F9F" w:rsidP="00F5078C">
      <w:pPr>
        <w:spacing w:after="0" w:line="240" w:lineRule="auto"/>
        <w:jc w:val="both"/>
        <w:rPr>
          <w:rFonts w:ascii="Times New Roman" w:eastAsia="Calibri" w:hAnsi="Times New Roman" w:cs="Times New Roman"/>
        </w:rPr>
      </w:pPr>
      <w:proofErr w:type="gramStart"/>
      <w:r w:rsidRPr="003332B7">
        <w:rPr>
          <w:rFonts w:ascii="Times New Roman" w:hAnsi="Times New Roman" w:cs="Times New Roman"/>
        </w:rPr>
        <w:t>8.</w:t>
      </w:r>
      <w:r w:rsidRPr="003332B7">
        <w:rPr>
          <w:rFonts w:ascii="Times New Roman" w:eastAsia="Calibri" w:hAnsi="Times New Roman" w:cs="Times New Roman"/>
        </w:rPr>
        <w:t>За лицами, проходившими муниципальную службу, приобретшими право на пенсию за выслугу лет, устанавливаемую в соответствии с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w:t>
      </w:r>
      <w:proofErr w:type="gramEnd"/>
      <w:r w:rsidRPr="003332B7">
        <w:rPr>
          <w:rFonts w:ascii="Times New Roman" w:eastAsia="Calibri" w:hAnsi="Times New Roman" w:cs="Times New Roman"/>
        </w:rPr>
        <w:t xml:space="preserve"> </w:t>
      </w:r>
      <w:proofErr w:type="gramStart"/>
      <w:r w:rsidRPr="003332B7">
        <w:rPr>
          <w:rFonts w:ascii="Times New Roman" w:eastAsia="Calibri" w:hAnsi="Times New Roman" w:cs="Times New Roman"/>
        </w:rPr>
        <w:t>завыслугу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завыслугу</w:t>
      </w:r>
      <w:proofErr w:type="gramEnd"/>
      <w:r w:rsidRPr="003332B7">
        <w:rPr>
          <w:rFonts w:ascii="Times New Roman" w:eastAsia="Calibri" w:hAnsi="Times New Roman" w:cs="Times New Roman"/>
        </w:rPr>
        <w:t xml:space="preserve"> </w:t>
      </w:r>
      <w:proofErr w:type="gramStart"/>
      <w:r w:rsidRPr="003332B7">
        <w:rPr>
          <w:rFonts w:ascii="Times New Roman" w:eastAsia="Calibri" w:hAnsi="Times New Roman" w:cs="Times New Roman"/>
        </w:rPr>
        <w:t>лет в соответствии с настоящим Положением без учета изменений, внесенных Федеральным законом от 23 мая 2016 года</w:t>
      </w:r>
      <w:r w:rsidRPr="003332B7">
        <w:rPr>
          <w:rFonts w:ascii="Times New Roman" w:eastAsia="Calibri" w:hAnsi="Times New Roman" w:cs="Times New Roman"/>
        </w:rPr>
        <w:br/>
        <w:t>№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8" w:history="1">
        <w:r w:rsidRPr="003332B7">
          <w:rPr>
            <w:rFonts w:ascii="Times New Roman" w:eastAsia="Calibri" w:hAnsi="Times New Roman" w:cs="Times New Roman"/>
          </w:rPr>
          <w:t xml:space="preserve">пункт 4 статьи </w:t>
        </w:r>
        <w:r w:rsidRPr="003332B7">
          <w:rPr>
            <w:rFonts w:ascii="Times New Roman" w:eastAsia="Calibri" w:hAnsi="Times New Roman" w:cs="Times New Roman"/>
          </w:rPr>
          <w:lastRenderedPageBreak/>
          <w:t>7</w:t>
        </w:r>
      </w:hyperlink>
      <w:r w:rsidRPr="003332B7">
        <w:rPr>
          <w:rFonts w:ascii="Times New Roman" w:eastAsia="Calibri" w:hAnsi="Times New Roman" w:cs="Times New Roman"/>
        </w:rPr>
        <w:t> Федерального закона от 15 декабря 2001 года № 166-ФЗ «О государственном пенсионном обеспечении в Российской Федерации».</w:t>
      </w:r>
      <w:proofErr w:type="gramEnd"/>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w:t>
      </w:r>
      <w:r w:rsidRPr="003332B7">
        <w:rPr>
          <w:rFonts w:ascii="Times New Roman" w:hAnsi="Times New Roman" w:cs="Times New Roman"/>
          <w:b/>
          <w:bCs/>
        </w:rPr>
        <w:t>Статья 4. Основания для назначения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w:t>
      </w:r>
      <w:r w:rsidRPr="003332B7">
        <w:rPr>
          <w:rFonts w:ascii="Times New Roman" w:hAnsi="Times New Roman" w:cs="Times New Roman"/>
          <w:b/>
          <w:bCs/>
        </w:rPr>
        <w:t>.</w:t>
      </w:r>
      <w:r w:rsidRPr="003332B7">
        <w:rPr>
          <w:rFonts w:ascii="Times New Roman" w:hAnsi="Times New Roman" w:cs="Times New Roman"/>
        </w:rPr>
        <w:t> Пенсия за выслугу лет назначается лицам, имеющим стаж муниципальной службы, указанный в части 1 статьи 3 настоящего Положения, при увольнении с муниципальной службы по следующим основаниям:</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 реорганизация, ликвидация органа местного самоуправления;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2) соглашение сторон трудового договора (контракта);</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3) истечение срока действия срочного трудового договора (контракта) (в случае истечения срока действия срочного служебного контракта, заключенного с муниципальным служащим, достигшим возраста 60 лет);</w:t>
      </w:r>
    </w:p>
    <w:p w:rsidR="00D421B2" w:rsidRPr="003332B7" w:rsidRDefault="00D421B2" w:rsidP="00F5078C">
      <w:pPr>
        <w:spacing w:after="0" w:line="240" w:lineRule="auto"/>
        <w:jc w:val="both"/>
        <w:rPr>
          <w:rFonts w:ascii="Times New Roman" w:hAnsi="Times New Roman" w:cs="Times New Roman"/>
        </w:rPr>
      </w:pPr>
      <w:proofErr w:type="gramStart"/>
      <w:r w:rsidRPr="003332B7">
        <w:rPr>
          <w:rFonts w:ascii="Times New Roman" w:hAnsi="Times New Roman" w:cs="Times New Roman"/>
        </w:rPr>
        <w:t>4) расторжения трудового договора по инициативе работника в связи с выходом на пенсию, либо при условии достижения им возраста, дающего право на страховую пенсию по старости, определенного частью 1 статьи 8 или статьями 30-32 Федерального закона от 28.12.2013 № 400-ФЗ «О страховых пенсиях» и наличии стажа муниципальной службы, предусмотренного подпунктом 2 пункта 1 статьи 3 настоящего положения непосредственно на дату увольнения;</w:t>
      </w:r>
      <w:proofErr w:type="gramEnd"/>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5) перевод муниципального служащего по его просьбе или с его согласия в другой орган местного самоуправления, государственный орган или на государственную службу;</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6) отказ муниципального служащего от предложенной для замещения иной должности муниципальной службы либо от профессиональной переподготовки или повышения квалификации в связи с сокращением должностей муниципальной службы, а также при непредоставлении ему в этих случаях иной должности муниципальной службы;</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7)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 (контракта);</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8)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9) отказ муниципального служащего от перевода в другую местность вместе с органом местного самоуправления;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10) несоответствие муниципального служащего замещаемой должности муниципальной службы по состоянию здоровья в соответствии с медицинским заключением;</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11) в связи с восстановлением на службе муниципального служащего, ранее замещавшего эту должность муниципальной службы, по решению суда;</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12) в связи с избранием или назначением муниципального служащего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13)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14) в связи с признанием муниципального служащего полностью нетрудоспособным в соответствии с медицинским заключением;</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15) в связи с признанием муниципального служащего недееспособным решением суда, вступившим в законную силу;</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16) в связи с достижением муниципальным служащим предельного возраста пребывания на муниципальной службе – 65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2. До истечения </w:t>
      </w:r>
      <w:proofErr w:type="gramStart"/>
      <w:r w:rsidRPr="003332B7">
        <w:rPr>
          <w:rFonts w:ascii="Times New Roman" w:hAnsi="Times New Roman" w:cs="Times New Roman"/>
        </w:rPr>
        <w:t>12 полных месяцев</w:t>
      </w:r>
      <w:proofErr w:type="gramEnd"/>
      <w:r w:rsidRPr="003332B7">
        <w:rPr>
          <w:rFonts w:ascii="Times New Roman" w:hAnsi="Times New Roman" w:cs="Times New Roman"/>
        </w:rPr>
        <w:t xml:space="preserve"> замещения должности муниципальной службы непосредственно перед увольнением право на пенсию за выслугу лет при наличии необходимого стажа муниципальной службы имеют лица, уволенные с должностей муниципальной службы по основаниям, предусмотренным пунктом 13 части 1 настоящей статьи.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Исчисление стажа муниципальной службы производится в соответствии с федеральным и областным законодательством.</w:t>
      </w:r>
    </w:p>
    <w:p w:rsidR="00E878CE" w:rsidRPr="003332B7" w:rsidRDefault="00E878CE" w:rsidP="00F5078C">
      <w:pPr>
        <w:spacing w:after="0" w:line="240" w:lineRule="auto"/>
        <w:jc w:val="both"/>
        <w:rPr>
          <w:rFonts w:ascii="Times New Roman" w:hAnsi="Times New Roman" w:cs="Times New Roman"/>
          <w:b/>
          <w:bCs/>
        </w:rPr>
      </w:pP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Статья 5. Размер пенсии за выслугу лет и условия для ее исчисления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lastRenderedPageBreak/>
        <w:t>1. Пенсия за выслугу лет при наличии стажа муниципальной службы, предусмотренного подпунктом 2 пункта 1 статьи 3 настоящего Положения, назначается в размере 45 процентов среднемесячного заработка муниципального служащего.</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2. За </w:t>
      </w:r>
      <w:proofErr w:type="gramStart"/>
      <w:r w:rsidRPr="003332B7">
        <w:rPr>
          <w:rFonts w:ascii="Times New Roman" w:hAnsi="Times New Roman" w:cs="Times New Roman"/>
        </w:rPr>
        <w:t>каждый полный год</w:t>
      </w:r>
      <w:proofErr w:type="gramEnd"/>
      <w:r w:rsidRPr="003332B7">
        <w:rPr>
          <w:rFonts w:ascii="Times New Roman" w:hAnsi="Times New Roman" w:cs="Times New Roman"/>
        </w:rPr>
        <w:t xml:space="preserve"> стажа муниципальной службы сверх установленного подпунктом 2 пункта 1 статьи 3 настоящего Положения пенсия за выслугу лет увеличивается на 3 (три) процента среднемесячного заработка .</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3. Размер пенсии за выслугу лет не может превышать 75 процентов среднемесячного заработка лица, замещающего муниципальную должность или муниципального служащего, </w:t>
      </w:r>
      <w:proofErr w:type="gramStart"/>
      <w:r w:rsidRPr="003332B7">
        <w:rPr>
          <w:rFonts w:ascii="Times New Roman" w:hAnsi="Times New Roman" w:cs="Times New Roman"/>
        </w:rPr>
        <w:t>исходя из которого исчисляется</w:t>
      </w:r>
      <w:proofErr w:type="gramEnd"/>
      <w:r w:rsidRPr="003332B7">
        <w:rPr>
          <w:rFonts w:ascii="Times New Roman" w:hAnsi="Times New Roman" w:cs="Times New Roman"/>
        </w:rPr>
        <w:t xml:space="preserve"> размер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4. </w:t>
      </w:r>
      <w:proofErr w:type="gramStart"/>
      <w:r w:rsidRPr="003332B7">
        <w:rPr>
          <w:rFonts w:ascii="Times New Roman" w:hAnsi="Times New Roman" w:cs="Times New Roman"/>
        </w:rPr>
        <w:t>Пенсия за выслугу лет исчисляется по выбору лица, обратившегося за назначением такой пенсии, исходя из его среднемесячного заработка за 12 полных месяцев, предшествующих дню увольнения с должности муниципальной службы, либо дню достижения возраста, дающего право на страховую пенсию по старости (дававшего право на трудовую пенсию по старости, назначенную в соответствии с Федеральным </w:t>
      </w:r>
      <w:hyperlink r:id="rId9" w:history="1">
        <w:r w:rsidRPr="003332B7">
          <w:rPr>
            <w:rStyle w:val="a3"/>
            <w:rFonts w:ascii="Times New Roman" w:hAnsi="Times New Roman" w:cs="Times New Roman"/>
            <w:color w:val="auto"/>
            <w:u w:val="none"/>
          </w:rPr>
          <w:t>законом</w:t>
        </w:r>
      </w:hyperlink>
      <w:r w:rsidRPr="003332B7">
        <w:rPr>
          <w:rFonts w:ascii="Times New Roman" w:hAnsi="Times New Roman" w:cs="Times New Roman"/>
        </w:rPr>
        <w:t> “О трудовых пенсиях в Российской Федерации”), приналичии</w:t>
      </w:r>
      <w:proofErr w:type="gramEnd"/>
      <w:r w:rsidRPr="003332B7">
        <w:rPr>
          <w:rFonts w:ascii="Times New Roman" w:hAnsi="Times New Roman" w:cs="Times New Roman"/>
        </w:rPr>
        <w:t xml:space="preserve"> необходимого стажа муниципальной службы, предусмотренного подпунктом 2 пункта 1 статьи 3 настоящего Положения, при условии, что увольнение с замещаемой должности муниципальной службы и пенсионный возраст наступили после 16 августа 1995 года.</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5. Размер пенсии за выслугу лет исчисляется исходя из среднемесячного заработка лица, обратившегося за назначением такой пенсии, с учетом коэффициента увеличения (индексации) размера месячного должностного оклада по муниципальным должностям, либо должностям муниципальной службы, предусмотренного местным бюджетом на день обращения за назначением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6.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лицам, уволенным с должностей муниципальной службы после 01 июля 2008 года, включаются: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 должностной оклад;</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2) оклад за классный чин;</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3) ежемесячная надбавка к должностному окладу за выслугу лет на муниципальной службе;</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4) ежемесячная надбавка к должностному окладу за особые условия муниципальной службы;</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5) ежемесячная процентная надбавка к должностному окладу за работу со сведениями, составляющими государственную тайну, если данная надбавка была установлена лицу, обратившемуся за назначением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6) ежемесячное денежное поощрение.</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7. </w:t>
      </w:r>
      <w:proofErr w:type="gramStart"/>
      <w:r w:rsidRPr="003332B7">
        <w:rPr>
          <w:rFonts w:ascii="Times New Roman" w:hAnsi="Times New Roman" w:cs="Times New Roman"/>
        </w:rPr>
        <w:t>Размер пенсии за выслугу лет исчисляется исходя из среднемесячного заработка за последние 12 полных месяцев муниципальной службы, предшествовавших дню ее прекращения либо дню достижения возраста, дающего право на страховую пенсию по старости (дававшего право на трудовую пенсию по старости, назначенную в соответствии с Федеральным </w:t>
      </w:r>
      <w:hyperlink r:id="rId10" w:history="1">
        <w:r w:rsidRPr="003332B7">
          <w:rPr>
            <w:rStyle w:val="a3"/>
            <w:rFonts w:ascii="Times New Roman" w:hAnsi="Times New Roman" w:cs="Times New Roman"/>
            <w:color w:val="auto"/>
            <w:u w:val="none"/>
          </w:rPr>
          <w:t>законом</w:t>
        </w:r>
      </w:hyperlink>
      <w:r w:rsidRPr="003332B7">
        <w:rPr>
          <w:rFonts w:ascii="Times New Roman" w:hAnsi="Times New Roman" w:cs="Times New Roman"/>
        </w:rPr>
        <w:t>«О трудовых пенсиях в Российской Федерации»).</w:t>
      </w:r>
      <w:proofErr w:type="gramEnd"/>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8. Размер пенсии за выслугу лет при увольнении до истечения </w:t>
      </w:r>
      <w:proofErr w:type="gramStart"/>
      <w:r w:rsidRPr="003332B7">
        <w:rPr>
          <w:rFonts w:ascii="Times New Roman" w:hAnsi="Times New Roman" w:cs="Times New Roman"/>
        </w:rPr>
        <w:t>12 полных месяцев</w:t>
      </w:r>
      <w:proofErr w:type="gramEnd"/>
      <w:r w:rsidRPr="003332B7">
        <w:rPr>
          <w:rFonts w:ascii="Times New Roman" w:hAnsi="Times New Roman" w:cs="Times New Roman"/>
        </w:rPr>
        <w:t xml:space="preserve"> исчисляется исходя из среднемесячного заработка, определяемого путем деления общей суммы заработка, полученного за фактически отработанные полные месяцы, на число этих месяцев.</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9. Размер среднемесячного заработка, </w:t>
      </w:r>
      <w:proofErr w:type="gramStart"/>
      <w:r w:rsidRPr="003332B7">
        <w:rPr>
          <w:rFonts w:ascii="Times New Roman" w:hAnsi="Times New Roman" w:cs="Times New Roman"/>
        </w:rPr>
        <w:t>исходя из которого исчисляется</w:t>
      </w:r>
      <w:proofErr w:type="gramEnd"/>
      <w:r w:rsidRPr="003332B7">
        <w:rPr>
          <w:rFonts w:ascii="Times New Roman" w:hAnsi="Times New Roman" w:cs="Times New Roman"/>
        </w:rPr>
        <w:t xml:space="preserve"> пенсия за выслугу лет, не может превышать 0,9 состава денежного содержания, учитываемого для расчета среднемесячного заработка в порядке, установленном законодательством Ленинградской области.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Статья 6. Исчисление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 Исчисление размера пенсии за выслугу лет производится по формуле:</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ПВЛ = Д х ОК х </w:t>
      </w:r>
      <w:proofErr w:type="gramStart"/>
      <w:r w:rsidRPr="003332B7">
        <w:rPr>
          <w:rFonts w:ascii="Times New Roman" w:hAnsi="Times New Roman" w:cs="Times New Roman"/>
        </w:rPr>
        <w:t>П</w:t>
      </w:r>
      <w:proofErr w:type="gramEnd"/>
      <w:r w:rsidRPr="003332B7">
        <w:rPr>
          <w:rFonts w:ascii="Times New Roman" w:hAnsi="Times New Roman" w:cs="Times New Roman"/>
        </w:rPr>
        <w:t>,  где:</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ПВЛ – размер пенсии за выслугу лет в денежном выражении;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Д – среднемесячный заработок (состав денежного содержания), </w:t>
      </w:r>
      <w:proofErr w:type="gramStart"/>
      <w:r w:rsidRPr="003332B7">
        <w:rPr>
          <w:rFonts w:ascii="Times New Roman" w:hAnsi="Times New Roman" w:cs="Times New Roman"/>
        </w:rPr>
        <w:t>исходя из которого исчисляется</w:t>
      </w:r>
      <w:proofErr w:type="gramEnd"/>
      <w:r w:rsidRPr="003332B7">
        <w:rPr>
          <w:rFonts w:ascii="Times New Roman" w:hAnsi="Times New Roman" w:cs="Times New Roman"/>
        </w:rPr>
        <w:t xml:space="preserve"> размер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ОК – ограничительный коэффициент;</w:t>
      </w:r>
    </w:p>
    <w:p w:rsidR="00D421B2" w:rsidRPr="003332B7" w:rsidRDefault="00D421B2" w:rsidP="00F5078C">
      <w:pPr>
        <w:spacing w:after="0" w:line="240" w:lineRule="auto"/>
        <w:jc w:val="both"/>
        <w:rPr>
          <w:rFonts w:ascii="Times New Roman" w:hAnsi="Times New Roman" w:cs="Times New Roman"/>
        </w:rPr>
      </w:pPr>
      <w:proofErr w:type="gramStart"/>
      <w:r w:rsidRPr="003332B7">
        <w:rPr>
          <w:rFonts w:ascii="Times New Roman" w:hAnsi="Times New Roman" w:cs="Times New Roman"/>
        </w:rPr>
        <w:t>П</w:t>
      </w:r>
      <w:proofErr w:type="gramEnd"/>
      <w:r w:rsidRPr="003332B7">
        <w:rPr>
          <w:rFonts w:ascii="Times New Roman" w:hAnsi="Times New Roman" w:cs="Times New Roman"/>
        </w:rPr>
        <w:t xml:space="preserve"> – размер пенсии за выслугу лет в процентном выражении, устанавливаемый в зависимости от стажа муниципальной службы.</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2. </w:t>
      </w:r>
      <w:proofErr w:type="gramStart"/>
      <w:r w:rsidRPr="003332B7">
        <w:rPr>
          <w:rFonts w:ascii="Times New Roman" w:hAnsi="Times New Roman" w:cs="Times New Roman"/>
        </w:rPr>
        <w:t>Расчет среднемесячного заработка для исчисления размера пенсии за выслугу лет осуществляется за последние 12 полных месяцев муниципальной службы, предшествовавших дню ее прекращения либо дню достижения возраста, дающего право на страховую пенсию по старости (дававшего право на трудовую пенсию по старости, назначенную в соответствии с Федеральным </w:t>
      </w:r>
      <w:hyperlink r:id="rId11" w:history="1">
        <w:r w:rsidRPr="003332B7">
          <w:rPr>
            <w:rStyle w:val="a3"/>
            <w:rFonts w:ascii="Times New Roman" w:hAnsi="Times New Roman" w:cs="Times New Roman"/>
            <w:color w:val="auto"/>
            <w:u w:val="none"/>
          </w:rPr>
          <w:t>законом</w:t>
        </w:r>
      </w:hyperlink>
      <w:r w:rsidRPr="003332B7">
        <w:rPr>
          <w:rFonts w:ascii="Times New Roman" w:hAnsi="Times New Roman" w:cs="Times New Roman"/>
        </w:rPr>
        <w:t> «О трудовых пенсиях в Российской Федерации»).</w:t>
      </w:r>
      <w:proofErr w:type="gramEnd"/>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lastRenderedPageBreak/>
        <w:t>Из расчетного периода исключается время, когда муниципальный служащий не исполнял служебные обязанности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Среднемесячный заработок определяется путем деления суммы полученного в расчетном периоде денежного содержания на фактически отработанные в этом периоде дни и умножения на 21 (среднемесячное число рабочих дней в году).</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Размер среднемесячного заработка при увольнении с должностей муниципальной службы в случае, предусмотренном пунктом 2 статьи 4 настоящего Положения (замещение должности муниципальной службы менее 12 месяцев непосредственно перед увольнением), исчисляется путем деления общей суммы заработка за фактически </w:t>
      </w:r>
      <w:proofErr w:type="gramStart"/>
      <w:r w:rsidRPr="003332B7">
        <w:rPr>
          <w:rFonts w:ascii="Times New Roman" w:hAnsi="Times New Roman" w:cs="Times New Roman"/>
        </w:rPr>
        <w:t>отработанные полные месяцы</w:t>
      </w:r>
      <w:proofErr w:type="gramEnd"/>
      <w:r w:rsidRPr="003332B7">
        <w:rPr>
          <w:rFonts w:ascii="Times New Roman" w:hAnsi="Times New Roman" w:cs="Times New Roman"/>
        </w:rPr>
        <w:t xml:space="preserve"> на должностях муниципальной службы на число этих месяцев.</w:t>
      </w:r>
    </w:p>
    <w:p w:rsidR="00D421B2" w:rsidRPr="003332B7" w:rsidRDefault="00D421B2" w:rsidP="00F5078C">
      <w:pPr>
        <w:spacing w:after="0" w:line="240" w:lineRule="auto"/>
        <w:jc w:val="both"/>
        <w:rPr>
          <w:rFonts w:ascii="Times New Roman" w:hAnsi="Times New Roman" w:cs="Times New Roman"/>
        </w:rPr>
      </w:pPr>
      <w:proofErr w:type="gramStart"/>
      <w:r w:rsidRPr="003332B7">
        <w:rPr>
          <w:rFonts w:ascii="Times New Roman" w:hAnsi="Times New Roman" w:cs="Times New Roman"/>
        </w:rPr>
        <w:t>При замещении муниципальным служащим в расчетном периоде различных должностей муниципальной службы расчет размера среднемесячного заработка (денежного содержания) производится исходя из денежного содержания по всем замещаемым должностям за последние 12 полных месяцев муниципальной службы, предшествовавших дню ее прекращения либо дню достижения возраста, дающего право на страховую пенсию по старости (дававшего право на трудовую пенсию по старости, назначенную в соответствии с Федеральным</w:t>
      </w:r>
      <w:proofErr w:type="gramEnd"/>
      <w:r w:rsidRPr="003332B7">
        <w:rPr>
          <w:rFonts w:ascii="Times New Roman" w:hAnsi="Times New Roman" w:cs="Times New Roman"/>
        </w:rPr>
        <w:t> </w:t>
      </w:r>
      <w:hyperlink r:id="rId12" w:history="1">
        <w:r w:rsidRPr="003332B7">
          <w:rPr>
            <w:rStyle w:val="a3"/>
            <w:rFonts w:ascii="Times New Roman" w:hAnsi="Times New Roman" w:cs="Times New Roman"/>
            <w:color w:val="auto"/>
            <w:u w:val="none"/>
          </w:rPr>
          <w:t>законом</w:t>
        </w:r>
      </w:hyperlink>
      <w:r w:rsidRPr="003332B7">
        <w:rPr>
          <w:rFonts w:ascii="Times New Roman" w:hAnsi="Times New Roman" w:cs="Times New Roman"/>
        </w:rPr>
        <w:t> «О трудовых пенсиях в Российской Федерации»).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3. Для лиц, уволенных с муниципальных должностей либо должностей муниципальной службы после 01.07.2008, производится по формуле:</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ПВЛ = Д х 0,6 х </w:t>
      </w:r>
      <w:proofErr w:type="gramStart"/>
      <w:r w:rsidRPr="003332B7">
        <w:rPr>
          <w:rFonts w:ascii="Times New Roman" w:hAnsi="Times New Roman" w:cs="Times New Roman"/>
        </w:rPr>
        <w:t>П</w:t>
      </w:r>
      <w:proofErr w:type="gramEnd"/>
      <w:r w:rsidRPr="003332B7">
        <w:rPr>
          <w:rFonts w:ascii="Times New Roman" w:hAnsi="Times New Roman" w:cs="Times New Roman"/>
        </w:rPr>
        <w:t>, при этом среднемесячный заработок рассчитывается в соответствии с пунктом 2 статьи 5 настоящего Положения и учитывается следующий состав денежного содержания: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должностной оклад;</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ежемесячная надбавка к должностному окладу в соответствии с присвоенным муниципальному служащему классным чином (только лицам, замещавшим должности муниципальной службы);</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ежемесячная надбавка к должностному окладу за выслугу лет на муниципальной службе;</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ежемесячная надбавка к должностному окладу за особые условия муниципальной службы;</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ежемесячная процентная надбавка к должностному окладу за работу со сведениями, составляющими государственную тайну, если данная надбавка была установлена лицу, обратившемуся за назначением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ежемесячное денежное поощрение;</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4. Размер пенсии за выслугу лет в процентном выражении, устанавливаемый в зависимости от стажа муниципальной службы, рассчитывается согласно таблице расчета размера пенсии за выслугу лет в процентах от среднемесячного заработка лица, замещающего муниципальную должности либо муниципального служащего за </w:t>
      </w:r>
      <w:proofErr w:type="gramStart"/>
      <w:r w:rsidRPr="003332B7">
        <w:rPr>
          <w:rFonts w:ascii="Times New Roman" w:hAnsi="Times New Roman" w:cs="Times New Roman"/>
        </w:rPr>
        <w:t>каждый полный год</w:t>
      </w:r>
      <w:proofErr w:type="gramEnd"/>
      <w:r w:rsidRPr="003332B7">
        <w:rPr>
          <w:rFonts w:ascii="Times New Roman" w:hAnsi="Times New Roman" w:cs="Times New Roman"/>
        </w:rPr>
        <w:t xml:space="preserve"> стажа муниципальной службы (Приложение № 1 к настоящему Положению).</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5. Размер пенсии за выслугу лет определяется в рублях. При определении размера пенсии за выслугу лет суммы до 50 копеек включительно не учитываются, суммы более 50 копеек округляются до одного рубля.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6. </w:t>
      </w:r>
      <w:proofErr w:type="gramStart"/>
      <w:r w:rsidRPr="003332B7">
        <w:rPr>
          <w:rFonts w:ascii="Times New Roman" w:hAnsi="Times New Roman" w:cs="Times New Roman"/>
        </w:rPr>
        <w:t>Размер пенсии за выслугу лет исчисляется исходя из среднемесячного заработка лица, обратившегося за назначением пенсии за выслугу лет, с учетом индексации и изменений денежного содержания в соответствии законодательством Ленинградской области и с нормативными правовыми актами Совета депутатов МО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 Гатчинского муниципального района, а также с учетом коэффициента увеличения (индексации) размера месячного должностного оклада по должностям муниципальной службы, предусмотренного</w:t>
      </w:r>
      <w:proofErr w:type="gramEnd"/>
      <w:r w:rsidRPr="003332B7">
        <w:rPr>
          <w:rFonts w:ascii="Times New Roman" w:hAnsi="Times New Roman" w:cs="Times New Roman"/>
        </w:rPr>
        <w:t xml:space="preserve"> местным бюджетом на день обращения за назначением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 xml:space="preserve">Статья 7. Порядок предоставления и оформления документов </w:t>
      </w:r>
      <w:proofErr w:type="gramStart"/>
      <w:r w:rsidRPr="003332B7">
        <w:rPr>
          <w:rFonts w:ascii="Times New Roman" w:hAnsi="Times New Roman" w:cs="Times New Roman"/>
          <w:b/>
          <w:bCs/>
        </w:rPr>
        <w:t>для</w:t>
      </w:r>
      <w:proofErr w:type="gramEnd"/>
    </w:p>
    <w:p w:rsidR="00D421B2" w:rsidRPr="003332B7" w:rsidRDefault="00D421B2" w:rsidP="00F5078C">
      <w:pPr>
        <w:spacing w:after="0" w:line="240" w:lineRule="auto"/>
        <w:jc w:val="both"/>
        <w:rPr>
          <w:rFonts w:ascii="Times New Roman" w:hAnsi="Times New Roman" w:cs="Times New Roman"/>
          <w:b/>
          <w:bCs/>
        </w:rPr>
      </w:pPr>
      <w:r w:rsidRPr="003332B7">
        <w:rPr>
          <w:rFonts w:ascii="Times New Roman" w:hAnsi="Times New Roman" w:cs="Times New Roman"/>
          <w:b/>
          <w:bCs/>
        </w:rPr>
        <w:t>назначения пенсии за выслугу лет</w:t>
      </w:r>
    </w:p>
    <w:p w:rsidR="00E878CE" w:rsidRPr="003332B7" w:rsidRDefault="00E878CE" w:rsidP="00F5078C">
      <w:pPr>
        <w:spacing w:after="0" w:line="240" w:lineRule="auto"/>
        <w:jc w:val="both"/>
        <w:rPr>
          <w:rFonts w:ascii="Times New Roman" w:hAnsi="Times New Roman" w:cs="Times New Roman"/>
        </w:rPr>
      </w:pP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1. </w:t>
      </w:r>
      <w:proofErr w:type="gramStart"/>
      <w:r w:rsidRPr="003332B7">
        <w:rPr>
          <w:rFonts w:ascii="Times New Roman" w:hAnsi="Times New Roman" w:cs="Times New Roman"/>
        </w:rPr>
        <w:t xml:space="preserve">Вопрос о назначении пенсии за выслугу лет возлагается на Комиссию по установлению стажа муниципальной службы (стажа работы в органах местного самоуправления, образованную при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 xml:space="preserve"> (далее – Комиссия), на основании письменного заявления на имя главы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 xml:space="preserve"> по установленной форме (приложение № 2 к настоящему Положению).</w:t>
      </w:r>
      <w:proofErr w:type="gramEnd"/>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2. К заявлению прилагаются следующие документы:</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 копия трудовой книжки;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lastRenderedPageBreak/>
        <w:t>2) соответствующая справка о размере среднемесячного денежного содержания муниципального служащего, для исчисления размера доплаты к пенсии (приложение 3 к настоящему Положению);</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3) копия пенсионного удостоверения;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4) справка органа, назначившего страховую пенсию, о виде получаемой пенсии и дате ее назначения с указанием федерального закона, по которому она назначена, а также сведений о наличии или отсутствии дополнительных выплат, установленных иными нормативными актами;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5) копия военного билета или справки военных комиссариатов, воинских подразделений, архивных учреждений либо послужные списки;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6) справка о периодах муниципальной службы (работы) и иных периодах замещения должностей, включаемых (засчитываемых) в стаж муниципальной службы, дающих право на пенсию за выслугу лет (приложение № 4 к настоящему Положению);</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7) копия документа, удостоверяющего личность;</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8) заявление о перечислении денежных сре</w:t>
      </w:r>
      <w:proofErr w:type="gramStart"/>
      <w:r w:rsidRPr="003332B7">
        <w:rPr>
          <w:rFonts w:ascii="Times New Roman" w:hAnsi="Times New Roman" w:cs="Times New Roman"/>
        </w:rPr>
        <w:t>дств в Сб</w:t>
      </w:r>
      <w:proofErr w:type="gramEnd"/>
      <w:r w:rsidRPr="003332B7">
        <w:rPr>
          <w:rFonts w:ascii="Times New Roman" w:hAnsi="Times New Roman" w:cs="Times New Roman"/>
        </w:rPr>
        <w:t>ерегательный банк с указанием номера счета.</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3. </w:t>
      </w:r>
      <w:proofErr w:type="gramStart"/>
      <w:r w:rsidRPr="003332B7">
        <w:rPr>
          <w:rFonts w:ascii="Times New Roman" w:hAnsi="Times New Roman" w:cs="Times New Roman"/>
        </w:rPr>
        <w:t>В случаях, когда в трудовой книжке отсутствуют записи, подтверждающие периоды муниципальной службы (работы) и иные периоды замещения должностей, данные периоды подтверждаются на основании представленных архивных справок с приложением копий документов (назначение на должность и освобождение от должности, статус замещаемой должности, организационно-правовой статус и функции организаций и учреждений и др.) либо иных документов соответствующих государственных (муниципальных) органов, установленных законодательством Российской Федерации</w:t>
      </w:r>
      <w:proofErr w:type="gramEnd"/>
      <w:r w:rsidRPr="003332B7">
        <w:rPr>
          <w:rFonts w:ascii="Times New Roman" w:hAnsi="Times New Roman" w:cs="Times New Roman"/>
        </w:rPr>
        <w:t xml:space="preserve">, </w:t>
      </w:r>
      <w:proofErr w:type="gramStart"/>
      <w:r w:rsidRPr="003332B7">
        <w:rPr>
          <w:rFonts w:ascii="Times New Roman" w:hAnsi="Times New Roman" w:cs="Times New Roman"/>
        </w:rPr>
        <w:t>подтверждающих</w:t>
      </w:r>
      <w:proofErr w:type="gramEnd"/>
      <w:r w:rsidRPr="003332B7">
        <w:rPr>
          <w:rFonts w:ascii="Times New Roman" w:hAnsi="Times New Roman" w:cs="Times New Roman"/>
        </w:rPr>
        <w:t xml:space="preserve"> эти периоды.</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4. Справки о размере среднемесячного (месячного) денежного содержания, указанные в </w:t>
      </w:r>
      <w:hyperlink r:id="rId13" w:history="1">
        <w:r w:rsidRPr="003332B7">
          <w:rPr>
            <w:rStyle w:val="a3"/>
            <w:rFonts w:ascii="Times New Roman" w:hAnsi="Times New Roman" w:cs="Times New Roman"/>
            <w:color w:val="auto"/>
            <w:u w:val="none"/>
          </w:rPr>
          <w:t>подпункте 2 пункта </w:t>
        </w:r>
      </w:hyperlink>
      <w:r w:rsidRPr="003332B7">
        <w:rPr>
          <w:rFonts w:ascii="Times New Roman" w:hAnsi="Times New Roman" w:cs="Times New Roman"/>
        </w:rPr>
        <w:t>2 статьи 7 настоящего Положения, оформляются структурными подразделениями, осуществляющими функции бухгалтерского учета и отчетности, соответствующего муниципального (государственного) органа.</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5. Справка о периодах замещения должностей, указанная в </w:t>
      </w:r>
      <w:hyperlink r:id="rId14" w:history="1">
        <w:r w:rsidRPr="003332B7">
          <w:rPr>
            <w:rStyle w:val="a3"/>
            <w:rFonts w:ascii="Times New Roman" w:hAnsi="Times New Roman" w:cs="Times New Roman"/>
            <w:color w:val="auto"/>
            <w:u w:val="none"/>
          </w:rPr>
          <w:t>подпункте 6 пункта 2</w:t>
        </w:r>
      </w:hyperlink>
      <w:r w:rsidRPr="003332B7">
        <w:rPr>
          <w:rFonts w:ascii="Times New Roman" w:hAnsi="Times New Roman" w:cs="Times New Roman"/>
        </w:rPr>
        <w:t> статьи 7 настоящего Положения, оформляется отделом по вопросам местного самоуправления.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6. Копии документов заверяются нотариально (при отправлении почтой) или сектором по вопросам местного самоуправления администрации </w:t>
      </w:r>
      <w:r w:rsidR="00E20AA9" w:rsidRPr="003332B7">
        <w:rPr>
          <w:rFonts w:ascii="Times New Roman" w:hAnsi="Times New Roman" w:cs="Times New Roman"/>
        </w:rPr>
        <w:t>Рождественского сельского поселения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Статья 8. Порядок обращения за пенсией за выслугу лет. Порядок рассмотрения заявлений о назначении пенсии за выслугу лет. Порядок оформления документов.</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 Лица, имеющие право на пенсию за выслугу лет, могут обращаться за пенсией за выслугу лет в любое время после возникновения права на нее и назначения страховой пенсии, без ограничения каким-либо сроком, путем подачи соответствующего заявления.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2. Заявление установленной формы на имя главы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 xml:space="preserve"> с необходимыми документами подается в комиссию по установлению стажа муниципальной службы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3. Рассмотрение комиссией заявлений, принятие решений по ним, а также оформление принятых решений (протокол) и подготовка проекта постановления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 xml:space="preserve">на основании принятых решений (протокола) осуществляется в соответствии с Положением о комиссии по установлению стажа муниципальной службы (стажа работы в органах местного самоуправления), утвержденным распоряжением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4. Комиссия: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 определяет в соответствии с действующим законодательством право заявителя на назначение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2) рассматривает заявления о назначении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3) проводит проверку полноты и обоснованности документов, представленных для назначения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4) устанавливает наличие оснований (условий) для назначения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5) при необходимости принимает решение о дополнительной проверке обстоятельств и сведений в документах, представленных в подтверждение права на пенсию за выслугу лет;</w:t>
      </w:r>
    </w:p>
    <w:p w:rsidR="00D421B2" w:rsidRPr="003332B7" w:rsidRDefault="00D421B2" w:rsidP="00F5078C">
      <w:pPr>
        <w:spacing w:after="0" w:line="240" w:lineRule="auto"/>
        <w:jc w:val="both"/>
        <w:rPr>
          <w:rFonts w:ascii="Times New Roman" w:hAnsi="Times New Roman" w:cs="Times New Roman"/>
        </w:rPr>
      </w:pPr>
      <w:proofErr w:type="gramStart"/>
      <w:r w:rsidRPr="003332B7">
        <w:rPr>
          <w:rFonts w:ascii="Times New Roman" w:hAnsi="Times New Roman" w:cs="Times New Roman"/>
        </w:rPr>
        <w:t>6) при необходимости принимает решение о проверке сведений о назначении заявителю другой пенсии за выслугу лет, доплаты к страховой пенсии, ежемесячного пожизненного содержания в соответствии с законодательством Российской Федерации, законодательством Ленинградской области, законодательством иного субъекта Российской Федерации или в соответствии с нормативными правовыми актами органа местного самоуправления либо об установлении заявителю дополнительного пожизненного ежемесячного материального обеспечения в соответствии с законодательством</w:t>
      </w:r>
      <w:proofErr w:type="gramEnd"/>
      <w:r w:rsidRPr="003332B7">
        <w:rPr>
          <w:rFonts w:ascii="Times New Roman" w:hAnsi="Times New Roman" w:cs="Times New Roman"/>
        </w:rPr>
        <w:t xml:space="preserve"> Российской Федерации, законодательством субъекта Российской Федерации (за исключением Ленинградской области);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lastRenderedPageBreak/>
        <w:t>7) определяет размер пенсии за выслугу лет в процентах от среднемесячного заработка, а также дату начала указанной выплаты;</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8) принимает решение о подготовке проекта постановления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 xml:space="preserve"> об установлении доплаты к пенсии или назначении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5. Если в результате рассмотрения заявлений комиссия принимает отрицательное решение, секретарь комиссии подготавливает заявителю письменное уведомление с указанием причины отказа, к которому прилагается выписка из протокола заседания комиссии. Выписка из протокола заседания комиссии по вопросам муниципальной службы подписывается председателем комиссии и секретарем комиссии, уведомление подписывается секретарем комиссии. Выписка из протокола заседания комиссии и уведомление направляются заявителю не позднее десяти рабочих дней после подписания протокола.</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6. Постановление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 xml:space="preserve"> о назначении пенсии за выслугу лет в течение десяти рабочих дней после его подписания вместе с правоустанавливающими документами передаются в отдел бюджетного учета и отчетности для исполнения.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7. Отдел бюджетного учета и отчетности на основании постановления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 xml:space="preserve"> о назначении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 в течение 15 рабочих дней подготавливает расчет об определении размера пенсии за выслугу лет в денежном выражении;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2) направляет расчет об определении размера пенсии за выслугу лет в денежном выражении в комиссию по вопросам муниципальной службы;</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3) приглашает получателей пенсии за выслугу лет для ознакомления с принятым решением, правами и обязанностями получателя, порядком начисления и выплаты пенсии за выслугу лет, а также для оформления документов, необходимых для зачисления начисляемых сумм на лицевой счет получателя в Сберегательном банке Российской Федерации;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4) организует начисление и выплату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5) осуществляет учет, хранение и ведение пенсионных дел, на основании которых производится выплата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6) осуществляет ведение бухгалтерского учета расходов на выплату пенсии за выслугу лет, представление в установленном порядке бухгалтерских и статистических отчетов.</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8. Порядок оформления документов и ведения пенсионных дел, на основании которых производится выплата пенсии за выслугу лет, устанавливается постановлением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Статья 9. Порядок финансового обеспечения, порядок выплаты пенсии за выслугу лет. Порядок перерасчета (индексации) размера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1. Пенсия за выслугу лет назначается, ее выплата приостанавливается или прекращается на основании постановления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 xml:space="preserve"> в соответствии с решением комиссии по стажу.</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2. Организация выплаты, перерасчета пенсий за выслугу лет возлагается на отдел бюджетного учета и отчетности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3. Финансирование расходов на выплату пенсии за выслугу лет производится отделом бюджетного учета и отчетности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ежемесячно до 15 числа текущего месяца.</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4. Выплата пенсии за выслугу лет производится по мере поступления средств на счет администрации, путем ежемесячного перечисления денежных средств на лицевые счета получателей, открытые в Сберегательном банке Российской Федерации.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5. Размер назначенной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месячного оклада денежного содержания по должностям муниципальной службы в соответствии с законодательством Ленинградской области и настоящим Положением.</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6. Индексация пенсии за выслугу лет лицам, замещавшим должности муниципальной службы, производится на основании постановления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 xml:space="preserve"> в соответствии с законодательством Российской Федерации и Ленинградской области в пределах сумм, предусмотренных местным бюджетом на соответствующий финансовый год.</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7. Проект постановления администрации о перерасчете (индексации) размера пенсии за выслугу лет готовит отдел бюджетного учета и отчетности администрации.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Статья 10. Порядок приостановления и возобновления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1. Выплата пенсии за выслугу лет (далее также – выплата) приостанавливается и возобновляется на основании постановления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lastRenderedPageBreak/>
        <w:t>2. Выплата приостанавливается: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 на период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или должности муниципальной службы.</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2) в случае окончания срока, на который установлена страховая пенсия.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Выплата приостанавливается со дня, в который наступили перечисленные в настоящем пункте обстоятельства.</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3. В случае прекращения обстоятельств, указанных в </w:t>
      </w:r>
      <w:hyperlink r:id="rId15" w:history="1">
        <w:r w:rsidRPr="003332B7">
          <w:rPr>
            <w:rStyle w:val="a3"/>
            <w:rFonts w:ascii="Times New Roman" w:hAnsi="Times New Roman" w:cs="Times New Roman"/>
            <w:color w:val="auto"/>
            <w:u w:val="none"/>
          </w:rPr>
          <w:t>пункте </w:t>
        </w:r>
      </w:hyperlink>
      <w:r w:rsidRPr="003332B7">
        <w:rPr>
          <w:rFonts w:ascii="Times New Roman" w:hAnsi="Times New Roman" w:cs="Times New Roman"/>
        </w:rPr>
        <w:t>1 статьи 10 настоящего Положения, приостановленная выплата возобновляется по заявлению получателя. Выплата возобновляется со дня подачи заявления о ее возобновлении в порядке, установленном для ее установления (назначения).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4. Приостановленная по основаниям, предусмотренным подпунктом 1 пункта 2 статьи 10 настоящего Положения выплата пенсии за выслугу лет возобновляется со дня подачи заявления гражданин</w:t>
      </w:r>
      <w:proofErr w:type="gramStart"/>
      <w:r w:rsidRPr="003332B7">
        <w:rPr>
          <w:rFonts w:ascii="Times New Roman" w:hAnsi="Times New Roman" w:cs="Times New Roman"/>
        </w:rPr>
        <w:t>а о ее</w:t>
      </w:r>
      <w:proofErr w:type="gramEnd"/>
      <w:r w:rsidRPr="003332B7">
        <w:rPr>
          <w:rFonts w:ascii="Times New Roman" w:hAnsi="Times New Roman" w:cs="Times New Roman"/>
        </w:rPr>
        <w:t xml:space="preserve"> возобновлении в ранее установленном размере с учетом индексации в порядке, установленном для ее назначения.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При наличии стажа, предусмотренного подпунктом 2 пункта 1 статьи 3 настоящего Положения, выплата пенсии за выслугу лет по заявлению гражданина назначается вновь в соответствии с настоящим положением (с учетом дополнительного стажа муниципальной службы).</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5. В случае возникновения обстоятельств, требующих дополнительной проверки правомерности выплаты, на основании распоряжения главы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 xml:space="preserve"> выплата пенсии за выслугу лет приостанавливается не более чем на три месяца. После проведения дополнительной проверки и получения необходимой информации выплата пенсии за выслугу лет возобновляется со дня ее приостановления.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Статья 11. Прекращение выплаты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1. Выплата пенсии за выслугу лет прекращается на основании постановления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 за исключением прекращения выплаты, указанной в пункте 3 статьи 11 настоящего Положения.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2. Выплата прекращается: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а) утратил силу;</w:t>
      </w:r>
    </w:p>
    <w:p w:rsidR="00D421B2" w:rsidRPr="003332B7" w:rsidRDefault="00D421B2" w:rsidP="00F5078C">
      <w:pPr>
        <w:spacing w:after="0" w:line="240" w:lineRule="auto"/>
        <w:jc w:val="both"/>
        <w:rPr>
          <w:rFonts w:ascii="Times New Roman" w:hAnsi="Times New Roman" w:cs="Times New Roman"/>
        </w:rPr>
      </w:pPr>
      <w:proofErr w:type="gramStart"/>
      <w:r w:rsidRPr="003332B7">
        <w:rPr>
          <w:rFonts w:ascii="Times New Roman" w:hAnsi="Times New Roman" w:cs="Times New Roman"/>
        </w:rPr>
        <w:t>б) при назначении доплаты к пенсии или пенсии за выслугу лет, либо назначении ежемесячного пожизненного содержания в соответствии с законодательством Российской Федерации, законодательством Ленинградской области, законодательством иного субъекта Российской Федерации, либо в соответствии с нормативными правовыми актами органа местного самоуправления, или при установлении дополнительного пожизненного ежемесячного материального обеспечения в соответствии с законодательством Российской Федерации, законодательством субъекта Российской Федерации (за исключениемЛенинградской</w:t>
      </w:r>
      <w:proofErr w:type="gramEnd"/>
      <w:r w:rsidRPr="003332B7">
        <w:rPr>
          <w:rFonts w:ascii="Times New Roman" w:hAnsi="Times New Roman" w:cs="Times New Roman"/>
        </w:rPr>
        <w:t xml:space="preserve"> области);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в) утратил силу.</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Выплата прекращается со дня, в который наступили перечисленные в настоящем пункте обстоятельства.</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3. В случае смерти лица, получавшего пенсию за выслугу лет, выплата прекращается с первого числа месяца, следующего за месяцем, в котором наступила смерть получателя, на основании постановления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 xml:space="preserve"> (при обнаружении обстоятельств, свидетельствующих о смерти).</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4. Суммы пенсии за выслугу лет, не выплаченные на день смерти получателя, выплачиваются его наследникам в установленном законодательством порядке.</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Статья 12. Ответственность за достоверность сведений, необходимых для назначения и выплаты пенсии за выслугу лет. Обязанность лиц, получающих пенсию за выслугу лет. Удержания из пенсии за выслугу лет .</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1. Лица, имеющие право на пенсию за выслугу лет, несут ответственность за достоверность сведений, содержащихся в документах, представляемых ими для установления и выплаты пенсии за выслугу лет.</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2. Лица, получающие пенсию за выслугу лет, обязаны:</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сообщить в 5-дневный срок в комиссию о возникновении обстоятельств, указанных в </w:t>
      </w:r>
      <w:hyperlink r:id="rId16" w:history="1">
        <w:r w:rsidRPr="003332B7">
          <w:rPr>
            <w:rStyle w:val="a3"/>
            <w:rFonts w:ascii="Times New Roman" w:hAnsi="Times New Roman" w:cs="Times New Roman"/>
            <w:color w:val="auto"/>
            <w:u w:val="none"/>
          </w:rPr>
          <w:t>пункте</w:t>
        </w:r>
      </w:hyperlink>
      <w:r w:rsidRPr="003332B7">
        <w:rPr>
          <w:rFonts w:ascii="Times New Roman" w:hAnsi="Times New Roman" w:cs="Times New Roman"/>
        </w:rPr>
        <w:t> 2 статьи 10 и </w:t>
      </w:r>
      <w:hyperlink r:id="rId17" w:history="1">
        <w:r w:rsidRPr="003332B7">
          <w:rPr>
            <w:rStyle w:val="a3"/>
            <w:rFonts w:ascii="Times New Roman" w:hAnsi="Times New Roman" w:cs="Times New Roman"/>
            <w:color w:val="auto"/>
            <w:u w:val="none"/>
          </w:rPr>
          <w:t>пункте</w:t>
        </w:r>
      </w:hyperlink>
      <w:r w:rsidRPr="003332B7">
        <w:rPr>
          <w:rFonts w:ascii="Times New Roman" w:hAnsi="Times New Roman" w:cs="Times New Roman"/>
        </w:rPr>
        <w:t> 2 статьи 11 настоящего Положения, влекущих приостановление или прекращение выплаты;</w:t>
      </w:r>
    </w:p>
    <w:p w:rsidR="00D421B2" w:rsidRPr="003332B7" w:rsidRDefault="00D421B2" w:rsidP="00F5078C">
      <w:pPr>
        <w:spacing w:after="0" w:line="240" w:lineRule="auto"/>
        <w:jc w:val="both"/>
        <w:rPr>
          <w:rFonts w:ascii="Times New Roman" w:hAnsi="Times New Roman" w:cs="Times New Roman"/>
        </w:rPr>
      </w:pPr>
      <w:proofErr w:type="gramStart"/>
      <w:r w:rsidRPr="003332B7">
        <w:rPr>
          <w:rFonts w:ascii="Times New Roman" w:hAnsi="Times New Roman" w:cs="Times New Roman"/>
        </w:rPr>
        <w:t xml:space="preserve">представлять ежегодно до 1 января в комиссию личное заявление о продлении на очередной год начисления пенсии за выслугу лет с предъявлением документов, подтверждающих сохранение права на пенсию за выслугу лет – паспорта, трудовой книжки, пенсионного удостоверения; </w:t>
      </w:r>
      <w:r w:rsidRPr="003332B7">
        <w:rPr>
          <w:rFonts w:ascii="Times New Roman" w:hAnsi="Times New Roman" w:cs="Times New Roman"/>
        </w:rPr>
        <w:lastRenderedPageBreak/>
        <w:t>справки пенсионного фонда о размере получаемой пенсии, а также сведений о наличии или отсутствии дополнительных выплат.</w:t>
      </w:r>
      <w:proofErr w:type="gramEnd"/>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3. В случае переплаты денежных сумм получателю пенсии за выслугу лет:</w:t>
      </w:r>
    </w:p>
    <w:p w:rsidR="00D421B2" w:rsidRPr="003332B7" w:rsidRDefault="00D421B2" w:rsidP="00F5078C">
      <w:pPr>
        <w:spacing w:after="0" w:line="240" w:lineRule="auto"/>
        <w:jc w:val="both"/>
        <w:rPr>
          <w:rFonts w:ascii="Times New Roman" w:hAnsi="Times New Roman" w:cs="Times New Roman"/>
        </w:rPr>
      </w:pPr>
      <w:proofErr w:type="gramStart"/>
      <w:r w:rsidRPr="003332B7">
        <w:rPr>
          <w:rFonts w:ascii="Times New Roman" w:hAnsi="Times New Roman" w:cs="Times New Roman"/>
        </w:rPr>
        <w:t>1) по организационным причинам – зачет переплаченных сумм производится при очередных выплатах;</w:t>
      </w:r>
      <w:proofErr w:type="gramEnd"/>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2)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4. Получателям, своевременно не предоставившим документы, указанные в пункте 2 статьи 12 настоящего Положения, для продления выплаты пенсии на очередной год, выплата пенсии за выслугу лет приостанавливается и возобновляется после предоставления документов, но не более чем за 6 предыдущих месяцев, не считая месяца, в котором были предоставлены документы. При наличии уважительной причины, подтверждаемой документами, пенсия за выслугу лет выплачивается за весь период.</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b/>
          <w:bCs/>
        </w:rPr>
        <w:t>Статья 13. Заключительные положения.</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1. Организация личного приема граждан, рассмотрение писем и заявлений по вопросам, связанным с порядком назначения пенсии за выслугу лет, осуществляются комиссией по установлению стажа муниципальной службы (стажа работы в органах местного самоуправления)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 xml:space="preserve">2. Организация личного приема граждан, рассмотрение писем и заявлений по вопросам, связанным с расчетом, выплатой и перерасчетом размера пенсии за выслугу лет, осуществляются отделом бюджетного учета и отчетности администрации </w:t>
      </w:r>
      <w:r w:rsidR="00E20AA9" w:rsidRPr="003332B7">
        <w:rPr>
          <w:rFonts w:ascii="Times New Roman" w:hAnsi="Times New Roman" w:cs="Times New Roman"/>
        </w:rPr>
        <w:t>Рождественского сельского поселения</w:t>
      </w:r>
      <w:r w:rsidRPr="003332B7">
        <w:rPr>
          <w:rFonts w:ascii="Times New Roman" w:hAnsi="Times New Roman" w:cs="Times New Roman"/>
        </w:rPr>
        <w:t>.</w:t>
      </w:r>
    </w:p>
    <w:p w:rsidR="00D421B2" w:rsidRPr="003332B7" w:rsidRDefault="00D421B2" w:rsidP="00F5078C">
      <w:pPr>
        <w:spacing w:after="0" w:line="240" w:lineRule="auto"/>
        <w:jc w:val="both"/>
        <w:rPr>
          <w:rFonts w:ascii="Times New Roman" w:hAnsi="Times New Roman" w:cs="Times New Roman"/>
        </w:rPr>
      </w:pPr>
      <w:r w:rsidRPr="003332B7">
        <w:rPr>
          <w:rFonts w:ascii="Times New Roman" w:hAnsi="Times New Roman" w:cs="Times New Roman"/>
        </w:rPr>
        <w:t>3. Вопросы, связанные с назначением и выплатой пенсии за выслугу лет, не урегулированные настоящим положением, разрешаются в порядке, предусмотренном Федеральным законом от 28.12.2013 № 400-ФЗ «О страховых пенсиях».</w:t>
      </w: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E12053" w:rsidRDefault="00E12053" w:rsidP="00F5078C">
      <w:pPr>
        <w:spacing w:after="0" w:line="240" w:lineRule="auto"/>
        <w:jc w:val="right"/>
        <w:rPr>
          <w:rFonts w:ascii="Times New Roman" w:hAnsi="Times New Roman" w:cs="Times New Roman"/>
          <w:sz w:val="28"/>
          <w:szCs w:val="28"/>
        </w:rPr>
        <w:sectPr w:rsidR="00E12053" w:rsidSect="00007590">
          <w:pgSz w:w="11906" w:h="16838"/>
          <w:pgMar w:top="709" w:right="850" w:bottom="1134" w:left="1701" w:header="708" w:footer="708" w:gutter="0"/>
          <w:cols w:space="708"/>
          <w:docGrid w:linePitch="360"/>
        </w:sectPr>
      </w:pP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lastRenderedPageBreak/>
        <w:t>Приложение № 1</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к Положению, утвержденному</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решением Совета депутатов МО</w:t>
      </w:r>
    </w:p>
    <w:p w:rsidR="00D421B2" w:rsidRPr="003332B7" w:rsidRDefault="00E20AA9"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Рождественского сельского поселения</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от «____»_________20</w:t>
      </w:r>
      <w:r w:rsidR="000C7FDC" w:rsidRPr="003332B7">
        <w:rPr>
          <w:rFonts w:ascii="Times New Roman" w:hAnsi="Times New Roman" w:cs="Times New Roman"/>
          <w:sz w:val="24"/>
          <w:szCs w:val="24"/>
        </w:rPr>
        <w:t>17 г. №_____</w:t>
      </w:r>
    </w:p>
    <w:p w:rsidR="000C7FDC" w:rsidRPr="003332B7" w:rsidRDefault="000C7FDC" w:rsidP="00F5078C">
      <w:pPr>
        <w:spacing w:after="0" w:line="240" w:lineRule="auto"/>
        <w:jc w:val="right"/>
        <w:rPr>
          <w:rFonts w:ascii="Times New Roman" w:hAnsi="Times New Roman" w:cs="Times New Roman"/>
          <w:sz w:val="24"/>
          <w:szCs w:val="24"/>
        </w:rPr>
      </w:pPr>
    </w:p>
    <w:p w:rsidR="00D421B2" w:rsidRPr="003332B7" w:rsidRDefault="00D421B2" w:rsidP="00F5078C">
      <w:pPr>
        <w:spacing w:after="0" w:line="240" w:lineRule="auto"/>
        <w:jc w:val="both"/>
        <w:rPr>
          <w:rFonts w:ascii="Times New Roman" w:hAnsi="Times New Roman" w:cs="Times New Roman"/>
          <w:b/>
          <w:sz w:val="24"/>
          <w:szCs w:val="24"/>
        </w:rPr>
      </w:pPr>
      <w:r w:rsidRPr="003332B7">
        <w:rPr>
          <w:rFonts w:ascii="Times New Roman" w:hAnsi="Times New Roman" w:cs="Times New Roman"/>
          <w:b/>
          <w:sz w:val="24"/>
          <w:szCs w:val="24"/>
        </w:rPr>
        <w:t>Стаж муниципальной службы для назначения пенсии за выслугу лет</w:t>
      </w:r>
    </w:p>
    <w:tbl>
      <w:tblPr>
        <w:tblW w:w="6240" w:type="dxa"/>
        <w:tblInd w:w="720" w:type="dxa"/>
        <w:tblCellMar>
          <w:left w:w="0" w:type="dxa"/>
          <w:right w:w="0" w:type="dxa"/>
        </w:tblCellMar>
        <w:tblLook w:val="04A0"/>
      </w:tblPr>
      <w:tblGrid>
        <w:gridCol w:w="3088"/>
        <w:gridCol w:w="3152"/>
      </w:tblGrid>
      <w:tr w:rsidR="00E922BB" w:rsidRPr="003332B7" w:rsidTr="00E922BB">
        <w:trPr>
          <w:trHeight w:val="593"/>
        </w:trPr>
        <w:tc>
          <w:tcPr>
            <w:tcW w:w="3088"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Год назначения пенсии за выслугу лет</w:t>
            </w:r>
          </w:p>
        </w:tc>
        <w:tc>
          <w:tcPr>
            <w:tcW w:w="3152"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Стаж для назначения пенсии за выслугу лет в соответствующем году</w:t>
            </w:r>
          </w:p>
        </w:tc>
      </w:tr>
      <w:tr w:rsidR="00E922BB" w:rsidRPr="003332B7" w:rsidTr="00E922BB">
        <w:trPr>
          <w:trHeight w:val="593"/>
        </w:trPr>
        <w:tc>
          <w:tcPr>
            <w:tcW w:w="3088" w:type="dxa"/>
            <w:vMerge/>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E922BB" w:rsidRPr="003332B7" w:rsidRDefault="00E922BB" w:rsidP="00F5078C">
            <w:pPr>
              <w:spacing w:after="0" w:line="240" w:lineRule="auto"/>
              <w:jc w:val="both"/>
              <w:rPr>
                <w:rFonts w:ascii="Times New Roman" w:hAnsi="Times New Roman" w:cs="Times New Roman"/>
                <w:sz w:val="24"/>
                <w:szCs w:val="24"/>
              </w:rPr>
            </w:pPr>
          </w:p>
        </w:tc>
        <w:tc>
          <w:tcPr>
            <w:tcW w:w="3152" w:type="dxa"/>
            <w:vMerge/>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E922BB" w:rsidRPr="003332B7" w:rsidRDefault="00E922BB" w:rsidP="00F5078C">
            <w:pPr>
              <w:spacing w:after="0" w:line="240" w:lineRule="auto"/>
              <w:jc w:val="both"/>
              <w:rPr>
                <w:rFonts w:ascii="Times New Roman" w:hAnsi="Times New Roman" w:cs="Times New Roman"/>
                <w:sz w:val="24"/>
                <w:szCs w:val="24"/>
              </w:rPr>
            </w:pPr>
          </w:p>
        </w:tc>
      </w:tr>
      <w:tr w:rsidR="00E922BB" w:rsidRPr="003332B7" w:rsidTr="00E922BB">
        <w:trPr>
          <w:trHeight w:val="570"/>
        </w:trPr>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922BB" w:rsidRPr="003332B7" w:rsidRDefault="00E922BB" w:rsidP="00F5078C">
            <w:pPr>
              <w:spacing w:after="0" w:line="240" w:lineRule="auto"/>
              <w:jc w:val="both"/>
              <w:rPr>
                <w:rFonts w:ascii="Times New Roman" w:hAnsi="Times New Roman" w:cs="Times New Roman"/>
                <w:sz w:val="24"/>
                <w:szCs w:val="24"/>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922BB" w:rsidRPr="003332B7" w:rsidRDefault="00E922BB" w:rsidP="00F5078C">
            <w:pPr>
              <w:spacing w:after="0" w:line="240" w:lineRule="auto"/>
              <w:jc w:val="both"/>
              <w:rPr>
                <w:rFonts w:ascii="Times New Roman" w:hAnsi="Times New Roman" w:cs="Times New Roman"/>
                <w:sz w:val="24"/>
                <w:szCs w:val="24"/>
              </w:rPr>
            </w:pPr>
          </w:p>
        </w:tc>
      </w:tr>
      <w:tr w:rsidR="00E922BB" w:rsidRPr="003332B7" w:rsidTr="00E922BB">
        <w:tc>
          <w:tcPr>
            <w:tcW w:w="308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2018</w:t>
            </w:r>
          </w:p>
        </w:tc>
        <w:tc>
          <w:tcPr>
            <w:tcW w:w="315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16 лет</w:t>
            </w:r>
          </w:p>
        </w:tc>
      </w:tr>
      <w:tr w:rsidR="00E922BB" w:rsidRPr="003332B7" w:rsidTr="00E922BB">
        <w:tc>
          <w:tcPr>
            <w:tcW w:w="308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2019</w:t>
            </w:r>
          </w:p>
        </w:tc>
        <w:tc>
          <w:tcPr>
            <w:tcW w:w="315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16 лет 6 месяцев</w:t>
            </w:r>
          </w:p>
        </w:tc>
      </w:tr>
      <w:tr w:rsidR="00E922BB" w:rsidRPr="003332B7" w:rsidTr="00E922BB">
        <w:tc>
          <w:tcPr>
            <w:tcW w:w="308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2020</w:t>
            </w:r>
          </w:p>
        </w:tc>
        <w:tc>
          <w:tcPr>
            <w:tcW w:w="315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17 лет</w:t>
            </w:r>
          </w:p>
        </w:tc>
      </w:tr>
      <w:tr w:rsidR="00E922BB" w:rsidRPr="003332B7" w:rsidTr="00E922BB">
        <w:tc>
          <w:tcPr>
            <w:tcW w:w="308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2021</w:t>
            </w:r>
          </w:p>
        </w:tc>
        <w:tc>
          <w:tcPr>
            <w:tcW w:w="315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17 лет 6 месяцев</w:t>
            </w:r>
          </w:p>
        </w:tc>
      </w:tr>
      <w:tr w:rsidR="00E922BB" w:rsidRPr="003332B7" w:rsidTr="00E922BB">
        <w:tc>
          <w:tcPr>
            <w:tcW w:w="308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2022</w:t>
            </w:r>
          </w:p>
        </w:tc>
        <w:tc>
          <w:tcPr>
            <w:tcW w:w="315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18 лет</w:t>
            </w:r>
          </w:p>
        </w:tc>
      </w:tr>
      <w:tr w:rsidR="00E922BB" w:rsidRPr="003332B7" w:rsidTr="00E922BB">
        <w:tc>
          <w:tcPr>
            <w:tcW w:w="308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2023</w:t>
            </w:r>
          </w:p>
        </w:tc>
        <w:tc>
          <w:tcPr>
            <w:tcW w:w="315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18 лет 6 месяцев</w:t>
            </w:r>
          </w:p>
        </w:tc>
      </w:tr>
      <w:tr w:rsidR="00E922BB" w:rsidRPr="003332B7" w:rsidTr="00E922BB">
        <w:tc>
          <w:tcPr>
            <w:tcW w:w="308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2024</w:t>
            </w:r>
          </w:p>
        </w:tc>
        <w:tc>
          <w:tcPr>
            <w:tcW w:w="315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19 лет</w:t>
            </w:r>
          </w:p>
        </w:tc>
      </w:tr>
      <w:tr w:rsidR="00E922BB" w:rsidRPr="003332B7" w:rsidTr="00E922BB">
        <w:tc>
          <w:tcPr>
            <w:tcW w:w="308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2025</w:t>
            </w:r>
          </w:p>
        </w:tc>
        <w:tc>
          <w:tcPr>
            <w:tcW w:w="315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19 лет 6 месяцев</w:t>
            </w:r>
          </w:p>
        </w:tc>
      </w:tr>
      <w:tr w:rsidR="00E922BB" w:rsidRPr="003332B7" w:rsidTr="00E922BB">
        <w:tc>
          <w:tcPr>
            <w:tcW w:w="308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2026 и последующие годы</w:t>
            </w:r>
          </w:p>
        </w:tc>
        <w:tc>
          <w:tcPr>
            <w:tcW w:w="315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922BB" w:rsidRPr="003332B7" w:rsidRDefault="00E922BB"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20 лет</w:t>
            </w:r>
          </w:p>
        </w:tc>
      </w:tr>
    </w:tbl>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0C7FDC" w:rsidRPr="00F5078C" w:rsidRDefault="000C7FDC" w:rsidP="00F5078C">
      <w:pPr>
        <w:spacing w:after="0" w:line="240" w:lineRule="auto"/>
        <w:rPr>
          <w:rFonts w:ascii="Times New Roman" w:hAnsi="Times New Roman" w:cs="Times New Roman"/>
          <w:sz w:val="28"/>
          <w:szCs w:val="28"/>
        </w:rPr>
      </w:pPr>
    </w:p>
    <w:p w:rsidR="005D6F74" w:rsidRDefault="005D6F74" w:rsidP="00F5078C">
      <w:pPr>
        <w:spacing w:after="0" w:line="240" w:lineRule="auto"/>
        <w:jc w:val="right"/>
        <w:rPr>
          <w:rFonts w:ascii="Times New Roman" w:hAnsi="Times New Roman" w:cs="Times New Roman"/>
          <w:sz w:val="28"/>
          <w:szCs w:val="28"/>
        </w:rPr>
        <w:sectPr w:rsidR="005D6F74" w:rsidSect="00007590">
          <w:pgSz w:w="11906" w:h="16838"/>
          <w:pgMar w:top="709" w:right="850" w:bottom="1134" w:left="1701" w:header="708" w:footer="708" w:gutter="0"/>
          <w:cols w:space="708"/>
          <w:docGrid w:linePitch="360"/>
        </w:sectPr>
      </w:pP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lastRenderedPageBreak/>
        <w:t>Приложение № 2</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к Положению, утвержденному</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решением Совета депутатов МО</w:t>
      </w:r>
    </w:p>
    <w:p w:rsidR="00D421B2" w:rsidRPr="003332B7" w:rsidRDefault="00E20AA9"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Рождественского сельского поселения</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от «____»_________2017 г. №______</w:t>
      </w:r>
    </w:p>
    <w:p w:rsidR="005F2DAB" w:rsidRPr="003332B7" w:rsidRDefault="005F2DAB" w:rsidP="00F5078C">
      <w:pPr>
        <w:spacing w:after="0" w:line="240" w:lineRule="auto"/>
        <w:jc w:val="right"/>
        <w:rPr>
          <w:rFonts w:ascii="Times New Roman" w:hAnsi="Times New Roman" w:cs="Times New Roman"/>
          <w:sz w:val="24"/>
          <w:szCs w:val="24"/>
        </w:rPr>
      </w:pP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Главе администрации муниципального образования</w:t>
      </w:r>
    </w:p>
    <w:p w:rsidR="00D421B2" w:rsidRPr="003332B7" w:rsidRDefault="00E20AA9"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Рождественского сельского поселения</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Гатчинского муниципального района</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____________________________________________________</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(фамилия, имя, отчество)</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от ____________________</w:t>
      </w:r>
      <w:r w:rsidR="005F2DAB" w:rsidRPr="003332B7">
        <w:rPr>
          <w:rFonts w:ascii="Times New Roman" w:hAnsi="Times New Roman" w:cs="Times New Roman"/>
          <w:sz w:val="24"/>
          <w:szCs w:val="24"/>
        </w:rPr>
        <w:t>______________________________</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(фамилия, имя, отчество)</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родившегося (родившейся) __</w:t>
      </w:r>
      <w:r w:rsidR="005F2DAB" w:rsidRPr="003332B7">
        <w:rPr>
          <w:rFonts w:ascii="Times New Roman" w:hAnsi="Times New Roman" w:cs="Times New Roman"/>
          <w:sz w:val="24"/>
          <w:szCs w:val="24"/>
        </w:rPr>
        <w:t>___________________________</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(число, месяц, год)</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работавшего (работавшей)</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_________________________</w:t>
      </w:r>
      <w:r w:rsidR="005F2DAB" w:rsidRPr="003332B7">
        <w:rPr>
          <w:rFonts w:ascii="Times New Roman" w:hAnsi="Times New Roman" w:cs="Times New Roman"/>
          <w:sz w:val="24"/>
          <w:szCs w:val="24"/>
        </w:rPr>
        <w:t>____________________________</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(указать последнюю должность муниципальной службы, дату увольнения)</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Домашний адрес: __________</w:t>
      </w:r>
      <w:r w:rsidR="005F2DAB" w:rsidRPr="003332B7">
        <w:rPr>
          <w:rFonts w:ascii="Times New Roman" w:hAnsi="Times New Roman" w:cs="Times New Roman"/>
          <w:sz w:val="24"/>
          <w:szCs w:val="24"/>
        </w:rPr>
        <w:t>____________________________</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Телефон ____________________________</w:t>
      </w:r>
    </w:p>
    <w:p w:rsidR="005F2DAB" w:rsidRPr="003332B7" w:rsidRDefault="005F2DAB" w:rsidP="00F5078C">
      <w:pPr>
        <w:spacing w:after="0" w:line="240" w:lineRule="auto"/>
        <w:jc w:val="right"/>
        <w:rPr>
          <w:rFonts w:ascii="Times New Roman" w:hAnsi="Times New Roman" w:cs="Times New Roman"/>
          <w:sz w:val="24"/>
          <w:szCs w:val="24"/>
        </w:rPr>
      </w:pPr>
    </w:p>
    <w:p w:rsidR="00D421B2" w:rsidRPr="003332B7" w:rsidRDefault="00D421B2" w:rsidP="00F5078C">
      <w:pPr>
        <w:spacing w:after="0" w:line="240" w:lineRule="auto"/>
        <w:jc w:val="center"/>
        <w:rPr>
          <w:rFonts w:ascii="Times New Roman" w:hAnsi="Times New Roman" w:cs="Times New Roman"/>
          <w:b/>
          <w:bCs/>
          <w:sz w:val="24"/>
          <w:szCs w:val="24"/>
        </w:rPr>
      </w:pPr>
      <w:r w:rsidRPr="003332B7">
        <w:rPr>
          <w:rFonts w:ascii="Times New Roman" w:hAnsi="Times New Roman" w:cs="Times New Roman"/>
          <w:b/>
          <w:bCs/>
          <w:sz w:val="24"/>
          <w:szCs w:val="24"/>
        </w:rPr>
        <w:t>ЗАЯВЛЕНИЕ</w:t>
      </w:r>
    </w:p>
    <w:p w:rsidR="005F2DAB" w:rsidRPr="003332B7" w:rsidRDefault="005F2DAB" w:rsidP="00F5078C">
      <w:pPr>
        <w:spacing w:after="0" w:line="240" w:lineRule="auto"/>
        <w:jc w:val="center"/>
        <w:rPr>
          <w:rFonts w:ascii="Times New Roman" w:hAnsi="Times New Roman" w:cs="Times New Roman"/>
          <w:sz w:val="24"/>
          <w:szCs w:val="24"/>
        </w:rPr>
      </w:pP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Прошу назначить мне пенсию за выслугу лет (по инвалидности) к страховой пенсии</w:t>
      </w:r>
      <w:proofErr w:type="gramStart"/>
      <w:r w:rsidRPr="003332B7">
        <w:rPr>
          <w:rFonts w:ascii="Times New Roman" w:hAnsi="Times New Roman" w:cs="Times New Roman"/>
          <w:sz w:val="24"/>
          <w:szCs w:val="24"/>
        </w:rPr>
        <w:t>,к</w:t>
      </w:r>
      <w:proofErr w:type="gramEnd"/>
      <w:r w:rsidRPr="003332B7">
        <w:rPr>
          <w:rFonts w:ascii="Times New Roman" w:hAnsi="Times New Roman" w:cs="Times New Roman"/>
          <w:sz w:val="24"/>
          <w:szCs w:val="24"/>
        </w:rPr>
        <w:t xml:space="preserve">ак муниципальному служащему, замещавшему должности муниципальной службы в органах местного самоуправления муниципальное образование </w:t>
      </w:r>
      <w:r w:rsidR="00E20AA9" w:rsidRPr="003332B7">
        <w:rPr>
          <w:rFonts w:ascii="Times New Roman" w:hAnsi="Times New Roman" w:cs="Times New Roman"/>
          <w:sz w:val="24"/>
          <w:szCs w:val="24"/>
        </w:rPr>
        <w:t>Рождественского сельского поселения</w:t>
      </w:r>
      <w:r w:rsidRPr="003332B7">
        <w:rPr>
          <w:rFonts w:ascii="Times New Roman" w:hAnsi="Times New Roman" w:cs="Times New Roman"/>
          <w:sz w:val="24"/>
          <w:szCs w:val="24"/>
        </w:rPr>
        <w:t xml:space="preserve"> Гатчинского муниципального района Ленинградской области. </w:t>
      </w:r>
      <w:proofErr w:type="gramStart"/>
      <w:r w:rsidRPr="003332B7">
        <w:rPr>
          <w:rFonts w:ascii="Times New Roman" w:hAnsi="Times New Roman" w:cs="Times New Roman"/>
          <w:sz w:val="24"/>
          <w:szCs w:val="24"/>
        </w:rPr>
        <w:t xml:space="preserve">В соответствии с Решением Совета депутатов муниципального образования </w:t>
      </w:r>
      <w:r w:rsidR="007042EC" w:rsidRPr="003332B7">
        <w:rPr>
          <w:rFonts w:ascii="Times New Roman" w:hAnsi="Times New Roman" w:cs="Times New Roman"/>
          <w:sz w:val="24"/>
          <w:szCs w:val="24"/>
        </w:rPr>
        <w:t>Рождественского сельского поселения</w:t>
      </w:r>
      <w:r w:rsidRPr="003332B7">
        <w:rPr>
          <w:rFonts w:ascii="Times New Roman" w:hAnsi="Times New Roman" w:cs="Times New Roman"/>
          <w:sz w:val="24"/>
          <w:szCs w:val="24"/>
        </w:rPr>
        <w:t xml:space="preserve"> Гатчинского муниципального района Ленинградской области от «____» _________ 20__ г. № _____ «Об утверждении </w:t>
      </w:r>
      <w:r w:rsidR="005F2DAB" w:rsidRPr="003332B7">
        <w:rPr>
          <w:rFonts w:ascii="Times New Roman" w:hAnsi="Times New Roman" w:cs="Times New Roman"/>
          <w:sz w:val="24"/>
          <w:szCs w:val="24"/>
        </w:rPr>
        <w:t>Положения о порядке назначения,</w:t>
      </w:r>
      <w:r w:rsidRPr="003332B7">
        <w:rPr>
          <w:rFonts w:ascii="Times New Roman" w:hAnsi="Times New Roman" w:cs="Times New Roman"/>
          <w:sz w:val="24"/>
          <w:szCs w:val="24"/>
        </w:rPr>
        <w:t xml:space="preserve"> выплаты </w:t>
      </w:r>
      <w:r w:rsidR="005F2DAB" w:rsidRPr="003332B7">
        <w:rPr>
          <w:rFonts w:ascii="Times New Roman" w:hAnsi="Times New Roman" w:cs="Times New Roman"/>
          <w:sz w:val="24"/>
          <w:szCs w:val="24"/>
        </w:rPr>
        <w:t xml:space="preserve">и перерасчета размера </w:t>
      </w:r>
      <w:r w:rsidRPr="003332B7">
        <w:rPr>
          <w:rFonts w:ascii="Times New Roman" w:hAnsi="Times New Roman" w:cs="Times New Roman"/>
          <w:sz w:val="24"/>
          <w:szCs w:val="24"/>
        </w:rPr>
        <w:t xml:space="preserve">пенсии за выслугу лет муниципальным служащим, замещавшим должности муниципальной службы в органах местного самоуправления муниципальное образование </w:t>
      </w:r>
      <w:r w:rsidR="007042EC" w:rsidRPr="003332B7">
        <w:rPr>
          <w:rFonts w:ascii="Times New Roman" w:hAnsi="Times New Roman" w:cs="Times New Roman"/>
          <w:sz w:val="24"/>
          <w:szCs w:val="24"/>
        </w:rPr>
        <w:t>Рождественского сельского поселения</w:t>
      </w:r>
      <w:r w:rsidRPr="003332B7">
        <w:rPr>
          <w:rFonts w:ascii="Times New Roman" w:hAnsi="Times New Roman" w:cs="Times New Roman"/>
          <w:sz w:val="24"/>
          <w:szCs w:val="24"/>
        </w:rPr>
        <w:t xml:space="preserve"> Гатчинского муниципального района Ленинградской области», исходя из моего среднемесячного заработка, на дату</w:t>
      </w:r>
      <w:proofErr w:type="gramEnd"/>
      <w:r w:rsidRPr="003332B7">
        <w:rPr>
          <w:rFonts w:ascii="Times New Roman" w:hAnsi="Times New Roman" w:cs="Times New Roman"/>
          <w:sz w:val="24"/>
          <w:szCs w:val="24"/>
        </w:rPr>
        <w:t xml:space="preserve"> увольнения «___» ______ 20__ г. или достижения возраста, дающего право на страховую пенсию (по инвалидности).</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 xml:space="preserve">Страховую пенсию по старости (инвалидности) получаю </w:t>
      </w:r>
      <w:proofErr w:type="gramStart"/>
      <w:r w:rsidRPr="003332B7">
        <w:rPr>
          <w:rFonts w:ascii="Times New Roman" w:hAnsi="Times New Roman" w:cs="Times New Roman"/>
          <w:sz w:val="24"/>
          <w:szCs w:val="24"/>
        </w:rPr>
        <w:t>в</w:t>
      </w:r>
      <w:proofErr w:type="gramEnd"/>
      <w:r w:rsidRPr="003332B7">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w:t>
      </w:r>
      <w:r w:rsidR="005F2DAB" w:rsidRPr="003332B7">
        <w:rPr>
          <w:rFonts w:ascii="Times New Roman" w:hAnsi="Times New Roman" w:cs="Times New Roman"/>
          <w:sz w:val="24"/>
          <w:szCs w:val="24"/>
        </w:rPr>
        <w:t>____________________________________</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(наименование органа социальной защиты или управления пенсионного фонда)</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его почтовый адрес: ______________________________________________________________</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Пенсионное удостоверение № _____________________</w:t>
      </w:r>
      <w:r w:rsidR="005F2DAB" w:rsidRPr="003332B7">
        <w:rPr>
          <w:rFonts w:ascii="Times New Roman" w:hAnsi="Times New Roman" w:cs="Times New Roman"/>
          <w:sz w:val="24"/>
          <w:szCs w:val="24"/>
        </w:rPr>
        <w:t>__________________</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Сообщаю, что другой пенсии за выслугу лет или доплаты к страховой пенсии, ежемесячного пожизненного содержания или дополнительного пожизненного материального обеспечения не получаю. О замещении государственной или муниципальной должности вновь, переходе на другой вид пенсии, назначении доплат из других источников, изменении размера страховой пенсии, изменении места жительства обязуюсь в 5-дневный срок сообщить органу, выплачивающему пенсию за выслугу лет.</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В случае переплаты назначенной мне пенсии за выслугу лет обязуюсь внести излишне выплаченную сумму на счет</w:t>
      </w:r>
      <w:r w:rsidRPr="003332B7">
        <w:rPr>
          <w:rFonts w:ascii="Times New Roman" w:hAnsi="Times New Roman" w:cs="Times New Roman"/>
          <w:i/>
          <w:iCs/>
          <w:sz w:val="24"/>
          <w:szCs w:val="24"/>
        </w:rPr>
        <w:t>_</w:t>
      </w:r>
      <w:r w:rsidRPr="003332B7">
        <w:rPr>
          <w:rFonts w:ascii="Times New Roman" w:hAnsi="Times New Roman" w:cs="Times New Roman"/>
          <w:sz w:val="24"/>
          <w:szCs w:val="24"/>
        </w:rPr>
        <w:t>________________________________________</w:t>
      </w:r>
      <w:r w:rsidR="005F2DAB" w:rsidRPr="003332B7">
        <w:rPr>
          <w:rFonts w:ascii="Times New Roman" w:hAnsi="Times New Roman" w:cs="Times New Roman"/>
          <w:sz w:val="24"/>
          <w:szCs w:val="24"/>
        </w:rPr>
        <w:t>__________________</w:t>
      </w:r>
    </w:p>
    <w:p w:rsidR="00D421B2" w:rsidRPr="003332B7" w:rsidRDefault="00D421B2" w:rsidP="00F5078C">
      <w:pPr>
        <w:spacing w:after="0" w:line="240" w:lineRule="auto"/>
        <w:jc w:val="center"/>
        <w:rPr>
          <w:rFonts w:ascii="Times New Roman" w:hAnsi="Times New Roman" w:cs="Times New Roman"/>
          <w:sz w:val="24"/>
          <w:szCs w:val="24"/>
        </w:rPr>
      </w:pPr>
      <w:r w:rsidRPr="003332B7">
        <w:rPr>
          <w:rFonts w:ascii="Times New Roman" w:hAnsi="Times New Roman" w:cs="Times New Roman"/>
          <w:sz w:val="24"/>
          <w:szCs w:val="24"/>
        </w:rPr>
        <w:t>(указать орган)</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lastRenderedPageBreak/>
        <w:t>К заявлению прилагаю следующие документы:</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1) копию трудовой книжки, заверенную кадровой службой;</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2) справку бухгалтерии (установленной формы) о размере среднемесячного заработка по замещаемой должности государственной (гражданской) службы (по запросу комиссии);</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3) копию пенсионного удостоверения, заверенную специалистом, ответственным за кадровое делопроизводство;</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4) справку органа, назначившего страховую пенсию, о виде получаемой пенсии и дате ее назначения с указанием федерального закона, по которому она назначена, а также сведений о наличии или отсутствии дополнительных выплат, установленных иными нормативными актами;</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5) копию военного билета (справку военного комиссариата, воинского подразделения, архивных учреждений, послужные списки);</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 xml:space="preserve">6) справку о периодах муниципальной службы (работы) и иных периодах замещения должностей, включаемых (засчитываемых) в стаж государственной службы Ленинградской области </w:t>
      </w:r>
      <w:proofErr w:type="gramStart"/>
      <w:r w:rsidRPr="003332B7">
        <w:rPr>
          <w:rFonts w:ascii="Times New Roman" w:hAnsi="Times New Roman" w:cs="Times New Roman"/>
          <w:sz w:val="24"/>
          <w:szCs w:val="24"/>
        </w:rPr>
        <w:t>и(</w:t>
      </w:r>
      <w:proofErr w:type="gramEnd"/>
      <w:r w:rsidRPr="003332B7">
        <w:rPr>
          <w:rFonts w:ascii="Times New Roman" w:hAnsi="Times New Roman" w:cs="Times New Roman"/>
          <w:sz w:val="24"/>
          <w:szCs w:val="24"/>
        </w:rPr>
        <w:t>или) государственной гражданской службы Ленинградской области, дающих право на пенсию за выслугу лет (по запросу комиссии);</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7) заявление о перечислении денежных средств, в Сберегательный банк с указанием номера счета;</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8) иные документы соответствующих государственных органов, установленные законодательством Российской Федерации, подтверждающие стаж государственной (гражданской) службы.</w:t>
      </w:r>
    </w:p>
    <w:p w:rsidR="00D421B2" w:rsidRPr="003332B7" w:rsidRDefault="00D421B2" w:rsidP="00F5078C">
      <w:pPr>
        <w:spacing w:after="0" w:line="240" w:lineRule="auto"/>
        <w:jc w:val="both"/>
        <w:rPr>
          <w:rFonts w:ascii="Times New Roman" w:hAnsi="Times New Roman" w:cs="Times New Roman"/>
          <w:sz w:val="24"/>
          <w:szCs w:val="24"/>
        </w:rPr>
      </w:pPr>
      <w:r w:rsidRPr="003332B7">
        <w:rPr>
          <w:rFonts w:ascii="Times New Roman" w:hAnsi="Times New Roman" w:cs="Times New Roman"/>
          <w:sz w:val="24"/>
          <w:szCs w:val="24"/>
        </w:rPr>
        <w:t>“___” ___________ 20__ года _______________________________</w:t>
      </w:r>
    </w:p>
    <w:p w:rsidR="00632AA1" w:rsidRPr="003332B7" w:rsidRDefault="00632AA1" w:rsidP="00F5078C">
      <w:pPr>
        <w:spacing w:after="0" w:line="240" w:lineRule="auto"/>
        <w:jc w:val="center"/>
        <w:rPr>
          <w:rFonts w:ascii="Times New Roman" w:hAnsi="Times New Roman" w:cs="Times New Roman"/>
          <w:sz w:val="24"/>
          <w:szCs w:val="24"/>
        </w:rPr>
      </w:pPr>
      <w:r w:rsidRPr="003332B7">
        <w:rPr>
          <w:rFonts w:ascii="Times New Roman" w:hAnsi="Times New Roman" w:cs="Times New Roman"/>
          <w:sz w:val="24"/>
          <w:szCs w:val="24"/>
        </w:rPr>
        <w:t>(подпись заявителя)</w:t>
      </w: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632AA1" w:rsidRPr="00F5078C" w:rsidRDefault="00632AA1" w:rsidP="00F5078C">
      <w:pPr>
        <w:spacing w:after="0" w:line="240" w:lineRule="auto"/>
        <w:jc w:val="both"/>
        <w:rPr>
          <w:rFonts w:ascii="Times New Roman" w:hAnsi="Times New Roman" w:cs="Times New Roman"/>
          <w:sz w:val="28"/>
          <w:szCs w:val="28"/>
        </w:rPr>
      </w:pPr>
    </w:p>
    <w:p w:rsidR="000C7FDC" w:rsidRPr="00F5078C" w:rsidRDefault="000C7FDC" w:rsidP="00F5078C">
      <w:pPr>
        <w:spacing w:after="0" w:line="240" w:lineRule="auto"/>
        <w:jc w:val="right"/>
        <w:rPr>
          <w:rFonts w:ascii="Times New Roman" w:hAnsi="Times New Roman" w:cs="Times New Roman"/>
          <w:sz w:val="28"/>
          <w:szCs w:val="28"/>
        </w:rPr>
      </w:pPr>
    </w:p>
    <w:p w:rsidR="000C7FDC" w:rsidRPr="00F5078C" w:rsidRDefault="000C7FDC" w:rsidP="00F5078C">
      <w:pPr>
        <w:spacing w:after="0" w:line="240" w:lineRule="auto"/>
        <w:jc w:val="right"/>
        <w:rPr>
          <w:rFonts w:ascii="Times New Roman" w:hAnsi="Times New Roman" w:cs="Times New Roman"/>
          <w:sz w:val="28"/>
          <w:szCs w:val="28"/>
        </w:rPr>
      </w:pPr>
    </w:p>
    <w:p w:rsidR="003332B7" w:rsidRDefault="003332B7" w:rsidP="00F5078C">
      <w:pPr>
        <w:spacing w:after="0" w:line="240" w:lineRule="auto"/>
        <w:jc w:val="right"/>
        <w:rPr>
          <w:rFonts w:ascii="Times New Roman" w:hAnsi="Times New Roman" w:cs="Times New Roman"/>
          <w:sz w:val="24"/>
          <w:szCs w:val="24"/>
        </w:rPr>
        <w:sectPr w:rsidR="003332B7" w:rsidSect="00007590">
          <w:pgSz w:w="11906" w:h="16838"/>
          <w:pgMar w:top="709" w:right="850" w:bottom="1134" w:left="1701" w:header="708" w:footer="708" w:gutter="0"/>
          <w:cols w:space="708"/>
          <w:docGrid w:linePitch="360"/>
        </w:sectPr>
      </w:pP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lastRenderedPageBreak/>
        <w:t>Приложение № 3</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к Положению, утвержденному</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решением Совета депутатов МО</w:t>
      </w:r>
    </w:p>
    <w:p w:rsidR="00D421B2" w:rsidRPr="003332B7" w:rsidRDefault="007042EC"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Рождественского сельского поселения</w:t>
      </w:r>
    </w:p>
    <w:p w:rsidR="00D421B2" w:rsidRPr="003332B7" w:rsidRDefault="00D421B2" w:rsidP="00F5078C">
      <w:pPr>
        <w:spacing w:after="0" w:line="240" w:lineRule="auto"/>
        <w:jc w:val="right"/>
        <w:rPr>
          <w:rFonts w:ascii="Times New Roman" w:hAnsi="Times New Roman" w:cs="Times New Roman"/>
          <w:sz w:val="24"/>
          <w:szCs w:val="24"/>
        </w:rPr>
      </w:pPr>
      <w:r w:rsidRPr="003332B7">
        <w:rPr>
          <w:rFonts w:ascii="Times New Roman" w:hAnsi="Times New Roman" w:cs="Times New Roman"/>
          <w:sz w:val="24"/>
          <w:szCs w:val="24"/>
        </w:rPr>
        <w:t>от «____»_________2017 г. №______</w:t>
      </w:r>
    </w:p>
    <w:p w:rsidR="00A5374F" w:rsidRDefault="00A5374F" w:rsidP="00F5078C">
      <w:pPr>
        <w:spacing w:after="0" w:line="240" w:lineRule="auto"/>
        <w:jc w:val="both"/>
        <w:rPr>
          <w:rFonts w:ascii="Times New Roman" w:hAnsi="Times New Roman" w:cs="Times New Roman"/>
          <w:sz w:val="28"/>
          <w:szCs w:val="28"/>
        </w:rPr>
      </w:pPr>
    </w:p>
    <w:p w:rsidR="0018171C" w:rsidRDefault="0018171C" w:rsidP="0018171C">
      <w:pPr>
        <w:pStyle w:val="ConsPlusNonformat"/>
        <w:widowControl/>
        <w:jc w:val="center"/>
        <w:rPr>
          <w:rFonts w:ascii="Times New Roman" w:hAnsi="Times New Roman" w:cs="Times New Roman"/>
        </w:rPr>
      </w:pPr>
      <w:r>
        <w:rPr>
          <w:rFonts w:ascii="Times New Roman" w:hAnsi="Times New Roman" w:cs="Times New Roman"/>
        </w:rPr>
        <w:t>СПРАВКА</w:t>
      </w:r>
    </w:p>
    <w:p w:rsidR="0018171C" w:rsidRDefault="0018171C" w:rsidP="0018171C">
      <w:pPr>
        <w:pStyle w:val="ConsPlusNonformat"/>
        <w:widowControl/>
        <w:jc w:val="center"/>
        <w:rPr>
          <w:rFonts w:ascii="Times New Roman" w:hAnsi="Times New Roman" w:cs="Times New Roman"/>
          <w:sz w:val="24"/>
          <w:szCs w:val="24"/>
        </w:rPr>
      </w:pPr>
      <w:r>
        <w:rPr>
          <w:rFonts w:ascii="Times New Roman" w:hAnsi="Times New Roman" w:cs="Times New Roman"/>
        </w:rPr>
        <w:t xml:space="preserve">О РАЗМЕРЕ СРЕДНЕМЕСЯЧНОГО ЗАРАБОТКА ЛИЦА, ЗАМЕЩАВШЕГО    ДОЛЖНОСТЬ  МУНИЦИПАЛЬНОЙ   СЛУЖБЫ АДМИНИСТРАЦИИ </w:t>
      </w:r>
      <w:r w:rsidR="00EF4BEA">
        <w:rPr>
          <w:rFonts w:ascii="Times New Roman" w:hAnsi="Times New Roman" w:cs="Times New Roman"/>
        </w:rPr>
        <w:t xml:space="preserve">РОЖДЕСТВЕНСКОГО </w:t>
      </w:r>
      <w:r>
        <w:rPr>
          <w:rFonts w:ascii="Times New Roman" w:hAnsi="Times New Roman" w:cs="Times New Roman"/>
        </w:rPr>
        <w:t>СЕЛЬСКОГО ПОСЕЛЕНИЯ ГАТЧИНСКОГО МУНИЦИПАЛЬНОГО РАЙОНА     ЛЕНИНГРАДСКОЙ ОБЛАСТИ, ДЛЯ ИСЧИСЛЕНИЯ РАЗМЕРА ПЕНСИИ   ЗА ВЫСЛУГУ ЛЕТ</w:t>
      </w:r>
    </w:p>
    <w:p w:rsidR="0018171C" w:rsidRDefault="0018171C" w:rsidP="0018171C">
      <w:pPr>
        <w:pStyle w:val="ConsPlusNonformat"/>
        <w:widowControl/>
        <w:rPr>
          <w:rFonts w:ascii="Times New Roman" w:hAnsi="Times New Roman" w:cs="Times New Roman"/>
          <w:sz w:val="24"/>
          <w:szCs w:val="24"/>
        </w:rPr>
      </w:pPr>
    </w:p>
    <w:p w:rsidR="0018171C" w:rsidRDefault="0018171C" w:rsidP="0018171C">
      <w:pPr>
        <w:pStyle w:val="ConsPlusNonformat"/>
        <w:widowControl/>
      </w:pPr>
      <w:r>
        <w:t xml:space="preserve">    Дана _________________________________________________________________,</w:t>
      </w:r>
    </w:p>
    <w:p w:rsidR="0018171C" w:rsidRDefault="0018171C" w:rsidP="0018171C">
      <w:pPr>
        <w:pStyle w:val="ConsPlusNonformat"/>
        <w:widowControl/>
      </w:pPr>
      <w:r>
        <w:t xml:space="preserve">                            (фамилия, имя, отчество)</w:t>
      </w:r>
    </w:p>
    <w:p w:rsidR="0018171C" w:rsidRDefault="0018171C" w:rsidP="0018171C">
      <w:pPr>
        <w:pStyle w:val="ConsPlusNonformat"/>
        <w:widowControl/>
      </w:pPr>
      <w:proofErr w:type="gramStart"/>
      <w:r>
        <w:t>замещавшему</w:t>
      </w:r>
      <w:proofErr w:type="gramEnd"/>
      <w:r>
        <w:t xml:space="preserve">  (замещавшей)  должность  муниципальной    службы администрации </w:t>
      </w:r>
      <w:r w:rsidR="00EF4BEA">
        <w:t>Рождественского</w:t>
      </w:r>
      <w:r>
        <w:t xml:space="preserve"> сельского поселения Гатчинского муниципального района </w:t>
      </w:r>
    </w:p>
    <w:p w:rsidR="0018171C" w:rsidRDefault="0018171C" w:rsidP="0018171C">
      <w:pPr>
        <w:pStyle w:val="ConsPlusNonformat"/>
        <w:widowControl/>
      </w:pPr>
      <w:r>
        <w:t>Ленинградской области ____________________________________________________,</w:t>
      </w:r>
    </w:p>
    <w:p w:rsidR="0018171C" w:rsidRDefault="0018171C" w:rsidP="0018171C">
      <w:pPr>
        <w:pStyle w:val="ConsPlusNonformat"/>
        <w:widowControl/>
      </w:pPr>
      <w:r>
        <w:t xml:space="preserve">                        (наименование должности)</w:t>
      </w:r>
    </w:p>
    <w:p w:rsidR="0018171C" w:rsidRDefault="0018171C" w:rsidP="0018171C">
      <w:pPr>
        <w:pStyle w:val="ConsPlusNonformat"/>
        <w:widowControl/>
      </w:pPr>
      <w:r>
        <w:t xml:space="preserve">в том, что среднемесячный заработок по его (ее) должности за _______ </w:t>
      </w:r>
      <w:proofErr w:type="gramStart"/>
      <w:r>
        <w:t>полных</w:t>
      </w:r>
      <w:proofErr w:type="gramEnd"/>
    </w:p>
    <w:p w:rsidR="0018171C" w:rsidRDefault="0018171C" w:rsidP="0018171C">
      <w:pPr>
        <w:pStyle w:val="ConsPlusNonformat"/>
        <w:widowControl/>
      </w:pPr>
      <w:r>
        <w:t xml:space="preserve">месяцев </w:t>
      </w:r>
      <w:proofErr w:type="gramStart"/>
      <w:r>
        <w:t>с</w:t>
      </w:r>
      <w:proofErr w:type="gramEnd"/>
      <w:r>
        <w:t xml:space="preserve"> ___________________________ по __________________________________</w:t>
      </w:r>
    </w:p>
    <w:p w:rsidR="0018171C" w:rsidRDefault="0018171C" w:rsidP="0018171C">
      <w:pPr>
        <w:pStyle w:val="ConsPlusNonformat"/>
        <w:widowControl/>
      </w:pPr>
      <w:r>
        <w:t xml:space="preserve">      (дата начала расчетного периода)  (дата окончания расчетного периода)</w:t>
      </w:r>
    </w:p>
    <w:p w:rsidR="0018171C" w:rsidRDefault="0018171C" w:rsidP="0018171C">
      <w:pPr>
        <w:pStyle w:val="ConsPlusNonformat"/>
        <w:widowControl/>
      </w:pPr>
      <w:r>
        <w:t>составляет:</w:t>
      </w:r>
    </w:p>
    <w:p w:rsidR="0018171C" w:rsidRDefault="0018171C" w:rsidP="0018171C">
      <w:pPr>
        <w:rPr>
          <w:rFonts w:ascii="Calibri" w:eastAsia="Calibri" w:hAnsi="Calibri" w:cs="Times New Roman"/>
        </w:rPr>
      </w:pPr>
    </w:p>
    <w:tbl>
      <w:tblPr>
        <w:tblW w:w="9214" w:type="dxa"/>
        <w:tblInd w:w="70" w:type="dxa"/>
        <w:tblLayout w:type="fixed"/>
        <w:tblCellMar>
          <w:left w:w="70" w:type="dxa"/>
          <w:right w:w="70" w:type="dxa"/>
        </w:tblCellMar>
        <w:tblLook w:val="0000"/>
      </w:tblPr>
      <w:tblGrid>
        <w:gridCol w:w="5954"/>
        <w:gridCol w:w="1417"/>
        <w:gridCol w:w="1843"/>
      </w:tblGrid>
      <w:tr w:rsidR="0018171C" w:rsidTr="00C17721">
        <w:trPr>
          <w:cantSplit/>
          <w:trHeight w:val="240"/>
        </w:trPr>
        <w:tc>
          <w:tcPr>
            <w:tcW w:w="5954" w:type="dxa"/>
            <w:vMerge w:val="restart"/>
            <w:tcBorders>
              <w:top w:val="single" w:sz="4" w:space="0" w:color="000000"/>
              <w:left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Денежное содержание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pPr>
            <w:r>
              <w:rPr>
                <w:rFonts w:ascii="Times New Roman" w:hAnsi="Times New Roman" w:cs="Times New Roman"/>
                <w:sz w:val="24"/>
                <w:szCs w:val="24"/>
              </w:rPr>
              <w:t>Среднемесячное значение</w:t>
            </w:r>
          </w:p>
        </w:tc>
      </w:tr>
      <w:tr w:rsidR="0018171C" w:rsidTr="00C17721">
        <w:trPr>
          <w:cantSplit/>
          <w:trHeight w:val="240"/>
        </w:trPr>
        <w:tc>
          <w:tcPr>
            <w:tcW w:w="5954" w:type="dxa"/>
            <w:vMerge/>
            <w:tcBorders>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рублей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pPr>
            <w:r>
              <w:rPr>
                <w:rFonts w:ascii="Times New Roman" w:hAnsi="Times New Roman" w:cs="Times New Roman"/>
                <w:sz w:val="24"/>
                <w:szCs w:val="24"/>
              </w:rPr>
              <w:t xml:space="preserve">процентов </w:t>
            </w:r>
          </w:p>
        </w:tc>
      </w:tr>
      <w:tr w:rsidR="0018171C" w:rsidTr="00C17721">
        <w:trPr>
          <w:cantSplit/>
          <w:trHeight w:val="240"/>
        </w:trPr>
        <w:tc>
          <w:tcPr>
            <w:tcW w:w="5954"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должностной оклад                             </w:t>
            </w:r>
          </w:p>
        </w:tc>
        <w:tc>
          <w:tcPr>
            <w:tcW w:w="1417"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r w:rsidR="0018171C" w:rsidTr="00C17721">
        <w:trPr>
          <w:cantSplit/>
          <w:trHeight w:val="240"/>
        </w:trPr>
        <w:tc>
          <w:tcPr>
            <w:tcW w:w="5954"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оклад за классный чин                         </w:t>
            </w:r>
          </w:p>
        </w:tc>
        <w:tc>
          <w:tcPr>
            <w:tcW w:w="1417"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r w:rsidR="0018171C" w:rsidTr="00C17721">
        <w:trPr>
          <w:cantSplit/>
          <w:trHeight w:val="360"/>
        </w:trPr>
        <w:tc>
          <w:tcPr>
            <w:tcW w:w="5954"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ежемесячная надбавка к должностному окладу    </w:t>
            </w:r>
            <w:r>
              <w:rPr>
                <w:rFonts w:ascii="Times New Roman" w:hAnsi="Times New Roman" w:cs="Times New Roman"/>
                <w:sz w:val="24"/>
                <w:szCs w:val="24"/>
              </w:rPr>
              <w:br/>
              <w:t xml:space="preserve">за выслугу лет на гражданской службе             </w:t>
            </w:r>
          </w:p>
        </w:tc>
        <w:tc>
          <w:tcPr>
            <w:tcW w:w="1417"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r w:rsidR="0018171C" w:rsidTr="00C17721">
        <w:trPr>
          <w:cantSplit/>
          <w:trHeight w:val="360"/>
        </w:trPr>
        <w:tc>
          <w:tcPr>
            <w:tcW w:w="5954"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ежемесячная надбавка к должностному окладу    </w:t>
            </w:r>
            <w:r>
              <w:rPr>
                <w:rFonts w:ascii="Times New Roman" w:hAnsi="Times New Roman" w:cs="Times New Roman"/>
                <w:sz w:val="24"/>
                <w:szCs w:val="24"/>
              </w:rPr>
              <w:br/>
              <w:t xml:space="preserve">за особые условия гражданской службы             </w:t>
            </w:r>
          </w:p>
        </w:tc>
        <w:tc>
          <w:tcPr>
            <w:tcW w:w="1417"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r w:rsidR="0018171C" w:rsidTr="00C17721">
        <w:trPr>
          <w:cantSplit/>
          <w:trHeight w:val="240"/>
        </w:trPr>
        <w:tc>
          <w:tcPr>
            <w:tcW w:w="5954"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ежемесячное денежное поощрение                </w:t>
            </w:r>
          </w:p>
        </w:tc>
        <w:tc>
          <w:tcPr>
            <w:tcW w:w="1417"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r w:rsidR="0018171C" w:rsidTr="00C17721">
        <w:trPr>
          <w:cantSplit/>
          <w:trHeight w:val="600"/>
        </w:trPr>
        <w:tc>
          <w:tcPr>
            <w:tcW w:w="5954"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6) ежемесячная процентная надбавка к должностному</w:t>
            </w:r>
            <w:r>
              <w:rPr>
                <w:rFonts w:ascii="Times New Roman" w:hAnsi="Times New Roman" w:cs="Times New Roman"/>
                <w:sz w:val="24"/>
                <w:szCs w:val="24"/>
              </w:rPr>
              <w:br/>
              <w:t xml:space="preserve">окладу за работу со сведениями, составляющими    </w:t>
            </w:r>
            <w:r>
              <w:rPr>
                <w:rFonts w:ascii="Times New Roman" w:hAnsi="Times New Roman" w:cs="Times New Roman"/>
                <w:sz w:val="24"/>
                <w:szCs w:val="24"/>
              </w:rPr>
              <w:br/>
              <w:t xml:space="preserve">государственную тайну, если такая надбавка была  </w:t>
            </w:r>
            <w:r>
              <w:rPr>
                <w:rFonts w:ascii="Times New Roman" w:hAnsi="Times New Roman" w:cs="Times New Roman"/>
                <w:sz w:val="24"/>
                <w:szCs w:val="24"/>
              </w:rPr>
              <w:br/>
              <w:t xml:space="preserve">установлена                                      </w:t>
            </w:r>
          </w:p>
        </w:tc>
        <w:tc>
          <w:tcPr>
            <w:tcW w:w="1417"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r w:rsidR="0018171C" w:rsidTr="00C17721">
        <w:trPr>
          <w:cantSplit/>
          <w:trHeight w:val="360"/>
        </w:trPr>
        <w:tc>
          <w:tcPr>
            <w:tcW w:w="5954"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среднемесячный заработок (расшифровка      </w:t>
            </w:r>
            <w:r>
              <w:rPr>
                <w:rFonts w:ascii="Times New Roman" w:hAnsi="Times New Roman" w:cs="Times New Roman"/>
                <w:sz w:val="24"/>
                <w:szCs w:val="24"/>
              </w:rPr>
              <w:br/>
              <w:t xml:space="preserve">в приложении к справке формы N 2-2)              </w:t>
            </w:r>
          </w:p>
        </w:tc>
        <w:tc>
          <w:tcPr>
            <w:tcW w:w="1417"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bl>
    <w:p w:rsidR="0018171C" w:rsidRDefault="0018171C" w:rsidP="0018171C">
      <w:pPr>
        <w:rPr>
          <w:rFonts w:ascii="Calibri" w:eastAsia="Calibri" w:hAnsi="Calibri" w:cs="Times New Roman"/>
        </w:rPr>
      </w:pPr>
    </w:p>
    <w:p w:rsidR="0018171C" w:rsidRDefault="0018171C" w:rsidP="0018171C">
      <w:pPr>
        <w:pStyle w:val="ConsPlusNonformat"/>
        <w:widowControl/>
      </w:pPr>
      <w:r>
        <w:t>Руководитель ________________________________       _______________________</w:t>
      </w:r>
    </w:p>
    <w:p w:rsidR="0018171C" w:rsidRDefault="0018171C" w:rsidP="0018171C">
      <w:pPr>
        <w:pStyle w:val="ConsPlusNonformat"/>
        <w:widowControl/>
      </w:pPr>
      <w:r>
        <w:t xml:space="preserve">                 (фамилия, имя, отчество)                  (подпись)</w:t>
      </w:r>
    </w:p>
    <w:p w:rsidR="0018171C" w:rsidRDefault="0018171C" w:rsidP="0018171C">
      <w:pPr>
        <w:pStyle w:val="ConsPlusNonformat"/>
        <w:widowControl/>
      </w:pPr>
    </w:p>
    <w:p w:rsidR="0018171C" w:rsidRDefault="0018171C" w:rsidP="0018171C">
      <w:pPr>
        <w:pStyle w:val="ConsPlusNonformat"/>
        <w:widowControl/>
      </w:pPr>
      <w:r>
        <w:t>Главный бухгалтер ___________________________       _______________________</w:t>
      </w:r>
    </w:p>
    <w:p w:rsidR="0018171C" w:rsidRDefault="0018171C" w:rsidP="0018171C">
      <w:pPr>
        <w:pStyle w:val="ConsPlusNonformat"/>
        <w:widowControl/>
      </w:pPr>
      <w:r>
        <w:t xml:space="preserve">                   (фамилия, имя, отчество)                (подпись)</w:t>
      </w:r>
    </w:p>
    <w:p w:rsidR="0018171C" w:rsidRDefault="0018171C" w:rsidP="0018171C">
      <w:pPr>
        <w:pStyle w:val="ConsPlusNonformat"/>
        <w:widowControl/>
      </w:pPr>
    </w:p>
    <w:p w:rsidR="0018171C" w:rsidRDefault="0018171C" w:rsidP="0018171C">
      <w:pPr>
        <w:pStyle w:val="ConsPlusNonformat"/>
        <w:widowControl/>
      </w:pPr>
      <w:r>
        <w:t>"___" _________ 20__ года</w:t>
      </w:r>
    </w:p>
    <w:p w:rsidR="0018171C" w:rsidRDefault="0018171C" w:rsidP="0018171C">
      <w:pPr>
        <w:pStyle w:val="ConsPlusNonformat"/>
        <w:widowControl/>
      </w:pPr>
    </w:p>
    <w:p w:rsidR="0018171C" w:rsidRDefault="0018171C" w:rsidP="0018171C">
      <w:pPr>
        <w:spacing w:after="0" w:line="240" w:lineRule="auto"/>
        <w:jc w:val="both"/>
      </w:pPr>
      <w:r>
        <w:rPr>
          <w:rFonts w:ascii="Calibri" w:eastAsia="Calibri" w:hAnsi="Calibri" w:cs="Times New Roman"/>
        </w:rPr>
        <w:t>Место печати</w:t>
      </w:r>
    </w:p>
    <w:p w:rsidR="0018171C" w:rsidRDefault="0018171C" w:rsidP="0018171C">
      <w:pPr>
        <w:spacing w:after="0" w:line="240" w:lineRule="auto"/>
        <w:jc w:val="both"/>
        <w:rPr>
          <w:rFonts w:ascii="Times New Roman" w:hAnsi="Times New Roman" w:cs="Times New Roman"/>
          <w:sz w:val="28"/>
          <w:szCs w:val="28"/>
        </w:rPr>
        <w:sectPr w:rsidR="0018171C" w:rsidSect="00007590">
          <w:pgSz w:w="11906" w:h="16838"/>
          <w:pgMar w:top="709" w:right="850" w:bottom="1134" w:left="1701" w:header="708" w:footer="708" w:gutter="0"/>
          <w:cols w:space="708"/>
          <w:docGrid w:linePitch="360"/>
        </w:sectPr>
      </w:pPr>
    </w:p>
    <w:p w:rsidR="0018171C" w:rsidRPr="0018171C" w:rsidRDefault="0018171C" w:rsidP="0018171C">
      <w:pPr>
        <w:spacing w:after="0" w:line="240" w:lineRule="auto"/>
        <w:jc w:val="right"/>
        <w:rPr>
          <w:rFonts w:ascii="Calibri" w:eastAsia="Calibri" w:hAnsi="Calibri" w:cs="Times New Roman"/>
          <w:sz w:val="20"/>
          <w:szCs w:val="20"/>
        </w:rPr>
      </w:pPr>
      <w:r w:rsidRPr="0018171C">
        <w:rPr>
          <w:rFonts w:ascii="Calibri" w:eastAsia="Calibri" w:hAnsi="Calibri" w:cs="Times New Roman"/>
          <w:sz w:val="20"/>
          <w:szCs w:val="20"/>
        </w:rPr>
        <w:lastRenderedPageBreak/>
        <w:t>Приложение</w:t>
      </w:r>
    </w:p>
    <w:p w:rsidR="0018171C" w:rsidRPr="0018171C" w:rsidRDefault="0018171C" w:rsidP="0018171C">
      <w:pPr>
        <w:spacing w:after="0" w:line="240" w:lineRule="auto"/>
        <w:jc w:val="right"/>
        <w:rPr>
          <w:rFonts w:ascii="Calibri" w:eastAsia="Calibri" w:hAnsi="Calibri" w:cs="Times New Roman"/>
          <w:sz w:val="20"/>
          <w:szCs w:val="20"/>
        </w:rPr>
      </w:pPr>
      <w:r w:rsidRPr="0018171C">
        <w:rPr>
          <w:rFonts w:ascii="Calibri" w:eastAsia="Calibri" w:hAnsi="Calibri" w:cs="Times New Roman"/>
          <w:sz w:val="20"/>
          <w:szCs w:val="20"/>
        </w:rPr>
        <w:t>к справке формы N 2-2</w:t>
      </w:r>
    </w:p>
    <w:p w:rsidR="0018171C" w:rsidRPr="0018171C" w:rsidRDefault="0018171C" w:rsidP="0018171C">
      <w:pPr>
        <w:pStyle w:val="ConsPlusNonformat"/>
        <w:widowControl/>
      </w:pPr>
      <w:r w:rsidRPr="0018171C">
        <w:t xml:space="preserve">        К СПРАВКЕ, ВЫДАННОЙ _____________________________________,</w:t>
      </w:r>
    </w:p>
    <w:p w:rsidR="0018171C" w:rsidRPr="0018171C" w:rsidRDefault="0018171C" w:rsidP="0018171C">
      <w:pPr>
        <w:pStyle w:val="ConsPlusNonformat"/>
        <w:widowControl/>
      </w:pPr>
      <w:r w:rsidRPr="0018171C">
        <w:t xml:space="preserve">                                   (фамилия, имя, отчество)</w:t>
      </w:r>
    </w:p>
    <w:p w:rsidR="0018171C" w:rsidRPr="0018171C" w:rsidRDefault="0018171C" w:rsidP="0018171C">
      <w:pPr>
        <w:pStyle w:val="ConsPlusNonformat"/>
        <w:widowControl/>
      </w:pPr>
      <w:r w:rsidRPr="0018171C">
        <w:t xml:space="preserve">        О РАЗМЕРЕ СРЕДНЕМЕСЯЧНОГО ЗАРАБОТКА В РАЗБИВКЕ ПО МЕСЯЦАМ</w:t>
      </w:r>
    </w:p>
    <w:p w:rsidR="0018171C" w:rsidRPr="0018171C" w:rsidRDefault="0018171C" w:rsidP="0018171C">
      <w:pPr>
        <w:pStyle w:val="ConsPlusNonformat"/>
        <w:widowControl/>
        <w:jc w:val="both"/>
      </w:pPr>
      <w:r w:rsidRPr="0018171C">
        <w:t>┌──────────────────────────────────┬────────────────────────────────────────────┬──────────────┐</w:t>
      </w:r>
    </w:p>
    <w:p w:rsidR="0018171C" w:rsidRPr="0018171C" w:rsidRDefault="0018171C" w:rsidP="0018171C">
      <w:pPr>
        <w:pStyle w:val="ConsPlusNonformat"/>
        <w:widowControl/>
        <w:jc w:val="both"/>
      </w:pPr>
      <w:r w:rsidRPr="0018171C">
        <w:t xml:space="preserve">│            Месяц, год            │     Размер выплаты в рублях в разбивке     </w:t>
      </w:r>
      <w:proofErr w:type="spellStart"/>
      <w:r w:rsidRPr="0018171C">
        <w:t>│</w:t>
      </w:r>
      <w:proofErr w:type="gramStart"/>
      <w:r w:rsidRPr="0018171C">
        <w:t>Среднемесячное</w:t>
      </w:r>
      <w:proofErr w:type="gramEnd"/>
      <w:r w:rsidRPr="0018171C">
        <w:t>│</w:t>
      </w:r>
      <w:proofErr w:type="spellEnd"/>
    </w:p>
    <w:p w:rsidR="0018171C" w:rsidRPr="0018171C" w:rsidRDefault="0018171C" w:rsidP="0018171C">
      <w:pPr>
        <w:pStyle w:val="ConsPlusNonformat"/>
        <w:widowControl/>
        <w:jc w:val="both"/>
      </w:pPr>
      <w:r w:rsidRPr="0018171C">
        <w:t>│           -----------            │                 по месяцам                 │   значение   │</w:t>
      </w:r>
    </w:p>
    <w:p w:rsidR="0018171C" w:rsidRPr="0018171C" w:rsidRDefault="0018171C" w:rsidP="0018171C">
      <w:pPr>
        <w:pStyle w:val="ConsPlusNonformat"/>
        <w:widowControl/>
        <w:jc w:val="both"/>
      </w:pPr>
      <w:r w:rsidRPr="0018171C">
        <w:t>│           Вид выплаты            ├──┬──┬──┬──┬──┬──┬──┬──┬──┬──┬──┬──┬────────┼──────┬───────┤</w:t>
      </w:r>
    </w:p>
    <w:p w:rsidR="0018171C" w:rsidRPr="0018171C" w:rsidRDefault="0018171C" w:rsidP="0018171C">
      <w:pPr>
        <w:pStyle w:val="ConsPlusNonformat"/>
        <w:widowControl/>
        <w:jc w:val="both"/>
      </w:pPr>
      <w:r w:rsidRPr="0018171C">
        <w:t>│     после 1 марта 2005 года</w:t>
      </w:r>
      <w:proofErr w:type="gramStart"/>
      <w:r w:rsidRPr="0018171C">
        <w:t xml:space="preserve">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В</w:t>
      </w:r>
      <w:proofErr w:type="gramEnd"/>
      <w:r w:rsidRPr="0018171C">
        <w:t xml:space="preserve">сего  </w:t>
      </w:r>
      <w:proofErr w:type="spellStart"/>
      <w:r w:rsidRPr="0018171C">
        <w:t>│рублей│процен-│</w:t>
      </w:r>
      <w:proofErr w:type="spellEnd"/>
    </w:p>
    <w:p w:rsidR="0018171C" w:rsidRPr="0018171C" w:rsidRDefault="0018171C" w:rsidP="0018171C">
      <w:pPr>
        <w:pStyle w:val="ConsPlusNonformat"/>
        <w:widowControl/>
        <w:jc w:val="both"/>
      </w:pPr>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│за</w:t>
      </w:r>
      <w:proofErr w:type="spellEnd"/>
      <w:r w:rsidRPr="0018171C">
        <w:t xml:space="preserve"> ____ │      </w:t>
      </w:r>
      <w:proofErr w:type="spellStart"/>
      <w:r w:rsidRPr="0018171C">
        <w:t>│</w:t>
      </w:r>
      <w:proofErr w:type="gramStart"/>
      <w:r w:rsidRPr="0018171C">
        <w:t>тов</w:t>
      </w:r>
      <w:proofErr w:type="spellEnd"/>
      <w:proofErr w:type="gramEnd"/>
      <w:r w:rsidRPr="0018171C">
        <w:t xml:space="preserve">    │</w:t>
      </w:r>
    </w:p>
    <w:p w:rsidR="0018171C" w:rsidRPr="0018171C" w:rsidRDefault="0018171C" w:rsidP="0018171C">
      <w:pPr>
        <w:pStyle w:val="ConsPlusNonformat"/>
        <w:widowControl/>
        <w:jc w:val="both"/>
      </w:pPr>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│месяцев</w:t>
      </w:r>
      <w:proofErr w:type="spellEnd"/>
      <w:r w:rsidRPr="0018171C">
        <w:t xml:space="preserve"> │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│___</w:t>
      </w:r>
      <w:proofErr w:type="spellEnd"/>
      <w:r w:rsidRPr="0018171C">
        <w:t xml:space="preserve"> </w:t>
      </w:r>
      <w:proofErr w:type="spellStart"/>
      <w:r w:rsidRPr="0018171C">
        <w:t>года│</w:t>
      </w:r>
      <w:proofErr w:type="spellEnd"/>
      <w:r w:rsidRPr="0018171C">
        <w:t xml:space="preserve">      │       </w:t>
      </w:r>
      <w:proofErr w:type="spellStart"/>
      <w:r w:rsidRPr="0018171C">
        <w:t>│</w:t>
      </w:r>
      <w:proofErr w:type="spellEnd"/>
    </w:p>
    <w:p w:rsidR="0018171C" w:rsidRPr="0018171C" w:rsidRDefault="0018171C" w:rsidP="0018171C">
      <w:pPr>
        <w:pStyle w:val="ConsPlusNonformat"/>
        <w:widowControl/>
        <w:jc w:val="both"/>
      </w:pPr>
      <w:r w:rsidRPr="0018171C">
        <w:t>│                                  ├──┼──┼──┼──┼──┼──┼──┼──┼──┼──┼──┼──┼────────┼──────┼───────┤</w:t>
      </w:r>
    </w:p>
    <w:p w:rsidR="0018171C" w:rsidRPr="0018171C" w:rsidRDefault="0018171C" w:rsidP="0018171C">
      <w:pPr>
        <w:pStyle w:val="ConsPlusNonformat"/>
        <w:widowControl/>
        <w:jc w:val="both"/>
      </w:pPr>
      <w:r w:rsidRPr="0018171C">
        <w:t>├──────────────────────────────────┼──┼──┼──┼──┼──┼──┼──┼──┼──┼──┼──┼──┼────────┼──────┼───────┤</w:t>
      </w:r>
    </w:p>
    <w:p w:rsidR="0018171C" w:rsidRPr="0018171C" w:rsidRDefault="0018171C" w:rsidP="0018171C">
      <w:pPr>
        <w:pStyle w:val="ConsPlusNonformat"/>
        <w:widowControl/>
        <w:jc w:val="both"/>
      </w:pPr>
      <w:r w:rsidRPr="0018171C">
        <w:t xml:space="preserve">│1) должностной оклад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r w:rsidRPr="0018171C">
        <w:t>├──────────────────────────────────┼──┼──┼──┼──┼──┼──┼──┼──┼──┼──┼──┼──┼────────┼──────┼───────┤</w:t>
      </w:r>
    </w:p>
    <w:p w:rsidR="0018171C" w:rsidRPr="0018171C" w:rsidRDefault="0018171C" w:rsidP="0018171C">
      <w:pPr>
        <w:pStyle w:val="ConsPlusNonformat"/>
        <w:widowControl/>
        <w:jc w:val="both"/>
      </w:pPr>
      <w:r w:rsidRPr="0018171C">
        <w:t xml:space="preserve">│2) оклад за классный чин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r w:rsidRPr="0018171C">
        <w:t>├──────────────────────────────────┼──┼──┼──┼──┼──┼──┼──┼──┼──┼──┼──┼──┼────────┼──────┼───────┤</w:t>
      </w:r>
    </w:p>
    <w:p w:rsidR="0018171C" w:rsidRPr="0018171C" w:rsidRDefault="0018171C" w:rsidP="0018171C">
      <w:pPr>
        <w:pStyle w:val="ConsPlusNonformat"/>
        <w:widowControl/>
        <w:jc w:val="both"/>
      </w:pPr>
      <w:r w:rsidRPr="0018171C">
        <w:t xml:space="preserve">│3) ежемесячная надбавка </w:t>
      </w:r>
      <w:proofErr w:type="gramStart"/>
      <w:r w:rsidRPr="0018171C">
        <w:t>к</w:t>
      </w:r>
      <w:proofErr w:type="gramEnd"/>
      <w:r w:rsidRPr="0018171C">
        <w:t xml:space="preserve">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proofErr w:type="spellStart"/>
      <w:r w:rsidRPr="0018171C">
        <w:t>│должностному</w:t>
      </w:r>
      <w:proofErr w:type="spellEnd"/>
      <w:r w:rsidRPr="0018171C">
        <w:t xml:space="preserve"> окладу за выслугу </w:t>
      </w:r>
      <w:proofErr w:type="spellStart"/>
      <w:r w:rsidRPr="0018171C">
        <w:t>лет│</w:t>
      </w:r>
      <w:proofErr w:type="spellEnd"/>
      <w:r w:rsidRPr="0018171C">
        <w:t xml:space="preserve">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proofErr w:type="spellStart"/>
      <w:r w:rsidRPr="0018171C">
        <w:t>│на</w:t>
      </w:r>
      <w:proofErr w:type="spellEnd"/>
      <w:r w:rsidRPr="0018171C">
        <w:t xml:space="preserve"> гражданской службе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r w:rsidRPr="0018171C">
        <w:t>├──────────────────────────────────┼──┼──┼──┼──┼──┼──┼──┼──┼──┼──┼──┼──┼────────┼──────┼───────┤</w:t>
      </w:r>
    </w:p>
    <w:p w:rsidR="0018171C" w:rsidRPr="0018171C" w:rsidRDefault="0018171C" w:rsidP="0018171C">
      <w:pPr>
        <w:pStyle w:val="ConsPlusNonformat"/>
        <w:widowControl/>
        <w:jc w:val="both"/>
      </w:pPr>
      <w:r w:rsidRPr="0018171C">
        <w:t xml:space="preserve">│4) ежемесячная надбавка </w:t>
      </w:r>
      <w:proofErr w:type="gramStart"/>
      <w:r w:rsidRPr="0018171C">
        <w:t>к</w:t>
      </w:r>
      <w:proofErr w:type="gramEnd"/>
      <w:r w:rsidRPr="0018171C">
        <w:t xml:space="preserve">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proofErr w:type="spellStart"/>
      <w:r w:rsidRPr="0018171C">
        <w:t>│должностному</w:t>
      </w:r>
      <w:proofErr w:type="spellEnd"/>
      <w:r w:rsidRPr="0018171C">
        <w:t xml:space="preserve"> окладу за </w:t>
      </w:r>
      <w:proofErr w:type="gramStart"/>
      <w:r w:rsidRPr="0018171C">
        <w:t>особые</w:t>
      </w:r>
      <w:proofErr w:type="gramEnd"/>
      <w:r w:rsidRPr="0018171C">
        <w:t xml:space="preserve">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proofErr w:type="spellStart"/>
      <w:r w:rsidRPr="0018171C">
        <w:t>│условия</w:t>
      </w:r>
      <w:proofErr w:type="spellEnd"/>
      <w:r w:rsidRPr="0018171C">
        <w:t xml:space="preserve"> гражданской службы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r w:rsidRPr="0018171C">
        <w:t>├──────────────────────────────────┼──┼──┼──┼──┼──┼──┼──┼──┼──┼──┼──┼──┼────────┼──────┼───────┤</w:t>
      </w:r>
    </w:p>
    <w:p w:rsidR="0018171C" w:rsidRPr="0018171C" w:rsidRDefault="0018171C" w:rsidP="0018171C">
      <w:pPr>
        <w:pStyle w:val="ConsPlusNonformat"/>
        <w:widowControl/>
        <w:jc w:val="both"/>
      </w:pPr>
      <w:r w:rsidRPr="0018171C">
        <w:t xml:space="preserve">│5) ежемесячное денежное поощрение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r w:rsidRPr="0018171C">
        <w:t>├──────────────────────────────────┼──┼──┼──┼──┼──┼──┼──┼──┼──┼──┼──┼──┼────────┼──────┼───────┤</w:t>
      </w:r>
    </w:p>
    <w:p w:rsidR="0018171C" w:rsidRPr="0018171C" w:rsidRDefault="0018171C" w:rsidP="0018171C">
      <w:pPr>
        <w:pStyle w:val="ConsPlusNonformat"/>
        <w:widowControl/>
        <w:jc w:val="both"/>
      </w:pPr>
      <w:r w:rsidRPr="0018171C">
        <w:t xml:space="preserve">│6) ежемесячная процентная </w:t>
      </w:r>
      <w:proofErr w:type="spellStart"/>
      <w:r w:rsidRPr="0018171C">
        <w:t>надбавка│</w:t>
      </w:r>
      <w:proofErr w:type="spellEnd"/>
      <w:r w:rsidRPr="0018171C">
        <w:t xml:space="preserve">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proofErr w:type="spellStart"/>
      <w:r w:rsidRPr="0018171C">
        <w:t>│к</w:t>
      </w:r>
      <w:proofErr w:type="spellEnd"/>
      <w:r w:rsidRPr="0018171C">
        <w:t xml:space="preserve"> должностному окладу за работу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proofErr w:type="spellStart"/>
      <w:r w:rsidRPr="0018171C">
        <w:t>│со</w:t>
      </w:r>
      <w:proofErr w:type="spellEnd"/>
      <w:r w:rsidRPr="0018171C">
        <w:t xml:space="preserve"> сведениями, составляющими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proofErr w:type="spellStart"/>
      <w:r w:rsidRPr="0018171C">
        <w:t>│государственную</w:t>
      </w:r>
      <w:proofErr w:type="spellEnd"/>
      <w:r w:rsidRPr="0018171C">
        <w:t xml:space="preserve"> тайну, если </w:t>
      </w:r>
      <w:proofErr w:type="gramStart"/>
      <w:r w:rsidRPr="0018171C">
        <w:t>такая</w:t>
      </w:r>
      <w:proofErr w:type="gramEnd"/>
      <w:r w:rsidRPr="0018171C">
        <w:t xml:space="preserve">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proofErr w:type="spellStart"/>
      <w:r w:rsidRPr="0018171C">
        <w:t>│надбавка</w:t>
      </w:r>
      <w:proofErr w:type="spellEnd"/>
      <w:r w:rsidRPr="0018171C">
        <w:t xml:space="preserve"> была установлена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r w:rsidRPr="0018171C">
        <w:t>├──────────────────────────────────┼──┼──┼──┼──┼──┼──┼──┼──┼──┼──┼──┼──┼────────┼──────┼───────┤</w:t>
      </w:r>
    </w:p>
    <w:p w:rsidR="0018171C" w:rsidRPr="0018171C" w:rsidRDefault="0018171C" w:rsidP="0018171C">
      <w:pPr>
        <w:pStyle w:val="ConsPlusNonformat"/>
        <w:widowControl/>
        <w:jc w:val="both"/>
      </w:pPr>
      <w:proofErr w:type="spellStart"/>
      <w:r w:rsidRPr="0018171C">
        <w:t>│Денежное</w:t>
      </w:r>
      <w:proofErr w:type="spellEnd"/>
      <w:r w:rsidRPr="0018171C">
        <w:t xml:space="preserve"> содержание - всего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r w:rsidRPr="0018171C">
        <w:t>├──────────────────────────────────┼──┼──┼──┼──┼──┼──┼──┼──┼──┼──┼──┼──┼────────┼──────┴───────┤</w:t>
      </w:r>
    </w:p>
    <w:p w:rsidR="0018171C" w:rsidRPr="0018171C" w:rsidRDefault="0018171C" w:rsidP="0018171C">
      <w:pPr>
        <w:pStyle w:val="ConsPlusNonformat"/>
        <w:widowControl/>
        <w:jc w:val="both"/>
      </w:pPr>
      <w:proofErr w:type="spellStart"/>
      <w:r w:rsidRPr="0018171C">
        <w:t>│Количество</w:t>
      </w:r>
      <w:proofErr w:type="spellEnd"/>
      <w:r w:rsidRPr="0018171C">
        <w:t xml:space="preserve"> фактически </w:t>
      </w:r>
      <w:proofErr w:type="spellStart"/>
      <w:proofErr w:type="gramStart"/>
      <w:r w:rsidRPr="0018171C">
        <w:t>отработанных</w:t>
      </w:r>
      <w:proofErr w:type="gramEnd"/>
      <w:r w:rsidRPr="0018171C">
        <w:t>│</w:t>
      </w:r>
      <w:proofErr w:type="spellEnd"/>
      <w:r w:rsidRPr="0018171C">
        <w:t xml:space="preserve">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proofErr w:type="spellStart"/>
      <w:r w:rsidRPr="0018171C">
        <w:t>│дней</w:t>
      </w:r>
      <w:proofErr w:type="spellEnd"/>
      <w:r w:rsidRPr="0018171C">
        <w:t xml:space="preserve">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r w:rsidRPr="0018171C">
        <w:t>├──────────────────────────────────┼──┼──┼──┼──┼──┼──┼──┼──┼──┼──┼──┼──┼────────┤              │</w:t>
      </w:r>
    </w:p>
    <w:p w:rsidR="0018171C" w:rsidRPr="0018171C" w:rsidRDefault="0018171C" w:rsidP="0018171C">
      <w:pPr>
        <w:pStyle w:val="ConsPlusNonformat"/>
        <w:widowControl/>
        <w:jc w:val="both"/>
      </w:pPr>
      <w:proofErr w:type="spellStart"/>
      <w:r w:rsidRPr="0018171C">
        <w:t>│Периоды</w:t>
      </w:r>
      <w:proofErr w:type="spellEnd"/>
      <w:r w:rsidRPr="0018171C">
        <w:t xml:space="preserve">, в течение которых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proofErr w:type="spellStart"/>
      <w:r w:rsidRPr="0018171C">
        <w:t>│работник</w:t>
      </w:r>
      <w:proofErr w:type="spellEnd"/>
      <w:r w:rsidRPr="0018171C">
        <w:t xml:space="preserve"> не работал, с указанием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proofErr w:type="spellStart"/>
      <w:r w:rsidRPr="0018171C">
        <w:t>│причины</w:t>
      </w:r>
      <w:proofErr w:type="spellEnd"/>
      <w:r w:rsidRPr="0018171C">
        <w:t xml:space="preserve">                           │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r w:rsidRPr="0018171C">
        <w:t xml:space="preserve">              </w:t>
      </w:r>
      <w:proofErr w:type="spellStart"/>
      <w:r w:rsidRPr="0018171C">
        <w:t>│</w:t>
      </w:r>
      <w:proofErr w:type="spellEnd"/>
    </w:p>
    <w:p w:rsidR="0018171C" w:rsidRPr="0018171C" w:rsidRDefault="0018171C" w:rsidP="0018171C">
      <w:pPr>
        <w:pStyle w:val="ConsPlusNonformat"/>
        <w:widowControl/>
        <w:jc w:val="both"/>
      </w:pPr>
      <w:r w:rsidRPr="0018171C">
        <w:t>└──────────────────────────────────┴──┴──┴──┴──┴──┴──┴──┴──┴──┴──┴──┴──┴────────┴──────────────┘</w:t>
      </w:r>
    </w:p>
    <w:p w:rsidR="0018171C" w:rsidRPr="0018171C" w:rsidRDefault="0018171C" w:rsidP="0018171C">
      <w:pPr>
        <w:pStyle w:val="ConsPlusNonformat"/>
        <w:widowControl/>
      </w:pPr>
      <w:r w:rsidRPr="0018171C">
        <w:t>Исполнитель __________________________________         ____________________</w:t>
      </w:r>
    </w:p>
    <w:p w:rsidR="0018171C" w:rsidRPr="0018171C" w:rsidRDefault="0018171C" w:rsidP="0018171C">
      <w:pPr>
        <w:spacing w:after="0" w:line="240" w:lineRule="auto"/>
        <w:jc w:val="both"/>
        <w:rPr>
          <w:sz w:val="20"/>
          <w:szCs w:val="20"/>
        </w:rPr>
      </w:pPr>
      <w:r w:rsidRPr="0018171C">
        <w:rPr>
          <w:rFonts w:ascii="Calibri" w:eastAsia="Calibri" w:hAnsi="Calibri" w:cs="Times New Roman"/>
          <w:sz w:val="20"/>
          <w:szCs w:val="20"/>
        </w:rPr>
        <w:t xml:space="preserve">                     (фамилия, имя, отчество)               (подпись)</w:t>
      </w:r>
    </w:p>
    <w:p w:rsidR="0018171C" w:rsidRDefault="0018171C" w:rsidP="0018171C">
      <w:pPr>
        <w:spacing w:after="0" w:line="240" w:lineRule="auto"/>
        <w:jc w:val="both"/>
        <w:rPr>
          <w:rFonts w:ascii="Times New Roman" w:hAnsi="Times New Roman" w:cs="Times New Roman"/>
          <w:sz w:val="28"/>
          <w:szCs w:val="28"/>
        </w:rPr>
        <w:sectPr w:rsidR="0018171C" w:rsidSect="0018171C">
          <w:pgSz w:w="16838" w:h="11906" w:orient="landscape"/>
          <w:pgMar w:top="567" w:right="1134" w:bottom="851" w:left="709" w:header="708" w:footer="708" w:gutter="0"/>
          <w:cols w:space="708"/>
          <w:docGrid w:linePitch="360"/>
        </w:sectPr>
      </w:pPr>
    </w:p>
    <w:p w:rsidR="0018171C" w:rsidRDefault="0018171C" w:rsidP="0018171C">
      <w:pPr>
        <w:jc w:val="right"/>
        <w:rPr>
          <w:rFonts w:ascii="Times New Roman" w:eastAsia="Calibri" w:hAnsi="Times New Roman" w:cs="Times New Roman"/>
          <w:bCs/>
        </w:rPr>
      </w:pPr>
      <w:r>
        <w:rPr>
          <w:rFonts w:ascii="Times New Roman" w:eastAsia="Calibri" w:hAnsi="Times New Roman" w:cs="Times New Roman"/>
          <w:bCs/>
        </w:rPr>
        <w:lastRenderedPageBreak/>
        <w:t>Приложение №4</w:t>
      </w:r>
    </w:p>
    <w:p w:rsidR="0018171C" w:rsidRDefault="0018171C" w:rsidP="0018171C">
      <w:pPr>
        <w:jc w:val="right"/>
        <w:rPr>
          <w:rFonts w:ascii="Times New Roman" w:eastAsia="Calibri" w:hAnsi="Times New Roman" w:cs="Times New Roman"/>
          <w:bCs/>
        </w:rPr>
      </w:pPr>
      <w:r>
        <w:rPr>
          <w:rFonts w:ascii="Times New Roman" w:eastAsia="Calibri" w:hAnsi="Times New Roman" w:cs="Times New Roman"/>
          <w:bCs/>
        </w:rPr>
        <w:t>к Положению, утвержденному</w:t>
      </w:r>
    </w:p>
    <w:p w:rsidR="0018171C" w:rsidRDefault="0018171C" w:rsidP="0018171C">
      <w:pPr>
        <w:jc w:val="right"/>
        <w:rPr>
          <w:rFonts w:ascii="Times New Roman" w:eastAsia="Calibri" w:hAnsi="Times New Roman" w:cs="Times New Roman"/>
          <w:bCs/>
        </w:rPr>
      </w:pPr>
      <w:r>
        <w:rPr>
          <w:rFonts w:ascii="Times New Roman" w:eastAsia="Calibri" w:hAnsi="Times New Roman" w:cs="Times New Roman"/>
          <w:bCs/>
        </w:rPr>
        <w:t>решением  Совета депутатов МО</w:t>
      </w:r>
    </w:p>
    <w:p w:rsidR="0018171C" w:rsidRDefault="0018171C" w:rsidP="0018171C">
      <w:pPr>
        <w:jc w:val="right"/>
        <w:rPr>
          <w:rFonts w:ascii="Times New Roman" w:eastAsia="Calibri" w:hAnsi="Times New Roman" w:cs="Times New Roman"/>
          <w:bCs/>
        </w:rPr>
      </w:pPr>
      <w:r>
        <w:rPr>
          <w:rFonts w:ascii="Times New Roman" w:hAnsi="Times New Roman" w:cs="Times New Roman"/>
          <w:bCs/>
        </w:rPr>
        <w:t xml:space="preserve">Рождественского </w:t>
      </w:r>
      <w:r>
        <w:rPr>
          <w:rFonts w:ascii="Times New Roman" w:eastAsia="Calibri" w:hAnsi="Times New Roman" w:cs="Times New Roman"/>
          <w:bCs/>
        </w:rPr>
        <w:t>сельско</w:t>
      </w:r>
      <w:r>
        <w:rPr>
          <w:rFonts w:ascii="Times New Roman" w:hAnsi="Times New Roman" w:cs="Times New Roman"/>
          <w:bCs/>
        </w:rPr>
        <w:t>го</w:t>
      </w:r>
      <w:r>
        <w:rPr>
          <w:rFonts w:ascii="Times New Roman" w:eastAsia="Calibri" w:hAnsi="Times New Roman" w:cs="Times New Roman"/>
          <w:bCs/>
        </w:rPr>
        <w:t xml:space="preserve"> поселени</w:t>
      </w:r>
      <w:r>
        <w:rPr>
          <w:rFonts w:ascii="Times New Roman" w:hAnsi="Times New Roman" w:cs="Times New Roman"/>
          <w:bCs/>
        </w:rPr>
        <w:t>я</w:t>
      </w:r>
    </w:p>
    <w:p w:rsidR="0018171C" w:rsidRDefault="0018171C" w:rsidP="0018171C">
      <w:pPr>
        <w:jc w:val="right"/>
        <w:rPr>
          <w:rFonts w:ascii="Calibri" w:eastAsia="Calibri" w:hAnsi="Calibri" w:cs="Times New Roman"/>
        </w:rPr>
      </w:pPr>
      <w:r>
        <w:rPr>
          <w:rFonts w:ascii="Times New Roman" w:eastAsia="Calibri" w:hAnsi="Times New Roman" w:cs="Times New Roman"/>
          <w:bCs/>
        </w:rPr>
        <w:t xml:space="preserve">от «____»_________2017 г. №______ </w:t>
      </w:r>
    </w:p>
    <w:p w:rsidR="0018171C" w:rsidRDefault="0018171C" w:rsidP="0018171C">
      <w:pPr>
        <w:pStyle w:val="a8"/>
        <w:widowControl/>
        <w:overflowPunct w:val="0"/>
        <w:spacing w:before="0" w:line="240" w:lineRule="auto"/>
        <w:jc w:val="left"/>
        <w:textAlignment w:val="baseline"/>
      </w:pPr>
    </w:p>
    <w:p w:rsidR="0018171C" w:rsidRDefault="0018171C" w:rsidP="0018171C">
      <w:pPr>
        <w:pStyle w:val="a8"/>
        <w:widowControl/>
        <w:overflowPunct w:val="0"/>
        <w:spacing w:before="0" w:line="240" w:lineRule="auto"/>
        <w:jc w:val="left"/>
        <w:textAlignment w:val="baseline"/>
      </w:pPr>
    </w:p>
    <w:p w:rsidR="0018171C" w:rsidRDefault="0018171C" w:rsidP="0018171C">
      <w:pPr>
        <w:pStyle w:val="a8"/>
        <w:widowControl/>
        <w:overflowPunct w:val="0"/>
        <w:spacing w:before="0" w:line="240" w:lineRule="auto"/>
        <w:jc w:val="left"/>
        <w:textAlignment w:val="baseline"/>
      </w:pPr>
    </w:p>
    <w:p w:rsidR="0018171C" w:rsidRDefault="0018171C" w:rsidP="0018171C">
      <w:pPr>
        <w:pStyle w:val="ConsPlusNonformat"/>
        <w:widowControl/>
        <w:jc w:val="center"/>
        <w:rPr>
          <w:rFonts w:ascii="Times New Roman" w:hAnsi="Times New Roman" w:cs="Times New Roman"/>
        </w:rPr>
      </w:pPr>
      <w:r>
        <w:rPr>
          <w:rFonts w:ascii="Times New Roman" w:hAnsi="Times New Roman" w:cs="Times New Roman"/>
        </w:rPr>
        <w:t>СПРАВКА</w:t>
      </w:r>
    </w:p>
    <w:p w:rsidR="0018171C" w:rsidRDefault="0018171C" w:rsidP="0018171C">
      <w:pPr>
        <w:pStyle w:val="ConsPlusNonformat"/>
        <w:widowControl/>
        <w:jc w:val="center"/>
        <w:rPr>
          <w:rFonts w:ascii="Times New Roman" w:hAnsi="Times New Roman" w:cs="Times New Roman"/>
        </w:rPr>
      </w:pPr>
      <w:r>
        <w:rPr>
          <w:rFonts w:ascii="Times New Roman" w:hAnsi="Times New Roman" w:cs="Times New Roman"/>
        </w:rPr>
        <w:t>О ПЕРИОДАХ МУНИЦИПАЛЬНОЙ  СЛУЖБЫ (РАБОТЫ) И ИНЫХ ПЕРИОДАХ</w:t>
      </w:r>
    </w:p>
    <w:p w:rsidR="0018171C" w:rsidRDefault="0018171C" w:rsidP="0018171C">
      <w:pPr>
        <w:pStyle w:val="ConsPlusNonformat"/>
        <w:widowControl/>
        <w:jc w:val="center"/>
        <w:rPr>
          <w:rFonts w:ascii="Times New Roman" w:hAnsi="Times New Roman" w:cs="Times New Roman"/>
        </w:rPr>
      </w:pPr>
      <w:r>
        <w:rPr>
          <w:rFonts w:ascii="Times New Roman" w:hAnsi="Times New Roman" w:cs="Times New Roman"/>
        </w:rPr>
        <w:t>ЗАМЕЩЕНИЯ ДОЛЖНОСТЕЙ, ВКЛЮЧАЕМЫХ (ЗАСЧИТЫВАЕМЫХ) В СТАЖ</w:t>
      </w:r>
    </w:p>
    <w:p w:rsidR="0018171C" w:rsidRDefault="0018171C" w:rsidP="0018171C">
      <w:pPr>
        <w:pStyle w:val="ConsPlusNonformat"/>
        <w:widowControl/>
        <w:jc w:val="center"/>
        <w:rPr>
          <w:rFonts w:ascii="Times New Roman" w:hAnsi="Times New Roman" w:cs="Times New Roman"/>
        </w:rPr>
      </w:pPr>
      <w:r>
        <w:rPr>
          <w:rFonts w:ascii="Times New Roman" w:hAnsi="Times New Roman" w:cs="Times New Roman"/>
        </w:rPr>
        <w:t>МУНИЦИПАЛЬНОЙ  СЛУЖБЫ ЛЕНИНГРАДСКОЙ ОБЛАСТИ И</w:t>
      </w:r>
    </w:p>
    <w:p w:rsidR="0018171C" w:rsidRDefault="0018171C" w:rsidP="0018171C">
      <w:pPr>
        <w:pStyle w:val="ConsPlusNonformat"/>
        <w:widowControl/>
        <w:jc w:val="center"/>
        <w:rPr>
          <w:rFonts w:ascii="Times New Roman" w:hAnsi="Times New Roman" w:cs="Times New Roman"/>
        </w:rPr>
      </w:pPr>
      <w:r>
        <w:rPr>
          <w:rFonts w:ascii="Times New Roman" w:hAnsi="Times New Roman" w:cs="Times New Roman"/>
        </w:rPr>
        <w:t>ДАЮЩИХ ПРАВО НА ПЕНСИЮ ЗА ВЫСЛУГУ ЛЕТ</w:t>
      </w:r>
    </w:p>
    <w:p w:rsidR="0018171C" w:rsidRDefault="0018171C" w:rsidP="0018171C">
      <w:pPr>
        <w:pStyle w:val="ConsPlusNonformat"/>
        <w:widowControl/>
        <w:jc w:val="center"/>
        <w:rPr>
          <w:rFonts w:ascii="Times New Roman" w:hAnsi="Times New Roman" w:cs="Times New Roman"/>
        </w:rPr>
      </w:pPr>
      <w:r>
        <w:rPr>
          <w:rFonts w:ascii="Times New Roman" w:hAnsi="Times New Roman" w:cs="Times New Roman"/>
        </w:rPr>
        <w:t>___________________________________________________</w:t>
      </w:r>
    </w:p>
    <w:p w:rsidR="0018171C" w:rsidRDefault="0018171C" w:rsidP="0018171C">
      <w:pPr>
        <w:pStyle w:val="ConsPlusNonformat"/>
        <w:widowControl/>
        <w:jc w:val="center"/>
      </w:pPr>
      <w:r>
        <w:rPr>
          <w:rFonts w:ascii="Times New Roman" w:hAnsi="Times New Roman" w:cs="Times New Roman"/>
        </w:rPr>
        <w:t>(фамилия, имя, отчество)</w:t>
      </w:r>
    </w:p>
    <w:p w:rsidR="0018171C" w:rsidRDefault="0018171C" w:rsidP="0018171C">
      <w:pPr>
        <w:rPr>
          <w:rFonts w:ascii="Calibri" w:eastAsia="Calibri" w:hAnsi="Calibri" w:cs="Times New Roman"/>
        </w:rPr>
      </w:pPr>
    </w:p>
    <w:tbl>
      <w:tblPr>
        <w:tblW w:w="0" w:type="auto"/>
        <w:tblInd w:w="70" w:type="dxa"/>
        <w:tblLayout w:type="fixed"/>
        <w:tblCellMar>
          <w:left w:w="70" w:type="dxa"/>
          <w:right w:w="70" w:type="dxa"/>
        </w:tblCellMar>
        <w:tblLook w:val="0000"/>
      </w:tblPr>
      <w:tblGrid>
        <w:gridCol w:w="540"/>
        <w:gridCol w:w="1620"/>
        <w:gridCol w:w="1215"/>
        <w:gridCol w:w="1485"/>
        <w:gridCol w:w="1755"/>
        <w:gridCol w:w="1890"/>
        <w:gridCol w:w="1560"/>
      </w:tblGrid>
      <w:tr w:rsidR="0018171C" w:rsidTr="00C17721">
        <w:trPr>
          <w:cantSplit/>
          <w:trHeight w:val="600"/>
        </w:trPr>
        <w:tc>
          <w:tcPr>
            <w:tcW w:w="540" w:type="dxa"/>
            <w:vMerge w:val="restart"/>
            <w:tcBorders>
              <w:top w:val="single" w:sz="4" w:space="0" w:color="000000"/>
              <w:left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620" w:type="dxa"/>
            <w:vMerge w:val="restart"/>
            <w:tcBorders>
              <w:top w:val="single" w:sz="4" w:space="0" w:color="000000"/>
              <w:left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Номер   </w:t>
            </w:r>
            <w:r>
              <w:rPr>
                <w:rFonts w:ascii="Times New Roman" w:hAnsi="Times New Roman" w:cs="Times New Roman"/>
                <w:sz w:val="24"/>
                <w:szCs w:val="24"/>
              </w:rPr>
              <w:br/>
              <w:t xml:space="preserve">записи   </w:t>
            </w:r>
            <w:r>
              <w:rPr>
                <w:rFonts w:ascii="Times New Roman" w:hAnsi="Times New Roman" w:cs="Times New Roman"/>
                <w:sz w:val="24"/>
                <w:szCs w:val="24"/>
              </w:rPr>
              <w:br/>
              <w:t xml:space="preserve">в трудовой </w:t>
            </w:r>
            <w:r>
              <w:rPr>
                <w:rFonts w:ascii="Times New Roman" w:hAnsi="Times New Roman" w:cs="Times New Roman"/>
                <w:sz w:val="24"/>
                <w:szCs w:val="24"/>
              </w:rPr>
              <w:br/>
              <w:t xml:space="preserve">книжке   </w:t>
            </w:r>
          </w:p>
        </w:tc>
        <w:tc>
          <w:tcPr>
            <w:tcW w:w="2700" w:type="dxa"/>
            <w:gridSpan w:val="2"/>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(год, месяц, число)</w:t>
            </w:r>
          </w:p>
        </w:tc>
        <w:tc>
          <w:tcPr>
            <w:tcW w:w="1755" w:type="dxa"/>
            <w:vMerge w:val="restart"/>
            <w:tcBorders>
              <w:top w:val="single" w:sz="4" w:space="0" w:color="000000"/>
              <w:left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Наименование</w:t>
            </w:r>
            <w:r>
              <w:rPr>
                <w:rFonts w:ascii="Times New Roman" w:hAnsi="Times New Roman" w:cs="Times New Roman"/>
                <w:sz w:val="24"/>
                <w:szCs w:val="24"/>
              </w:rPr>
              <w:br/>
              <w:t>организации,</w:t>
            </w:r>
            <w:r>
              <w:rPr>
                <w:rFonts w:ascii="Times New Roman" w:hAnsi="Times New Roman" w:cs="Times New Roman"/>
                <w:sz w:val="24"/>
                <w:szCs w:val="24"/>
              </w:rPr>
              <w:br/>
              <w:t xml:space="preserve">должность  </w:t>
            </w: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pPr>
            <w:r>
              <w:rPr>
                <w:rFonts w:ascii="Times New Roman" w:hAnsi="Times New Roman" w:cs="Times New Roman"/>
                <w:sz w:val="24"/>
                <w:szCs w:val="24"/>
              </w:rPr>
              <w:t xml:space="preserve">Продолжительность    </w:t>
            </w:r>
            <w:r>
              <w:rPr>
                <w:rFonts w:ascii="Times New Roman" w:hAnsi="Times New Roman" w:cs="Times New Roman"/>
                <w:sz w:val="24"/>
                <w:szCs w:val="24"/>
              </w:rPr>
              <w:br/>
              <w:t xml:space="preserve">государственной службы </w:t>
            </w:r>
            <w:r>
              <w:rPr>
                <w:rFonts w:ascii="Times New Roman" w:hAnsi="Times New Roman" w:cs="Times New Roman"/>
                <w:sz w:val="24"/>
                <w:szCs w:val="24"/>
              </w:rPr>
              <w:br/>
              <w:t xml:space="preserve">(работы), иных периодов </w:t>
            </w:r>
            <w:r>
              <w:rPr>
                <w:rFonts w:ascii="Times New Roman" w:hAnsi="Times New Roman" w:cs="Times New Roman"/>
                <w:sz w:val="24"/>
                <w:szCs w:val="24"/>
              </w:rPr>
              <w:br/>
              <w:t xml:space="preserve">замещения должностей  </w:t>
            </w:r>
          </w:p>
        </w:tc>
      </w:tr>
      <w:tr w:rsidR="0018171C" w:rsidTr="00C17721">
        <w:trPr>
          <w:cantSplit/>
          <w:trHeight w:val="360"/>
        </w:trPr>
        <w:tc>
          <w:tcPr>
            <w:tcW w:w="540" w:type="dxa"/>
            <w:vMerge/>
            <w:tcBorders>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620" w:type="dxa"/>
            <w:vMerge/>
            <w:tcBorders>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приема </w:t>
            </w:r>
          </w:p>
        </w:tc>
        <w:tc>
          <w:tcPr>
            <w:tcW w:w="148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увольнения</w:t>
            </w:r>
          </w:p>
        </w:tc>
        <w:tc>
          <w:tcPr>
            <w:tcW w:w="1755" w:type="dxa"/>
            <w:vMerge/>
            <w:tcBorders>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в календарном</w:t>
            </w:r>
            <w:r>
              <w:rPr>
                <w:rFonts w:ascii="Times New Roman" w:hAnsi="Times New Roman" w:cs="Times New Roman"/>
                <w:sz w:val="24"/>
                <w:szCs w:val="24"/>
              </w:rPr>
              <w:br/>
              <w:t xml:space="preserve">исчислении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pPr>
            <w:r>
              <w:rPr>
                <w:rFonts w:ascii="Times New Roman" w:hAnsi="Times New Roman" w:cs="Times New Roman"/>
                <w:sz w:val="24"/>
                <w:szCs w:val="24"/>
              </w:rPr>
              <w:t>в льготном</w:t>
            </w:r>
            <w:r>
              <w:rPr>
                <w:rFonts w:ascii="Times New Roman" w:hAnsi="Times New Roman" w:cs="Times New Roman"/>
                <w:sz w:val="24"/>
                <w:szCs w:val="24"/>
              </w:rPr>
              <w:br/>
              <w:t>исчислении</w:t>
            </w:r>
          </w:p>
        </w:tc>
      </w:tr>
      <w:tr w:rsidR="0018171C" w:rsidTr="00C17721">
        <w:trPr>
          <w:cantSplit/>
          <w:trHeight w:val="240"/>
        </w:trPr>
        <w:tc>
          <w:tcPr>
            <w:tcW w:w="54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r w:rsidR="0018171C" w:rsidTr="00C17721">
        <w:trPr>
          <w:cantSplit/>
          <w:trHeight w:val="240"/>
        </w:trPr>
        <w:tc>
          <w:tcPr>
            <w:tcW w:w="54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r w:rsidR="0018171C" w:rsidTr="00C17721">
        <w:trPr>
          <w:cantSplit/>
          <w:trHeight w:val="240"/>
        </w:trPr>
        <w:tc>
          <w:tcPr>
            <w:tcW w:w="54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r w:rsidR="0018171C" w:rsidTr="00C17721">
        <w:trPr>
          <w:cantSplit/>
          <w:trHeight w:val="240"/>
        </w:trPr>
        <w:tc>
          <w:tcPr>
            <w:tcW w:w="54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r w:rsidR="0018171C" w:rsidTr="00C17721">
        <w:trPr>
          <w:cantSplit/>
          <w:trHeight w:val="240"/>
        </w:trPr>
        <w:tc>
          <w:tcPr>
            <w:tcW w:w="54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r w:rsidR="0018171C" w:rsidTr="00C17721">
        <w:trPr>
          <w:cantSplit/>
          <w:trHeight w:val="240"/>
        </w:trPr>
        <w:tc>
          <w:tcPr>
            <w:tcW w:w="54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r w:rsidR="0018171C" w:rsidTr="00C17721">
        <w:trPr>
          <w:cantSplit/>
          <w:trHeight w:val="360"/>
        </w:trPr>
        <w:tc>
          <w:tcPr>
            <w:tcW w:w="6615" w:type="dxa"/>
            <w:gridSpan w:val="5"/>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Всего стаж государственной (гражданской) службы,</w:t>
            </w:r>
            <w:r>
              <w:rPr>
                <w:rFonts w:ascii="Times New Roman" w:hAnsi="Times New Roman" w:cs="Times New Roman"/>
                <w:sz w:val="24"/>
                <w:szCs w:val="24"/>
              </w:rPr>
              <w:br/>
              <w:t xml:space="preserve">из них:                                         </w:t>
            </w:r>
          </w:p>
        </w:tc>
        <w:tc>
          <w:tcPr>
            <w:tcW w:w="189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r w:rsidR="0018171C" w:rsidTr="00C17721">
        <w:trPr>
          <w:cantSplit/>
          <w:trHeight w:val="360"/>
        </w:trPr>
        <w:tc>
          <w:tcPr>
            <w:tcW w:w="6615" w:type="dxa"/>
            <w:gridSpan w:val="5"/>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органах местного самоуправления муниципальных </w:t>
            </w:r>
            <w:r>
              <w:rPr>
                <w:rFonts w:ascii="Times New Roman" w:hAnsi="Times New Roman" w:cs="Times New Roman"/>
                <w:sz w:val="24"/>
                <w:szCs w:val="24"/>
              </w:rPr>
              <w:br/>
              <w:t xml:space="preserve">образований Ленинградской области               </w:t>
            </w:r>
          </w:p>
        </w:tc>
        <w:tc>
          <w:tcPr>
            <w:tcW w:w="189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r w:rsidR="0018171C" w:rsidTr="00C17721">
        <w:trPr>
          <w:cantSplit/>
          <w:trHeight w:val="240"/>
        </w:trPr>
        <w:tc>
          <w:tcPr>
            <w:tcW w:w="6615" w:type="dxa"/>
            <w:gridSpan w:val="5"/>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государственных органах Ленинградской области </w:t>
            </w:r>
          </w:p>
        </w:tc>
        <w:tc>
          <w:tcPr>
            <w:tcW w:w="1890" w:type="dxa"/>
            <w:tcBorders>
              <w:top w:val="single" w:sz="4" w:space="0" w:color="000000"/>
              <w:left w:val="single" w:sz="4" w:space="0" w:color="000000"/>
              <w:bottom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8171C" w:rsidRDefault="0018171C" w:rsidP="00C17721">
            <w:pPr>
              <w:pStyle w:val="ConsPlusCell"/>
              <w:widowControl/>
              <w:snapToGrid w:val="0"/>
              <w:rPr>
                <w:rFonts w:ascii="Times New Roman" w:hAnsi="Times New Roman" w:cs="Times New Roman"/>
                <w:sz w:val="24"/>
                <w:szCs w:val="24"/>
              </w:rPr>
            </w:pPr>
          </w:p>
        </w:tc>
      </w:tr>
    </w:tbl>
    <w:p w:rsidR="0018171C" w:rsidRDefault="0018171C" w:rsidP="0018171C">
      <w:pPr>
        <w:rPr>
          <w:rFonts w:ascii="Calibri" w:eastAsia="Calibri" w:hAnsi="Calibri" w:cs="Times New Roman"/>
        </w:rPr>
      </w:pPr>
    </w:p>
    <w:p w:rsidR="0018171C" w:rsidRDefault="0018171C" w:rsidP="0018171C">
      <w:pPr>
        <w:pStyle w:val="ConsPlusNonformat"/>
        <w:widowControl/>
      </w:pPr>
      <w:r>
        <w:t>Начальник отдела кадров        ______________________________</w:t>
      </w:r>
    </w:p>
    <w:p w:rsidR="0018171C" w:rsidRDefault="0018171C" w:rsidP="0018171C">
      <w:pPr>
        <w:pStyle w:val="ConsPlusNonformat"/>
        <w:widowControl/>
      </w:pPr>
      <w:r>
        <w:t xml:space="preserve">                                        (подпись)</w:t>
      </w:r>
    </w:p>
    <w:p w:rsidR="0018171C" w:rsidRDefault="0018171C" w:rsidP="0018171C">
      <w:pPr>
        <w:pStyle w:val="ConsPlusNonformat"/>
        <w:widowControl/>
      </w:pPr>
      <w:r>
        <w:t>"___" _________ 20__ года</w:t>
      </w:r>
    </w:p>
    <w:p w:rsidR="0018171C" w:rsidRDefault="0018171C" w:rsidP="0018171C">
      <w:pPr>
        <w:pStyle w:val="ConsPlusNonformat"/>
        <w:widowControl/>
      </w:pPr>
    </w:p>
    <w:p w:rsidR="0018171C" w:rsidRDefault="0018171C" w:rsidP="0018171C">
      <w:pPr>
        <w:pStyle w:val="ConsPlusNonformat"/>
        <w:widowControl/>
      </w:pPr>
      <w:r>
        <w:t>Место печати</w:t>
      </w:r>
    </w:p>
    <w:p w:rsidR="0018171C" w:rsidRDefault="0018171C" w:rsidP="0018171C">
      <w:pPr>
        <w:ind w:firstLine="540"/>
        <w:jc w:val="both"/>
        <w:rPr>
          <w:rFonts w:ascii="Calibri" w:eastAsia="Calibri" w:hAnsi="Calibri" w:cs="Times New Roman"/>
        </w:rPr>
      </w:pPr>
    </w:p>
    <w:p w:rsidR="0018171C" w:rsidRPr="00F5078C" w:rsidRDefault="0018171C" w:rsidP="0018171C">
      <w:pPr>
        <w:spacing w:after="0" w:line="240" w:lineRule="auto"/>
        <w:jc w:val="both"/>
        <w:rPr>
          <w:rFonts w:ascii="Times New Roman" w:hAnsi="Times New Roman" w:cs="Times New Roman"/>
          <w:sz w:val="28"/>
          <w:szCs w:val="28"/>
        </w:rPr>
      </w:pPr>
    </w:p>
    <w:sectPr w:rsidR="0018171C" w:rsidRPr="00F5078C" w:rsidSect="0018171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C0B6E"/>
    <w:multiLevelType w:val="hybridMultilevel"/>
    <w:tmpl w:val="300459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87183A"/>
    <w:multiLevelType w:val="multilevel"/>
    <w:tmpl w:val="49F21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7B1CFB"/>
    <w:multiLevelType w:val="multilevel"/>
    <w:tmpl w:val="11B4A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421B2"/>
    <w:rsid w:val="00007590"/>
    <w:rsid w:val="000C7FDC"/>
    <w:rsid w:val="0018171C"/>
    <w:rsid w:val="003332B7"/>
    <w:rsid w:val="005A4179"/>
    <w:rsid w:val="005D6F74"/>
    <w:rsid w:val="005F2DAB"/>
    <w:rsid w:val="00603C0F"/>
    <w:rsid w:val="00632AA1"/>
    <w:rsid w:val="007042EC"/>
    <w:rsid w:val="00747538"/>
    <w:rsid w:val="007D233F"/>
    <w:rsid w:val="007F2F9F"/>
    <w:rsid w:val="00A5374F"/>
    <w:rsid w:val="00AF3E35"/>
    <w:rsid w:val="00BA2DC7"/>
    <w:rsid w:val="00D421B2"/>
    <w:rsid w:val="00D55AA9"/>
    <w:rsid w:val="00D93476"/>
    <w:rsid w:val="00E1050E"/>
    <w:rsid w:val="00E12053"/>
    <w:rsid w:val="00E20AA9"/>
    <w:rsid w:val="00E5352C"/>
    <w:rsid w:val="00E878CE"/>
    <w:rsid w:val="00E922BB"/>
    <w:rsid w:val="00EF4BEA"/>
    <w:rsid w:val="00F507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76"/>
  </w:style>
  <w:style w:type="paragraph" w:styleId="1">
    <w:name w:val="heading 1"/>
    <w:basedOn w:val="a"/>
    <w:next w:val="a"/>
    <w:link w:val="10"/>
    <w:qFormat/>
    <w:rsid w:val="00F5078C"/>
    <w:pPr>
      <w:keepNext/>
      <w:spacing w:after="0" w:line="240" w:lineRule="auto"/>
      <w:outlineLvl w:val="0"/>
    </w:pPr>
    <w:rPr>
      <w:rFonts w:ascii="Times New Roman" w:eastAsia="Times New Roman" w:hAnsi="Times New Roman" w:cs="Times New Roman"/>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21B2"/>
    <w:rPr>
      <w:color w:val="0000FF" w:themeColor="hyperlink"/>
      <w:u w:val="single"/>
    </w:rPr>
  </w:style>
  <w:style w:type="paragraph" w:styleId="a4">
    <w:name w:val="Balloon Text"/>
    <w:basedOn w:val="a"/>
    <w:link w:val="a5"/>
    <w:uiPriority w:val="99"/>
    <w:semiHidden/>
    <w:unhideWhenUsed/>
    <w:rsid w:val="00D421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21B2"/>
    <w:rPr>
      <w:rFonts w:ascii="Tahoma" w:hAnsi="Tahoma" w:cs="Tahoma"/>
      <w:sz w:val="16"/>
      <w:szCs w:val="16"/>
    </w:rPr>
  </w:style>
  <w:style w:type="paragraph" w:styleId="a6">
    <w:name w:val="List Paragraph"/>
    <w:basedOn w:val="a"/>
    <w:uiPriority w:val="34"/>
    <w:qFormat/>
    <w:rsid w:val="00007590"/>
    <w:pPr>
      <w:ind w:left="720"/>
      <w:contextualSpacing/>
    </w:pPr>
  </w:style>
  <w:style w:type="paragraph" w:styleId="a7">
    <w:name w:val="caption"/>
    <w:basedOn w:val="a"/>
    <w:next w:val="a"/>
    <w:uiPriority w:val="35"/>
    <w:unhideWhenUsed/>
    <w:qFormat/>
    <w:rsid w:val="00E1050E"/>
    <w:pPr>
      <w:spacing w:line="240" w:lineRule="auto"/>
    </w:pPr>
    <w:rPr>
      <w:b/>
      <w:bCs/>
      <w:color w:val="4F81BD" w:themeColor="accent1"/>
      <w:sz w:val="18"/>
      <w:szCs w:val="18"/>
    </w:rPr>
  </w:style>
  <w:style w:type="character" w:customStyle="1" w:styleId="10">
    <w:name w:val="Заголовок 1 Знак"/>
    <w:basedOn w:val="a0"/>
    <w:link w:val="1"/>
    <w:rsid w:val="00F5078C"/>
    <w:rPr>
      <w:rFonts w:ascii="Times New Roman" w:eastAsia="Times New Roman" w:hAnsi="Times New Roman" w:cs="Times New Roman"/>
      <w:b/>
      <w:sz w:val="20"/>
      <w:szCs w:val="20"/>
      <w:lang w:val="en-US" w:eastAsia="ru-RU"/>
    </w:rPr>
  </w:style>
  <w:style w:type="paragraph" w:customStyle="1" w:styleId="ConsPlusNonformat">
    <w:name w:val="ConsPlusNonformat"/>
    <w:rsid w:val="0018171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18171C"/>
    <w:pPr>
      <w:widowControl w:val="0"/>
      <w:suppressAutoHyphens/>
      <w:autoSpaceDE w:val="0"/>
      <w:spacing w:after="0" w:line="240" w:lineRule="auto"/>
    </w:pPr>
    <w:rPr>
      <w:rFonts w:ascii="Arial" w:eastAsia="Times New Roman" w:hAnsi="Arial" w:cs="Arial"/>
      <w:sz w:val="20"/>
      <w:szCs w:val="20"/>
      <w:lang w:eastAsia="ar-SA"/>
    </w:rPr>
  </w:style>
  <w:style w:type="paragraph" w:styleId="a8">
    <w:name w:val="Body Text Indent"/>
    <w:basedOn w:val="a"/>
    <w:link w:val="a9"/>
    <w:rsid w:val="0018171C"/>
    <w:pPr>
      <w:widowControl w:val="0"/>
      <w:suppressAutoHyphens/>
      <w:autoSpaceDE w:val="0"/>
      <w:spacing w:before="240" w:after="0" w:line="240" w:lineRule="atLeast"/>
      <w:jc w:val="both"/>
    </w:pPr>
    <w:rPr>
      <w:rFonts w:ascii="Times New Roman" w:eastAsia="Times New Roman" w:hAnsi="Times New Roman" w:cs="Times New Roman"/>
      <w:sz w:val="24"/>
      <w:szCs w:val="24"/>
      <w:lang w:eastAsia="ar-SA"/>
    </w:rPr>
  </w:style>
  <w:style w:type="character" w:customStyle="1" w:styleId="a9">
    <w:name w:val="Основной текст с отступом Знак"/>
    <w:basedOn w:val="a0"/>
    <w:link w:val="a8"/>
    <w:rsid w:val="0018171C"/>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21B2"/>
    <w:rPr>
      <w:color w:val="0000FF" w:themeColor="hyperlink"/>
      <w:u w:val="single"/>
    </w:rPr>
  </w:style>
  <w:style w:type="paragraph" w:styleId="a4">
    <w:name w:val="Balloon Text"/>
    <w:basedOn w:val="a"/>
    <w:link w:val="a5"/>
    <w:uiPriority w:val="99"/>
    <w:semiHidden/>
    <w:unhideWhenUsed/>
    <w:rsid w:val="00D421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21B2"/>
    <w:rPr>
      <w:rFonts w:ascii="Tahoma" w:hAnsi="Tahoma" w:cs="Tahoma"/>
      <w:sz w:val="16"/>
      <w:szCs w:val="16"/>
    </w:rPr>
  </w:style>
  <w:style w:type="paragraph" w:styleId="a6">
    <w:name w:val="List Paragraph"/>
    <w:basedOn w:val="a"/>
    <w:uiPriority w:val="34"/>
    <w:qFormat/>
    <w:rsid w:val="00007590"/>
    <w:pPr>
      <w:ind w:left="720"/>
      <w:contextualSpacing/>
    </w:pPr>
  </w:style>
  <w:style w:type="paragraph" w:styleId="a7">
    <w:name w:val="caption"/>
    <w:basedOn w:val="a"/>
    <w:next w:val="a"/>
    <w:uiPriority w:val="35"/>
    <w:unhideWhenUsed/>
    <w:qFormat/>
    <w:rsid w:val="00E1050E"/>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24123345">
      <w:bodyDiv w:val="1"/>
      <w:marLeft w:val="0"/>
      <w:marRight w:val="0"/>
      <w:marTop w:val="0"/>
      <w:marBottom w:val="0"/>
      <w:divBdr>
        <w:top w:val="none" w:sz="0" w:space="0" w:color="auto"/>
        <w:left w:val="none" w:sz="0" w:space="0" w:color="auto"/>
        <w:bottom w:val="none" w:sz="0" w:space="0" w:color="auto"/>
        <w:right w:val="none" w:sz="0" w:space="0" w:color="auto"/>
      </w:divBdr>
    </w:div>
    <w:div w:id="951670631">
      <w:bodyDiv w:val="1"/>
      <w:marLeft w:val="0"/>
      <w:marRight w:val="0"/>
      <w:marTop w:val="0"/>
      <w:marBottom w:val="0"/>
      <w:divBdr>
        <w:top w:val="none" w:sz="0" w:space="0" w:color="auto"/>
        <w:left w:val="none" w:sz="0" w:space="0" w:color="auto"/>
        <w:bottom w:val="none" w:sz="0" w:space="0" w:color="auto"/>
        <w:right w:val="none" w:sz="0" w:space="0" w:color="auto"/>
      </w:divBdr>
      <w:divsChild>
        <w:div w:id="87821229">
          <w:marLeft w:val="0"/>
          <w:marRight w:val="0"/>
          <w:marTop w:val="0"/>
          <w:marBottom w:val="360"/>
          <w:divBdr>
            <w:top w:val="none" w:sz="0" w:space="0" w:color="auto"/>
            <w:left w:val="none" w:sz="0" w:space="0" w:color="auto"/>
            <w:bottom w:val="none" w:sz="0" w:space="0" w:color="auto"/>
            <w:right w:val="none" w:sz="0" w:space="0" w:color="auto"/>
          </w:divBdr>
        </w:div>
        <w:div w:id="1242644135">
          <w:marLeft w:val="0"/>
          <w:marRight w:val="0"/>
          <w:marTop w:val="0"/>
          <w:marBottom w:val="0"/>
          <w:divBdr>
            <w:top w:val="none" w:sz="0" w:space="0" w:color="auto"/>
            <w:left w:val="none" w:sz="0" w:space="0" w:color="auto"/>
            <w:bottom w:val="none" w:sz="0" w:space="0" w:color="auto"/>
            <w:right w:val="none" w:sz="0" w:space="0" w:color="auto"/>
          </w:divBdr>
          <w:divsChild>
            <w:div w:id="18640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C5E4D46D073A7D36A4BAFD7AF1575F0EB0F564B07B837CF427A244A0008D9D1F597C9CDA79777CF9VDG7J" TargetMode="External"/><Relationship Id="rId13" Type="http://schemas.openxmlformats.org/officeDocument/2006/relationships/hyperlink" Target="consultantplus://offline/main?base=SPB;n=107846;fld=134;dst=10019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F729B3285AF77B5E2164D43504AD3587271E56E562F34F14B6A6CE7A8t8ZCL" TargetMode="External"/><Relationship Id="rId12" Type="http://schemas.openxmlformats.org/officeDocument/2006/relationships/hyperlink" Target="consultantplus://offline/ref=C06743E63A756468E7FBBD4C52795DB4894BDB82802D1AC260C27F5B5DP66EO" TargetMode="External"/><Relationship Id="rId17" Type="http://schemas.openxmlformats.org/officeDocument/2006/relationships/hyperlink" Target="consultantplus://offline/main?base=SPB;n=107846;fld=134;dst=100273" TargetMode="External"/><Relationship Id="rId2" Type="http://schemas.openxmlformats.org/officeDocument/2006/relationships/styles" Target="styles.xml"/><Relationship Id="rId16" Type="http://schemas.openxmlformats.org/officeDocument/2006/relationships/hyperlink" Target="consultantplus://offline/main?base=SPB;n=107846;fld=134;dst=100259"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6F729B3285AF77B5E2164D43504AD358727DE76E5F2934F14B6A6CE7A8t8ZCL" TargetMode="External"/><Relationship Id="rId11" Type="http://schemas.openxmlformats.org/officeDocument/2006/relationships/hyperlink" Target="consultantplus://offline/ref=C06743E63A756468E7FBBD4C52795DB4894BDB82802D1AC260C27F5B5DP66EO" TargetMode="External"/><Relationship Id="rId5" Type="http://schemas.openxmlformats.org/officeDocument/2006/relationships/hyperlink" Target="consultantplus://offline/ref=6F729B3285AF77B5E2164D43504AD3587271E0635F2934F14B6A6CE7A8t8ZCL" TargetMode="External"/><Relationship Id="rId15" Type="http://schemas.openxmlformats.org/officeDocument/2006/relationships/hyperlink" Target="consultantplus://offline/main?base=SPB;n=107846;fld=134;dst=100259" TargetMode="External"/><Relationship Id="rId10" Type="http://schemas.openxmlformats.org/officeDocument/2006/relationships/hyperlink" Target="consultantplus://offline/ref=C06743E63A756468E7FBBD4C52795DB4894BDB82802D1AC260C27F5B5DP66E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97E4FDF77B584CB328FC91F898299C0240B6CF10674B6E66EAFCCCC0CiAx9O" TargetMode="External"/><Relationship Id="rId14" Type="http://schemas.openxmlformats.org/officeDocument/2006/relationships/hyperlink" Target="consultantplus://offline/main?base=SPB;n=107846;fld=134;dst=100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17</Pages>
  <Words>7969</Words>
  <Characters>45428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Рождествно</cp:lastModifiedBy>
  <cp:revision>18</cp:revision>
  <dcterms:created xsi:type="dcterms:W3CDTF">2017-03-30T08:25:00Z</dcterms:created>
  <dcterms:modified xsi:type="dcterms:W3CDTF">2017-04-18T07:02:00Z</dcterms:modified>
</cp:coreProperties>
</file>