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524" w:rsidRPr="009C2524" w:rsidRDefault="00127F32" w:rsidP="009C2524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9C2524" w:rsidRPr="009C2524" w:rsidRDefault="009C2524" w:rsidP="009C2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24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</w:t>
      </w:r>
    </w:p>
    <w:p w:rsidR="009C2524" w:rsidRPr="009C2524" w:rsidRDefault="009C2524" w:rsidP="009C2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24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9C2524" w:rsidRPr="009C2524" w:rsidRDefault="009C2524" w:rsidP="009C2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24">
        <w:rPr>
          <w:rFonts w:ascii="Times New Roman" w:hAnsi="Times New Roman" w:cs="Times New Roman"/>
          <w:b/>
          <w:sz w:val="28"/>
          <w:szCs w:val="28"/>
        </w:rPr>
        <w:t>ГАТЧИНСКОГО МУНИЦИПАЛЬНОГО РАЙОНА</w:t>
      </w:r>
    </w:p>
    <w:p w:rsidR="009C2524" w:rsidRPr="009C2524" w:rsidRDefault="009C2524" w:rsidP="009C25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2524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C2524" w:rsidRPr="009C2524" w:rsidRDefault="009C2524" w:rsidP="009C2524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9C2524" w:rsidRPr="009C2524" w:rsidRDefault="00834F83" w:rsidP="009C25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C2524"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C2524"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bookmarkStart w:id="0" w:name="_GoBack"/>
      <w:bookmarkEnd w:id="0"/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административного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регламента предоставления муниципальной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услуги  «Установление сервитута </w:t>
      </w:r>
      <w:proofErr w:type="gramStart"/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proofErr w:type="gramEnd"/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отношении земельного участка, 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находящегося в собственности МО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Рождественского сельского поселения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Гатчинского муниципального района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Ленинградской области»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24" w:rsidRDefault="009C2524" w:rsidP="009C2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положениями Федерального Закона от 06.10.2003 № 131- ФЗ «Об общих принципах организации местного самоуправления в Российской Федерации», Федеральным законом от 27.07.2010 №210-ФЗ «Об организации предоставления государственных и муниципальных услуг», Постановлением администрации Рождественского сельского поселения от 05.09.2011 № 146 «О порядке разработки и утверждения административных регламентов предоставления муниципальных услуг в МО Рождественского сельского поселения»,  и руководствуясь Уставом Рождественского сельского поселения.</w:t>
      </w:r>
      <w:proofErr w:type="gramEnd"/>
    </w:p>
    <w:p w:rsidR="00834F83" w:rsidRPr="009C2524" w:rsidRDefault="00834F83" w:rsidP="009C2524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24" w:rsidRPr="009C2524" w:rsidRDefault="009C2524" w:rsidP="009C2524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524">
        <w:rPr>
          <w:rFonts w:ascii="Times New Roman" w:hAnsi="Times New Roman" w:cs="Times New Roman"/>
          <w:b/>
          <w:sz w:val="28"/>
          <w:szCs w:val="28"/>
        </w:rPr>
        <w:t>ПОСТАНОВЛЯЕТ</w:t>
      </w:r>
      <w:r w:rsidRPr="009C2524">
        <w:rPr>
          <w:rFonts w:ascii="Times New Roman" w:hAnsi="Times New Roman" w:cs="Times New Roman"/>
          <w:sz w:val="28"/>
          <w:szCs w:val="28"/>
        </w:rPr>
        <w:t>:</w:t>
      </w:r>
    </w:p>
    <w:p w:rsidR="009C2524" w:rsidRPr="009C2524" w:rsidRDefault="009C2524" w:rsidP="009C25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C2524" w:rsidRPr="009C2524" w:rsidRDefault="009C2524" w:rsidP="009C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  1.Утвердить прилагаемый административный регламент предоставления муниципальной услуги «</w:t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собственности МО Рождественского сельского поселения Гатчинского муниципального района Ленинградской области</w:t>
      </w: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C2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.</w:t>
      </w:r>
    </w:p>
    <w:p w:rsidR="009C2524" w:rsidRPr="009C2524" w:rsidRDefault="009C2524" w:rsidP="009C25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       2.Начальнику отдела по земельным вопросам и имуществу внести соответствующие изменения в реестр муниципальных услуг, оказываемых администрацией Рождественского сельского поселения.</w:t>
      </w:r>
    </w:p>
    <w:p w:rsidR="009C2524" w:rsidRPr="009C2524" w:rsidRDefault="009C2524" w:rsidP="009C2524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C2524">
        <w:rPr>
          <w:rFonts w:ascii="Times New Roman" w:hAnsi="Times New Roman" w:cs="Times New Roman"/>
          <w:sz w:val="28"/>
          <w:szCs w:val="28"/>
        </w:rPr>
        <w:t xml:space="preserve">        3.Настоящее постановление  подлежит официальному опубликованию в сетевом издании   информационном бюллетене «Рождественский вестник» и размещению на официальном сайте муниципального образования Рождественского сельского поселения.</w:t>
      </w:r>
    </w:p>
    <w:p w:rsidR="009C2524" w:rsidRPr="009C2524" w:rsidRDefault="009C2524" w:rsidP="009C252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524">
        <w:rPr>
          <w:rFonts w:ascii="Times New Roman" w:hAnsi="Times New Roman" w:cs="Times New Roman"/>
          <w:sz w:val="28"/>
          <w:szCs w:val="28"/>
        </w:rPr>
        <w:t xml:space="preserve">        4.Настоящее постановление вступает в силу со дня его официального размещения в сетевом издании информационный бюллетень «Рождественский вестник».</w:t>
      </w:r>
    </w:p>
    <w:p w:rsidR="009C2524" w:rsidRPr="009C2524" w:rsidRDefault="009C2524" w:rsidP="009C252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C2524">
        <w:rPr>
          <w:rFonts w:ascii="Times New Roman" w:hAnsi="Times New Roman" w:cs="Times New Roman"/>
          <w:sz w:val="28"/>
          <w:szCs w:val="28"/>
        </w:rPr>
        <w:t xml:space="preserve">        5. Постановление администрации муниципального образования Рождественского поселения № 157 от 21.06.2017г</w:t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9C2524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администрации Рождественского сельского  </w:t>
      </w:r>
      <w:r w:rsidRPr="009C2524">
        <w:rPr>
          <w:rFonts w:ascii="Times New Roman" w:hAnsi="Times New Roman" w:cs="Times New Roman"/>
          <w:sz w:val="28"/>
          <w:szCs w:val="28"/>
        </w:rPr>
        <w:lastRenderedPageBreak/>
        <w:t xml:space="preserve">поселения Гатчинского муниципального района  Ленинградской  области по предоставлению муниципальной услуги  </w:t>
      </w: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</w:t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сервитута в отношении земельного участка, находящегося в собственности МО Рождественского сельского поселения Гатчинского муниципального района Ленинградской области</w:t>
      </w:r>
      <w:r w:rsidRPr="009C25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  <w:r w:rsidRPr="009C2524">
        <w:rPr>
          <w:rFonts w:ascii="Times New Roman" w:hAnsi="Times New Roman" w:cs="Times New Roman"/>
          <w:sz w:val="28"/>
          <w:szCs w:val="28"/>
        </w:rPr>
        <w:t xml:space="preserve"> и постановление администрации муниципального образования Рождественского поселения № 69 от 24.02.2021г признать утратившими силу.</w:t>
      </w:r>
    </w:p>
    <w:p w:rsidR="009C2524" w:rsidRPr="009C2524" w:rsidRDefault="009C2524" w:rsidP="009C252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524">
        <w:rPr>
          <w:rFonts w:ascii="Times New Roman" w:hAnsi="Times New Roman" w:cs="Times New Roman"/>
          <w:sz w:val="28"/>
          <w:szCs w:val="28"/>
        </w:rPr>
        <w:t xml:space="preserve">        6.Контроль за исполнением настоящего постановления оставляю за </w:t>
      </w:r>
    </w:p>
    <w:p w:rsidR="009C2524" w:rsidRPr="009C2524" w:rsidRDefault="009C2524" w:rsidP="009C252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C2524">
        <w:rPr>
          <w:rFonts w:ascii="Times New Roman" w:hAnsi="Times New Roman" w:cs="Times New Roman"/>
          <w:sz w:val="28"/>
          <w:szCs w:val="28"/>
        </w:rPr>
        <w:t>собой.</w:t>
      </w:r>
    </w:p>
    <w:p w:rsidR="009C2524" w:rsidRPr="009C2524" w:rsidRDefault="009C2524" w:rsidP="009C2524">
      <w:pPr>
        <w:tabs>
          <w:tab w:val="left" w:pos="0"/>
          <w:tab w:val="left" w:pos="284"/>
          <w:tab w:val="left" w:pos="567"/>
        </w:tabs>
        <w:suppressAutoHyphens/>
        <w:autoSpaceDE w:val="0"/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9C2524" w:rsidRPr="009C2524" w:rsidRDefault="009C2524" w:rsidP="009C252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 сельского поселения</w:t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C252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С.Н. Сорокин </w:t>
      </w: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C2524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Исп.</w:t>
      </w:r>
      <w:r w:rsidR="006B24FF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Гетманская Е.К. 8(81371) 62-232</w:t>
      </w: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2524" w:rsidRPr="009C2524" w:rsidRDefault="009C2524" w:rsidP="009C2524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C2524" w:rsidRDefault="009C2524" w:rsidP="00481E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481E9B" w:rsidRPr="004549EE" w:rsidRDefault="00481E9B" w:rsidP="00481E9B">
      <w:pPr>
        <w:pStyle w:val="a9"/>
        <w:ind w:left="0" w:right="41"/>
        <w:jc w:val="right"/>
        <w:rPr>
          <w:rFonts w:ascii="Times New Roman" w:hAnsi="Times New Roman" w:cs="Times New Roman"/>
          <w:b w:val="0"/>
          <w:color w:val="auto"/>
          <w:sz w:val="28"/>
          <w:szCs w:val="28"/>
        </w:rPr>
      </w:pPr>
    </w:p>
    <w:p w:rsidR="009C2524" w:rsidRPr="00481E9B" w:rsidRDefault="009C2524" w:rsidP="009C2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48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дминистративн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ый</w:t>
      </w:r>
      <w:r w:rsidRPr="0048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регламент предоставления муниципальной услуги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r w:rsidRPr="00481E9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Установление сервитута в отношении земельного участка, находящегося в собственности МО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Рождественского сельского поселения Гатчинского муниципального района ленинградской области</w:t>
      </w:r>
    </w:p>
    <w:p w:rsidR="009C2524" w:rsidRDefault="009C2524" w:rsidP="009C25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</w:t>
      </w:r>
      <w:r w:rsidRPr="00CF472F">
        <w:rPr>
          <w:rFonts w:ascii="Times New Roman" w:hAnsi="Times New Roman" w:cs="Times New Roman"/>
          <w:sz w:val="28"/>
          <w:szCs w:val="28"/>
        </w:rPr>
        <w:t xml:space="preserve">окращенное наименование – Установление сервитута в отношении земельного участка) </w:t>
      </w:r>
    </w:p>
    <w:p w:rsidR="009C2524" w:rsidRDefault="009C2524" w:rsidP="009C25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CF472F">
        <w:rPr>
          <w:rFonts w:ascii="Times New Roman" w:hAnsi="Times New Roman" w:cs="Times New Roman"/>
          <w:sz w:val="28"/>
          <w:szCs w:val="28"/>
        </w:rPr>
        <w:t>(далее – административный регламент, муниципальная услуга)</w:t>
      </w:r>
    </w:p>
    <w:p w:rsidR="009C2524" w:rsidRPr="00F11CF7" w:rsidRDefault="009C2524" w:rsidP="009C2524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CF472F" w:rsidRPr="00F11CF7" w:rsidRDefault="00CF472F" w:rsidP="00CF472F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A877B4" w:rsidRPr="00F11CF7" w:rsidRDefault="00A877B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76F4B" w:rsidRPr="00B76F4B" w:rsidRDefault="00B76F4B" w:rsidP="00481E9B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76F4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Административный регламент устанавливает порядок и стандарт предоставления муниципальной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1.2. Заявителями, имеющими право на получение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являются: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физические лица;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юридические лица</w:t>
      </w:r>
      <w:r w:rsidR="00B76F4B">
        <w:rPr>
          <w:rFonts w:ascii="Times New Roman" w:hAnsi="Times New Roman" w:cs="Times New Roman"/>
          <w:sz w:val="28"/>
          <w:szCs w:val="28"/>
        </w:rPr>
        <w:t xml:space="preserve"> (далее – заявитель)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B76F4B" w:rsidRPr="0003553B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>Представлять интересы заявителя могут:</w:t>
      </w:r>
    </w:p>
    <w:p w:rsidR="00B76F4B" w:rsidRPr="0003553B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>- лица, действующие в соответствии с законом или учредительными документами от имени заявителя без доверенности;</w:t>
      </w:r>
    </w:p>
    <w:p w:rsidR="00B76F4B" w:rsidRPr="00E60610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3553B">
        <w:rPr>
          <w:rFonts w:ascii="Times New Roman" w:hAnsi="Times New Roman" w:cs="Times New Roman"/>
          <w:sz w:val="28"/>
          <w:szCs w:val="28"/>
        </w:rPr>
        <w:t xml:space="preserve">- представители, </w:t>
      </w:r>
      <w:r w:rsidRPr="00E60610">
        <w:rPr>
          <w:rFonts w:ascii="Times New Roman" w:hAnsi="Times New Roman" w:cs="Times New Roman"/>
          <w:sz w:val="28"/>
          <w:szCs w:val="28"/>
        </w:rPr>
        <w:t>действующие от имени заявителя в силу полномочий на основании доверенности или договора.</w:t>
      </w:r>
    </w:p>
    <w:p w:rsidR="00E70C0C" w:rsidRDefault="00A877B4" w:rsidP="00E60610">
      <w:pPr>
        <w:pStyle w:val="ConsPlusNormal"/>
        <w:ind w:firstLine="539"/>
        <w:jc w:val="both"/>
        <w:rPr>
          <w:rFonts w:ascii="Times New Roman" w:hAnsi="Times New Roman"/>
          <w:sz w:val="28"/>
        </w:rPr>
      </w:pPr>
      <w:r w:rsidRPr="00E60610">
        <w:rPr>
          <w:rFonts w:ascii="Times New Roman" w:hAnsi="Times New Roman" w:cs="Times New Roman"/>
          <w:sz w:val="28"/>
          <w:szCs w:val="28"/>
        </w:rPr>
        <w:t xml:space="preserve">1.3. </w:t>
      </w:r>
      <w:r w:rsidR="00E70C0C" w:rsidRPr="008D5BEC">
        <w:rPr>
          <w:rFonts w:ascii="Times New Roman" w:hAnsi="Times New Roman"/>
          <w:sz w:val="28"/>
          <w:szCs w:val="28"/>
        </w:rPr>
        <w:t xml:space="preserve">Информация о местах нахождения органов местного самоуправления </w:t>
      </w:r>
      <w:r w:rsidR="00E70C0C" w:rsidRPr="00E60610">
        <w:rPr>
          <w:rFonts w:ascii="Times New Roman" w:hAnsi="Times New Roman" w:cs="Times New Roman"/>
          <w:sz w:val="28"/>
          <w:szCs w:val="28"/>
        </w:rPr>
        <w:t>в лице администраций муниципальных районов Ленинградской области (далее - орган местного самоуправления, ОМСУ, Администрация)</w:t>
      </w:r>
      <w:r w:rsidR="00E70C0C" w:rsidRPr="008D5BEC">
        <w:rPr>
          <w:rFonts w:ascii="Times New Roman" w:hAnsi="Times New Roman"/>
          <w:sz w:val="28"/>
          <w:szCs w:val="28"/>
        </w:rPr>
        <w:t>, предоставляющих муниципальную услугу, организаций, участвующих в предоставлении услуги (далее – Организации) и не</w:t>
      </w:r>
      <w:r w:rsidR="00E70C0C" w:rsidRPr="008D5BEC">
        <w:rPr>
          <w:rFonts w:ascii="Times New Roman" w:hAnsi="Times New Roman"/>
          <w:sz w:val="28"/>
        </w:rPr>
        <w:t xml:space="preserve"> являющихся многофункциональными центрами предоставления государственных и муниципальных услуг, графиках работы, контактных телефонов и т.д. (далее – сведения информационного характера) размещаются</w:t>
      </w:r>
      <w:r w:rsidR="00E70C0C">
        <w:rPr>
          <w:rFonts w:ascii="Times New Roman" w:hAnsi="Times New Roman"/>
          <w:sz w:val="28"/>
        </w:rPr>
        <w:t>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стендах в местах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услуг, которые являются необходимыми и обязательными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сайте Администраци</w:t>
      </w:r>
      <w:r w:rsidR="00CD57EE">
        <w:rPr>
          <w:rFonts w:ascii="Times New Roman" w:hAnsi="Times New Roman" w:cs="Times New Roman"/>
          <w:sz w:val="28"/>
          <w:szCs w:val="28"/>
        </w:rPr>
        <w:t>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на сайте Государственного бюджетного учреждения Ленинградской области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(далее -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): http://mfc47.ru/;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 Портале государственных и муниципальных услуг (функций) Ленинградской области (далее - ПГУ ЛО)/на Едином портале государственных услуг (далее - ЕПГУ): www.gu.lenobl.ru, www.gosuslugi.ru.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E60610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 Стандарт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2.1. Полное наименование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A877B4" w:rsidRPr="00F11CF7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B">
        <w:rPr>
          <w:rFonts w:ascii="Times New Roman" w:hAnsi="Times New Roman" w:cs="Times New Roman"/>
          <w:sz w:val="28"/>
          <w:szCs w:val="28"/>
        </w:rPr>
        <w:t xml:space="preserve">Установление сервитута в отношении земельного участка, находящегося в собственности МО </w:t>
      </w:r>
      <w:bookmarkStart w:id="1" w:name="_Hlk77041666"/>
      <w:r w:rsidR="009C2524">
        <w:rPr>
          <w:rFonts w:ascii="Times New Roman" w:hAnsi="Times New Roman" w:cs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Сокращенное наименование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A877B4" w:rsidRPr="00F11CF7" w:rsidRDefault="00B76F4B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6F4B">
        <w:rPr>
          <w:rFonts w:ascii="Times New Roman" w:hAnsi="Times New Roman" w:cs="Times New Roman"/>
          <w:sz w:val="28"/>
          <w:szCs w:val="28"/>
        </w:rPr>
        <w:t>Установление сервитута в отношении земельного участка</w:t>
      </w:r>
      <w:r w:rsidR="00A877B4"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2.2.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Муниципальную услугу </w:t>
      </w:r>
      <w:r w:rsidRPr="00F11CF7">
        <w:rPr>
          <w:rFonts w:ascii="Times New Roman" w:hAnsi="Times New Roman" w:cs="Times New Roman"/>
          <w:sz w:val="28"/>
          <w:szCs w:val="28"/>
        </w:rPr>
        <w:t>предоставляют:</w:t>
      </w:r>
    </w:p>
    <w:p w:rsidR="00A877B4" w:rsidRPr="00F11CF7" w:rsidRDefault="00C656F7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МО </w:t>
      </w:r>
      <w:r w:rsidR="009C2524">
        <w:rPr>
          <w:rFonts w:ascii="Times New Roman" w:hAnsi="Times New Roman" w:cs="Times New Roman"/>
          <w:sz w:val="28"/>
          <w:szCs w:val="28"/>
        </w:rPr>
        <w:t>Рождественского сельского поселения Гатчинского муниципального района Ленинградской области.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предоставлении услуги участвуют:</w:t>
      </w:r>
    </w:p>
    <w:p w:rsidR="00A877B4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осударственное бюджетное учреждение Ленинградской области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="00A877B4" w:rsidRPr="00F11CF7">
        <w:rPr>
          <w:rFonts w:ascii="Times New Roman" w:hAnsi="Times New Roman" w:cs="Times New Roman"/>
          <w:sz w:val="28"/>
          <w:szCs w:val="28"/>
        </w:rPr>
        <w:t>Многофункциональный центр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 (сокращенное наименование -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="00A877B4"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="00A877B4" w:rsidRPr="00F11CF7">
        <w:rPr>
          <w:rFonts w:ascii="Times New Roman" w:hAnsi="Times New Roman" w:cs="Times New Roman"/>
          <w:sz w:val="28"/>
          <w:szCs w:val="28"/>
        </w:rPr>
        <w:t>);</w:t>
      </w:r>
    </w:p>
    <w:p w:rsidR="001A6000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Управление ф</w:t>
      </w:r>
      <w:r w:rsidR="001A6000">
        <w:rPr>
          <w:rFonts w:ascii="Times New Roman" w:hAnsi="Times New Roman" w:cs="Times New Roman"/>
          <w:sz w:val="28"/>
          <w:szCs w:val="28"/>
        </w:rPr>
        <w:t>едеральн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6000">
        <w:rPr>
          <w:rFonts w:ascii="Times New Roman" w:hAnsi="Times New Roman" w:cs="Times New Roman"/>
          <w:sz w:val="28"/>
          <w:szCs w:val="28"/>
        </w:rPr>
        <w:t xml:space="preserve"> налогов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1A6000">
        <w:rPr>
          <w:rFonts w:ascii="Times New Roman" w:hAnsi="Times New Roman" w:cs="Times New Roman"/>
          <w:sz w:val="28"/>
          <w:szCs w:val="28"/>
        </w:rPr>
        <w:t xml:space="preserve"> служб</w:t>
      </w:r>
      <w:r>
        <w:rPr>
          <w:rFonts w:ascii="Times New Roman" w:hAnsi="Times New Roman" w:cs="Times New Roman"/>
          <w:sz w:val="28"/>
          <w:szCs w:val="28"/>
        </w:rPr>
        <w:t>ы по Ленинградской области;</w:t>
      </w:r>
    </w:p>
    <w:p w:rsidR="009748CC" w:rsidRDefault="009748CC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Управление Федеральной службы государственной регистрации, кадастра и картографии по Ленинградской области.  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Заявление на получение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с комплектом документов принимается: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(при наличии соглашения);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почтовым отправлением в Администрацию;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электронной форме через личный кабинет заявителя на ПГУ ЛО/ЕПГУ (при технической реализации).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Заявитель может записаться на прием для подачи заявления о предоставлении услуги следующими способами: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посредством ПГУ ЛО/ЕПГУ - в МФЦ;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посредством сайта ОМСУ, МФЦ (при технической реализации) - в Администрацию, МФЦ;</w:t>
      </w:r>
    </w:p>
    <w:p w:rsidR="00A877B4" w:rsidRPr="00F11CF7" w:rsidRDefault="000C042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</w:t>
      </w:r>
      <w:r w:rsidR="00A877B4" w:rsidRPr="00F11CF7">
        <w:rPr>
          <w:rFonts w:ascii="Times New Roman" w:hAnsi="Times New Roman" w:cs="Times New Roman"/>
          <w:sz w:val="28"/>
          <w:szCs w:val="28"/>
        </w:rPr>
        <w:t>) по телефону - в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Для записи заявитель выбирает любую свободную для приема дату и время в пределах установленного в МФЦ графика приема заявителей.</w:t>
      </w:r>
    </w:p>
    <w:p w:rsidR="00811E49" w:rsidRP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2.3. Результатом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811E49">
        <w:rPr>
          <w:rFonts w:ascii="Times New Roman" w:hAnsi="Times New Roman" w:cs="Times New Roman"/>
          <w:sz w:val="28"/>
          <w:szCs w:val="28"/>
        </w:rPr>
        <w:t xml:space="preserve"> услуги является:</w:t>
      </w:r>
    </w:p>
    <w:p w:rsidR="00811E49" w:rsidRP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>- направление заявителю уведомления о возможности заключения соглашения об установлении сервитута в предложенных заявителем границах;</w:t>
      </w:r>
    </w:p>
    <w:p w:rsidR="00811E49" w:rsidRP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>- направление заявителю предложения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811E49" w:rsidRP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направление заявителю подписанных уполномоченным органом экземпляров проекта 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п. 4 ст. 39.25 Земельного кодекса РФ (оформляется по форме согласно Приложению 3 к настоящему </w:t>
      </w:r>
      <w:r w:rsidRPr="00811E49">
        <w:rPr>
          <w:rFonts w:ascii="Times New Roman" w:hAnsi="Times New Roman" w:cs="Times New Roman"/>
          <w:sz w:val="28"/>
          <w:szCs w:val="28"/>
        </w:rPr>
        <w:lastRenderedPageBreak/>
        <w:t>Административному регламенту);</w:t>
      </w:r>
    </w:p>
    <w:p w:rsidR="00811E49" w:rsidRDefault="00811E49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- принятие решения об отказе в </w:t>
      </w:r>
      <w:r>
        <w:rPr>
          <w:rFonts w:ascii="Times New Roman" w:hAnsi="Times New Roman" w:cs="Times New Roman"/>
          <w:sz w:val="28"/>
          <w:szCs w:val="28"/>
        </w:rPr>
        <w:t>предоставлении муниципальной услуги.</w:t>
      </w:r>
    </w:p>
    <w:p w:rsidR="00A877B4" w:rsidRPr="00F11CF7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2.3.1. 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Результат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="00A877B4" w:rsidRPr="00F11CF7">
        <w:rPr>
          <w:rFonts w:ascii="Times New Roman" w:hAnsi="Times New Roman" w:cs="Times New Roman"/>
          <w:sz w:val="28"/>
          <w:szCs w:val="28"/>
        </w:rPr>
        <w:t>предоставляется: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1) при личной явке: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филиалах, отделах, удаленных рабочих местах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2) без личной явки: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посредством ПГУ ЛО/ЕПГУ (при технической реализации);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почтовым отправлением.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2.4. Срок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составляет не </w:t>
      </w:r>
      <w:r w:rsidRPr="00FA7914">
        <w:rPr>
          <w:rFonts w:ascii="Times New Roman" w:hAnsi="Times New Roman" w:cs="Times New Roman"/>
          <w:sz w:val="28"/>
          <w:szCs w:val="28"/>
        </w:rPr>
        <w:t xml:space="preserve">более </w:t>
      </w:r>
      <w:r w:rsidR="00DF1B51" w:rsidRPr="00FA7914">
        <w:rPr>
          <w:rFonts w:ascii="Times New Roman" w:hAnsi="Times New Roman" w:cs="Times New Roman"/>
          <w:sz w:val="28"/>
          <w:szCs w:val="28"/>
        </w:rPr>
        <w:t xml:space="preserve">24 (двадцати четырех) </w:t>
      </w:r>
      <w:r w:rsidRPr="00FA7914">
        <w:rPr>
          <w:rFonts w:ascii="Times New Roman" w:hAnsi="Times New Roman" w:cs="Times New Roman"/>
          <w:sz w:val="28"/>
          <w:szCs w:val="28"/>
        </w:rPr>
        <w:t xml:space="preserve">календарных дней со дня поступления </w:t>
      </w:r>
      <w:r w:rsidR="001C78EB" w:rsidRPr="00FA7914">
        <w:rPr>
          <w:rFonts w:ascii="Times New Roman" w:hAnsi="Times New Roman" w:cs="Times New Roman"/>
          <w:sz w:val="28"/>
          <w:szCs w:val="28"/>
        </w:rPr>
        <w:t xml:space="preserve">заявления о заключении соглашения об установлении сервитута </w:t>
      </w:r>
      <w:r w:rsidR="00263498" w:rsidRPr="00FA7914">
        <w:rPr>
          <w:rFonts w:ascii="Times New Roman" w:hAnsi="Times New Roman" w:cs="Times New Roman"/>
          <w:sz w:val="28"/>
          <w:szCs w:val="28"/>
        </w:rPr>
        <w:t>в Администрацию (далее</w:t>
      </w:r>
      <w:r w:rsidR="00263498" w:rsidRPr="001C78EB">
        <w:rPr>
          <w:rFonts w:ascii="Times New Roman" w:hAnsi="Times New Roman" w:cs="Times New Roman"/>
          <w:sz w:val="28"/>
          <w:szCs w:val="28"/>
        </w:rPr>
        <w:t xml:space="preserve"> </w:t>
      </w:r>
      <w:r w:rsidR="003375D5">
        <w:rPr>
          <w:rFonts w:ascii="Times New Roman" w:hAnsi="Times New Roman" w:cs="Times New Roman"/>
          <w:sz w:val="28"/>
          <w:szCs w:val="28"/>
        </w:rPr>
        <w:t>–</w:t>
      </w:r>
      <w:r w:rsidR="00263498" w:rsidRPr="001C78EB">
        <w:rPr>
          <w:rFonts w:ascii="Times New Roman" w:hAnsi="Times New Roman" w:cs="Times New Roman"/>
          <w:sz w:val="28"/>
          <w:szCs w:val="28"/>
        </w:rPr>
        <w:t xml:space="preserve"> заявление)</w:t>
      </w:r>
      <w:r w:rsidR="00263498" w:rsidRPr="00F11CF7">
        <w:rPr>
          <w:rFonts w:ascii="Times New Roman" w:hAnsi="Times New Roman" w:cs="Times New Roman"/>
          <w:sz w:val="28"/>
          <w:szCs w:val="28"/>
        </w:rPr>
        <w:t>.</w:t>
      </w:r>
    </w:p>
    <w:p w:rsidR="006C6585" w:rsidRPr="006C6585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2.4.1. </w:t>
      </w:r>
      <w:r w:rsidR="006C6585" w:rsidRPr="006C6585">
        <w:rPr>
          <w:rFonts w:ascii="Times New Roman" w:hAnsi="Times New Roman" w:cs="Times New Roman"/>
          <w:sz w:val="28"/>
          <w:szCs w:val="28"/>
        </w:rPr>
        <w:t>В случае установления сервитута в отношении части земельного участка (за исключением случая, предусмотренного пунктом 4 статьи 39.25 Земельного кодекса Российской Федерации):</w:t>
      </w:r>
    </w:p>
    <w:p w:rsidR="006C6585" w:rsidRPr="006C6585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- срок направления заявителю уведомления о возможности заключения соглашения об установлении сервитута в предложенных заявителем границах, предложения о заключении соглашения об установлении сервитута в иных границах с приложением схемы границ сервитута на кадастровом плане территории либо постановления </w:t>
      </w:r>
      <w:r w:rsidR="00C13652">
        <w:rPr>
          <w:rFonts w:ascii="Times New Roman" w:hAnsi="Times New Roman" w:cs="Times New Roman"/>
          <w:sz w:val="28"/>
          <w:szCs w:val="28"/>
        </w:rPr>
        <w:t>А</w:t>
      </w:r>
      <w:r w:rsidRPr="006C6585">
        <w:rPr>
          <w:rFonts w:ascii="Times New Roman" w:hAnsi="Times New Roman" w:cs="Times New Roman"/>
          <w:sz w:val="28"/>
          <w:szCs w:val="28"/>
        </w:rPr>
        <w:t xml:space="preserve">дминистрации об отказе в установлении сервитута составляет </w:t>
      </w:r>
      <w:r>
        <w:rPr>
          <w:rFonts w:ascii="Times New Roman" w:hAnsi="Times New Roman" w:cs="Times New Roman"/>
          <w:sz w:val="28"/>
          <w:szCs w:val="28"/>
        </w:rPr>
        <w:t>2</w:t>
      </w:r>
      <w:r w:rsidR="00C656F7">
        <w:rPr>
          <w:rFonts w:ascii="Times New Roman" w:hAnsi="Times New Roman" w:cs="Times New Roman"/>
          <w:sz w:val="28"/>
          <w:szCs w:val="28"/>
        </w:rPr>
        <w:t>4</w:t>
      </w:r>
      <w:r w:rsidRPr="006C6585">
        <w:rPr>
          <w:rFonts w:ascii="Times New Roman" w:hAnsi="Times New Roman" w:cs="Times New Roman"/>
          <w:sz w:val="28"/>
          <w:szCs w:val="28"/>
        </w:rPr>
        <w:t xml:space="preserve"> </w:t>
      </w:r>
      <w:r w:rsidR="00C656F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C6585">
        <w:rPr>
          <w:rFonts w:ascii="Times New Roman" w:hAnsi="Times New Roman" w:cs="Times New Roman"/>
          <w:sz w:val="28"/>
          <w:szCs w:val="28"/>
        </w:rPr>
        <w:t>дн</w:t>
      </w:r>
      <w:r w:rsidR="00C656F7">
        <w:rPr>
          <w:rFonts w:ascii="Times New Roman" w:hAnsi="Times New Roman" w:cs="Times New Roman"/>
          <w:sz w:val="28"/>
          <w:szCs w:val="28"/>
        </w:rPr>
        <w:t>я</w:t>
      </w:r>
      <w:r w:rsidRPr="006C6585">
        <w:rPr>
          <w:rFonts w:ascii="Times New Roman" w:hAnsi="Times New Roman" w:cs="Times New Roman"/>
          <w:sz w:val="28"/>
          <w:szCs w:val="28"/>
        </w:rPr>
        <w:t xml:space="preserve"> со дня поступления заявления</w:t>
      </w:r>
      <w:r w:rsidR="00811E49">
        <w:rPr>
          <w:rFonts w:ascii="Times New Roman" w:hAnsi="Times New Roman" w:cs="Times New Roman"/>
          <w:sz w:val="28"/>
          <w:szCs w:val="28"/>
        </w:rPr>
        <w:t xml:space="preserve"> в Администрацию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- срок направления подписанного соглашения об установлении сервитута составляет 30 </w:t>
      </w:r>
      <w:r w:rsidR="00C656F7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Pr="006C6585">
        <w:rPr>
          <w:rFonts w:ascii="Times New Roman" w:hAnsi="Times New Roman" w:cs="Times New Roman"/>
          <w:sz w:val="28"/>
          <w:szCs w:val="28"/>
        </w:rPr>
        <w:t>дней со дня поступления уведомления заявителя о государственном кадастровом учете части земельного участка, в отношении которой устанавливается сервитут.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2.5. Правовые основания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:</w:t>
      </w:r>
    </w:p>
    <w:p w:rsidR="00811E49" w:rsidRPr="00811E49" w:rsidRDefault="00811E49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99"/>
      <w:bookmarkEnd w:id="2"/>
      <w:r w:rsidRPr="00811E49">
        <w:rPr>
          <w:rFonts w:ascii="Times New Roman" w:hAnsi="Times New Roman" w:cs="Times New Roman"/>
          <w:sz w:val="28"/>
          <w:szCs w:val="28"/>
        </w:rPr>
        <w:t xml:space="preserve">Гражданский кодекс Российской Федерации от 30.11.1994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E49">
        <w:rPr>
          <w:rFonts w:ascii="Times New Roman" w:hAnsi="Times New Roman" w:cs="Times New Roman"/>
          <w:sz w:val="28"/>
          <w:szCs w:val="28"/>
        </w:rPr>
        <w:t xml:space="preserve"> 51-ФЗ;</w:t>
      </w:r>
    </w:p>
    <w:p w:rsidR="00811E49" w:rsidRDefault="00811E49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1E49">
        <w:rPr>
          <w:rFonts w:ascii="Times New Roman" w:hAnsi="Times New Roman" w:cs="Times New Roman"/>
          <w:sz w:val="28"/>
          <w:szCs w:val="28"/>
        </w:rPr>
        <w:t xml:space="preserve">Земельный кодекс Российской Федерации от 25.10.2001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811E49">
        <w:rPr>
          <w:rFonts w:ascii="Times New Roman" w:hAnsi="Times New Roman" w:cs="Times New Roman"/>
          <w:sz w:val="28"/>
          <w:szCs w:val="28"/>
        </w:rPr>
        <w:t xml:space="preserve"> 136-ФЗ;</w:t>
      </w:r>
    </w:p>
    <w:p w:rsidR="006C6585" w:rsidRP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Федеральный закон от 25.10.2001 № 137-ФЗ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P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Федеральный закон от 24.07.2007 № 221-ФЗ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 кадастр</w:t>
      </w:r>
      <w:r>
        <w:rPr>
          <w:rFonts w:ascii="Times New Roman" w:hAnsi="Times New Roman" w:cs="Times New Roman"/>
          <w:sz w:val="28"/>
          <w:szCs w:val="28"/>
        </w:rPr>
        <w:t>овой деятельности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P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Федеральный закон от 29.07.1998 № 135-ФЗ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Об оценочной деятельности в Российской Федерации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P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 xml:space="preserve">Постановление Правительства Российской Федерации от 27.11.2014 № 1244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6C6585">
        <w:rPr>
          <w:rFonts w:ascii="Times New Roman" w:hAnsi="Times New Roman" w:cs="Times New Roman"/>
          <w:sz w:val="28"/>
          <w:szCs w:val="28"/>
        </w:rPr>
        <w:t>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6C6585">
        <w:rPr>
          <w:rFonts w:ascii="Times New Roman" w:hAnsi="Times New Roman" w:cs="Times New Roman"/>
          <w:sz w:val="28"/>
          <w:szCs w:val="28"/>
        </w:rPr>
        <w:t>;</w:t>
      </w:r>
    </w:p>
    <w:p w:rsidR="006C6585" w:rsidRDefault="006C6585" w:rsidP="00FA7914">
      <w:pPr>
        <w:pStyle w:val="ConsPlusNormal"/>
        <w:numPr>
          <w:ilvl w:val="0"/>
          <w:numId w:val="3"/>
        </w:numPr>
        <w:tabs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6585">
        <w:rPr>
          <w:rFonts w:ascii="Times New Roman" w:hAnsi="Times New Roman" w:cs="Times New Roman"/>
          <w:sz w:val="28"/>
          <w:szCs w:val="28"/>
        </w:rPr>
        <w:t>нормативные правовые акты органов местного самоуправления.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2.6.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подлежащих представлению заявителем:</w:t>
      </w:r>
    </w:p>
    <w:p w:rsidR="006C6585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100"/>
      <w:bookmarkEnd w:id="3"/>
      <w:r>
        <w:rPr>
          <w:rFonts w:ascii="Times New Roman" w:hAnsi="Times New Roman" w:cs="Times New Roman"/>
          <w:sz w:val="28"/>
          <w:szCs w:val="28"/>
        </w:rPr>
        <w:t>-</w:t>
      </w:r>
      <w:r w:rsidR="00A877B4" w:rsidRPr="00F11CF7">
        <w:rPr>
          <w:rFonts w:ascii="Times New Roman" w:hAnsi="Times New Roman" w:cs="Times New Roman"/>
          <w:sz w:val="28"/>
          <w:szCs w:val="28"/>
        </w:rPr>
        <w:t xml:space="preserve"> </w:t>
      </w:r>
      <w:hyperlink w:anchor="P439" w:history="1">
        <w:r w:rsidR="00A877B4" w:rsidRPr="00F11CF7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877B4" w:rsidRPr="00F11CF7">
        <w:rPr>
          <w:rFonts w:ascii="Times New Roman" w:hAnsi="Times New Roman" w:cs="Times New Roman"/>
          <w:sz w:val="28"/>
          <w:szCs w:val="28"/>
        </w:rPr>
        <w:t xml:space="preserve"> о 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заключении соглашения об установлении сервитута </w:t>
      </w:r>
      <w:r w:rsidR="006C6585" w:rsidRPr="006C6585">
        <w:rPr>
          <w:rFonts w:ascii="Times New Roman" w:hAnsi="Times New Roman" w:cs="Times New Roman"/>
          <w:sz w:val="28"/>
          <w:szCs w:val="28"/>
        </w:rPr>
        <w:lastRenderedPageBreak/>
        <w:t>(</w:t>
      </w:r>
      <w:r w:rsidR="003375D5">
        <w:rPr>
          <w:rFonts w:ascii="Times New Roman" w:hAnsi="Times New Roman" w:cs="Times New Roman"/>
          <w:sz w:val="28"/>
          <w:szCs w:val="28"/>
        </w:rPr>
        <w:t>П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риложение </w:t>
      </w:r>
      <w:r w:rsidR="006C6585">
        <w:rPr>
          <w:rFonts w:ascii="Times New Roman" w:hAnsi="Times New Roman" w:cs="Times New Roman"/>
          <w:sz w:val="28"/>
          <w:szCs w:val="28"/>
        </w:rPr>
        <w:t>№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административному </w:t>
      </w:r>
      <w:r w:rsidR="006C6585" w:rsidRPr="006C6585">
        <w:rPr>
          <w:rFonts w:ascii="Times New Roman" w:hAnsi="Times New Roman" w:cs="Times New Roman"/>
          <w:sz w:val="28"/>
          <w:szCs w:val="28"/>
        </w:rPr>
        <w:t>регламенту)</w:t>
      </w:r>
    </w:p>
    <w:p w:rsidR="006C6585" w:rsidRPr="006C6585" w:rsidRDefault="006C6585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P119"/>
      <w:bookmarkEnd w:id="4"/>
      <w:r w:rsidRPr="006C6585">
        <w:rPr>
          <w:rFonts w:ascii="Times New Roman" w:hAnsi="Times New Roman" w:cs="Times New Roman"/>
          <w:sz w:val="28"/>
          <w:szCs w:val="28"/>
        </w:rPr>
        <w:t>К заявлению прилагаются:</w:t>
      </w:r>
    </w:p>
    <w:p w:rsidR="006C6585" w:rsidRPr="006C6585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 w:rsidR="006C6585">
        <w:rPr>
          <w:rFonts w:ascii="Times New Roman" w:hAnsi="Times New Roman" w:cs="Times New Roman"/>
          <w:sz w:val="28"/>
          <w:szCs w:val="28"/>
        </w:rPr>
        <w:t>к</w:t>
      </w:r>
      <w:r w:rsidR="006C6585" w:rsidRPr="006C6585">
        <w:rPr>
          <w:rFonts w:ascii="Times New Roman" w:hAnsi="Times New Roman" w:cs="Times New Roman"/>
          <w:sz w:val="28"/>
          <w:szCs w:val="28"/>
        </w:rPr>
        <w:t>опия документа, удостоверяющего личность заявителя, являющегося физическим лицом, либо личность представителя заявителя.</w:t>
      </w:r>
    </w:p>
    <w:p w:rsidR="006C6585" w:rsidRPr="006C6585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 w:rsidR="006C6585">
        <w:rPr>
          <w:rFonts w:ascii="Times New Roman" w:hAnsi="Times New Roman" w:cs="Times New Roman"/>
          <w:sz w:val="28"/>
          <w:szCs w:val="28"/>
        </w:rPr>
        <w:t>к</w:t>
      </w:r>
      <w:r w:rsidR="006C6585" w:rsidRPr="006C6585">
        <w:rPr>
          <w:rFonts w:ascii="Times New Roman" w:hAnsi="Times New Roman" w:cs="Times New Roman"/>
          <w:sz w:val="28"/>
          <w:szCs w:val="28"/>
        </w:rPr>
        <w:t>опия свидетельства о государственной регистрации юридического лица или выписка из государственного реестра юридических лиц.</w:t>
      </w:r>
    </w:p>
    <w:p w:rsidR="006C6585" w:rsidRPr="006C6585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 w:rsidR="006C6585">
        <w:rPr>
          <w:rFonts w:ascii="Times New Roman" w:hAnsi="Times New Roman" w:cs="Times New Roman"/>
          <w:sz w:val="28"/>
          <w:szCs w:val="28"/>
        </w:rPr>
        <w:t>н</w:t>
      </w:r>
      <w:r w:rsidR="006C6585" w:rsidRPr="006C6585">
        <w:rPr>
          <w:rFonts w:ascii="Times New Roman" w:hAnsi="Times New Roman" w:cs="Times New Roman"/>
          <w:sz w:val="28"/>
          <w:szCs w:val="28"/>
        </w:rPr>
        <w:t>отариально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6C6585" w:rsidRPr="006C6585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 w:rsidR="006C6585">
        <w:rPr>
          <w:rFonts w:ascii="Times New Roman" w:hAnsi="Times New Roman" w:cs="Times New Roman"/>
          <w:sz w:val="28"/>
          <w:szCs w:val="28"/>
        </w:rPr>
        <w:t>к</w:t>
      </w:r>
      <w:r w:rsidR="006C6585" w:rsidRPr="006C6585">
        <w:rPr>
          <w:rFonts w:ascii="Times New Roman" w:hAnsi="Times New Roman" w:cs="Times New Roman"/>
          <w:sz w:val="28"/>
          <w:szCs w:val="28"/>
        </w:rPr>
        <w:t>опия документа, удостоверяющего права (полномочия) представителя заявителя, если с заявлением обращается представитель заявителя.</w:t>
      </w:r>
    </w:p>
    <w:p w:rsidR="006C6585" w:rsidRPr="006C6585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</w:t>
      </w:r>
      <w:r w:rsidR="006C6585" w:rsidRPr="006C6585">
        <w:rPr>
          <w:rFonts w:ascii="Times New Roman" w:hAnsi="Times New Roman" w:cs="Times New Roman"/>
          <w:sz w:val="28"/>
          <w:szCs w:val="28"/>
        </w:rPr>
        <w:t>хема границ сервитута на кадастровом плане территории в случае, если заявление предусматривает установление сервитута в отношении части земельного участка.</w:t>
      </w:r>
    </w:p>
    <w:p w:rsidR="007340EF" w:rsidRDefault="007340EF" w:rsidP="00FA7914">
      <w:pPr>
        <w:pStyle w:val="ConsPlusNormal"/>
        <w:tabs>
          <w:tab w:val="left" w:pos="127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6C6585" w:rsidRPr="006C6585">
        <w:rPr>
          <w:rFonts w:ascii="Times New Roman" w:hAnsi="Times New Roman" w:cs="Times New Roman"/>
          <w:sz w:val="28"/>
          <w:szCs w:val="28"/>
        </w:rPr>
        <w:t>)</w:t>
      </w:r>
      <w:r w:rsidR="006C6585" w:rsidRPr="006C658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в</w:t>
      </w:r>
      <w:r w:rsidR="006C6585" w:rsidRPr="006C6585">
        <w:rPr>
          <w:rFonts w:ascii="Times New Roman" w:hAnsi="Times New Roman" w:cs="Times New Roman"/>
          <w:sz w:val="28"/>
          <w:szCs w:val="28"/>
        </w:rPr>
        <w:t xml:space="preserve"> случае,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2.7. Исчерпывающий перечень документов (сведений), необходимых в соответствии с законодательными или иными нормативными правовыми актами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находящихся в распоряжении государственных органов, органов местного самоуправления и подведомственных им организаций (за исключением организаций, оказывающих услуги, необходимые и обязательные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) и подлежащих представлению в рамках межведомственного информационного взаимодействия.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Структурное подразделение в рамках межведомственного информационного взаимодействия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запрашивает следующие документы (сведения):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юридических лиц (ЕГРЮЛ);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выписка из Единого государственного реестра недвижимости (ЕГРН).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Заявитель вправе представить документы, указанные в настоящем пункте, по собственной инициативе.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25"/>
      <w:bookmarkEnd w:id="5"/>
      <w:r w:rsidRPr="00F11CF7">
        <w:rPr>
          <w:rFonts w:ascii="Times New Roman" w:hAnsi="Times New Roman" w:cs="Times New Roman"/>
          <w:sz w:val="28"/>
          <w:szCs w:val="28"/>
        </w:rPr>
        <w:t xml:space="preserve">2.8. Основания для приостановления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="007340EF">
        <w:rPr>
          <w:rFonts w:ascii="Times New Roman" w:hAnsi="Times New Roman" w:cs="Times New Roman"/>
          <w:sz w:val="28"/>
          <w:szCs w:val="28"/>
        </w:rPr>
        <w:t xml:space="preserve"> не предусмотрены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2.9. Основания для отказа в приеме документов, необходимых для предоставления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отсутствуют.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29"/>
      <w:bookmarkStart w:id="7" w:name="P134"/>
      <w:bookmarkEnd w:id="6"/>
      <w:bookmarkEnd w:id="7"/>
      <w:r w:rsidRPr="00F11CF7">
        <w:rPr>
          <w:rFonts w:ascii="Times New Roman" w:hAnsi="Times New Roman" w:cs="Times New Roman"/>
          <w:sz w:val="28"/>
          <w:szCs w:val="28"/>
        </w:rPr>
        <w:t xml:space="preserve">2.10. Исчерпывающий перечень оснований для отказа в предоставлении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5E481D" w:rsidRPr="00F11CF7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ab/>
      </w:r>
      <w:r w:rsidRPr="005E481D">
        <w:rPr>
          <w:rFonts w:ascii="Times New Roman" w:hAnsi="Times New Roman" w:cs="Times New Roman"/>
          <w:sz w:val="28"/>
          <w:szCs w:val="28"/>
        </w:rPr>
        <w:t xml:space="preserve">к заявлению не приложены документы, предусмотренные п. 2.6 настоящего </w:t>
      </w:r>
      <w:r w:rsidR="003375D5">
        <w:rPr>
          <w:rFonts w:ascii="Times New Roman" w:hAnsi="Times New Roman" w:cs="Times New Roman"/>
          <w:sz w:val="28"/>
          <w:szCs w:val="28"/>
        </w:rPr>
        <w:t>а</w:t>
      </w:r>
      <w:r w:rsidRPr="005E481D">
        <w:rPr>
          <w:rFonts w:ascii="Times New Roman" w:hAnsi="Times New Roman" w:cs="Times New Roman"/>
          <w:sz w:val="28"/>
          <w:szCs w:val="28"/>
        </w:rPr>
        <w:t>дминистративного регламента;</w:t>
      </w:r>
    </w:p>
    <w:p w:rsidR="00263498" w:rsidRPr="00263498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63498" w:rsidRPr="00263498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263498" w:rsidRPr="00263498">
        <w:rPr>
          <w:rFonts w:ascii="Times New Roman" w:hAnsi="Times New Roman" w:cs="Times New Roman"/>
          <w:sz w:val="28"/>
          <w:szCs w:val="28"/>
        </w:rPr>
        <w:t xml:space="preserve"> заявление об установлении сервитута направлено в орган исполнительной власти </w:t>
      </w:r>
      <w:r w:rsidR="00263498">
        <w:rPr>
          <w:rFonts w:ascii="Times New Roman" w:hAnsi="Times New Roman" w:cs="Times New Roman"/>
          <w:sz w:val="28"/>
          <w:szCs w:val="28"/>
        </w:rPr>
        <w:t xml:space="preserve">или </w:t>
      </w:r>
      <w:r w:rsidR="00263498" w:rsidRPr="00263498">
        <w:rPr>
          <w:rFonts w:ascii="Times New Roman" w:hAnsi="Times New Roman" w:cs="Times New Roman"/>
          <w:sz w:val="28"/>
          <w:szCs w:val="28"/>
        </w:rPr>
        <w:t>орган местного самоуправления, которы</w:t>
      </w:r>
      <w:r w:rsidR="00263498">
        <w:rPr>
          <w:rFonts w:ascii="Times New Roman" w:hAnsi="Times New Roman" w:cs="Times New Roman"/>
          <w:sz w:val="28"/>
          <w:szCs w:val="28"/>
        </w:rPr>
        <w:t>й</w:t>
      </w:r>
      <w:r w:rsidR="00263498" w:rsidRPr="00263498">
        <w:rPr>
          <w:rFonts w:ascii="Times New Roman" w:hAnsi="Times New Roman" w:cs="Times New Roman"/>
          <w:sz w:val="28"/>
          <w:szCs w:val="28"/>
        </w:rPr>
        <w:t xml:space="preserve"> не вправе заключать соглашение об установлении сервитута;</w:t>
      </w:r>
    </w:p>
    <w:p w:rsidR="00263498" w:rsidRPr="00263498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63498" w:rsidRPr="002634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63498" w:rsidRPr="00263498">
        <w:rPr>
          <w:rFonts w:ascii="Times New Roman" w:hAnsi="Times New Roman" w:cs="Times New Roman"/>
          <w:sz w:val="28"/>
          <w:szCs w:val="28"/>
        </w:rPr>
        <w:t>планируемое на условиях сервитута использование земельного участка не допускается в соответствии с федеральными законами;</w:t>
      </w:r>
    </w:p>
    <w:p w:rsidR="00263498" w:rsidRDefault="005E481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63498" w:rsidRPr="00263498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ab/>
      </w:r>
      <w:r w:rsidR="00263498" w:rsidRPr="00263498">
        <w:rPr>
          <w:rFonts w:ascii="Times New Roman" w:hAnsi="Times New Roman" w:cs="Times New Roman"/>
          <w:sz w:val="28"/>
          <w:szCs w:val="28"/>
        </w:rPr>
        <w:t>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2.11. </w:t>
      </w:r>
      <w:r w:rsidR="000C0421" w:rsidRPr="00F11CF7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F11CF7">
        <w:rPr>
          <w:rFonts w:ascii="Times New Roman" w:hAnsi="Times New Roman" w:cs="Times New Roman"/>
          <w:sz w:val="28"/>
          <w:szCs w:val="28"/>
        </w:rPr>
        <w:t>предоставляется Администрацией бесплатно.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2.12. Максимальный срок ожидания в очереди при подаче заявления о предоставлении </w:t>
      </w:r>
      <w:r w:rsidR="000C0421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при получении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2C2839" w:rsidRPr="00586FEC">
        <w:rPr>
          <w:rFonts w:ascii="Times New Roman" w:hAnsi="Times New Roman" w:cs="Times New Roman"/>
          <w:sz w:val="28"/>
          <w:szCs w:val="28"/>
        </w:rPr>
        <w:t>муниципальной</w:t>
      </w:r>
      <w:r w:rsidRPr="00586FEC">
        <w:rPr>
          <w:rFonts w:ascii="Times New Roman" w:hAnsi="Times New Roman" w:cs="Times New Roman"/>
          <w:sz w:val="28"/>
          <w:szCs w:val="28"/>
        </w:rPr>
        <w:t xml:space="preserve"> услуги составляет не более 15 минут.</w:t>
      </w:r>
    </w:p>
    <w:p w:rsidR="00255DC3" w:rsidRPr="00586FEC" w:rsidRDefault="00255DC3" w:rsidP="009C25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2.13. Срок регистрации заявления о предоставлении муниципальной услуги составляет в Администрации: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заявления почтовой связью в Администрацию - в день поступления заявления в Администрацию;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запроса на бумажном носителе из МФЦ в Администрацию (при наличии соглашения) - в день поступления запроса в Администрацию;</w:t>
      </w:r>
    </w:p>
    <w:p w:rsidR="00255DC3" w:rsidRPr="00586FEC" w:rsidRDefault="00255DC3" w:rsidP="00586F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при направлении запроса в форме электронного документа посредством ЕПГУ или ПГУ ЛО (при наличии технической возможности) - в день поступления запроса на ЕПГУ или ПГУ ЛО или на следующий рабочий день (в случае направления документов в нерабочее время, в выходные, праздничные дни)</w:t>
      </w:r>
      <w:r w:rsidR="00586FEC" w:rsidRPr="00586FEC">
        <w:rPr>
          <w:rFonts w:ascii="Times New Roman" w:hAnsi="Times New Roman" w:cs="Times New Roman"/>
          <w:sz w:val="28"/>
          <w:szCs w:val="28"/>
        </w:rPr>
        <w:t>»</w:t>
      </w:r>
      <w:r w:rsidRPr="00586FEC">
        <w:rPr>
          <w:rFonts w:ascii="Times New Roman" w:hAnsi="Times New Roman" w:cs="Times New Roman"/>
          <w:sz w:val="28"/>
          <w:szCs w:val="28"/>
        </w:rPr>
        <w:t>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 Требования к помещениям, в которых предоставляется муниципальная услуга, к залу ожидания, местам для заполнения заявления о предоставлении муниципальной услуги, информационным стендам с образцами их заполнения и перечнем документов, необходимых для предоставления муниципальной услуги.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2.14.1. Предоставление муниципальной услуги осуществляется в специально выделенных для этих целей помещениях.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2.14.2. На территории, прилегающей к зданию, в котором размещен МФЦ, располагается бесплатная парковка для автомобильного транспорта посетителей, в том числе предусматривающая места для специальных автотранспортных средств инвалидов.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2.14.3. Помещения размещаются преимущественно на нижних, предпочтительнее на первых, этажах здания с предоставлением доступа в помещение инвалидам.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2.14.4. Здание (помещение) оборудуется информационной табличкой (вывеской), содержащей полное наименование </w:t>
      </w:r>
      <w:r>
        <w:rPr>
          <w:rFonts w:ascii="Times New Roman" w:hAnsi="Times New Roman" w:cs="Times New Roman"/>
          <w:sz w:val="28"/>
          <w:szCs w:val="28"/>
        </w:rPr>
        <w:t>организации</w:t>
      </w:r>
      <w:r w:rsidRPr="005E06E3">
        <w:rPr>
          <w:rFonts w:ascii="Times New Roman" w:hAnsi="Times New Roman" w:cs="Times New Roman"/>
          <w:sz w:val="28"/>
          <w:szCs w:val="28"/>
        </w:rPr>
        <w:t>, а также информацию о режиме ее работы.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2.14.5. Вход в здание (помещение) и выход из него оборудуются лестницами с поручнями и пандусами для передвижения детских и инвалидных колясок.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2.14.6. В помещении организуется бесплатный туалет для посетителей, в </w:t>
      </w:r>
      <w:r w:rsidRPr="005E06E3">
        <w:rPr>
          <w:rFonts w:ascii="Times New Roman" w:hAnsi="Times New Roman" w:cs="Times New Roman"/>
          <w:sz w:val="28"/>
          <w:szCs w:val="28"/>
        </w:rPr>
        <w:lastRenderedPageBreak/>
        <w:t>том числе туалет, предназначенный для инвалидов.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2.14.7. При необходимости работником МФЦ инвалиду оказывается помощь в преодолении барьеров при получении муниципальной услуги в интересах заявителей.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2.14.8. Вход в помещение и места ожидания оборудуются кнопками, а также содержат информацию о контактных номерах телефонов вызова работника для сопровождения инвалида.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2.14.9.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5E06E3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5E06E3">
        <w:rPr>
          <w:rFonts w:ascii="Times New Roman" w:hAnsi="Times New Roman" w:cs="Times New Roman"/>
          <w:sz w:val="28"/>
          <w:szCs w:val="28"/>
        </w:rPr>
        <w:t>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2.14.10. Оборудование мест повышенного удобства с дополнительным местом для собаки-проводника и устройств для передвижения инвалида (костылей, ходунков).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2.14.11. 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2.14.12. Помещения приема и выдачи документов должны предусматривать места для ожидания, информирования и приема заявителей.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2.14.13. Места ожидания и места для информирования оборудуются стульями (кресельными секциями, скамьями) и столами (стойками) для оформления документов с размещением на них бланков документов, необходимых для получения муниципальной услуги, канцелярскими принадлежностями, а также информационными стендами, содержащими актуальную и исчерпывающую информацию, необходимую для получения муниципальной услуги, и информацию о часах приема заявлений.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2.14.14. Места для проведения личного приема заявителей оборудуются столами, стульями, обеспечиваются канцелярскими принадлежностями для написания письменных обращений.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 Показатели доступности и качества муниципальной услуги.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2.15.1. Показатели доступности муниципальной услуги (общие, применимые в отношении всех заявителей):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1) транспортная доступность к месту предоставления муниципальной услуги;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наличие указателей, обеспечивающих беспрепятственный доступ к помещениям, в которых предоставляется услуга;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3) возможность получения полной и достоверной информации о муниципальной услуге в Администрации по телефону, на официальном сайте;</w:t>
      </w:r>
    </w:p>
    <w:p w:rsidR="009C2524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4) предоставление муниципальной услуги любым доступным способом, предусмотренным действующим законодательством;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обеспечение для заявителя возможности получения  информации о ходе и результате предоставления муниципальной услуги с использованием  ЕГПУ и (или) ПГУ ЛО.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lastRenderedPageBreak/>
        <w:t>2.15.2. Показатели доступности муниципальной услуги (специальные, применимые в отношении инвалидов):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1) наличие инфраструктуры, указанной в </w:t>
      </w:r>
      <w:hyperlink w:anchor="P200" w:history="1">
        <w:r w:rsidRPr="005E06E3">
          <w:rPr>
            <w:rFonts w:ascii="Times New Roman" w:hAnsi="Times New Roman" w:cs="Times New Roman"/>
            <w:sz w:val="28"/>
            <w:szCs w:val="28"/>
          </w:rPr>
          <w:t>п. 2.14</w:t>
        </w:r>
      </w:hyperlink>
      <w:r w:rsidRPr="005E06E3">
        <w:rPr>
          <w:rFonts w:ascii="Times New Roman" w:hAnsi="Times New Roman" w:cs="Times New Roman"/>
          <w:sz w:val="28"/>
          <w:szCs w:val="28"/>
        </w:rPr>
        <w:t xml:space="preserve"> регламента;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2) исполнение требований доступности услуг для инвалидов;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 w:cs="Times New Roman"/>
          <w:sz w:val="28"/>
          <w:szCs w:val="28"/>
        </w:rPr>
        <w:t>предоставление помощи в преодолении барьеров для беспрепятственного</w:t>
      </w:r>
      <w:r w:rsidRPr="005E06E3">
        <w:rPr>
          <w:rFonts w:ascii="Times New Roman" w:hAnsi="Times New Roman" w:cs="Times New Roman"/>
          <w:sz w:val="28"/>
          <w:szCs w:val="28"/>
        </w:rPr>
        <w:t xml:space="preserve"> доступа инвалидов к помещениям, в которых предоставляется муниципальная услуга.</w:t>
      </w:r>
    </w:p>
    <w:p w:rsidR="009C2524" w:rsidRPr="008B08A4" w:rsidRDefault="009C2524" w:rsidP="009C252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2.15.3. Показатели качества муниципальной услуги: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 xml:space="preserve">2.15.3.1. Соблюдение срока предоставления муниципальной услуги. 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Доля случаев предоставления муниципальной услуги в установленные сроки.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Показатель определяется по формуле: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D ЗАП ср. = ЗАП ср. /ЗАП общ. х 100 процентов, где: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ЗАП общ. – общее количество запросов, исполненных в течение года;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ЗАП ср. – количество запросов, исполненных в течение года в установленные сроки;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D ЗАП ср. – доля запросов юридических и физических лиц, исполненных               в установленные сроки.</w:t>
      </w:r>
    </w:p>
    <w:p w:rsidR="009C252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Целевое значение показателя – 100%.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2.15.3.2. Соблюдение времени ожидания в очереди при подаче запроса и получении результата.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2.15.3.3. Осуществление не более одного обращения заявителя  в Архивный отдел или к работникам МФЦ при подаче документов на получение муниципальной услуги и не более одного обращения при получении результата в Архивном отделе или в МФЦ.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 xml:space="preserve">2.15.3.4. Отсутствие жалоб на действия или бездействие руководителя Архивного отдела, поданных в установленном порядке. 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Доля обоснованных жалоб к общему количеству заявлений о получении муниципальной услуги.</w:t>
      </w:r>
      <w:r w:rsidRPr="008B08A4">
        <w:rPr>
          <w:rFonts w:ascii="Times New Roman" w:hAnsi="Times New Roman"/>
          <w:sz w:val="28"/>
          <w:szCs w:val="28"/>
        </w:rPr>
        <w:tab/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Показатель определяется по формуле: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DЖ об. = Ж об. /ЗАП общ. х 100 процентов, где: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ЗАП общ. – общее количество запросов, исполненных в течение года;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Ж об. – количество обоснованных жалоб на предоставление муниципальной услуги, поступивших в течение года;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DЖ об. – доля обоснованных жалоб.</w:t>
      </w:r>
    </w:p>
    <w:p w:rsidR="009C2524" w:rsidRPr="008B08A4" w:rsidRDefault="009C2524" w:rsidP="009C252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B08A4">
        <w:rPr>
          <w:rFonts w:ascii="Times New Roman" w:hAnsi="Times New Roman"/>
          <w:sz w:val="28"/>
          <w:szCs w:val="28"/>
        </w:rPr>
        <w:t>Целевое значение показателя – 0%.</w:t>
      </w:r>
    </w:p>
    <w:p w:rsidR="009C2524" w:rsidRPr="005E06E3" w:rsidRDefault="009C2524" w:rsidP="009C252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E06E3">
        <w:rPr>
          <w:rFonts w:ascii="Times New Roman" w:hAnsi="Times New Roman" w:cs="Times New Roman"/>
          <w:sz w:val="28"/>
          <w:szCs w:val="28"/>
        </w:rPr>
        <w:t>2.15.4. После получения результата услуги, предоставление которой осуществлялось в электронном виде через ЕПГУ или ПГУ ЛО либо посредством МФЦ, заявителю обеспечивается возможность оценки качества оказания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2.16. Получения услуг, которые являются необходимыми и обязательными для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Согласований, необходимых для получения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не требуется.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 Иные требования, в том числе учитывающие особенности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МФЦ и особенности предоставления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электронной форме.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2.17.1.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посредством МФЦ осуществляется в подразделениях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 наличии вступившего в силу соглашения о взаимодействии между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Администрацией.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в иных МФЦ осуществляется при наличии вступившего в силу соглашения о взаимодействии между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и иным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2.17.2.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в электронном виде осуществляется при технической реализации услуги посредством ПГУ ЛО и/или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 Состав, последовательность и сроки выполнения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административных процедур, требования к порядку их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выполнения, в том числе особенности выполнения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административных процедур в электронной форме, а также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особенности выполнения административных процедур</w:t>
      </w: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многофункциональных центрах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 Состав, последовательность и сроки выполнения административных процедур, требования к порядку их выполнения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3.1.1. Предоставление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включает в себя следующие административные процедуры:</w:t>
      </w:r>
    </w:p>
    <w:p w:rsidR="00A877B4" w:rsidRPr="00F6447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 xml:space="preserve">1) </w:t>
      </w:r>
      <w:r w:rsidR="000B28B4" w:rsidRPr="00F64472">
        <w:rPr>
          <w:rFonts w:ascii="Times New Roman" w:hAnsi="Times New Roman" w:cs="Times New Roman"/>
          <w:sz w:val="28"/>
          <w:szCs w:val="28"/>
        </w:rPr>
        <w:tab/>
      </w:r>
      <w:r w:rsidRPr="00F64472">
        <w:rPr>
          <w:rFonts w:ascii="Times New Roman" w:hAnsi="Times New Roman" w:cs="Times New Roman"/>
          <w:sz w:val="28"/>
          <w:szCs w:val="28"/>
        </w:rPr>
        <w:t xml:space="preserve">Прием и регистрация заявления </w:t>
      </w:r>
      <w:r w:rsidR="009D6AB2" w:rsidRPr="00F6447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64472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6447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64472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A512EE" w:rsidRPr="00F64472">
        <w:rPr>
          <w:rFonts w:ascii="Times New Roman" w:hAnsi="Times New Roman" w:cs="Times New Roman"/>
          <w:sz w:val="28"/>
          <w:szCs w:val="28"/>
        </w:rPr>
        <w:t xml:space="preserve">1 </w:t>
      </w:r>
      <w:r w:rsidR="00C656F7" w:rsidRPr="00F6447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512EE" w:rsidRPr="00F64472">
        <w:rPr>
          <w:rFonts w:ascii="Times New Roman" w:hAnsi="Times New Roman" w:cs="Times New Roman"/>
          <w:sz w:val="28"/>
          <w:szCs w:val="28"/>
        </w:rPr>
        <w:t>дня.</w:t>
      </w:r>
    </w:p>
    <w:p w:rsidR="00A877B4" w:rsidRPr="00F6447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 xml:space="preserve">2) </w:t>
      </w:r>
      <w:r w:rsidR="000B28B4" w:rsidRPr="00F64472">
        <w:rPr>
          <w:rFonts w:ascii="Times New Roman" w:hAnsi="Times New Roman" w:cs="Times New Roman"/>
          <w:sz w:val="28"/>
          <w:szCs w:val="28"/>
        </w:rPr>
        <w:tab/>
      </w:r>
      <w:r w:rsidRPr="00F64472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="009D6AB2" w:rsidRPr="00F6447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64472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F6447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64472">
        <w:rPr>
          <w:rFonts w:ascii="Times New Roman" w:hAnsi="Times New Roman" w:cs="Times New Roman"/>
          <w:sz w:val="28"/>
          <w:szCs w:val="28"/>
        </w:rPr>
        <w:t xml:space="preserve">- не более </w:t>
      </w:r>
      <w:r w:rsidR="00C656F7" w:rsidRPr="00F64472">
        <w:rPr>
          <w:rFonts w:ascii="Times New Roman" w:hAnsi="Times New Roman" w:cs="Times New Roman"/>
          <w:sz w:val="28"/>
          <w:szCs w:val="28"/>
        </w:rPr>
        <w:t>14 рабочих</w:t>
      </w:r>
      <w:r w:rsidR="00A512EE" w:rsidRPr="00F64472">
        <w:rPr>
          <w:rFonts w:ascii="Times New Roman" w:hAnsi="Times New Roman" w:cs="Times New Roman"/>
          <w:sz w:val="28"/>
          <w:szCs w:val="28"/>
        </w:rPr>
        <w:t xml:space="preserve"> </w:t>
      </w:r>
      <w:r w:rsidRPr="00F64472">
        <w:rPr>
          <w:rFonts w:ascii="Times New Roman" w:hAnsi="Times New Roman" w:cs="Times New Roman"/>
          <w:sz w:val="28"/>
          <w:szCs w:val="28"/>
        </w:rPr>
        <w:t>дн</w:t>
      </w:r>
      <w:r w:rsidR="003375D5" w:rsidRPr="00F64472">
        <w:rPr>
          <w:rFonts w:ascii="Times New Roman" w:hAnsi="Times New Roman" w:cs="Times New Roman"/>
          <w:sz w:val="28"/>
          <w:szCs w:val="28"/>
        </w:rPr>
        <w:t>ей</w:t>
      </w:r>
      <w:r w:rsidRPr="00F64472">
        <w:rPr>
          <w:rFonts w:ascii="Times New Roman" w:hAnsi="Times New Roman" w:cs="Times New Roman"/>
          <w:sz w:val="28"/>
          <w:szCs w:val="28"/>
        </w:rPr>
        <w:t>.</w:t>
      </w:r>
    </w:p>
    <w:p w:rsidR="000B28B4" w:rsidRPr="00F6447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 xml:space="preserve">3) </w:t>
      </w:r>
      <w:r w:rsidR="000B28B4" w:rsidRPr="00F64472">
        <w:rPr>
          <w:rFonts w:ascii="Times New Roman" w:hAnsi="Times New Roman" w:cs="Times New Roman"/>
          <w:sz w:val="28"/>
          <w:szCs w:val="28"/>
        </w:rPr>
        <w:tab/>
        <w:t xml:space="preserve">Принятие решения о предоставлении муниципальной услуги или об отказе в предоставлении </w:t>
      </w:r>
      <w:r w:rsidR="00CD76C1" w:rsidRPr="00F64472">
        <w:rPr>
          <w:rFonts w:ascii="Times New Roman" w:hAnsi="Times New Roman" w:cs="Times New Roman"/>
          <w:sz w:val="28"/>
          <w:szCs w:val="28"/>
        </w:rPr>
        <w:t>муниципальн</w:t>
      </w:r>
      <w:r w:rsidR="000B28B4" w:rsidRPr="00F64472">
        <w:rPr>
          <w:rFonts w:ascii="Times New Roman" w:hAnsi="Times New Roman" w:cs="Times New Roman"/>
          <w:sz w:val="28"/>
          <w:szCs w:val="28"/>
        </w:rPr>
        <w:t xml:space="preserve">ой услуги – не более 2 </w:t>
      </w:r>
      <w:r w:rsidR="00C656F7" w:rsidRPr="00F64472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="000B28B4" w:rsidRPr="00F64472">
        <w:rPr>
          <w:rFonts w:ascii="Times New Roman" w:hAnsi="Times New Roman" w:cs="Times New Roman"/>
          <w:sz w:val="28"/>
          <w:szCs w:val="28"/>
        </w:rPr>
        <w:t xml:space="preserve">дней. </w:t>
      </w:r>
    </w:p>
    <w:p w:rsidR="00A877B4" w:rsidRPr="00F64472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>4</w:t>
      </w:r>
      <w:r w:rsidR="000B28B4" w:rsidRPr="00F64472">
        <w:rPr>
          <w:rFonts w:ascii="Times New Roman" w:hAnsi="Times New Roman" w:cs="Times New Roman"/>
          <w:sz w:val="28"/>
          <w:szCs w:val="28"/>
        </w:rPr>
        <w:t>)</w:t>
      </w:r>
      <w:r w:rsidR="000B28B4" w:rsidRPr="00F64472">
        <w:rPr>
          <w:rFonts w:ascii="Times New Roman" w:hAnsi="Times New Roman" w:cs="Times New Roman"/>
          <w:sz w:val="28"/>
          <w:szCs w:val="28"/>
        </w:rPr>
        <w:tab/>
      </w:r>
      <w:r w:rsidR="00A877B4" w:rsidRPr="00F64472">
        <w:rPr>
          <w:rFonts w:ascii="Times New Roman" w:hAnsi="Times New Roman" w:cs="Times New Roman"/>
          <w:sz w:val="28"/>
          <w:szCs w:val="28"/>
        </w:rPr>
        <w:t>Выдача результата</w:t>
      </w:r>
      <w:r w:rsidR="003367DA" w:rsidRPr="00F64472">
        <w:t xml:space="preserve"> </w:t>
      </w:r>
      <w:r w:rsidR="003367DA" w:rsidRPr="00F64472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  <w:r w:rsidR="00A877B4" w:rsidRPr="00F64472">
        <w:rPr>
          <w:rFonts w:ascii="Times New Roman" w:hAnsi="Times New Roman" w:cs="Times New Roman"/>
          <w:sz w:val="28"/>
          <w:szCs w:val="28"/>
        </w:rPr>
        <w:t xml:space="preserve"> - не более </w:t>
      </w:r>
      <w:r w:rsidR="00AB490A" w:rsidRPr="00F64472">
        <w:rPr>
          <w:rFonts w:ascii="Times New Roman" w:hAnsi="Times New Roman" w:cs="Times New Roman"/>
          <w:sz w:val="28"/>
          <w:szCs w:val="28"/>
        </w:rPr>
        <w:t xml:space="preserve">1 </w:t>
      </w:r>
      <w:r w:rsidR="00C656F7" w:rsidRPr="00F64472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B490A" w:rsidRPr="00F64472">
        <w:rPr>
          <w:rFonts w:ascii="Times New Roman" w:hAnsi="Times New Roman" w:cs="Times New Roman"/>
          <w:sz w:val="28"/>
          <w:szCs w:val="28"/>
        </w:rPr>
        <w:t>дня</w:t>
      </w:r>
      <w:r w:rsidR="00FD4351" w:rsidRPr="00F64472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64472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 xml:space="preserve">Последовательность административных действий (процедур) по предоставлению </w:t>
      </w:r>
      <w:r w:rsidR="005E5096" w:rsidRPr="00F64472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64472">
        <w:rPr>
          <w:rFonts w:ascii="Times New Roman" w:hAnsi="Times New Roman" w:cs="Times New Roman"/>
          <w:sz w:val="28"/>
          <w:szCs w:val="28"/>
        </w:rPr>
        <w:t xml:space="preserve">отражена в </w:t>
      </w:r>
      <w:hyperlink w:anchor="P548" w:history="1">
        <w:r w:rsidRPr="00F64472">
          <w:rPr>
            <w:rFonts w:ascii="Times New Roman" w:hAnsi="Times New Roman" w:cs="Times New Roman"/>
            <w:sz w:val="28"/>
            <w:szCs w:val="28"/>
          </w:rPr>
          <w:t>блок-схеме</w:t>
        </w:r>
      </w:hyperlink>
      <w:r w:rsidRPr="00F64472">
        <w:rPr>
          <w:rFonts w:ascii="Times New Roman" w:hAnsi="Times New Roman" w:cs="Times New Roman"/>
          <w:sz w:val="28"/>
          <w:szCs w:val="28"/>
        </w:rPr>
        <w:t xml:space="preserve">, представленной в Приложении </w:t>
      </w:r>
      <w:r w:rsidR="000B28B4" w:rsidRPr="00F64472">
        <w:rPr>
          <w:rFonts w:ascii="Times New Roman" w:hAnsi="Times New Roman" w:cs="Times New Roman"/>
          <w:sz w:val="28"/>
          <w:szCs w:val="28"/>
        </w:rPr>
        <w:t>№</w:t>
      </w:r>
      <w:r w:rsidRPr="00F64472">
        <w:rPr>
          <w:rFonts w:ascii="Times New Roman" w:hAnsi="Times New Roman" w:cs="Times New Roman"/>
          <w:sz w:val="28"/>
          <w:szCs w:val="28"/>
        </w:rPr>
        <w:t xml:space="preserve"> </w:t>
      </w:r>
      <w:r w:rsidR="003375D5" w:rsidRPr="00F64472">
        <w:rPr>
          <w:rFonts w:ascii="Times New Roman" w:hAnsi="Times New Roman" w:cs="Times New Roman"/>
          <w:sz w:val="28"/>
          <w:szCs w:val="28"/>
        </w:rPr>
        <w:t>3</w:t>
      </w:r>
      <w:r w:rsidRPr="00F64472">
        <w:rPr>
          <w:rFonts w:ascii="Times New Roman" w:hAnsi="Times New Roman" w:cs="Times New Roman"/>
          <w:sz w:val="28"/>
          <w:szCs w:val="28"/>
        </w:rPr>
        <w:t xml:space="preserve"> к </w:t>
      </w:r>
      <w:r w:rsidR="003375D5" w:rsidRPr="00F64472">
        <w:rPr>
          <w:rFonts w:ascii="Times New Roman" w:hAnsi="Times New Roman" w:cs="Times New Roman"/>
          <w:sz w:val="28"/>
          <w:szCs w:val="28"/>
        </w:rPr>
        <w:t>а</w:t>
      </w:r>
      <w:r w:rsidRPr="00F64472">
        <w:rPr>
          <w:rFonts w:ascii="Times New Roman" w:hAnsi="Times New Roman" w:cs="Times New Roman"/>
          <w:sz w:val="28"/>
          <w:szCs w:val="28"/>
        </w:rPr>
        <w:t>дминистративному регламенту.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4472">
        <w:rPr>
          <w:rFonts w:ascii="Times New Roman" w:hAnsi="Times New Roman" w:cs="Times New Roman"/>
          <w:sz w:val="28"/>
          <w:szCs w:val="28"/>
        </w:rPr>
        <w:t xml:space="preserve">3.1.2. Прием и регистрация заявления </w:t>
      </w:r>
      <w:r w:rsidR="009D6AB2" w:rsidRPr="00F6447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64472">
        <w:rPr>
          <w:rFonts w:ascii="Times New Roman" w:hAnsi="Times New Roman" w:cs="Times New Roman"/>
          <w:sz w:val="28"/>
          <w:szCs w:val="28"/>
        </w:rPr>
        <w:t>о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3.1.2.1. Основание для начала административной процедуры: поступление в Администрацию заявления и документов, предусмотренных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п.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Pr="00F11CF7">
        <w:rPr>
          <w:rFonts w:ascii="Times New Roman" w:hAnsi="Times New Roman" w:cs="Times New Roman"/>
          <w:sz w:val="28"/>
          <w:szCs w:val="28"/>
        </w:rPr>
        <w:t>регламента.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3.1.2.2. Содержание административного действия, продолжительность и(или) максимальный срок его выполнения: работник Администрации, ответственный за обработку входящих документов, принимает представленные (направленные) заявителем заявление и документы и регистрирует их в соответствии с правилами делопроизводства в течение не более </w:t>
      </w:r>
      <w:r w:rsidR="00FD4351" w:rsidRPr="000B28B4">
        <w:rPr>
          <w:rFonts w:ascii="Times New Roman" w:hAnsi="Times New Roman" w:cs="Times New Roman"/>
          <w:sz w:val="28"/>
          <w:szCs w:val="28"/>
        </w:rPr>
        <w:t xml:space="preserve">1 </w:t>
      </w:r>
      <w:r w:rsidR="009748CC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FD4351" w:rsidRPr="000B28B4">
        <w:rPr>
          <w:rFonts w:ascii="Times New Roman" w:hAnsi="Times New Roman" w:cs="Times New Roman"/>
          <w:sz w:val="28"/>
          <w:szCs w:val="28"/>
        </w:rPr>
        <w:t>дня.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3.1.2.3. Лицо, ответственное за выполнение административной процедуры: работник Администрации, ответственный за обработку входящих документов.</w:t>
      </w:r>
    </w:p>
    <w:p w:rsidR="009D6AB2" w:rsidRPr="00F11CF7" w:rsidRDefault="009D6AB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3.1.2.4. Критерии принятия решения: поступление в Администрацию</w:t>
      </w:r>
      <w:r w:rsidRPr="009D6AB2">
        <w:t xml:space="preserve"> </w:t>
      </w:r>
      <w:r w:rsidRPr="009D6AB2">
        <w:rPr>
          <w:rFonts w:ascii="Times New Roman" w:hAnsi="Times New Roman" w:cs="Times New Roman"/>
          <w:sz w:val="28"/>
          <w:szCs w:val="28"/>
        </w:rPr>
        <w:t>заявления и документов о предоставлении муниципальной услуги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3.1.2.</w:t>
      </w:r>
      <w:r w:rsidR="009D6AB2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Результат выполнения административной процедуры: регистрация заявления </w:t>
      </w:r>
      <w:r w:rsidR="009D6AB2">
        <w:rPr>
          <w:rFonts w:ascii="Times New Roman" w:hAnsi="Times New Roman" w:cs="Times New Roman"/>
          <w:sz w:val="28"/>
          <w:szCs w:val="28"/>
        </w:rPr>
        <w:t xml:space="preserve">и документов </w:t>
      </w:r>
      <w:r w:rsidRPr="00F11CF7">
        <w:rPr>
          <w:rFonts w:ascii="Times New Roman" w:hAnsi="Times New Roman" w:cs="Times New Roman"/>
          <w:sz w:val="28"/>
          <w:szCs w:val="28"/>
        </w:rPr>
        <w:t xml:space="preserve">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 Рассмотрение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заявления 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документов о предоставлении </w:t>
      </w:r>
      <w:r w:rsidR="005E5096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3.1.3.1. Основание для начала административной процедуры: поступление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зарегистрированного </w:t>
      </w:r>
      <w:r w:rsidRPr="00F11CF7">
        <w:rPr>
          <w:rFonts w:ascii="Times New Roman" w:hAnsi="Times New Roman" w:cs="Times New Roman"/>
          <w:sz w:val="28"/>
          <w:szCs w:val="28"/>
        </w:rPr>
        <w:t>заявления и документов должностному лицу, ответственному за формирование проекта решения.</w:t>
      </w:r>
    </w:p>
    <w:p w:rsidR="00A877B4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3.1.3.2. Содержание административного действия (административных действий), продолжительность и(или) максимальный срок его (их) выполнения:</w:t>
      </w:r>
    </w:p>
    <w:p w:rsidR="000264FD" w:rsidRPr="000264FD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проверка документов на комплектность и достоверность, проверка сведений, содержащихся в представленных заявлении и документах, в целях оценки их соответствия требованиям и </w:t>
      </w:r>
      <w:r w:rsidRPr="00586FEC">
        <w:rPr>
          <w:rFonts w:ascii="Times New Roman" w:hAnsi="Times New Roman" w:cs="Times New Roman"/>
          <w:sz w:val="28"/>
          <w:szCs w:val="28"/>
        </w:rPr>
        <w:t xml:space="preserve">условиям на получение муниципальной услуги, а также формирование проекта решения по итогам рассмотрения заявления и документов в течение не более </w:t>
      </w:r>
      <w:r w:rsidR="009748CC">
        <w:rPr>
          <w:rFonts w:ascii="Times New Roman" w:hAnsi="Times New Roman" w:cs="Times New Roman"/>
          <w:sz w:val="28"/>
          <w:szCs w:val="28"/>
        </w:rPr>
        <w:t>14</w:t>
      </w:r>
      <w:r w:rsidR="00DF1B51" w:rsidRPr="00586FEC">
        <w:rPr>
          <w:rFonts w:ascii="Times New Roman" w:hAnsi="Times New Roman" w:cs="Times New Roman"/>
          <w:sz w:val="28"/>
          <w:szCs w:val="28"/>
        </w:rPr>
        <w:t xml:space="preserve"> </w:t>
      </w:r>
      <w:r w:rsidR="009748C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586FEC">
        <w:rPr>
          <w:rFonts w:ascii="Times New Roman" w:hAnsi="Times New Roman" w:cs="Times New Roman"/>
          <w:sz w:val="28"/>
          <w:szCs w:val="28"/>
        </w:rPr>
        <w:t>дней с</w:t>
      </w:r>
      <w:r w:rsidRPr="000264FD">
        <w:rPr>
          <w:rFonts w:ascii="Times New Roman" w:hAnsi="Times New Roman" w:cs="Times New Roman"/>
          <w:sz w:val="28"/>
          <w:szCs w:val="28"/>
        </w:rPr>
        <w:t xml:space="preserve"> даты окончания первой административной процедуры;</w:t>
      </w:r>
    </w:p>
    <w:p w:rsidR="000264FD" w:rsidRDefault="000264F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 xml:space="preserve">- формирование, направление межведомственного запроса (межведомственных запросов) (в случае непредставления заявителем документов, предусмотренных пунктом 2.7 </w:t>
      </w:r>
      <w:r w:rsidR="003375D5">
        <w:rPr>
          <w:rFonts w:ascii="Times New Roman" w:hAnsi="Times New Roman" w:cs="Times New Roman"/>
          <w:sz w:val="28"/>
          <w:szCs w:val="28"/>
        </w:rPr>
        <w:t>а</w:t>
      </w:r>
      <w:r w:rsidRPr="000264FD">
        <w:rPr>
          <w:rFonts w:ascii="Times New Roman" w:hAnsi="Times New Roman" w:cs="Times New Roman"/>
          <w:sz w:val="28"/>
          <w:szCs w:val="28"/>
        </w:rPr>
        <w:t>дминистративного регламента) в электронной форме с использованием системы межведомственного электронного взаимодействия и получение ответов на межведомственные запросы в течение не более 5 (пяти) дней с даты окончания первой административной процедуры.</w:t>
      </w:r>
    </w:p>
    <w:p w:rsidR="000F392D" w:rsidRPr="000264FD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64FD">
        <w:rPr>
          <w:rFonts w:ascii="Times New Roman" w:hAnsi="Times New Roman" w:cs="Times New Roman"/>
          <w:sz w:val="28"/>
          <w:szCs w:val="28"/>
        </w:rPr>
        <w:t>3.1.3.6. Лиц</w:t>
      </w:r>
      <w:r w:rsidR="000264FD">
        <w:rPr>
          <w:rFonts w:ascii="Times New Roman" w:hAnsi="Times New Roman" w:cs="Times New Roman"/>
          <w:sz w:val="28"/>
          <w:szCs w:val="28"/>
        </w:rPr>
        <w:t>о</w:t>
      </w:r>
      <w:r w:rsidRPr="000264FD">
        <w:rPr>
          <w:rFonts w:ascii="Times New Roman" w:hAnsi="Times New Roman" w:cs="Times New Roman"/>
          <w:sz w:val="28"/>
          <w:szCs w:val="28"/>
        </w:rPr>
        <w:t>, ответственн</w:t>
      </w:r>
      <w:r w:rsidR="000264FD">
        <w:rPr>
          <w:rFonts w:ascii="Times New Roman" w:hAnsi="Times New Roman" w:cs="Times New Roman"/>
          <w:sz w:val="28"/>
          <w:szCs w:val="28"/>
        </w:rPr>
        <w:t>ое</w:t>
      </w:r>
      <w:r w:rsidRPr="000264FD">
        <w:rPr>
          <w:rFonts w:ascii="Times New Roman" w:hAnsi="Times New Roman" w:cs="Times New Roman"/>
          <w:sz w:val="28"/>
          <w:szCs w:val="28"/>
        </w:rPr>
        <w:t xml:space="preserve"> за выполнение административной процедуры: специалист Администрации, отвечающий за рассмотрение и подготовку проекта решения.</w:t>
      </w:r>
    </w:p>
    <w:p w:rsidR="00CA731E" w:rsidRDefault="00CA731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3.1.3.7. Критерии принятия решения: соответствие/несоответствие заявления и документов требованиям пункта 2.10 </w:t>
      </w:r>
      <w:r w:rsidR="003375D5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>
        <w:rPr>
          <w:rFonts w:ascii="Times New Roman" w:hAnsi="Times New Roman" w:cs="Times New Roman"/>
          <w:sz w:val="28"/>
          <w:szCs w:val="28"/>
        </w:rPr>
        <w:t xml:space="preserve">регламента.  </w:t>
      </w:r>
    </w:p>
    <w:p w:rsidR="000F392D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3.1.3.5. Результат выполнения административной процедуры:</w:t>
      </w:r>
    </w:p>
    <w:p w:rsidR="00CD76C1" w:rsidRPr="00CD76C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>- под</w:t>
      </w:r>
      <w:r w:rsidR="009D6AB2">
        <w:rPr>
          <w:rFonts w:ascii="Times New Roman" w:hAnsi="Times New Roman" w:cs="Times New Roman"/>
          <w:sz w:val="28"/>
          <w:szCs w:val="28"/>
        </w:rPr>
        <w:t xml:space="preserve">готовка проекта </w:t>
      </w:r>
      <w:r w:rsidRPr="00CD76C1">
        <w:rPr>
          <w:rFonts w:ascii="Times New Roman" w:hAnsi="Times New Roman" w:cs="Times New Roman"/>
          <w:sz w:val="28"/>
          <w:szCs w:val="28"/>
        </w:rPr>
        <w:t xml:space="preserve">уведомления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заявителя </w:t>
      </w:r>
      <w:r w:rsidRPr="00CD76C1">
        <w:rPr>
          <w:rFonts w:ascii="Times New Roman" w:hAnsi="Times New Roman" w:cs="Times New Roman"/>
          <w:sz w:val="28"/>
          <w:szCs w:val="28"/>
        </w:rPr>
        <w:t>о возможности заключения соглашения об установлении сервитута в предложенных заявителем границах;</w:t>
      </w:r>
    </w:p>
    <w:p w:rsidR="00CD76C1" w:rsidRPr="00CD76C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 xml:space="preserve">- </w:t>
      </w:r>
      <w:r w:rsidR="009D6AB2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CD76C1">
        <w:rPr>
          <w:rFonts w:ascii="Times New Roman" w:hAnsi="Times New Roman" w:cs="Times New Roman"/>
          <w:sz w:val="28"/>
          <w:szCs w:val="28"/>
        </w:rPr>
        <w:t xml:space="preserve">предложения </w:t>
      </w:r>
      <w:r w:rsidR="009D6AB2">
        <w:rPr>
          <w:rFonts w:ascii="Times New Roman" w:hAnsi="Times New Roman" w:cs="Times New Roman"/>
          <w:sz w:val="28"/>
          <w:szCs w:val="28"/>
        </w:rPr>
        <w:t xml:space="preserve">заявителю </w:t>
      </w:r>
      <w:r w:rsidRPr="00CD76C1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CD76C1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76C1">
        <w:rPr>
          <w:rFonts w:ascii="Times New Roman" w:hAnsi="Times New Roman" w:cs="Times New Roman"/>
          <w:sz w:val="28"/>
          <w:szCs w:val="28"/>
        </w:rPr>
        <w:t xml:space="preserve">- </w:t>
      </w:r>
      <w:r w:rsidR="009D6AB2">
        <w:rPr>
          <w:rFonts w:ascii="Times New Roman" w:hAnsi="Times New Roman" w:cs="Times New Roman"/>
          <w:sz w:val="28"/>
          <w:szCs w:val="28"/>
        </w:rPr>
        <w:t xml:space="preserve">подготовка проекта </w:t>
      </w:r>
      <w:r w:rsidRPr="00CD76C1">
        <w:rPr>
          <w:rFonts w:ascii="Times New Roman" w:hAnsi="Times New Roman" w:cs="Times New Roman"/>
          <w:sz w:val="28"/>
          <w:szCs w:val="28"/>
        </w:rPr>
        <w:t>соглашения об установлении сервитута в случае, если заявление предусматривает установление сервитута в отношении всего земельного участка, или в случае, предусмотренном пунктом 4 статьи 39.25 Земельного кодекса РФ;</w:t>
      </w:r>
    </w:p>
    <w:p w:rsidR="000F392D" w:rsidRDefault="000F392D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подготовка </w:t>
      </w:r>
      <w:r w:rsidRPr="000F392D">
        <w:rPr>
          <w:rFonts w:ascii="Times New Roman" w:hAnsi="Times New Roman" w:cs="Times New Roman"/>
          <w:sz w:val="28"/>
          <w:szCs w:val="28"/>
        </w:rPr>
        <w:t>проект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0F392D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услуги.</w:t>
      </w:r>
    </w:p>
    <w:p w:rsidR="009424F6" w:rsidRP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 xml:space="preserve">3.1.4. Принятие решения о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9424F6">
        <w:rPr>
          <w:rFonts w:ascii="Times New Roman" w:hAnsi="Times New Roman" w:cs="Times New Roman"/>
          <w:sz w:val="28"/>
          <w:szCs w:val="28"/>
        </w:rPr>
        <w:t xml:space="preserve"> услуги или об отказе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</w:t>
      </w:r>
      <w:r w:rsidRPr="009424F6">
        <w:rPr>
          <w:rFonts w:ascii="Times New Roman" w:hAnsi="Times New Roman" w:cs="Times New Roman"/>
          <w:sz w:val="28"/>
          <w:szCs w:val="28"/>
        </w:rPr>
        <w:t>ной услуги.</w:t>
      </w:r>
    </w:p>
    <w:p w:rsidR="009424F6" w:rsidRP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lastRenderedPageBreak/>
        <w:t xml:space="preserve">3.1.4.1. Основание для начала административной процедуры: представление </w:t>
      </w:r>
      <w:r w:rsidR="00D865DE">
        <w:rPr>
          <w:rFonts w:ascii="Times New Roman" w:hAnsi="Times New Roman" w:cs="Times New Roman"/>
          <w:sz w:val="28"/>
          <w:szCs w:val="28"/>
        </w:rPr>
        <w:t xml:space="preserve">заявления и документов, а также </w:t>
      </w:r>
      <w:r w:rsidRPr="009424F6">
        <w:rPr>
          <w:rFonts w:ascii="Times New Roman" w:hAnsi="Times New Roman" w:cs="Times New Roman"/>
          <w:sz w:val="28"/>
          <w:szCs w:val="28"/>
        </w:rPr>
        <w:t xml:space="preserve">проекта решения должностному лицу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>, ответственному за принятие и подписание соответствующего решения.</w:t>
      </w:r>
    </w:p>
    <w:p w:rsidR="009424F6" w:rsidRDefault="009424F6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4F6">
        <w:rPr>
          <w:rFonts w:ascii="Times New Roman" w:hAnsi="Times New Roman" w:cs="Times New Roman"/>
          <w:sz w:val="28"/>
          <w:szCs w:val="28"/>
        </w:rPr>
        <w:t>3.1.4.2. Содержание административного действия (административных действий), продолжительность и(или) максимальный срок его (их) выполнения: рассмотрение, заявления и документов</w:t>
      </w:r>
      <w:r w:rsidR="00D865DE">
        <w:rPr>
          <w:rFonts w:ascii="Times New Roman" w:hAnsi="Times New Roman" w:cs="Times New Roman"/>
          <w:sz w:val="28"/>
          <w:szCs w:val="28"/>
        </w:rPr>
        <w:t>,</w:t>
      </w:r>
      <w:r w:rsidRPr="009424F6">
        <w:rPr>
          <w:rFonts w:ascii="Times New Roman" w:hAnsi="Times New Roman" w:cs="Times New Roman"/>
          <w:sz w:val="28"/>
          <w:szCs w:val="28"/>
        </w:rPr>
        <w:t xml:space="preserve"> </w:t>
      </w:r>
      <w:r w:rsidR="00D865DE" w:rsidRPr="009424F6">
        <w:rPr>
          <w:rFonts w:ascii="Times New Roman" w:hAnsi="Times New Roman" w:cs="Times New Roman"/>
          <w:sz w:val="28"/>
          <w:szCs w:val="28"/>
        </w:rPr>
        <w:t xml:space="preserve">а также проекта решения </w:t>
      </w:r>
      <w:r w:rsidRPr="009424F6">
        <w:rPr>
          <w:rFonts w:ascii="Times New Roman" w:hAnsi="Times New Roman" w:cs="Times New Roman"/>
          <w:sz w:val="28"/>
          <w:szCs w:val="28"/>
        </w:rPr>
        <w:t xml:space="preserve">должностным лицом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9424F6">
        <w:rPr>
          <w:rFonts w:ascii="Times New Roman" w:hAnsi="Times New Roman" w:cs="Times New Roman"/>
          <w:sz w:val="28"/>
          <w:szCs w:val="28"/>
        </w:rPr>
        <w:t xml:space="preserve">, ответственным за принятие и подписание соответствующего решения, в течение не более 2 (двух) </w:t>
      </w:r>
      <w:r w:rsidR="009748CC">
        <w:rPr>
          <w:rFonts w:ascii="Times New Roman" w:hAnsi="Times New Roman" w:cs="Times New Roman"/>
          <w:sz w:val="28"/>
          <w:szCs w:val="28"/>
        </w:rPr>
        <w:t xml:space="preserve">рабочих </w:t>
      </w:r>
      <w:r w:rsidRPr="009424F6">
        <w:rPr>
          <w:rFonts w:ascii="Times New Roman" w:hAnsi="Times New Roman" w:cs="Times New Roman"/>
          <w:sz w:val="28"/>
          <w:szCs w:val="28"/>
        </w:rPr>
        <w:t>дней с даты окончания второй административной процедуры.</w:t>
      </w:r>
    </w:p>
    <w:p w:rsidR="00D865DE" w:rsidRDefault="00CD76C1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</w:t>
      </w:r>
      <w:r w:rsidR="009424F6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Лицо ответственное за выполнение административной процедуры: </w:t>
      </w:r>
      <w:r w:rsidRPr="00CD76C1">
        <w:rPr>
          <w:rFonts w:ascii="Times New Roman" w:hAnsi="Times New Roman" w:cs="Times New Roman"/>
          <w:sz w:val="28"/>
          <w:szCs w:val="28"/>
        </w:rPr>
        <w:t>должностно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76C1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о</w:t>
      </w:r>
      <w:r w:rsidR="009424F6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CD76C1">
        <w:rPr>
          <w:rFonts w:ascii="Times New Roman" w:hAnsi="Times New Roman" w:cs="Times New Roman"/>
          <w:sz w:val="28"/>
          <w:szCs w:val="28"/>
        </w:rPr>
        <w:t xml:space="preserve">, </w:t>
      </w:r>
      <w:r w:rsidR="00D865DE" w:rsidRPr="00D865DE">
        <w:rPr>
          <w:rFonts w:ascii="Times New Roman" w:hAnsi="Times New Roman" w:cs="Times New Roman"/>
          <w:sz w:val="28"/>
          <w:szCs w:val="28"/>
        </w:rPr>
        <w:t>ответственн</w:t>
      </w:r>
      <w:r w:rsidR="00D865DE">
        <w:rPr>
          <w:rFonts w:ascii="Times New Roman" w:hAnsi="Times New Roman" w:cs="Times New Roman"/>
          <w:sz w:val="28"/>
          <w:szCs w:val="28"/>
        </w:rPr>
        <w:t>ое</w:t>
      </w:r>
      <w:r w:rsidR="00D865DE" w:rsidRPr="00D865DE">
        <w:rPr>
          <w:rFonts w:ascii="Times New Roman" w:hAnsi="Times New Roman" w:cs="Times New Roman"/>
          <w:sz w:val="28"/>
          <w:szCs w:val="28"/>
        </w:rPr>
        <w:t xml:space="preserve"> за принятие и подписание соответствующего решения</w:t>
      </w:r>
      <w:r w:rsidR="00D865DE">
        <w:rPr>
          <w:rFonts w:ascii="Times New Roman" w:hAnsi="Times New Roman" w:cs="Times New Roman"/>
          <w:sz w:val="28"/>
          <w:szCs w:val="28"/>
        </w:rPr>
        <w:t>.</w:t>
      </w:r>
    </w:p>
    <w:p w:rsidR="00D865DE" w:rsidRDefault="00D865DE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865DE">
        <w:rPr>
          <w:rFonts w:ascii="Times New Roman" w:hAnsi="Times New Roman" w:cs="Times New Roman"/>
          <w:sz w:val="28"/>
          <w:szCs w:val="28"/>
        </w:rPr>
        <w:t xml:space="preserve">3.1.4.4. Критерии принятия решения: наличие/отсутствие у заявителя права на получение </w:t>
      </w:r>
      <w:r w:rsidR="007D247F">
        <w:rPr>
          <w:rFonts w:ascii="Times New Roman" w:hAnsi="Times New Roman" w:cs="Times New Roman"/>
          <w:sz w:val="28"/>
          <w:szCs w:val="28"/>
        </w:rPr>
        <w:t>муниципальной</w:t>
      </w:r>
      <w:r w:rsidRPr="00D865D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7D247F">
        <w:rPr>
          <w:rFonts w:ascii="Times New Roman" w:hAnsi="Times New Roman" w:cs="Times New Roman"/>
          <w:sz w:val="28"/>
          <w:szCs w:val="28"/>
        </w:rPr>
        <w:t>4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 w:rsidR="007D247F">
        <w:rPr>
          <w:rFonts w:ascii="Times New Roman" w:hAnsi="Times New Roman" w:cs="Times New Roman"/>
          <w:sz w:val="28"/>
          <w:szCs w:val="28"/>
        </w:rPr>
        <w:t>5.</w:t>
      </w:r>
      <w:r w:rsidRPr="00F11CF7">
        <w:rPr>
          <w:rFonts w:ascii="Times New Roman" w:hAnsi="Times New Roman" w:cs="Times New Roman"/>
          <w:sz w:val="28"/>
          <w:szCs w:val="28"/>
        </w:rPr>
        <w:t xml:space="preserve"> Результат выполнения административной процедуры:</w:t>
      </w:r>
    </w:p>
    <w:p w:rsidR="007D247F" w:rsidRPr="007D247F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7D247F">
        <w:rPr>
          <w:rFonts w:ascii="Times New Roman" w:hAnsi="Times New Roman" w:cs="Times New Roman"/>
          <w:sz w:val="28"/>
          <w:szCs w:val="28"/>
        </w:rPr>
        <w:t xml:space="preserve"> уведомления заявителя о возможности заключения соглашения об установлении сервитута в предложенных заявителем границах;</w:t>
      </w:r>
    </w:p>
    <w:p w:rsidR="007D247F" w:rsidRPr="007D247F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подписание</w:t>
      </w:r>
      <w:r w:rsidRPr="007D247F">
        <w:rPr>
          <w:rFonts w:ascii="Times New Roman" w:hAnsi="Times New Roman" w:cs="Times New Roman"/>
          <w:sz w:val="28"/>
          <w:szCs w:val="28"/>
        </w:rPr>
        <w:t xml:space="preserve"> предложения заявителю о заключении соглашения об установлении сервитута в иных границах с приложением схемы границ сервитута на кадастровом плане территории;</w:t>
      </w:r>
    </w:p>
    <w:p w:rsidR="00E66890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247F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7D247F">
        <w:rPr>
          <w:rFonts w:ascii="Times New Roman" w:hAnsi="Times New Roman" w:cs="Times New Roman"/>
          <w:sz w:val="28"/>
          <w:szCs w:val="28"/>
        </w:rPr>
        <w:t xml:space="preserve">соглашения об установлении сервитута в случае, если заявление предусматривает установление сервитута в отношении всего земельного участка, или </w:t>
      </w:r>
      <w:r w:rsidR="00E66890" w:rsidRPr="00E66890">
        <w:rPr>
          <w:rFonts w:ascii="Times New Roman" w:hAnsi="Times New Roman" w:cs="Times New Roman"/>
          <w:sz w:val="28"/>
          <w:szCs w:val="28"/>
        </w:rPr>
        <w:t>в случае, предусмотренном пунктом 4 статьи 39.25 Земельного кодекса РФ;</w:t>
      </w:r>
    </w:p>
    <w:p w:rsidR="005E32D0" w:rsidRDefault="00C13652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3652">
        <w:rPr>
          <w:rFonts w:ascii="Times New Roman" w:hAnsi="Times New Roman" w:cs="Times New Roman"/>
          <w:sz w:val="28"/>
          <w:szCs w:val="28"/>
        </w:rPr>
        <w:t>- под</w:t>
      </w:r>
      <w:r>
        <w:rPr>
          <w:rFonts w:ascii="Times New Roman" w:hAnsi="Times New Roman" w:cs="Times New Roman"/>
          <w:sz w:val="28"/>
          <w:szCs w:val="28"/>
        </w:rPr>
        <w:t>писание</w:t>
      </w:r>
      <w:r w:rsidRPr="00C13652">
        <w:rPr>
          <w:rFonts w:ascii="Times New Roman" w:hAnsi="Times New Roman" w:cs="Times New Roman"/>
          <w:sz w:val="28"/>
          <w:szCs w:val="28"/>
        </w:rPr>
        <w:t xml:space="preserve"> решения об отказе в предоставлении муниципальной услуги</w:t>
      </w:r>
      <w:r w:rsidR="005E32D0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5E32D0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 Выдача результата предоставления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</w:t>
      </w:r>
      <w:r w:rsidR="00DC77E7">
        <w:rPr>
          <w:rFonts w:ascii="Times New Roman" w:hAnsi="Times New Roman" w:cs="Times New Roman"/>
          <w:sz w:val="28"/>
          <w:szCs w:val="28"/>
        </w:rPr>
        <w:t>.5</w:t>
      </w:r>
      <w:r w:rsidRPr="00F11CF7">
        <w:rPr>
          <w:rFonts w:ascii="Times New Roman" w:hAnsi="Times New Roman" w:cs="Times New Roman"/>
          <w:sz w:val="28"/>
          <w:szCs w:val="28"/>
        </w:rPr>
        <w:t xml:space="preserve">.1. Основание для начала административной процедуры: подписание соответствующего </w:t>
      </w:r>
      <w:r w:rsidR="007D247F">
        <w:rPr>
          <w:rFonts w:ascii="Times New Roman" w:hAnsi="Times New Roman" w:cs="Times New Roman"/>
          <w:sz w:val="28"/>
          <w:szCs w:val="28"/>
        </w:rPr>
        <w:t>решения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являющегося результатом </w:t>
      </w:r>
      <w:r w:rsidR="005E32D0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3.1.</w:t>
      </w:r>
      <w:r w:rsidR="00DC77E7">
        <w:rPr>
          <w:rFonts w:ascii="Times New Roman" w:hAnsi="Times New Roman" w:cs="Times New Roman"/>
          <w:sz w:val="28"/>
          <w:szCs w:val="28"/>
        </w:rPr>
        <w:t>5</w:t>
      </w:r>
      <w:r w:rsidRPr="00F11CF7">
        <w:rPr>
          <w:rFonts w:ascii="Times New Roman" w:hAnsi="Times New Roman" w:cs="Times New Roman"/>
          <w:sz w:val="28"/>
          <w:szCs w:val="28"/>
        </w:rPr>
        <w:t xml:space="preserve">.2. Содержание административного действия, продолжительность и(или) максимальный срок его выполнения: регистрация и направление результата </w:t>
      </w:r>
      <w:r w:rsidRPr="00586FEC">
        <w:rPr>
          <w:rFonts w:ascii="Times New Roman" w:hAnsi="Times New Roman" w:cs="Times New Roman"/>
          <w:sz w:val="28"/>
          <w:szCs w:val="28"/>
        </w:rPr>
        <w:t xml:space="preserve">предоставления </w:t>
      </w:r>
      <w:r w:rsidR="00DD7DDC" w:rsidRPr="00586FEC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586FEC">
        <w:rPr>
          <w:rFonts w:ascii="Times New Roman" w:hAnsi="Times New Roman" w:cs="Times New Roman"/>
          <w:sz w:val="28"/>
          <w:szCs w:val="28"/>
        </w:rPr>
        <w:t xml:space="preserve"> способом, указанным в заявлении, в </w:t>
      </w:r>
      <w:r w:rsidR="00E02E8E" w:rsidRPr="00586FEC">
        <w:rPr>
          <w:rFonts w:ascii="Times New Roman" w:hAnsi="Times New Roman" w:cs="Times New Roman"/>
          <w:sz w:val="28"/>
          <w:szCs w:val="28"/>
        </w:rPr>
        <w:t xml:space="preserve">течение </w:t>
      </w:r>
      <w:r w:rsidR="00AB490A" w:rsidRPr="00586FEC">
        <w:rPr>
          <w:rFonts w:ascii="Times New Roman" w:hAnsi="Times New Roman" w:cs="Times New Roman"/>
          <w:sz w:val="28"/>
          <w:szCs w:val="28"/>
        </w:rPr>
        <w:t xml:space="preserve">1 </w:t>
      </w:r>
      <w:r w:rsidR="00CD57EE">
        <w:rPr>
          <w:rFonts w:ascii="Times New Roman" w:hAnsi="Times New Roman" w:cs="Times New Roman"/>
          <w:sz w:val="28"/>
          <w:szCs w:val="28"/>
        </w:rPr>
        <w:t xml:space="preserve">рабочего </w:t>
      </w:r>
      <w:r w:rsidR="00AB490A" w:rsidRPr="00586FEC">
        <w:rPr>
          <w:rFonts w:ascii="Times New Roman" w:hAnsi="Times New Roman" w:cs="Times New Roman"/>
          <w:sz w:val="28"/>
          <w:szCs w:val="28"/>
        </w:rPr>
        <w:t>дня</w:t>
      </w:r>
      <w:r w:rsidR="00E02E8E" w:rsidRPr="00586FE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586FEC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</w:t>
      </w:r>
      <w:r w:rsidR="00DC77E7" w:rsidRPr="00586FEC">
        <w:rPr>
          <w:rFonts w:ascii="Times New Roman" w:hAnsi="Times New Roman" w:cs="Times New Roman"/>
          <w:sz w:val="28"/>
          <w:szCs w:val="28"/>
        </w:rPr>
        <w:t>5</w:t>
      </w:r>
      <w:r w:rsidRPr="00586FEC">
        <w:rPr>
          <w:rFonts w:ascii="Times New Roman" w:hAnsi="Times New Roman" w:cs="Times New Roman"/>
          <w:sz w:val="28"/>
          <w:szCs w:val="28"/>
        </w:rPr>
        <w:t xml:space="preserve">.3. Лицо, ответственное за выполнение административной процедуры: работник </w:t>
      </w:r>
      <w:r w:rsidR="00CA731E" w:rsidRPr="00586FEC">
        <w:rPr>
          <w:rFonts w:ascii="Times New Roman" w:hAnsi="Times New Roman" w:cs="Times New Roman"/>
          <w:sz w:val="28"/>
          <w:szCs w:val="28"/>
        </w:rPr>
        <w:t xml:space="preserve">канцелярии </w:t>
      </w:r>
      <w:r w:rsidRPr="00586FEC">
        <w:rPr>
          <w:rFonts w:ascii="Times New Roman" w:hAnsi="Times New Roman" w:cs="Times New Roman"/>
          <w:sz w:val="28"/>
          <w:szCs w:val="28"/>
        </w:rPr>
        <w:t>Администрации</w:t>
      </w:r>
      <w:r w:rsidR="003031A1" w:rsidRPr="00586FEC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3.1.</w:t>
      </w:r>
      <w:r w:rsidR="00DC77E7" w:rsidRPr="00586FEC">
        <w:rPr>
          <w:rFonts w:ascii="Times New Roman" w:hAnsi="Times New Roman" w:cs="Times New Roman"/>
          <w:sz w:val="28"/>
          <w:szCs w:val="28"/>
        </w:rPr>
        <w:t>5</w:t>
      </w:r>
      <w:r w:rsidRPr="00586FEC">
        <w:rPr>
          <w:rFonts w:ascii="Times New Roman" w:hAnsi="Times New Roman" w:cs="Times New Roman"/>
          <w:sz w:val="28"/>
          <w:szCs w:val="28"/>
        </w:rPr>
        <w:t>.4. Результат выполнения</w:t>
      </w:r>
      <w:r w:rsidRPr="00F11CF7">
        <w:rPr>
          <w:rFonts w:ascii="Times New Roman" w:hAnsi="Times New Roman" w:cs="Times New Roman"/>
          <w:sz w:val="28"/>
          <w:szCs w:val="28"/>
        </w:rPr>
        <w:t xml:space="preserve"> административной процедуры: направление результата предоставления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способом, указанным в заявлении.</w:t>
      </w:r>
    </w:p>
    <w:p w:rsidR="009424F6" w:rsidRDefault="007D247F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 w:rsidR="00DC77E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DC77E7">
        <w:rPr>
          <w:rFonts w:ascii="Times New Roman" w:hAnsi="Times New Roman" w:cs="Times New Roman"/>
          <w:sz w:val="28"/>
          <w:szCs w:val="28"/>
        </w:rPr>
        <w:t xml:space="preserve"> З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аявитель,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границах, обеспечивает проведение работ, в результате которых обеспечивается подготовка документов, содержащих необходимые для осуществления государственного </w:t>
      </w:r>
      <w:r w:rsidR="009424F6" w:rsidRPr="009424F6">
        <w:rPr>
          <w:rFonts w:ascii="Times New Roman" w:hAnsi="Times New Roman" w:cs="Times New Roman"/>
          <w:sz w:val="28"/>
          <w:szCs w:val="28"/>
        </w:rPr>
        <w:lastRenderedPageBreak/>
        <w:t xml:space="preserve">кадастрового учета сведения о части земельного участка, в отношении которой устанавливается сервитут, и обращается за осуществлением государственного кадастрового учета указанной части земельного участка, за исключением случаев установления сервитута в отношении всего земельного участка, а также случаев, предусмотренных пунктом 4 статьи 39.25 </w:t>
      </w:r>
      <w:r w:rsidR="00DC77E7">
        <w:rPr>
          <w:rFonts w:ascii="Times New Roman" w:hAnsi="Times New Roman" w:cs="Times New Roman"/>
          <w:sz w:val="28"/>
          <w:szCs w:val="28"/>
        </w:rPr>
        <w:t>Земельного к</w:t>
      </w:r>
      <w:r w:rsidR="009424F6" w:rsidRPr="009424F6">
        <w:rPr>
          <w:rFonts w:ascii="Times New Roman" w:hAnsi="Times New Roman" w:cs="Times New Roman"/>
          <w:sz w:val="28"/>
          <w:szCs w:val="28"/>
        </w:rPr>
        <w:t>одекса</w:t>
      </w:r>
      <w:r w:rsidR="00DC77E7">
        <w:rPr>
          <w:rFonts w:ascii="Times New Roman" w:hAnsi="Times New Roman" w:cs="Times New Roman"/>
          <w:sz w:val="28"/>
          <w:szCs w:val="28"/>
        </w:rPr>
        <w:t xml:space="preserve"> РФ</w:t>
      </w:r>
      <w:r w:rsidR="009424F6" w:rsidRPr="009424F6">
        <w:rPr>
          <w:rFonts w:ascii="Times New Roman" w:hAnsi="Times New Roman" w:cs="Times New Roman"/>
          <w:sz w:val="28"/>
          <w:szCs w:val="28"/>
        </w:rPr>
        <w:t>.</w:t>
      </w:r>
    </w:p>
    <w:p w:rsidR="00CD76C1" w:rsidRDefault="00DC77E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В срок не более чем </w:t>
      </w:r>
      <w:r>
        <w:rPr>
          <w:rFonts w:ascii="Times New Roman" w:hAnsi="Times New Roman" w:cs="Times New Roman"/>
          <w:sz w:val="28"/>
          <w:szCs w:val="28"/>
        </w:rPr>
        <w:t>30 (</w:t>
      </w:r>
      <w:r w:rsidR="009424F6" w:rsidRPr="009424F6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57E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 дней со дня представления заявителем в </w:t>
      </w: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 уведомления о государственном кадастровом учете частей земельных участков, в отношении которых устанавливается сервитут,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 направляет заявителю </w:t>
      </w:r>
      <w:r w:rsidRPr="009424F6">
        <w:rPr>
          <w:rFonts w:ascii="Times New Roman" w:hAnsi="Times New Roman" w:cs="Times New Roman"/>
          <w:sz w:val="28"/>
          <w:szCs w:val="28"/>
        </w:rPr>
        <w:t xml:space="preserve">подписанное 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соглашение об установлении сервитута, в трех экземплярах. Заявитель обязан подписать указанное соглашение не позднее чем через </w:t>
      </w:r>
      <w:r>
        <w:rPr>
          <w:rFonts w:ascii="Times New Roman" w:hAnsi="Times New Roman" w:cs="Times New Roman"/>
          <w:sz w:val="28"/>
          <w:szCs w:val="28"/>
        </w:rPr>
        <w:t>30 (</w:t>
      </w:r>
      <w:r w:rsidR="009424F6" w:rsidRPr="009424F6">
        <w:rPr>
          <w:rFonts w:ascii="Times New Roman" w:hAnsi="Times New Roman" w:cs="Times New Roman"/>
          <w:sz w:val="28"/>
          <w:szCs w:val="28"/>
        </w:rPr>
        <w:t>тридцать</w:t>
      </w:r>
      <w:r>
        <w:rPr>
          <w:rFonts w:ascii="Times New Roman" w:hAnsi="Times New Roman" w:cs="Times New Roman"/>
          <w:sz w:val="28"/>
          <w:szCs w:val="28"/>
        </w:rPr>
        <w:t>)</w:t>
      </w:r>
      <w:r w:rsidR="00CD57EE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="009424F6" w:rsidRPr="009424F6">
        <w:rPr>
          <w:rFonts w:ascii="Times New Roman" w:hAnsi="Times New Roman" w:cs="Times New Roman"/>
          <w:sz w:val="28"/>
          <w:szCs w:val="28"/>
        </w:rPr>
        <w:t xml:space="preserve"> дней со дня его получения.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3.2. Особенности выполнения административных процедур в электронной форме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3.2.1. Предоставление </w:t>
      </w:r>
      <w:r w:rsidR="00DD7DD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на ЕПГУ и ПГУ ЛО осуществляется в соответствии с Федеральным </w:t>
      </w:r>
      <w:hyperlink r:id="rId9" w:history="1">
        <w:r w:rsidRPr="00F11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от 27.07.2010 N 210-ФЗ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0" w:history="1">
        <w:r w:rsidRPr="00F11CF7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от 27.07.2006 N 149-ФЗ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Об информации, информационных технологиях и о защите информации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F11CF7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25.06.2012 N 634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3.2.2. Для получения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через ЕПГУ или через ПГУ ЛО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3.2.3.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F11CF7">
        <w:rPr>
          <w:rFonts w:ascii="Times New Roman" w:hAnsi="Times New Roman" w:cs="Times New Roman"/>
          <w:sz w:val="28"/>
          <w:szCs w:val="28"/>
        </w:rPr>
        <w:t>может быть получена через ПГУ ЛО либо через ЕПГУ следующими способами: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с обязательной личной явкой на прием в Администрацию;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3.2.4. Для получения </w:t>
      </w:r>
      <w:r w:rsidR="00DD7DD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без личной явки на прием в Администрацию заявителю необходимо предварительно оформить усиленную квалифицированную электронную подпись (далее - УКЭП) для заверения заявления и документов, поданных в электронном виде на ПГУ ЛО или на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8" w:name="P318"/>
      <w:bookmarkEnd w:id="8"/>
      <w:r w:rsidRPr="00F11CF7">
        <w:rPr>
          <w:rFonts w:ascii="Times New Roman" w:hAnsi="Times New Roman" w:cs="Times New Roman"/>
          <w:sz w:val="28"/>
          <w:szCs w:val="28"/>
        </w:rPr>
        <w:t>3.2.5. Для подачи заявления через ЕПГУ или через ПГУ ЛО заявитель должен выполнить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пройти идентификацию и аутентификацию в ЕСИА;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личном кабинете на ЕПГУ или на ПГУ ЛО заполнить в электронном виде заявление на оказание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с личной явкой на прием в Администрацию, - приложить к заявлению электронные документы;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 случае если заявитель выбрал способ оказания услуги без личной явки на прием в Администрацию: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приложить к заявлению электронные документы, заверенные усиленной квалифицированной электронной подписью;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lastRenderedPageBreak/>
        <w:t>- приложить к заявлению электронные документы, заверенные усиленной квалифицированной электронной подписью нотариуса (в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заверить заявление усиленной квалифицированной электронной подписью, если иное не установлено действующим законодательством;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направить пакет электронных документов в Администрацию посредством функционала ЕПГУ или ПГУ ЛО.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3.2.6. В результате направления пакета электронных документов посредством ПГУ ЛО либо через ЕПГУ в соответствии с требованиями </w:t>
      </w:r>
      <w:hyperlink w:anchor="P318" w:history="1">
        <w:r w:rsidRPr="00F11CF7">
          <w:rPr>
            <w:rFonts w:ascii="Times New Roman" w:hAnsi="Times New Roman" w:cs="Times New Roman"/>
            <w:sz w:val="28"/>
            <w:szCs w:val="28"/>
          </w:rPr>
          <w:t>пункта 3.2.5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) производятся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3.2.7. При предоставлении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через ПГУ ЛО либо через ЕПГУ, в случае если направленные заявителем (уполномоченным лицом) электронное заявление и электронные документы заверены усиленной квалифицированной электронной подписью, должностное лицо Администрации выполняет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формирует проект решения на основании документов, поступивших через ПГУ ЛО либо через ЕПГУ, а также документов (сведений), поступивших посредством межведомственного взаимодействия, и передает должностному лицу, наделенному функциями по принятию решения;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(отказе в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) заполняет предусмотренные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уведомляет заявителя о принятом решении с помощью указанных в заявлении средств связи, затем направляет документ способом, указанным в заявлении: почтой, либо выдает его при личном обращении заявителя,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заявителя.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3.2.8.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через ПГУ ЛО либо через ЕПГУ, в случае если направленные заявителем (уполномоченным лицом) электронное заявление и электронные документы не заверены усиленной квалифицированной электронной подписью, должностное лицо Администрации выполняет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формирует через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приглашение на прием, которое должно содержать следующую информацию: адрес Администрации, в которую необходимо обратиться заявителю, дату и время приема, номер очереди, идентификационный номер приглашения и перечень документов, которые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необходимо представить на приеме.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дело переводит в статус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Заявитель приглашен на прием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  <w:r w:rsidR="003F1A7F">
        <w:rPr>
          <w:rFonts w:ascii="Times New Roman" w:hAnsi="Times New Roman" w:cs="Times New Roman"/>
          <w:sz w:val="28"/>
          <w:szCs w:val="28"/>
        </w:rPr>
        <w:t xml:space="preserve"> </w:t>
      </w:r>
      <w:r w:rsidR="003F1A7F" w:rsidRPr="00DC77E7">
        <w:rPr>
          <w:rFonts w:ascii="Times New Roman" w:hAnsi="Times New Roman" w:cs="Times New Roman"/>
          <w:sz w:val="28"/>
          <w:szCs w:val="28"/>
        </w:rPr>
        <w:t>Прием назначается на ближайшую свободную дату и время в соответствии с графиком работы Администрации.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случае неявки заявителя на прием в назначенное время заявление и документы хранятся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течение 30 календарных дней, затем должностное лицо Администрации, наделенное в соответствии с должностным регламентом функциями по приему заявлений и документов через ПГУ ЛО либо через ЕПГУ, переводит документы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должностное лицо Администрации, ведущее прием, отмечает факт явки заявителя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дело переводит в статус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Прием заявителя окончен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После рассмотрения документов и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заполняет предусмотренные 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формы о принятом решении и переводит дело в архив АИС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F11CF7">
        <w:rPr>
          <w:rFonts w:ascii="Times New Roman" w:hAnsi="Times New Roman" w:cs="Times New Roman"/>
          <w:sz w:val="28"/>
          <w:szCs w:val="28"/>
        </w:rPr>
        <w:t>Межвед</w:t>
      </w:r>
      <w:proofErr w:type="spellEnd"/>
      <w:r w:rsidRPr="00F11CF7">
        <w:rPr>
          <w:rFonts w:ascii="Times New Roman" w:hAnsi="Times New Roman" w:cs="Times New Roman"/>
          <w:sz w:val="28"/>
          <w:szCs w:val="28"/>
        </w:rPr>
        <w:t xml:space="preserve"> ЛО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Должностное лицо Администрации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Администрацию, либо в МФЦ, либо направляет электронный документ, подписанный усиленной квалифицированной электронной подписью должностного лица, принявшего решение, в личный кабинет ПГУ ЛО 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3.2.9. В случае поступления всех документов, указанных в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регламента, в форме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считается дата регистрации приема документов на ПГУ ЛО или ЕПГУ.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случае если направленные заявителем (уполномоченным лицом) электронное заявление и документы не заверены усиленной квалифицированной электронной подписью, днем обращения за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считается дата личной явки заявителя в Администрацию с представлением документов, указанных в </w:t>
      </w:r>
      <w:hyperlink w:anchor="P99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2.6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регламента, и отсутствия оснований, указанных в </w:t>
      </w:r>
      <w:hyperlink w:anchor="P134" w:history="1">
        <w:r w:rsidRPr="00F11CF7">
          <w:rPr>
            <w:rFonts w:ascii="Times New Roman" w:hAnsi="Times New Roman" w:cs="Times New Roman"/>
            <w:sz w:val="28"/>
            <w:szCs w:val="28"/>
          </w:rPr>
          <w:t>пункте 2.10</w:t>
        </w:r>
      </w:hyperlink>
      <w:r w:rsidRPr="00F11CF7">
        <w:rPr>
          <w:rFonts w:ascii="Times New Roman" w:hAnsi="Times New Roman" w:cs="Times New Roman"/>
          <w:sz w:val="28"/>
          <w:szCs w:val="28"/>
        </w:rPr>
        <w:t xml:space="preserve"> регламента.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3.2.10.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документа, подписанного усиленной квалифицированной электронной подписью должностного лица, принявшего решение (в этом случае заявитель при подаче заявления на предоставление услуги отмечает в соответствующем поле такую необходимость).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Выдача (направление) электронных документов, являющихся результатом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, заявителю осуществляется в день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регистрации результата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Администрацией.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 Особенности выполнения административных процедур в многофункциональных центрах (при наличии соглашения)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3.3.1. В случае подачи документов в Администрацию посредством МФЦ специалист МФЦ, осуществляющий прием документов, представленных для получения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выполняет следующие действия: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а) определяет предмет обращения;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б) удостоверяет личность заявителя или личность и полномочия законного представителя заявителя - в случае обращения физического лица;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удостоверяет личность и полномочия представителя юридического лица или индивидуального предпринимателя - в случае обращения юридического лица или индивидуального предпринимателя;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в) проводит проверку правильности заполнения обращения;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г) проводит проверку укомплектованности пакета документов;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д) осуществляет сканирование представленных документов, формирует электронное дело,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</w:t>
      </w:r>
      <w:r w:rsidR="002C2839" w:rsidRPr="00F11CF7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11CF7">
        <w:rPr>
          <w:rFonts w:ascii="Times New Roman" w:hAnsi="Times New Roman" w:cs="Times New Roman"/>
          <w:sz w:val="28"/>
          <w:szCs w:val="28"/>
        </w:rPr>
        <w:t>услугой;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е) заверяет электронное дело своей электронной подписью (далее - ЭП);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ж) направляет пакет документов в Администрацию: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в электронном виде (в составе пакетов электронных дел) в день обращения заявителя в МФЦ;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на бумажных носителях (в случае необходимости обязательного представления оригиналов документов) - в течение 3 рабочих дней со дня обращения заявителя в МФЦ посредством курьерской связи с составлением описи передаваемых документов, с указанием даты, количества листов, фамилии, должности и подписанные уполномоченным специалистом МФЦ.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окончании приема документов специалист МФЦ выдает заявителю расписку в приеме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3.3.2. Срок регистрации заявления о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в филиале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F11CF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F11CF7">
        <w:rPr>
          <w:rFonts w:ascii="Times New Roman" w:hAnsi="Times New Roman" w:cs="Times New Roman"/>
          <w:sz w:val="28"/>
          <w:szCs w:val="28"/>
        </w:rPr>
        <w:t xml:space="preserve"> составляет 1 (один) рабочий день.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3.3.3. При указании заявителем места получения ответа (результата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) посредством МФЦ должностное лицо Администрации, ответственное за выполнение административной процедуры, передает специалисту МФЦ для передачи в соответствующий МФЦ результат предоставления услуги для его последующей выдачи заявителю: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в электронном виде в течение 1 рабочего дня со дня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заявителю;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на бумажном носителе - в срок не более </w:t>
      </w:r>
      <w:r w:rsidR="003F1A7F" w:rsidRPr="00DC77E7">
        <w:rPr>
          <w:rFonts w:ascii="Times New Roman" w:hAnsi="Times New Roman" w:cs="Times New Roman"/>
          <w:sz w:val="28"/>
          <w:szCs w:val="28"/>
        </w:rPr>
        <w:t>1 рабочего дня</w:t>
      </w:r>
      <w:r w:rsidR="003F1A7F"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 xml:space="preserve">со дня принятия решения о предоставлении (отказе в предоставлении)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заявителю.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Специалист МФЦ, ответственный за выдачу документов, полученных от Администрации по результатам рассмотрения представленных заявителем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>документов, не позднее двух дней с даты их получения от Администрации сообщает заявителю о принятом решении по телефону (с записью даты и времени телефонного звонка или посредством смс-информирования), а также о возможности получения документов в МФЦ, если иное не предусмотрено настоящим административным регламентом.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3.3.4. Выдача документов и других исходящих форм осуществляется на основании документов, удостоверяющих личность, под подпись в журнале учета выданных заявителям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3.3.5. Передача сопроводительной ведомости неполученных документов и других исходящих форм по истечении 2 (двух) месяцев направляется в Администрацию по реестру невостребованных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586FE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4. Формы контроля за исполнением</w:t>
      </w:r>
      <w:r w:rsidR="0039137D">
        <w:rPr>
          <w:rFonts w:ascii="Times New Roman" w:hAnsi="Times New Roman" w:cs="Times New Roman"/>
          <w:sz w:val="28"/>
          <w:szCs w:val="28"/>
        </w:rPr>
        <w:t xml:space="preserve"> </w:t>
      </w:r>
      <w:r w:rsidRPr="00F11CF7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4.1.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, а также принятием решений ответственными лицами.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осуществления, а также путем проведения руководителем (заместителем руководителя, начальником отдела) Администрации проверок исполнения положений настоящего регламента, иных нормативных правовых актов.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4.2. Порядок и периодичность осуществления плановых и внеплановых проверок полноты и качества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 целях осуществления контроля за полнотой и качеством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 xml:space="preserve"> проводятся плановые и внеплановые проверки.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Плановые проверки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проводятся не чаще одного раза в три года в соответствии с планом проведения проверок, утвержденным руководителем Администрации.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При проверке могут рассматриваться все вопросы, связанные с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 xml:space="preserve">(комплексные проверки), или отдельный вопрос, связанный с предоставлением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(тематические проверки).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Внеплановые проверки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проводятся по обращениям физических, юридических лиц и индивидуальных предпринимателей, обращениям органов государственной власти, органов местного самоуправления, их должностных лиц, а также в целях проверки устранения нарушений, выявленных в ходе проведенной внеплановой проверки. Указанные обращения подлежат регистрации в день их поступления в системе электронного документооборота и делопроизводства Администрации.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О проведении проверки издается правовой акт Администрации о </w:t>
      </w:r>
      <w:r w:rsidRPr="00F11CF7">
        <w:rPr>
          <w:rFonts w:ascii="Times New Roman" w:hAnsi="Times New Roman" w:cs="Times New Roman"/>
          <w:sz w:val="28"/>
          <w:szCs w:val="28"/>
        </w:rPr>
        <w:lastRenderedPageBreak/>
        <w:t xml:space="preserve">проведении проверки исполнения административного регламента по предоставлению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проверки составляется акт, в котором должны быть указаны документально подтвержденные факты нарушений, выявленные в ходе проверки, или отсутствие таковых, а также выводы, содержащие оценку полноты и качества предоставления </w:t>
      </w:r>
      <w:r w:rsidR="002C2839" w:rsidRPr="00F11CF7">
        <w:rPr>
          <w:rFonts w:ascii="Times New Roman" w:hAnsi="Times New Roman" w:cs="Times New Roman"/>
          <w:sz w:val="28"/>
          <w:szCs w:val="28"/>
        </w:rPr>
        <w:t>муниципальной</w:t>
      </w:r>
      <w:r w:rsidRPr="00F11CF7">
        <w:rPr>
          <w:rFonts w:ascii="Times New Roman" w:hAnsi="Times New Roman" w:cs="Times New Roman"/>
          <w:sz w:val="28"/>
          <w:szCs w:val="28"/>
        </w:rPr>
        <w:t xml:space="preserve"> услуги и предложения по устранению выявленных при проверке нарушений. При проведении внеплановой проверки в акте отражаются результаты проверки фактов, изложенных в обращении, а также выводы и предложения по устранению выявленных при проверке нарушений.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По результатам рассмотрения обращений обратившемуся дается письменный ответ.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4.3. Ответственность должностных лиц за решения и действия (бездействие), принимаемые (осуществляемые) в ходе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уполномоченные на выполнение административных действий, предусмотренных настоящим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Руководитель Администрации несет ответственность за обеспечение предоставления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Работники Администрации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 xml:space="preserve">муниципальной услуги </w:t>
      </w:r>
      <w:r w:rsidRPr="00F11CF7">
        <w:rPr>
          <w:rFonts w:ascii="Times New Roman" w:hAnsi="Times New Roman" w:cs="Times New Roman"/>
          <w:sz w:val="28"/>
          <w:szCs w:val="28"/>
        </w:rPr>
        <w:t>несут ответственность: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 xml:space="preserve">- за неисполнение или ненадлежащее исполнение административных процедур при предоставлении </w:t>
      </w:r>
      <w:r w:rsidR="001D7B4C" w:rsidRPr="00F11CF7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F11CF7">
        <w:rPr>
          <w:rFonts w:ascii="Times New Roman" w:hAnsi="Times New Roman" w:cs="Times New Roman"/>
          <w:sz w:val="28"/>
          <w:szCs w:val="28"/>
        </w:rPr>
        <w:t>;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- за действия (бездействие), влекущие нарушение прав и законных интересов физических или юридических лиц, индивидуальных предпринимателей.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1CF7">
        <w:rPr>
          <w:rFonts w:ascii="Times New Roman" w:hAnsi="Times New Roman" w:cs="Times New Roman"/>
          <w:sz w:val="28"/>
          <w:szCs w:val="28"/>
        </w:rPr>
        <w:t>Должностные лица,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действующим законодательством РФ.</w:t>
      </w:r>
    </w:p>
    <w:p w:rsidR="00A877B4" w:rsidRPr="00F11CF7" w:rsidRDefault="00A877B4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1CF7" w:rsidRPr="00DC77E7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7E7">
        <w:rPr>
          <w:rFonts w:ascii="Times New Roman" w:eastAsia="Calibri" w:hAnsi="Times New Roman" w:cs="Times New Roman"/>
          <w:sz w:val="28"/>
          <w:szCs w:val="28"/>
        </w:rPr>
        <w:t>5. Досудебный (внесудебный) порядок обжалования решений</w:t>
      </w:r>
    </w:p>
    <w:p w:rsidR="00F11CF7" w:rsidRPr="00DC77E7" w:rsidRDefault="00F11CF7" w:rsidP="00586FE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C77E7">
        <w:rPr>
          <w:rFonts w:ascii="Times New Roman" w:eastAsia="Calibri" w:hAnsi="Times New Roman" w:cs="Times New Roman"/>
          <w:sz w:val="28"/>
          <w:szCs w:val="28"/>
        </w:rPr>
        <w:t>и действий (бездействия) органа, предоставляющего муниципальную услугу, должностных лиц органа, предоставляющего муниципальную услугу, либо муниципальных служащих, многофункционального центра предоставления государственных и муниципальных услуг, работника многофункционального центра предоставления государственных и муниципальных услуг</w:t>
      </w:r>
    </w:p>
    <w:p w:rsidR="00F11CF7" w:rsidRPr="00DC77E7" w:rsidRDefault="00F11CF7" w:rsidP="00481E9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5.1. Заявители либо их представители имеют право на досудебное (внесудебное) обжалование решений и действий (бездействия), принятых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>(осуществляемых) в ходе предоставления муниципальной услуги.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5.2. </w:t>
      </w:r>
      <w:r w:rsidRPr="00DC77E7">
        <w:rPr>
          <w:rFonts w:ascii="Times New Roman" w:hAnsi="Times New Roman" w:cs="Times New Roman"/>
          <w:sz w:val="28"/>
          <w:szCs w:val="28"/>
        </w:rPr>
        <w:t>Предметом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многофункционального центра являются: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1) 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3) </w:t>
      </w:r>
      <w:r w:rsidRPr="00DC77E7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</w:t>
      </w:r>
      <w:r w:rsidRPr="009B004D">
        <w:rPr>
          <w:rFonts w:ascii="Times New Roman" w:hAnsi="Times New Roman" w:cs="Times New Roman"/>
          <w:sz w:val="28"/>
          <w:szCs w:val="28"/>
        </w:rPr>
        <w:t>, муниципальными правовыми актами для предоставления муниципальной услуги;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4) отказ в приеме документов, представление которых предусмотрено нормативными правовыми актами Российской Федерации, нормативными правовыми актами Ленинградской области для предоставления муниципальной услуги, у заявителя;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7) </w:t>
      </w:r>
      <w:r w:rsidRPr="00DC77E7">
        <w:rPr>
          <w:rFonts w:ascii="Times New Roman" w:hAnsi="Times New Roman" w:cs="Times New Roman"/>
          <w:sz w:val="28"/>
          <w:szCs w:val="28"/>
        </w:rPr>
        <w:t xml:space="preserve">отказ органа, предоставляющего муниципальную услугу, должностного лица органа, предоставляющего муниципальную услугу, многофункционального центра, работника многофункционального центра в исправлении допущенных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ими опечаток и ошибок в выданных в результате предоставления муниципальной услуги документах либо нарушение установленного срока таких исправлений.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</w:t>
      </w:r>
      <w:r w:rsidRPr="009B004D">
        <w:rPr>
          <w:rFonts w:ascii="Times New Roman" w:hAnsi="Times New Roman" w:cs="Times New Roman"/>
          <w:sz w:val="28"/>
          <w:szCs w:val="28"/>
        </w:rPr>
        <w:t>или муниципальных услуг в полном объеме в порядке, определенном частью 1.3 статьи 16 Федерального закона от 27.07.2010 № 210-ФЗ;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8) нарушение срока или порядка выдачи документов по результатам предоставления государственной услуги;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9) приостановление предоставления государственной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частью 1.3 статьи 16 Федерального закона от 27.07.2010 № 210-ФЗ;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ной услуги, либо в предоставлении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ной услуги, за исключением случаев, предусмотренных пунктом 4 части 1 статьи 7 Федерального закона от 27.07.2010 № 210-ФЗ.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>ных услуг в полном объеме в порядке, определенном частью 1.3 статьи 16 Федерального закона от 27.07.2010 № 210-ФЗ.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5.3. Жалоба подается в письменной форме на бумажном носителе, в электронной форме в орган, предоставляющий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 Комитет экономического развития и инвестиционной деятельности Ленинградской области, являющийся учредителем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(далее - учредитель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). Жалобы на решения и действия (бездействие) руководителя органа, предоставляющего </w:t>
      </w:r>
      <w:r w:rsidR="003E0B43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услугу. Жалобы на решения и действия (бездействие) работника </w:t>
      </w:r>
      <w:r w:rsidRPr="00DC77E7">
        <w:rPr>
          <w:rFonts w:ascii="Times New Roman" w:hAnsi="Times New Roman" w:cs="Times New Roman"/>
          <w:sz w:val="28"/>
          <w:szCs w:val="28"/>
        </w:rPr>
        <w:lastRenderedPageBreak/>
        <w:t xml:space="preserve">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руководителю многофункционального центра. Жалобы на решения и действия (бездействие)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подаются учредителю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или должностному лицу, уполномоченному нормативным правовым актом Ленинградской области.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Жалоба на решения и действия (бездействие)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муниципального служащего, руководителя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может быть направлена по почте, через многофункциональный центр, с использованием информационно-телекоммуникационной сети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официального сайта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ЕПГУ либо ПГУ ЛО, а также может быть принята при личном приеме заявителя. Жалоба на решения и действия (бездействие) многофункционального центра, работника многофункционального центра может быть направлена по почте, с использованием информационно-телекоммуникационной сети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Интернет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официального сайта многофункционального центра, ЕПГУ либо ПГУ ЛО, а также может быть принята при личном приеме заявителя.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5.4. Основанием для начала процедуры досудебного (внесудебного) обжалования является подача заявителем жалобы, соответствующей требованиям </w:t>
      </w:r>
      <w:hyperlink r:id="rId12" w:history="1">
        <w:r w:rsidRPr="009B004D">
          <w:rPr>
            <w:rFonts w:ascii="Times New Roman" w:hAnsi="Times New Roman" w:cs="Times New Roman"/>
            <w:sz w:val="28"/>
            <w:szCs w:val="28"/>
          </w:rPr>
          <w:t>ч. 5 ст. 11.2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письменной жалобе в обязательном порядке указываются: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наименование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руководителя и(или) работника, решения и действия (бездействие) которых обжалуются;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>- фамилия,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сведения об обжалуемых решениях и действиях (бездействии)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работника;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должностного лица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либо государственного или муниципального служащего, филиала, отдела, удаленного рабочего места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>, его работника. Заявителем могут быть представлены документы (при наличии), подтверждающие доводы заявителя, либо их копии.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5.5. Заявитель имеет право на получение информации и документов, </w:t>
      </w:r>
      <w:r w:rsidRPr="009B004D">
        <w:rPr>
          <w:rFonts w:ascii="Times New Roman" w:hAnsi="Times New Roman" w:cs="Times New Roman"/>
          <w:sz w:val="28"/>
          <w:szCs w:val="28"/>
        </w:rPr>
        <w:lastRenderedPageBreak/>
        <w:t xml:space="preserve">необходимых для составления и обоснования жалобы, в случаях, установленных </w:t>
      </w:r>
      <w:hyperlink r:id="rId13" w:history="1">
        <w:r w:rsidRPr="009B004D">
          <w:rPr>
            <w:rFonts w:ascii="Times New Roman" w:hAnsi="Times New Roman" w:cs="Times New Roman"/>
            <w:sz w:val="28"/>
            <w:szCs w:val="28"/>
          </w:rPr>
          <w:t>ст. 11.1</w:t>
        </w:r>
      </w:hyperlink>
      <w:r w:rsidRPr="009B004D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условии, что это не затрагивает права, свободы и законные интересы других лиц и если указанные информация и документы не содержат сведений, составляющих государственную или иную охраняемую тайну.</w:t>
      </w:r>
    </w:p>
    <w:p w:rsidR="00F11CF7" w:rsidRPr="00DC77E7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77E7">
        <w:rPr>
          <w:rFonts w:ascii="Times New Roman" w:hAnsi="Times New Roman" w:cs="Times New Roman"/>
          <w:sz w:val="28"/>
          <w:szCs w:val="28"/>
        </w:rPr>
        <w:t xml:space="preserve">5.6. Жалоба, поступившая в орган, предоставляющий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, учредителю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</w:t>
      </w:r>
      <w:r w:rsidR="00794664" w:rsidRPr="00DC77E7">
        <w:rPr>
          <w:rFonts w:ascii="Times New Roman" w:hAnsi="Times New Roman" w:cs="Times New Roman"/>
          <w:sz w:val="28"/>
          <w:szCs w:val="28"/>
        </w:rPr>
        <w:t>муниципаль</w:t>
      </w:r>
      <w:r w:rsidRPr="00DC77E7">
        <w:rPr>
          <w:rFonts w:ascii="Times New Roman" w:hAnsi="Times New Roman" w:cs="Times New Roman"/>
          <w:sz w:val="28"/>
          <w:szCs w:val="28"/>
        </w:rPr>
        <w:t xml:space="preserve">ную услугу, ГБУ ЛО </w:t>
      </w:r>
      <w:r w:rsidR="00586FEC">
        <w:rPr>
          <w:rFonts w:ascii="Times New Roman" w:hAnsi="Times New Roman" w:cs="Times New Roman"/>
          <w:sz w:val="28"/>
          <w:szCs w:val="28"/>
        </w:rPr>
        <w:t>«</w:t>
      </w:r>
      <w:r w:rsidRPr="00DC77E7">
        <w:rPr>
          <w:rFonts w:ascii="Times New Roman" w:hAnsi="Times New Roman" w:cs="Times New Roman"/>
          <w:sz w:val="28"/>
          <w:szCs w:val="28"/>
        </w:rPr>
        <w:t>МФЦ</w:t>
      </w:r>
      <w:r w:rsidR="00586FEC">
        <w:rPr>
          <w:rFonts w:ascii="Times New Roman" w:hAnsi="Times New Roman" w:cs="Times New Roman"/>
          <w:sz w:val="28"/>
          <w:szCs w:val="28"/>
        </w:rPr>
        <w:t>»</w:t>
      </w:r>
      <w:r w:rsidRPr="00DC77E7">
        <w:rPr>
          <w:rFonts w:ascii="Times New Roman" w:hAnsi="Times New Roman" w:cs="Times New Roman"/>
          <w:sz w:val="28"/>
          <w:szCs w:val="28"/>
        </w:rPr>
        <w:t xml:space="preserve">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5.7. По результатам рассмотрения жалобы принимается одно из следующих решений: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 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2) в удовлетворении жалобы отказывается.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удовлетворению, в ответе заявителю дается информация о действиях, осуществляемых органом, предоставляющим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ную услугу, многофункциональным центром в целях незамедлительного устранения выявленных нарушений при оказании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 xml:space="preserve">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</w:t>
      </w:r>
      <w:r w:rsidR="00794664" w:rsidRPr="009B004D">
        <w:rPr>
          <w:rFonts w:ascii="Times New Roman" w:hAnsi="Times New Roman" w:cs="Times New Roman"/>
          <w:sz w:val="28"/>
          <w:szCs w:val="28"/>
        </w:rPr>
        <w:t>муниципаль</w:t>
      </w:r>
      <w:r w:rsidRPr="009B004D">
        <w:rPr>
          <w:rFonts w:ascii="Times New Roman" w:hAnsi="Times New Roman" w:cs="Times New Roman"/>
          <w:sz w:val="28"/>
          <w:szCs w:val="28"/>
        </w:rPr>
        <w:t>ной услуги.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 xml:space="preserve">В случае признания </w:t>
      </w:r>
      <w:proofErr w:type="gramStart"/>
      <w:r w:rsidRPr="009B004D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9B004D">
        <w:rPr>
          <w:rFonts w:ascii="Times New Roman" w:hAnsi="Times New Roman" w:cs="Times New Roman"/>
          <w:sz w:val="28"/>
          <w:szCs w:val="28"/>
        </w:rPr>
        <w:t xml:space="preserve"> не подлежащей удовлетворению, в ответе заявителю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F11CF7" w:rsidRPr="009B004D" w:rsidRDefault="00F11CF7" w:rsidP="00481E9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004D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586FEC" w:rsidRDefault="00586FEC">
      <w:pPr>
        <w:pStyle w:val="ConsPlusNormal"/>
        <w:jc w:val="right"/>
        <w:outlineLvl w:val="1"/>
        <w:sectPr w:rsidR="00586FEC" w:rsidSect="0039137D">
          <w:headerReference w:type="default" r:id="rId14"/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586FEC" w:rsidRDefault="00A877B4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77B4" w:rsidRPr="00586FEC" w:rsidRDefault="00A877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588"/>
      <w:bookmarkEnd w:id="9"/>
      <w:r w:rsidRPr="00586FEC">
        <w:rPr>
          <w:rFonts w:ascii="Times New Roman" w:hAnsi="Times New Roman" w:cs="Times New Roman"/>
          <w:sz w:val="28"/>
          <w:szCs w:val="28"/>
        </w:rPr>
        <w:t>Форма заявления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(для юридических лиц)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Исходящий номер, дата                           В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Администрацию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от 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(полное наименование)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местонахождения 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ОГРН 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ИНН 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Контактный телефон (факс):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Адрес электронной почты: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bookmarkStart w:id="10" w:name="Par257"/>
      <w:bookmarkEnd w:id="10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N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15" w:history="1">
        <w:r w:rsidRPr="00316C1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39.26</w:t>
        </w:r>
      </w:hyperlink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(адрес земельного участка)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(указывается предполагаемый срок действия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Количество листов</w:t>
            </w: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Действующий(</w:t>
      </w:r>
      <w:proofErr w:type="spellStart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ая</w:t>
      </w:r>
      <w:proofErr w:type="spellEnd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) на основании доверенности или договора ____________________________________________________________________________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(реквизиты доверенности или договора)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586FEC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Calibri" w:hAnsi="Calibri" w:cs="Calibri"/>
        </w:rPr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  <w:bookmarkStart w:id="11" w:name="Par300"/>
      <w:bookmarkEnd w:id="11"/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lastRenderedPageBreak/>
        <w:t>Форма заявления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 заключении соглашения об установлении сервитута</w:t>
      </w:r>
    </w:p>
    <w:p w:rsidR="00316C10" w:rsidRPr="00586FEC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(для физических лиц)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В 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Администрацию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 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от 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(Ф.И.О., реквизиты, документа,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удостоверяющего личность)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Адрес: 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Контактный телефон: 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Адрес электронной почты: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(Ф.И.О. представителя,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действующего по доверенности)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Заявление N 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о заключении соглашения об установлении сервитута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Прошу Вас в соответствии со </w:t>
      </w:r>
      <w:hyperlink r:id="rId16" w:history="1">
        <w:r w:rsidRPr="00316C10">
          <w:rPr>
            <w:rFonts w:ascii="Courier New" w:eastAsiaTheme="minorEastAsia" w:hAnsi="Courier New" w:cs="Courier New"/>
            <w:color w:val="0000FF"/>
            <w:sz w:val="20"/>
            <w:szCs w:val="20"/>
            <w:lang w:eastAsia="ru-RU"/>
          </w:rPr>
          <w:t>статьей 39.26</w:t>
        </w:r>
      </w:hyperlink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Земельного кодекса Российской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Федерации  заключить  соглашение  об  установлении  сервитута  в  отношении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земельного участка по адресу: 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(адрес земельного участка)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кадастровый номер: _______________________________________________________,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цель установления сервитута ______________________________________________,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(указывается цель установления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сроком 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(указывается предполагаемый срок действия сервитута)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Перечень документов, прилагаемых к заявлению: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0"/>
        <w:gridCol w:w="2721"/>
      </w:tblGrid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Наименование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316C10">
              <w:rPr>
                <w:rFonts w:ascii="Calibri" w:hAnsi="Calibri" w:cs="Calibri"/>
              </w:rPr>
              <w:t>Количество листов</w:t>
            </w: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316C10" w:rsidRPr="00316C10" w:rsidTr="00DF1B51"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___________________________ МП                          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(должность)               (подпись)               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Действующий(</w:t>
      </w:r>
      <w:proofErr w:type="spellStart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ая</w:t>
      </w:r>
      <w:proofErr w:type="spellEnd"/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) на основании доверенности или договора _____________________________________________________________________________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(реквизиты доверенности или договора)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</w:p>
    <w:p w:rsidR="00316C10" w:rsidRPr="00316C10" w:rsidRDefault="00586FEC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>
        <w:rPr>
          <w:rFonts w:ascii="Courier New" w:eastAsiaTheme="minorEastAsia" w:hAnsi="Courier New" w:cs="Courier New"/>
          <w:sz w:val="20"/>
          <w:szCs w:val="20"/>
          <w:lang w:eastAsia="ru-RU"/>
        </w:rPr>
        <w:t>«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</w:t>
      </w:r>
      <w:r>
        <w:rPr>
          <w:rFonts w:ascii="Courier New" w:eastAsiaTheme="minorEastAsia" w:hAnsi="Courier New" w:cs="Courier New"/>
          <w:sz w:val="20"/>
          <w:szCs w:val="20"/>
          <w:lang w:eastAsia="ru-RU"/>
        </w:rPr>
        <w:t>»</w:t>
      </w:r>
      <w:r w:rsidR="00316C10"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____________ 20__ г. принял: ____________ _________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                                                     (подпись)    (Ф.И.О.)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eastAsiaTheme="minorEastAsia" w:hAnsi="Courier New" w:cs="Courier New"/>
          <w:sz w:val="20"/>
          <w:szCs w:val="20"/>
          <w:lang w:eastAsia="ru-RU"/>
        </w:rPr>
      </w:pPr>
      <w:r w:rsidRPr="00316C1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316C10">
        <w:rPr>
          <w:rFonts w:ascii="Courier New" w:eastAsiaTheme="minorEastAsia" w:hAnsi="Courier New" w:cs="Courier New"/>
          <w:sz w:val="20"/>
          <w:szCs w:val="20"/>
          <w:lang w:eastAsia="ru-RU"/>
        </w:rPr>
        <w:t>Результат рассмотрения заявления прошу:</w:t>
      </w:r>
    </w:p>
    <w:p w:rsidR="00316C10" w:rsidRPr="00316C10" w:rsidRDefault="00316C10" w:rsidP="00316C1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9247"/>
      </w:tblGrid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выдать на руки в МФЦ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по почте</w:t>
            </w:r>
          </w:p>
        </w:tc>
      </w:tr>
      <w:tr w:rsidR="00316C10" w:rsidRPr="00316C10" w:rsidTr="00DF1B51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924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316C10" w:rsidRPr="00316C10" w:rsidRDefault="00316C10" w:rsidP="00316C10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 w:rsidRPr="00316C10">
              <w:rPr>
                <w:rFonts w:ascii="Courier New" w:hAnsi="Courier New" w:cs="Courier New"/>
                <w:sz w:val="20"/>
                <w:szCs w:val="20"/>
              </w:rPr>
              <w:t>направить в электронной форме в личный кабинет на ПГУ</w:t>
            </w:r>
          </w:p>
        </w:tc>
      </w:tr>
    </w:tbl>
    <w:p w:rsidR="00316C10" w:rsidRDefault="00316C10">
      <w:pPr>
        <w:pStyle w:val="ConsPlusNonformat"/>
        <w:jc w:val="both"/>
      </w:pPr>
    </w:p>
    <w:p w:rsidR="00316C10" w:rsidRDefault="00316C10">
      <w:pPr>
        <w:pStyle w:val="ConsPlusNonformat"/>
        <w:jc w:val="both"/>
      </w:pPr>
    </w:p>
    <w:p w:rsidR="00586FEC" w:rsidRDefault="00586FEC">
      <w:pPr>
        <w:pStyle w:val="ConsPlusNonformat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316C10" w:rsidRPr="00586FEC" w:rsidRDefault="00316C1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877B4" w:rsidRPr="00586FEC" w:rsidRDefault="00586FEC" w:rsidP="00586FE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A877B4" w:rsidRPr="00586FEC">
        <w:rPr>
          <w:rFonts w:ascii="Times New Roman" w:hAnsi="Times New Roman" w:cs="Times New Roman"/>
          <w:sz w:val="28"/>
          <w:szCs w:val="28"/>
        </w:rPr>
        <w:t>огласие на обработку персональных данных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Я, _______________________________________________________________________,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(фамилия, имя, отчество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в  соответствии  с </w:t>
      </w:r>
      <w:hyperlink r:id="rId17" w:history="1">
        <w:r w:rsidRPr="00F11CF7">
          <w:t>п. 4 ст. 9</w:t>
        </w:r>
      </w:hyperlink>
      <w:r w:rsidRPr="00F11CF7">
        <w:t xml:space="preserve"> Федерального закона  от  27.07.2006  N 152-ФЗ</w:t>
      </w:r>
    </w:p>
    <w:p w:rsidR="00A877B4" w:rsidRPr="00F11CF7" w:rsidRDefault="00586FEC">
      <w:pPr>
        <w:pStyle w:val="ConsPlusNonformat"/>
        <w:jc w:val="both"/>
      </w:pPr>
      <w:r>
        <w:t>«</w:t>
      </w:r>
      <w:r w:rsidR="00A877B4" w:rsidRPr="00F11CF7">
        <w:t>О персональных данных</w:t>
      </w:r>
      <w:r>
        <w:t>»</w:t>
      </w:r>
      <w:r w:rsidR="00A877B4" w:rsidRPr="00F11CF7">
        <w:t>, зарегистрирован(а) по адресу: 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>(Вариант: ________________________________________________________________,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(фамилия, имя, отчество представителя субъекта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зарегистрирован ______ по адресу: 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документ, удостоверяющий личность: 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(наименование документа, N, сведения о дате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выдачи документа и выдавшем его органе)</w:t>
      </w:r>
    </w:p>
    <w:p w:rsidR="00A877B4" w:rsidRPr="00F11CF7" w:rsidRDefault="00A877B4">
      <w:pPr>
        <w:pStyle w:val="ConsPlusNonformat"/>
        <w:jc w:val="both"/>
      </w:pPr>
      <w:r w:rsidRPr="00F11CF7">
        <w:t xml:space="preserve">Доверенность от </w:t>
      </w:r>
      <w:r w:rsidR="00586FEC">
        <w:t>«</w:t>
      </w:r>
      <w:r w:rsidRPr="00F11CF7">
        <w:t>__</w:t>
      </w:r>
      <w:r w:rsidR="00586FEC">
        <w:t>»</w:t>
      </w:r>
      <w:r w:rsidRPr="00F11CF7">
        <w:t xml:space="preserve"> ______ _____ г. N ____ (или реквизиты иного документа,</w:t>
      </w:r>
    </w:p>
    <w:p w:rsidR="00A877B4" w:rsidRPr="00F11CF7" w:rsidRDefault="00A877B4">
      <w:pPr>
        <w:pStyle w:val="ConsPlusNonformat"/>
        <w:jc w:val="both"/>
      </w:pPr>
      <w:r w:rsidRPr="00F11CF7">
        <w:t>подтверждающего полномочия представителя))</w:t>
      </w:r>
    </w:p>
    <w:p w:rsidR="00A877B4" w:rsidRPr="00F11CF7" w:rsidRDefault="00A877B4">
      <w:pPr>
        <w:pStyle w:val="ConsPlusNonformat"/>
        <w:jc w:val="both"/>
      </w:pPr>
      <w:r w:rsidRPr="00F11CF7">
        <w:t>в целях ___________________________________________________________________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(указать цель обработки данных)</w:t>
      </w:r>
    </w:p>
    <w:p w:rsidR="00A877B4" w:rsidRPr="00F11CF7" w:rsidRDefault="00A877B4">
      <w:pPr>
        <w:pStyle w:val="ConsPlusNonformat"/>
        <w:jc w:val="both"/>
      </w:pPr>
      <w:r w:rsidRPr="00F11CF7">
        <w:t>даю согласие _____________________________________________________________,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(указать наименование лица, получающего согласие субъекта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                               персональных данных)</w:t>
      </w:r>
    </w:p>
    <w:p w:rsidR="00A877B4" w:rsidRPr="00F11CF7" w:rsidRDefault="00A877B4">
      <w:pPr>
        <w:pStyle w:val="ConsPlusNonformat"/>
        <w:jc w:val="both"/>
      </w:pPr>
      <w:r w:rsidRPr="00F11CF7">
        <w:t>находящемуся по адресу: ____________________________________,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на обработку моих персональных данных, а именно: _________________________,</w:t>
      </w:r>
    </w:p>
    <w:p w:rsidR="00A877B4" w:rsidRPr="00F11CF7" w:rsidRDefault="00A877B4">
      <w:pPr>
        <w:pStyle w:val="ConsPlusNonformat"/>
        <w:jc w:val="both"/>
      </w:pPr>
      <w:r w:rsidRPr="00F11CF7">
        <w:t>(указать перечень персональных данных, на обработку которых дается согласие</w:t>
      </w:r>
    </w:p>
    <w:p w:rsidR="00A877B4" w:rsidRPr="00F11CF7" w:rsidRDefault="00A877B4">
      <w:pPr>
        <w:pStyle w:val="ConsPlusNonformat"/>
        <w:jc w:val="both"/>
      </w:pPr>
      <w:r w:rsidRPr="00F11CF7">
        <w:t>субъекта   персональных   данных),  то   есть   на   совершение   действий,</w:t>
      </w:r>
    </w:p>
    <w:p w:rsidR="00A877B4" w:rsidRPr="00F11CF7" w:rsidRDefault="00A877B4">
      <w:pPr>
        <w:pStyle w:val="ConsPlusNonformat"/>
        <w:jc w:val="both"/>
      </w:pPr>
      <w:r w:rsidRPr="00F11CF7">
        <w:t xml:space="preserve">предусмотренных  </w:t>
      </w:r>
      <w:hyperlink r:id="rId18" w:history="1">
        <w:r w:rsidRPr="00F11CF7">
          <w:t>п.  3  ст. 3</w:t>
        </w:r>
      </w:hyperlink>
      <w:r w:rsidRPr="00F11CF7">
        <w:t xml:space="preserve"> Федерального закона от 27.07.2006 N 152-ФЗ </w:t>
      </w:r>
      <w:r w:rsidR="00586FEC">
        <w:t>«</w:t>
      </w:r>
      <w:r w:rsidRPr="00F11CF7">
        <w:t>О</w:t>
      </w:r>
    </w:p>
    <w:p w:rsidR="00A877B4" w:rsidRPr="00F11CF7" w:rsidRDefault="00A877B4">
      <w:pPr>
        <w:pStyle w:val="ConsPlusNonformat"/>
        <w:jc w:val="both"/>
      </w:pPr>
      <w:r w:rsidRPr="00F11CF7">
        <w:t>персональных данных</w:t>
      </w:r>
      <w:r w:rsidR="00586FEC">
        <w:t>»</w:t>
      </w:r>
      <w:r w:rsidRPr="00F11CF7">
        <w:t>.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 Настоящее  согласие  действует  со  дня  его подписания до дня отзыва </w:t>
      </w:r>
      <w:proofErr w:type="gramStart"/>
      <w:r w:rsidRPr="00F11CF7">
        <w:t>в</w:t>
      </w:r>
      <w:proofErr w:type="gramEnd"/>
    </w:p>
    <w:p w:rsidR="00A877B4" w:rsidRPr="00F11CF7" w:rsidRDefault="00A877B4">
      <w:pPr>
        <w:pStyle w:val="ConsPlusNonformat"/>
        <w:jc w:val="both"/>
      </w:pPr>
      <w:r w:rsidRPr="00F11CF7">
        <w:t>письменной форме.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 xml:space="preserve">    </w:t>
      </w:r>
      <w:r w:rsidR="00586FEC">
        <w:t>«</w:t>
      </w:r>
      <w:r w:rsidRPr="00F11CF7">
        <w:t>__</w:t>
      </w:r>
      <w:r w:rsidR="00586FEC">
        <w:t>»</w:t>
      </w:r>
      <w:r w:rsidRPr="00F11CF7">
        <w:t xml:space="preserve"> ______________ ____ г.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Субъект персональных данных:</w:t>
      </w:r>
    </w:p>
    <w:p w:rsidR="00A877B4" w:rsidRPr="00F11CF7" w:rsidRDefault="00A877B4">
      <w:pPr>
        <w:pStyle w:val="ConsPlusNonformat"/>
        <w:jc w:val="both"/>
      </w:pPr>
    </w:p>
    <w:p w:rsidR="00A877B4" w:rsidRPr="00F11CF7" w:rsidRDefault="00A877B4">
      <w:pPr>
        <w:pStyle w:val="ConsPlusNonformat"/>
        <w:jc w:val="both"/>
      </w:pPr>
      <w:r w:rsidRPr="00F11CF7">
        <w:t>_______________/____________________</w:t>
      </w:r>
    </w:p>
    <w:p w:rsidR="00A877B4" w:rsidRPr="00F11CF7" w:rsidRDefault="00A877B4">
      <w:pPr>
        <w:pStyle w:val="ConsPlusNonformat"/>
        <w:jc w:val="both"/>
      </w:pPr>
      <w:r w:rsidRPr="00F11CF7">
        <w:t xml:space="preserve">   (подпись)         (Ф.И.О.)</w:t>
      </w:r>
    </w:p>
    <w:p w:rsidR="00586FEC" w:rsidRDefault="00586FEC">
      <w:pPr>
        <w:pStyle w:val="ConsPlusNormal"/>
        <w:ind w:firstLine="540"/>
        <w:jc w:val="both"/>
        <w:sectPr w:rsidR="00586FEC" w:rsidSect="0039137D">
          <w:pgSz w:w="11906" w:h="16838"/>
          <w:pgMar w:top="1134" w:right="850" w:bottom="1134" w:left="1134" w:header="708" w:footer="708" w:gutter="0"/>
          <w:cols w:space="708"/>
          <w:titlePg/>
          <w:docGrid w:linePitch="360"/>
        </w:sectPr>
      </w:pPr>
    </w:p>
    <w:p w:rsidR="00A877B4" w:rsidRPr="00F11CF7" w:rsidRDefault="00A877B4">
      <w:pPr>
        <w:pStyle w:val="ConsPlusNormal"/>
        <w:ind w:firstLine="540"/>
        <w:jc w:val="both"/>
      </w:pP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bookmarkStart w:id="12" w:name="P548"/>
      <w:bookmarkEnd w:id="12"/>
      <w:r w:rsidRPr="00586FEC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9B004D" w:rsidRPr="00586FEC">
        <w:rPr>
          <w:rFonts w:ascii="Times New Roman" w:hAnsi="Times New Roman" w:cs="Times New Roman"/>
          <w:sz w:val="28"/>
          <w:szCs w:val="28"/>
        </w:rPr>
        <w:t>2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DC77E7" w:rsidRPr="00586FEC" w:rsidRDefault="00DC77E7" w:rsidP="00DC77E7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DC77E7" w:rsidRPr="00586FEC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ТИПОВОЕ СОГЛАШЕНИЕ</w:t>
      </w:r>
    </w:p>
    <w:p w:rsidR="00DC77E7" w:rsidRPr="00586FEC" w:rsidRDefault="00DC77E7" w:rsidP="00316C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об установлении сервитута</w:t>
      </w:r>
    </w:p>
    <w:p w:rsidR="00DC77E7" w:rsidRPr="00DC77E7" w:rsidRDefault="00DC77E7" w:rsidP="00DC77E7">
      <w:pPr>
        <w:pStyle w:val="ConsPlusNonformat"/>
        <w:jc w:val="right"/>
        <w:rPr>
          <w:rFonts w:ascii="Calibri" w:hAnsi="Calibri" w:cs="Calibri"/>
          <w:sz w:val="22"/>
        </w:rPr>
      </w:pPr>
    </w:p>
    <w:p w:rsidR="00DC77E7" w:rsidRPr="00DC77E7" w:rsidRDefault="00DC77E7" w:rsidP="00316C10">
      <w:pPr>
        <w:pStyle w:val="ConsPlusNonformat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г. </w:t>
      </w:r>
      <w:r w:rsidR="00316C10">
        <w:rPr>
          <w:rFonts w:ascii="Calibri" w:hAnsi="Calibri" w:cs="Calibri"/>
          <w:sz w:val="22"/>
        </w:rPr>
        <w:t>_____________________</w:t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</w:r>
      <w:r w:rsidR="00316C10">
        <w:rPr>
          <w:rFonts w:ascii="Calibri" w:hAnsi="Calibri" w:cs="Calibri"/>
          <w:sz w:val="22"/>
        </w:rPr>
        <w:tab/>
        <w:t xml:space="preserve">    </w:t>
      </w:r>
      <w:r w:rsidR="00586FEC">
        <w:rPr>
          <w:rFonts w:ascii="Calibri" w:hAnsi="Calibri" w:cs="Calibri"/>
          <w:sz w:val="22"/>
        </w:rPr>
        <w:t>«</w:t>
      </w:r>
      <w:r w:rsidRPr="00DC77E7">
        <w:rPr>
          <w:rFonts w:ascii="Calibri" w:hAnsi="Calibri" w:cs="Calibri"/>
          <w:sz w:val="22"/>
        </w:rPr>
        <w:t>__</w:t>
      </w:r>
      <w:r w:rsidR="00586FEC">
        <w:rPr>
          <w:rFonts w:ascii="Calibri" w:hAnsi="Calibri" w:cs="Calibri"/>
          <w:sz w:val="22"/>
        </w:rPr>
        <w:t>»</w:t>
      </w:r>
      <w:r w:rsidRPr="00DC77E7">
        <w:rPr>
          <w:rFonts w:ascii="Calibri" w:hAnsi="Calibri" w:cs="Calibri"/>
          <w:sz w:val="22"/>
        </w:rPr>
        <w:t xml:space="preserve"> ___________ ______ </w:t>
      </w:r>
      <w:proofErr w:type="gramStart"/>
      <w:r w:rsidRPr="00DC77E7">
        <w:rPr>
          <w:rFonts w:ascii="Calibri" w:hAnsi="Calibri" w:cs="Calibri"/>
          <w:sz w:val="22"/>
        </w:rPr>
        <w:t>г</w:t>
      </w:r>
      <w:proofErr w:type="gramEnd"/>
      <w:r w:rsidRPr="00DC77E7">
        <w:rPr>
          <w:rFonts w:ascii="Calibri" w:hAnsi="Calibri" w:cs="Calibri"/>
          <w:sz w:val="22"/>
        </w:rPr>
        <w:t>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Администрация,</w:t>
      </w:r>
      <w:r w:rsidR="00DC77E7" w:rsidRPr="00DC77E7">
        <w:rPr>
          <w:rFonts w:ascii="Calibri" w:hAnsi="Calibri" w:cs="Calibri"/>
          <w:sz w:val="22"/>
        </w:rPr>
        <w:t xml:space="preserve"> ОГРН 1037843029498, ИНН 4700000483, адрес местонахождения: ____________________, в лице </w:t>
      </w:r>
      <w:r>
        <w:rPr>
          <w:rFonts w:ascii="Calibri" w:hAnsi="Calibri" w:cs="Calibri"/>
          <w:sz w:val="22"/>
        </w:rPr>
        <w:t>главы Администрации</w:t>
      </w:r>
      <w:r w:rsidR="00DC77E7" w:rsidRPr="00DC77E7">
        <w:rPr>
          <w:rFonts w:ascii="Calibri" w:hAnsi="Calibri" w:cs="Calibri"/>
          <w:sz w:val="22"/>
        </w:rPr>
        <w:t xml:space="preserve"> ____________________, действующего на основании </w:t>
      </w:r>
      <w:r>
        <w:rPr>
          <w:rFonts w:ascii="Calibri" w:hAnsi="Calibri" w:cs="Calibri"/>
          <w:sz w:val="22"/>
        </w:rPr>
        <w:t>____________________</w:t>
      </w:r>
      <w:r w:rsidR="00DC77E7" w:rsidRPr="00DC77E7">
        <w:rPr>
          <w:rFonts w:ascii="Calibri" w:hAnsi="Calibri" w:cs="Calibri"/>
          <w:sz w:val="22"/>
        </w:rPr>
        <w:t xml:space="preserve">именуемый в дальнейшем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Сторона-1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 xml:space="preserve">, с одной стороны, и ____________________, адрес местонахождения: ____________________, в лице ____________________, именуемое в дальнейшем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Сторона-2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 xml:space="preserve">, далее именуемые вместе </w:t>
      </w:r>
      <w:r w:rsidR="00586FEC">
        <w:rPr>
          <w:rFonts w:ascii="Calibri" w:hAnsi="Calibri" w:cs="Calibri"/>
          <w:sz w:val="22"/>
        </w:rPr>
        <w:t>«</w:t>
      </w:r>
      <w:r w:rsidR="00DC77E7" w:rsidRPr="00DC77E7">
        <w:rPr>
          <w:rFonts w:ascii="Calibri" w:hAnsi="Calibri" w:cs="Calibri"/>
          <w:sz w:val="22"/>
        </w:rPr>
        <w:t>Стороны</w:t>
      </w:r>
      <w:r w:rsidR="00586FEC">
        <w:rPr>
          <w:rFonts w:ascii="Calibri" w:hAnsi="Calibri" w:cs="Calibri"/>
          <w:sz w:val="22"/>
        </w:rPr>
        <w:t>»</w:t>
      </w:r>
      <w:r w:rsidR="00DC77E7" w:rsidRPr="00DC77E7">
        <w:rPr>
          <w:rFonts w:ascii="Calibri" w:hAnsi="Calibri" w:cs="Calibri"/>
          <w:sz w:val="22"/>
        </w:rPr>
        <w:t>, на основании ст. 274, 432 Гражданского кодекса Российской Федерации, ст. 23, главы V.3 Земельного кодекса Российской Федерации, заключили настоящее Соглашение о нижеследующем: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 ПРЕДМЕТ СОГЛАШЕНИЯ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1.1. Сторона-1 в соответствии с условиями Соглашения предоставляет Стороне-2 для ______________________ право ограниченного пользования (сервитут) земельным участком (частью земельного участка) площадью ___________ кв. м, принадлежащим Стороне-1 на праве собственности, расположенным по адресу: _________________, с кадастровым (учетным) номером ______________, площадью ___________ кв. м, сроком на 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1.2. Площадь земельного участка (части земельного участка), обременяемого сервитутом, составляет __________ кв. м.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1.3. Сервитут устанавливается в интересах Стороны-2 для _________________.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1.4. Границы сервитута определены на схеме границ сервитута на кадастровом плане территории, являющейся неотъемлемой частью настоящего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1.5. Сервитут подлежит регистрации в Едином государственном реестре недвижимости в соответствии с действующим законодательством &lt;*&gt;.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--------------------------------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&lt;*&gt; В случае установления сервитута в отношении части земельного участка на срок до 3 лет, сервитут не подлежит регистрации в Едином государственном реестре недвижимости.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 ПОРЯДОК ОГРАНИЧЕННОГО ПОЛЬЗОВАНИЯ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2.1. Сервитут осуществляется Стороной-2 строго в пределах границ, определенных согласно п. 1.4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2.2. В целях осуществления сервитута Стороне-2 предоставляется право беспрепятственно в любое время суток осуществлять __________________.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2.3. Приведенное описание целей использования земельного участка (части земельного участка) является окончательным. Изменение цели использования допускается исключительно с согласия Стороны-1.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2.4. Обременение земельного участка (части земельного участка) сервитутом не лишает Сторону-1 прав владения, пользования и распоряжения этой частью или земельным участком в целом. Осуществление сервитута Стороной-2 должно быть наименее обременительным для земельного участка Стороны-1, в отношении которого он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2.5. Сервитут не может быть самостоятельным предметом купли-продажи, залога и не может передаваться каким-либо способом лицам, не являющимся Сторонами Соглашения, для обеспечения использования которого сервитут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 ПРАВА И ОБЯЗАННОСТИ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lastRenderedPageBreak/>
        <w:t>3.1. Сторона-1 обязана: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3.1.1. Предоставлять Стороне-2 возможность осуществлять сервитут в порядке, установленном настоящим Соглашением.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3.1.2. Оказывать Стороне-2 необходимое содействие для установления сервитута на земельном участке.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3.2. Сторона-1 вправе требовать прекращения сервитута ввиду отпадения оснований, по которым он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 Сторона-2 обязана: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3.3.1. Осуществлять сервитут в порядке, установленном разделом 2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3.3.2. Своевременно выплачивать Стороне-1 плату за осуществление сервитута по условиям раздела 4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3.3.3. При наступлении события, указанного в п. 3.2 настоящего соглашения, прекратить осуществление сервитута.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 РАЗМЕР И УСЛОВИЯ ВНЕСЕНИЯ ПЛАТЫ ЗА СЕРВИТУТ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4.1. Плату за сервитут земельного участка (части земельного участка) уплачивает Сторона-2 в размере __________ рублей.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Размер платы за сервитут определен на основании </w:t>
      </w:r>
      <w:r w:rsidR="005C4665">
        <w:rPr>
          <w:rFonts w:ascii="Calibri" w:hAnsi="Calibri" w:cs="Calibri"/>
          <w:sz w:val="22"/>
        </w:rPr>
        <w:t>_________________________________________</w:t>
      </w:r>
      <w:r w:rsidRPr="00DC77E7">
        <w:rPr>
          <w:rFonts w:ascii="Calibri" w:hAnsi="Calibri" w:cs="Calibri"/>
          <w:sz w:val="22"/>
        </w:rPr>
        <w:t>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4.2. Плата за сервитут перечисляется Стороной-2 в течение двух месяцев с момента подписания Соглашения путем перечисления на счета, указанные ниже.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Реквизиты для перечисления платы за сервитут по настоящему Соглашению: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 xml:space="preserve">Получатель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Расчетный счет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Банк получателя: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БИК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ИНН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КПП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код ОКТМО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КБК (сумма платежа)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КБК (по перечислению пени)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 ИЗМЕНЕНИЕ И ПРЕКРАЩЕНИЕ СЕРВИТУТА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5.1. До окончания предусмотренного п. 1.1 Соглашения срока установления сервитута действие Соглашения может быть прекращено в любое время по соглашению сторон.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5.2. Все изменения и дополнения к Соглашению (в том числе содержащие условия о прекращении сервитута) рассматриваются сторонами в месячный срок, оформляются дополнительными соглашениями, подписываются уполномоченными представителями, вступают в силу с момента подписания.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5.3. По требованию Стороны-1 сервитут может быть прекращен ввиду прекращения оснований, по которым он был установлен.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5.4. В </w:t>
      </w:r>
      <w:proofErr w:type="gramStart"/>
      <w:r w:rsidRPr="00DC77E7">
        <w:rPr>
          <w:rFonts w:ascii="Calibri" w:hAnsi="Calibri" w:cs="Calibri"/>
          <w:sz w:val="22"/>
        </w:rPr>
        <w:t>случаях</w:t>
      </w:r>
      <w:proofErr w:type="gramEnd"/>
      <w:r w:rsidRPr="00DC77E7">
        <w:rPr>
          <w:rFonts w:ascii="Calibri" w:hAnsi="Calibri" w:cs="Calibri"/>
          <w:sz w:val="22"/>
        </w:rPr>
        <w:t xml:space="preserve"> когда земельный участок в результате обременения сервитутом не может использоваться в соответствии с целевым назначением участка, Сторона-1 вправе требовать прекращения сервитута в судебном порядке.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 ОТВЕТСТВЕННОСТЬ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6.1. За неисполнение или ненадлежащее исполнение обязательств по условиям настоящего соглашения Стороны несут ответственность в соответствии с действующим законодательством Российской Федерации.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6.2. В случае нарушения Стороной-2 сроков по внесению платы за осуществление сервитута Сторона-2 уплачивает Стороне-1 пени в размере одной трехсотой ставки рефинансирования Центрального банка Российской Федерации, действующей на день уплаты пени, от неуплаченной суммы за каждый день </w:t>
      </w:r>
      <w:r w:rsidRPr="00DC77E7">
        <w:rPr>
          <w:rFonts w:ascii="Calibri" w:hAnsi="Calibri" w:cs="Calibri"/>
          <w:sz w:val="22"/>
        </w:rPr>
        <w:lastRenderedPageBreak/>
        <w:t>просрочки.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6.3. В случае нарушения Стороной-1 порядка предоставления в пользование земельного участка, а равно ограничение доступа к части земельного участка, обремененного сервитутом, Сторона-1 уплачивает Стороне-2 пени в размере одной трехсотой ставки рефинансирования Центрального банка Российской Федерации, действующей на день уплаты пени, от установленной платы за сервитут, за каждый день нарушения обязательств.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 ПОРЯДОК РАССМОТРЕНИЯ СПОРОВ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7.1. Стороны договорились принимать все меры к разрешению разногласий между ними путем переговоров.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7.2. В случае если Стороны не достигли взаимного согласия, споры, возникающие при исполнении настоящего Соглашения, рассматриваются в соответствии с действующим законодательством Российской Федерации в судебном порядке.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 ФОРС-МАЖОР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8.1. Сторона освобождается от ответственности за частичное или полное неисполнение обязательств по настоящему Соглашению, если докажет, что надлежащее исполнение оказалось невозможным вследствие обстоятельств непреодолимой силы, то есть чрезвычайных и непредотвратимых при настоящих условиях обстоятельств.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8.2. При наступлении обстоятельств, указанных в п. 8.1, каждая сторона должна без промедления известить об этом в письменном виде другую сторону.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8.3. В случаях наступления обстоятельств, предусмотренных в п. 8.1, срок выполнения стороной обязательств по настоящему соглашению отодвигается соразмерно времени, в течение которого действуют эти обстоятельства и их последствия.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8.4. Если наступившие обстоятельства, перечисленные в п. 8.1, и их последствия продолжают действовать более 2 месяцев, стороны проводят дополнительные переговоры для выявления приемлемых альтернативных способов исполнения настоящего Соглашения.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 ЗАКЛЮЧИТЕЛЬНЫЕ УСЛОВИЯ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9.1. Соглашение составлено в ___ экземплярах, имеющих равную юридическую силу, из которых один экземпляр хранится у Стороны-1, один - у Стороны-2.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9.2. Приложение: схема границ сервитута на кадастровом плане территории.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10. РЕКВИЗИТЫ СТОРОН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Сторона-1: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  <w:t>Сторона-2: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Администрация</w:t>
      </w:r>
      <w:r w:rsidR="00DC77E7" w:rsidRPr="00DC77E7">
        <w:rPr>
          <w:rFonts w:ascii="Calibri" w:hAnsi="Calibri" w:cs="Calibri"/>
          <w:sz w:val="22"/>
        </w:rPr>
        <w:tab/>
      </w:r>
      <w:r w:rsidR="00DC77E7" w:rsidRPr="00DC77E7">
        <w:rPr>
          <w:rFonts w:ascii="Calibri" w:hAnsi="Calibri" w:cs="Calibri"/>
          <w:sz w:val="22"/>
        </w:rPr>
        <w:tab/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Адрес: ______________________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ИНН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КПП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 xml:space="preserve">ОГРН 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Телефон: ___________________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Факс: ______________________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5C4665">
      <w:pPr>
        <w:pStyle w:val="ConsPlusNonformat"/>
        <w:jc w:val="center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11. ПОДПИСИ СТОРОН: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Сторона-1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  <w:t>Сторона-2</w:t>
      </w:r>
    </w:p>
    <w:p w:rsidR="00DC77E7" w:rsidRPr="00DC77E7" w:rsidRDefault="005C4665" w:rsidP="00DC77E7">
      <w:pPr>
        <w:pStyle w:val="ConsPlusNonformat"/>
        <w:jc w:val="both"/>
        <w:rPr>
          <w:rFonts w:ascii="Calibri" w:hAnsi="Calibri" w:cs="Calibri"/>
          <w:sz w:val="22"/>
        </w:rPr>
      </w:pPr>
      <w:r>
        <w:rPr>
          <w:rFonts w:ascii="Calibri" w:hAnsi="Calibri" w:cs="Calibri"/>
          <w:sz w:val="22"/>
        </w:rPr>
        <w:t>Глава Администрации</w:t>
      </w:r>
    </w:p>
    <w:p w:rsidR="00DC77E7" w:rsidRPr="00DC77E7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_____________/________________/</w:t>
      </w:r>
    </w:p>
    <w:p w:rsidR="00DD1045" w:rsidRDefault="00DC77E7" w:rsidP="00DC77E7">
      <w:pPr>
        <w:pStyle w:val="ConsPlusNonformat"/>
        <w:jc w:val="both"/>
        <w:rPr>
          <w:rFonts w:ascii="Calibri" w:hAnsi="Calibri" w:cs="Calibri"/>
          <w:sz w:val="22"/>
        </w:rPr>
      </w:pPr>
      <w:r w:rsidRPr="00DC77E7">
        <w:rPr>
          <w:rFonts w:ascii="Calibri" w:hAnsi="Calibri" w:cs="Calibri"/>
          <w:sz w:val="22"/>
        </w:rPr>
        <w:t>М.П.</w:t>
      </w:r>
      <w:r w:rsidRPr="00DC77E7">
        <w:rPr>
          <w:rFonts w:ascii="Calibri" w:hAnsi="Calibri" w:cs="Calibri"/>
          <w:sz w:val="22"/>
        </w:rPr>
        <w:tab/>
      </w:r>
      <w:r w:rsidRPr="00DC77E7">
        <w:rPr>
          <w:rFonts w:ascii="Calibri" w:hAnsi="Calibri" w:cs="Calibri"/>
          <w:sz w:val="22"/>
        </w:rPr>
        <w:tab/>
      </w:r>
    </w:p>
    <w:p w:rsidR="001B6E20" w:rsidRPr="00586FEC" w:rsidRDefault="001B6E20" w:rsidP="001B6E2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ar597"/>
      <w:bookmarkEnd w:id="13"/>
      <w:r w:rsidRPr="00586FEC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B6E20" w:rsidRPr="00586FEC" w:rsidRDefault="001B6E20" w:rsidP="001B6E2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 xml:space="preserve">Блок-схема </w:t>
      </w:r>
    </w:p>
    <w:p w:rsidR="001B6E20" w:rsidRPr="00586FEC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6FEC">
        <w:rPr>
          <w:rFonts w:ascii="Times New Roman" w:hAnsi="Times New Roman" w:cs="Times New Roman"/>
          <w:sz w:val="28"/>
          <w:szCs w:val="28"/>
        </w:rPr>
        <w:t>предоставления муниципальной услуги</w: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365A032" wp14:editId="4CBF8B2F">
                <wp:simplePos x="0" y="0"/>
                <wp:positionH relativeFrom="column">
                  <wp:posOffset>40999</wp:posOffset>
                </wp:positionH>
                <wp:positionV relativeFrom="paragraph">
                  <wp:posOffset>1077</wp:posOffset>
                </wp:positionV>
                <wp:extent cx="5838825" cy="405516"/>
                <wp:effectExtent l="0" t="0" r="28575" b="13970"/>
                <wp:wrapNone/>
                <wp:docPr id="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38825" cy="40551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 xml:space="preserve">Заявление о </w:t>
                            </w:r>
                            <w:r w:rsidRPr="002A21C5">
                              <w:t>заключении соглашения об установлении сервитута</w:t>
                            </w:r>
                          </w:p>
                          <w:p w:rsidR="001A6000" w:rsidRDefault="001A6000" w:rsidP="001B6E2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365A032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.25pt;margin-top:.1pt;width:459.75pt;height:31.9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" fillcolor="window" strokecolor="windowText" strokeweight=".25pt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 xml:space="preserve">Заявление о </w:t>
                      </w:r>
                      <w:r w:rsidRPr="002A21C5">
                        <w:t>заключении соглашения об установлении сервитута</w:t>
                      </w:r>
                    </w:p>
                    <w:p w:rsidR="001A6000" w:rsidRDefault="001A6000" w:rsidP="001B6E2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B4B6EED" wp14:editId="47EB66AB">
                <wp:simplePos x="0" y="0"/>
                <wp:positionH relativeFrom="column">
                  <wp:posOffset>3166110</wp:posOffset>
                </wp:positionH>
                <wp:positionV relativeFrom="paragraph">
                  <wp:posOffset>115570</wp:posOffset>
                </wp:positionV>
                <wp:extent cx="0" cy="238125"/>
                <wp:effectExtent l="95250" t="0" r="57150" b="6667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3DBE8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" o:spid="_x0000_s1026" type="#_x0000_t32" style="position:absolute;margin-left:249.3pt;margin-top:9.1pt;width:0;height:18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CF61BDF" wp14:editId="78980815">
                <wp:simplePos x="0" y="0"/>
                <wp:positionH relativeFrom="column">
                  <wp:posOffset>4184015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9C18E2" id="Прямая со стрелкой 9" o:spid="_x0000_s1026" type="#_x0000_t32" style="position:absolute;margin-left:329.45pt;margin-top:.15pt;width:0;height:18.7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4tQIFgIAAN8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B7B182B" wp14:editId="3C5B2447">
                <wp:simplePos x="0" y="0"/>
                <wp:positionH relativeFrom="column">
                  <wp:posOffset>2153285</wp:posOffset>
                </wp:positionH>
                <wp:positionV relativeFrom="paragraph">
                  <wp:posOffset>1905</wp:posOffset>
                </wp:positionV>
                <wp:extent cx="0" cy="238125"/>
                <wp:effectExtent l="95250" t="0" r="57150" b="6667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14C45AE" id="Прямая со стрелкой 10" o:spid="_x0000_s1026" type="#_x0000_t32" style="position:absolute;margin-left:169.55pt;margin-top:.15pt;width:0;height:18.7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DeX4Fw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F8B9EF9" wp14:editId="7A5E6E80">
                <wp:simplePos x="0" y="0"/>
                <wp:positionH relativeFrom="column">
                  <wp:posOffset>1614805</wp:posOffset>
                </wp:positionH>
                <wp:positionV relativeFrom="paragraph">
                  <wp:posOffset>109855</wp:posOffset>
                </wp:positionV>
                <wp:extent cx="933450" cy="1403985"/>
                <wp:effectExtent l="0" t="0" r="19050" b="22225"/>
                <wp:wrapNone/>
                <wp:docPr id="1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Pr="00ED3062" w:rsidRDefault="001A6000" w:rsidP="001B6E20">
                            <w:r w:rsidRPr="00ED3062">
                              <w:t xml:space="preserve">По почте в </w:t>
                            </w:r>
                            <w:r>
                              <w:t>Администрацию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8B9EF9" id="_x0000_s1027" type="#_x0000_t202" style="position:absolute;left:0;text-align:left;margin-left:127.15pt;margin-top:8.65pt;width:73.5pt;height:110.55pt;z-index:2516889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">
                <v:textbox style="mso-fit-shape-to-text:t">
                  <w:txbxContent>
                    <w:p w:rsidR="001A6000" w:rsidRPr="00ED3062" w:rsidRDefault="001A6000" w:rsidP="001B6E20">
                      <w:r w:rsidRPr="00ED3062">
                        <w:t xml:space="preserve">По почте в </w:t>
                      </w:r>
                      <w:r>
                        <w:t>Администрацию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3C21F9C" wp14:editId="194367EF">
                <wp:simplePos x="0" y="0"/>
                <wp:positionH relativeFrom="column">
                  <wp:posOffset>2767965</wp:posOffset>
                </wp:positionH>
                <wp:positionV relativeFrom="paragraph">
                  <wp:posOffset>117475</wp:posOffset>
                </wp:positionV>
                <wp:extent cx="771525" cy="815975"/>
                <wp:effectExtent l="0" t="0" r="28575" b="22225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ПГУ ЛО/</w:t>
                            </w:r>
                            <w:r w:rsidRPr="00893EA7">
                              <w:t>ЕПГУ</w:t>
                            </w:r>
                          </w:p>
                          <w:p w:rsidR="001A6000" w:rsidRDefault="001A6000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C21F9C" id="_x0000_s1028" type="#_x0000_t202" style="position:absolute;left:0;text-align:left;margin-left:217.95pt;margin-top:9.25pt;width:60.75pt;height: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ПГУ ЛО/</w:t>
                      </w:r>
                      <w:r w:rsidRPr="00893EA7">
                        <w:t>ЕПГУ</w:t>
                      </w:r>
                    </w:p>
                    <w:p w:rsidR="001A6000" w:rsidRDefault="001A6000" w:rsidP="001B6E20"/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9F70182" wp14:editId="2401AF38">
                <wp:simplePos x="0" y="0"/>
                <wp:positionH relativeFrom="column">
                  <wp:posOffset>3720465</wp:posOffset>
                </wp:positionH>
                <wp:positionV relativeFrom="paragraph">
                  <wp:posOffset>109855</wp:posOffset>
                </wp:positionV>
                <wp:extent cx="847725" cy="815975"/>
                <wp:effectExtent l="0" t="0" r="28575" b="22225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772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МФЦ</w:t>
                            </w:r>
                          </w:p>
                          <w:p w:rsidR="001A6000" w:rsidRDefault="001A6000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F70182" id="_x0000_s1029" type="#_x0000_t202" style="position:absolute;left:0;text-align:left;margin-left:292.95pt;margin-top:8.65pt;width:66.75pt;height:6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МФЦ</w:t>
                      </w:r>
                    </w:p>
                    <w:p w:rsidR="001A6000" w:rsidRDefault="001A6000" w:rsidP="001B6E20"/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655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FABCCC2" wp14:editId="2CDB3161">
                <wp:simplePos x="0" y="0"/>
                <wp:positionH relativeFrom="column">
                  <wp:posOffset>4167726</wp:posOffset>
                </wp:positionH>
                <wp:positionV relativeFrom="paragraph">
                  <wp:posOffset>99032</wp:posOffset>
                </wp:positionV>
                <wp:extent cx="7951" cy="198369"/>
                <wp:effectExtent l="76200" t="0" r="68580" b="49530"/>
                <wp:wrapNone/>
                <wp:docPr id="22" name="Прямая со стрелко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951" cy="198369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9ED452" id="Прямая со стрелкой 22" o:spid="_x0000_s1026" type="#_x0000_t32" style="position:absolute;margin-left:328.15pt;margin-top:7.8pt;width:.65pt;height:15.6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002164D" wp14:editId="1B1E6D6E">
                <wp:simplePos x="0" y="0"/>
                <wp:positionH relativeFrom="column">
                  <wp:posOffset>3158490</wp:posOffset>
                </wp:positionH>
                <wp:positionV relativeFrom="paragraph">
                  <wp:posOffset>57785</wp:posOffset>
                </wp:positionV>
                <wp:extent cx="0" cy="238125"/>
                <wp:effectExtent l="95250" t="0" r="57150" b="6667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9225A" id="Прямая со стрелкой 23" o:spid="_x0000_s1026" type="#_x0000_t32" style="position:absolute;margin-left:248.7pt;margin-top:4.55pt;width:0;height:18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58C656" wp14:editId="5DBDC5FB">
                <wp:simplePos x="0" y="0"/>
                <wp:positionH relativeFrom="column">
                  <wp:posOffset>2121535</wp:posOffset>
                </wp:positionH>
                <wp:positionV relativeFrom="paragraph">
                  <wp:posOffset>100965</wp:posOffset>
                </wp:positionV>
                <wp:extent cx="0" cy="238125"/>
                <wp:effectExtent l="95250" t="0" r="57150" b="66675"/>
                <wp:wrapNone/>
                <wp:docPr id="25" name="Прямая со стрелко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AE7CA3" id="Прямая со стрелкой 25" o:spid="_x0000_s1026" type="#_x0000_t32" style="position:absolute;margin-left:167.05pt;margin-top:7.95pt;width:0;height:18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4610806" wp14:editId="297D9FDA">
                <wp:simplePos x="0" y="0"/>
                <wp:positionH relativeFrom="column">
                  <wp:posOffset>1074420</wp:posOffset>
                </wp:positionH>
                <wp:positionV relativeFrom="paragraph">
                  <wp:posOffset>116840</wp:posOffset>
                </wp:positionV>
                <wp:extent cx="4219575" cy="413385"/>
                <wp:effectExtent l="0" t="0" r="28575" b="24765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957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АДМИНИСТРАЦИЯ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4610806" id="_x0000_s1030" type="#_x0000_t202" style="position:absolute;left:0;text-align:left;margin-left:84.6pt;margin-top:9.2pt;width:332.25pt;height:32.5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АДМИНИСТРАЦИЯ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536A4795" wp14:editId="2F4913B8">
                <wp:simplePos x="0" y="0"/>
                <wp:positionH relativeFrom="column">
                  <wp:posOffset>3165475</wp:posOffset>
                </wp:positionH>
                <wp:positionV relativeFrom="paragraph">
                  <wp:posOffset>95885</wp:posOffset>
                </wp:positionV>
                <wp:extent cx="0" cy="2190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E851E" id="Прямая со стрелкой 30" o:spid="_x0000_s1026" type="#_x0000_t32" style="position:absolute;margin-left:249.25pt;margin-top:7.55pt;width:0;height:17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sz w:val="20"/>
          <w:szCs w:val="20"/>
        </w:rPr>
        <w:tab/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1864599" wp14:editId="3728CA8F">
                <wp:simplePos x="0" y="0"/>
                <wp:positionH relativeFrom="column">
                  <wp:posOffset>-158116</wp:posOffset>
                </wp:positionH>
                <wp:positionV relativeFrom="paragraph">
                  <wp:posOffset>41275</wp:posOffset>
                </wp:positionV>
                <wp:extent cx="6905625" cy="341630"/>
                <wp:effectExtent l="0" t="0" r="28575" b="20320"/>
                <wp:wrapNone/>
                <wp:docPr id="3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05625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pStyle w:val="a8"/>
                              <w:numPr>
                                <w:ilvl w:val="0"/>
                                <w:numId w:val="2"/>
                              </w:numPr>
                              <w:contextualSpacing w:val="0"/>
                              <w:jc w:val="center"/>
                            </w:pPr>
                            <w:r>
                              <w:t xml:space="preserve">Регистрация заявления и документов о предоставлении муниципальной услуги – 1 </w:t>
                            </w:r>
                            <w:r w:rsidR="00CD57EE">
                              <w:t xml:space="preserve">раб. </w:t>
                            </w:r>
                            <w:r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1864599" id="_x0000_s1031" type="#_x0000_t202" style="position:absolute;left:0;text-align:left;margin-left:-12.45pt;margin-top:3.25pt;width:543.75pt;height:26.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">
                <v:textbox>
                  <w:txbxContent>
                    <w:p w:rsidR="001A6000" w:rsidRDefault="001A6000" w:rsidP="001B6E20">
                      <w:pPr>
                        <w:pStyle w:val="a8"/>
                        <w:numPr>
                          <w:ilvl w:val="0"/>
                          <w:numId w:val="2"/>
                        </w:numPr>
                        <w:contextualSpacing w:val="0"/>
                        <w:jc w:val="center"/>
                      </w:pPr>
                      <w:r>
                        <w:t xml:space="preserve">Регистрация заявления и документов о предоставлении муниципальной услуги – 1 </w:t>
                      </w:r>
                      <w:r w:rsidR="00CD57EE">
                        <w:t xml:space="preserve">раб. </w:t>
                      </w:r>
                      <w:r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2EFB0D5" wp14:editId="305FAFE6">
                <wp:simplePos x="0" y="0"/>
                <wp:positionH relativeFrom="column">
                  <wp:posOffset>3166745</wp:posOffset>
                </wp:positionH>
                <wp:positionV relativeFrom="paragraph">
                  <wp:posOffset>85090</wp:posOffset>
                </wp:positionV>
                <wp:extent cx="0" cy="228600"/>
                <wp:effectExtent l="95250" t="0" r="57150" b="57150"/>
                <wp:wrapNone/>
                <wp:docPr id="39" name="Прямая со стрелкой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FFB0A8" id="Прямая со стрелкой 39" o:spid="_x0000_s1026" type="#_x0000_t32" style="position:absolute;margin-left:249.35pt;margin-top:6.7pt;width:0;height:18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1EBE032" wp14:editId="3104CF9B">
                <wp:simplePos x="0" y="0"/>
                <wp:positionH relativeFrom="column">
                  <wp:posOffset>1217792</wp:posOffset>
                </wp:positionH>
                <wp:positionV relativeFrom="paragraph">
                  <wp:posOffset>27719</wp:posOffset>
                </wp:positionV>
                <wp:extent cx="3933825" cy="492981"/>
                <wp:effectExtent l="0" t="0" r="28575" b="21590"/>
                <wp:wrapNone/>
                <wp:docPr id="4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33825" cy="49298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 xml:space="preserve">2. </w:t>
                            </w:r>
                            <w:r w:rsidRPr="00395014">
                              <w:t xml:space="preserve">Рассмотрение заявления и документов </w:t>
                            </w:r>
                            <w:r>
                              <w:t xml:space="preserve">о предоставлении муниципальной услуги </w:t>
                            </w:r>
                            <w:r w:rsidRPr="00586FEC">
                              <w:t xml:space="preserve">– </w:t>
                            </w:r>
                            <w:r w:rsidR="00CD57EE">
                              <w:t>14 раб. дней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EBE032" id="_x0000_s1032" type="#_x0000_t202" style="position:absolute;left:0;text-align:left;margin-left:95.9pt;margin-top:2.2pt;width:309.75pt;height:38.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 xml:space="preserve">2. </w:t>
                      </w:r>
                      <w:r w:rsidRPr="00395014">
                        <w:t xml:space="preserve">Рассмотрение заявления и документов </w:t>
                      </w:r>
                      <w:r>
                        <w:t xml:space="preserve">о предоставлении муниципальной услуги </w:t>
                      </w:r>
                      <w:r w:rsidRPr="00586FEC">
                        <w:t xml:space="preserve">– </w:t>
                      </w:r>
                      <w:r w:rsidR="00CD57EE">
                        <w:t>14 раб. дней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09D474D" wp14:editId="4CC50E38">
                <wp:simplePos x="0" y="0"/>
                <wp:positionH relativeFrom="column">
                  <wp:posOffset>1870075</wp:posOffset>
                </wp:positionH>
                <wp:positionV relativeFrom="paragraph">
                  <wp:posOffset>85725</wp:posOffset>
                </wp:positionV>
                <wp:extent cx="1293495" cy="299720"/>
                <wp:effectExtent l="38100" t="0" r="20955" b="81280"/>
                <wp:wrapNone/>
                <wp:docPr id="42" name="Прямая со стрелкой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93495" cy="2997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933FE5" id="Прямая со стрелкой 42" o:spid="_x0000_s1026" type="#_x0000_t32" style="position:absolute;margin-left:147.25pt;margin-top:6.75pt;width:101.85pt;height:23.6pt;flip:x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EBF4B7E" wp14:editId="4BBFEFBF">
                <wp:simplePos x="0" y="0"/>
                <wp:positionH relativeFrom="column">
                  <wp:posOffset>3215820</wp:posOffset>
                </wp:positionH>
                <wp:positionV relativeFrom="paragraph">
                  <wp:posOffset>86168</wp:posOffset>
                </wp:positionV>
                <wp:extent cx="1156059" cy="299936"/>
                <wp:effectExtent l="0" t="0" r="101600" b="81280"/>
                <wp:wrapNone/>
                <wp:docPr id="18" name="Прямая со стрелко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6059" cy="299936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C3D359" id="Прямая со стрелкой 18" o:spid="_x0000_s1026" type="#_x0000_t32" style="position:absolute;margin-left:253.2pt;margin-top:6.8pt;width:91.05pt;height:23.6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D5D5D76" wp14:editId="21D74100">
                <wp:simplePos x="0" y="0"/>
                <wp:positionH relativeFrom="column">
                  <wp:posOffset>167640</wp:posOffset>
                </wp:positionH>
                <wp:positionV relativeFrom="paragraph">
                  <wp:posOffset>115570</wp:posOffset>
                </wp:positionV>
                <wp:extent cx="2685415" cy="850265"/>
                <wp:effectExtent l="0" t="0" r="19685" b="26035"/>
                <wp:wrapNone/>
                <wp:docPr id="4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850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 w:rsidRPr="004F1FCB">
                              <w:t xml:space="preserve">Не имеется предусмотренных п.2.10 оснований для отказа в предоставлении </w:t>
                            </w:r>
                            <w:r>
                              <w:t>муниципаль</w:t>
                            </w:r>
                            <w:r w:rsidRPr="004F1FCB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D5D5D76" id="_x0000_s1033" type="#_x0000_t202" style="position:absolute;left:0;text-align:left;margin-left:13.2pt;margin-top:9.1pt;width:211.45pt;height:66.9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 w:rsidRPr="004F1FCB">
                        <w:t xml:space="preserve">Не имеется предусмотренных п.2.10 оснований для отказа в предоставлении </w:t>
                      </w:r>
                      <w:r>
                        <w:t>муниципаль</w:t>
                      </w:r>
                      <w:r w:rsidRPr="004F1FCB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Times New Roman" w:eastAsiaTheme="minorEastAsia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9E55B44" wp14:editId="4EEB175E">
                <wp:simplePos x="0" y="0"/>
                <wp:positionH relativeFrom="column">
                  <wp:posOffset>3117850</wp:posOffset>
                </wp:positionH>
                <wp:positionV relativeFrom="paragraph">
                  <wp:posOffset>116205</wp:posOffset>
                </wp:positionV>
                <wp:extent cx="2721610" cy="826135"/>
                <wp:effectExtent l="0" t="0" r="21590" b="12065"/>
                <wp:wrapNone/>
                <wp:docPr id="4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21610" cy="826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Имеются предусмотренные п.2.10 основания для отказа в предоставлении муниципальной услуги</w:t>
                            </w:r>
                          </w:p>
                          <w:p w:rsidR="001A6000" w:rsidRDefault="001A6000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E55B44" id="_x0000_s1034" type="#_x0000_t202" style="position:absolute;left:0;text-align:left;margin-left:245.5pt;margin-top:9.15pt;width:214.3pt;height:65.0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Имеются предусмотренные п.2.10 основания для отказа в предоставлении муниципальной услуги</w:t>
                      </w:r>
                    </w:p>
                    <w:p w:rsidR="001A6000" w:rsidRDefault="001A6000" w:rsidP="001B6E20"/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tabs>
          <w:tab w:val="left" w:pos="4065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4056C9">
        <w:rPr>
          <w:rFonts w:ascii="Courier New" w:hAnsi="Courier New" w:cs="Courier New"/>
          <w:sz w:val="20"/>
          <w:szCs w:val="20"/>
        </w:rPr>
        <w:t xml:space="preserve">            </w: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BEC5EEC" wp14:editId="26023B2F">
                <wp:simplePos x="0" y="0"/>
                <wp:positionH relativeFrom="column">
                  <wp:posOffset>4318000</wp:posOffset>
                </wp:positionH>
                <wp:positionV relativeFrom="paragraph">
                  <wp:posOffset>130175</wp:posOffset>
                </wp:positionV>
                <wp:extent cx="0" cy="245110"/>
                <wp:effectExtent l="95250" t="0" r="57150" b="59690"/>
                <wp:wrapNone/>
                <wp:docPr id="47" name="Прямая со стрелкой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51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C9147A" id="Прямая со стрелкой 47" o:spid="_x0000_s1026" type="#_x0000_t32" style="position:absolute;margin-left:340pt;margin-top:10.25pt;width:0;height:19.3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3EA53D6F" wp14:editId="6432B07A">
                <wp:simplePos x="0" y="0"/>
                <wp:positionH relativeFrom="column">
                  <wp:posOffset>1956712</wp:posOffset>
                </wp:positionH>
                <wp:positionV relativeFrom="paragraph">
                  <wp:posOffset>72390</wp:posOffset>
                </wp:positionV>
                <wp:extent cx="27" cy="301515"/>
                <wp:effectExtent l="95250" t="0" r="57150" b="60960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" cy="30151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88583C" id="Прямая со стрелкой 48" o:spid="_x0000_s1026" type="#_x0000_t32" style="position:absolute;margin-left:154.05pt;margin-top:5.7pt;width:0;height:23.7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7A91A68" wp14:editId="7D66B256">
                <wp:simplePos x="0" y="0"/>
                <wp:positionH relativeFrom="column">
                  <wp:posOffset>3117850</wp:posOffset>
                </wp:positionH>
                <wp:positionV relativeFrom="paragraph">
                  <wp:posOffset>52070</wp:posOffset>
                </wp:positionV>
                <wp:extent cx="2680970" cy="834390"/>
                <wp:effectExtent l="0" t="0" r="24130" b="22860"/>
                <wp:wrapNone/>
                <wp:docPr id="4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0970" cy="83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Подготовка проекта решения об отказе в предоставлении муниципальной услуги</w:t>
                            </w:r>
                          </w:p>
                          <w:p w:rsidR="001A6000" w:rsidRDefault="001A6000" w:rsidP="001B6E2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A91A68" id="_x0000_s1035" type="#_x0000_t202" style="position:absolute;left:0;text-align:left;margin-left:245.5pt;margin-top:4.1pt;width:211.1pt;height:65.7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Подготовка проекта решения об отказе в предоставлении муниципальной услуги</w:t>
                      </w:r>
                    </w:p>
                    <w:p w:rsidR="001A6000" w:rsidRDefault="001A6000" w:rsidP="001B6E20"/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7D49409" wp14:editId="614014C7">
                <wp:simplePos x="0" y="0"/>
                <wp:positionH relativeFrom="column">
                  <wp:posOffset>231830</wp:posOffset>
                </wp:positionH>
                <wp:positionV relativeFrom="paragraph">
                  <wp:posOffset>52374</wp:posOffset>
                </wp:positionV>
                <wp:extent cx="2621805" cy="815975"/>
                <wp:effectExtent l="0" t="0" r="26670" b="22225"/>
                <wp:wrapNone/>
                <wp:docPr id="5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1805" cy="815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 w:rsidRPr="004F1FCB">
                              <w:t>Подготовка проекта р</w:t>
                            </w:r>
                            <w:r>
                              <w:t>ешения</w:t>
                            </w:r>
                            <w:r w:rsidRPr="004F1FCB">
                              <w:t xml:space="preserve"> о</w:t>
                            </w:r>
                          </w:p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D49409" id="_x0000_s1036" type="#_x0000_t202" style="position:absolute;left:0;text-align:left;margin-left:18.25pt;margin-top:4.1pt;width:206.45pt;height:6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 w:rsidRPr="004F1FCB">
                        <w:t>Подготовка проекта р</w:t>
                      </w:r>
                      <w:r>
                        <w:t>ешения</w:t>
                      </w:r>
                      <w:r w:rsidRPr="004F1FCB">
                        <w:t xml:space="preserve"> о</w:t>
                      </w:r>
                    </w:p>
                    <w:p w:rsidR="001A6000" w:rsidRDefault="001A6000" w:rsidP="001B6E20">
                      <w:pPr>
                        <w:jc w:val="center"/>
                      </w:pPr>
                      <w:r>
                        <w:t>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26A0BA1" wp14:editId="694D0A8F">
                <wp:simplePos x="0" y="0"/>
                <wp:positionH relativeFrom="column">
                  <wp:posOffset>1956435</wp:posOffset>
                </wp:positionH>
                <wp:positionV relativeFrom="paragraph">
                  <wp:posOffset>137795</wp:posOffset>
                </wp:positionV>
                <wp:extent cx="0" cy="213360"/>
                <wp:effectExtent l="95250" t="0" r="57150" b="53340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1336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D8498C" id="Прямая со стрелкой 51" o:spid="_x0000_s1026" type="#_x0000_t32" style="position:absolute;margin-left:154.05pt;margin-top:10.85pt;width:0;height:16.8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B9AFF84" wp14:editId="1449568E">
                <wp:simplePos x="0" y="0"/>
                <wp:positionH relativeFrom="column">
                  <wp:posOffset>4311015</wp:posOffset>
                </wp:positionH>
                <wp:positionV relativeFrom="paragraph">
                  <wp:posOffset>9912</wp:posOffset>
                </wp:positionV>
                <wp:extent cx="0" cy="246380"/>
                <wp:effectExtent l="95250" t="0" r="57150" b="58420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24638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82946D4" id="Прямая со стрелкой 52" o:spid="_x0000_s1026" type="#_x0000_t32" style="position:absolute;margin-left:339.45pt;margin-top:.8pt;width:0;height:19.4pt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C8A32C4" wp14:editId="3CCA7759">
                <wp:simplePos x="0" y="0"/>
                <wp:positionH relativeFrom="column">
                  <wp:posOffset>346075</wp:posOffset>
                </wp:positionH>
                <wp:positionV relativeFrom="paragraph">
                  <wp:posOffset>104140</wp:posOffset>
                </wp:positionV>
                <wp:extent cx="5000625" cy="594995"/>
                <wp:effectExtent l="0" t="0" r="28575" b="14605"/>
                <wp:wrapNone/>
                <wp:docPr id="5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00625" cy="594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 xml:space="preserve">3. Принятие </w:t>
                            </w:r>
                            <w:r w:rsidRPr="00922FCD">
                              <w:t xml:space="preserve">решения о предоставлении или об отказе в предоставлении </w:t>
                            </w:r>
                            <w:r>
                              <w:t>муниципаль</w:t>
                            </w:r>
                            <w:r w:rsidRPr="00922FCD">
                              <w:t xml:space="preserve">ной услуги – 2 </w:t>
                            </w:r>
                            <w:r w:rsidR="00CD57EE">
                              <w:t xml:space="preserve">раб. </w:t>
                            </w:r>
                            <w:r w:rsidRPr="00922FCD">
                              <w:t>дня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C8A32C4" id="_x0000_s1037" type="#_x0000_t202" style="position:absolute;left:0;text-align:left;margin-left:27.25pt;margin-top:8.2pt;width:393.75pt;height:46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 xml:space="preserve">3. Принятие </w:t>
                      </w:r>
                      <w:r w:rsidRPr="00922FCD">
                        <w:t xml:space="preserve">решения о предоставлении или об отказе в предоставлении </w:t>
                      </w:r>
                      <w:r>
                        <w:t>муниципаль</w:t>
                      </w:r>
                      <w:r w:rsidRPr="00922FCD">
                        <w:t xml:space="preserve">ной услуги – 2 </w:t>
                      </w:r>
                      <w:r w:rsidR="00CD57EE">
                        <w:t xml:space="preserve">раб. </w:t>
                      </w:r>
                      <w:r w:rsidRPr="00922FCD">
                        <w:t>дня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3E516B9F" wp14:editId="549A87E1">
                <wp:simplePos x="0" y="0"/>
                <wp:positionH relativeFrom="column">
                  <wp:posOffset>1870075</wp:posOffset>
                </wp:positionH>
                <wp:positionV relativeFrom="paragraph">
                  <wp:posOffset>54610</wp:posOffset>
                </wp:positionV>
                <wp:extent cx="1163955" cy="215265"/>
                <wp:effectExtent l="38100" t="0" r="17145" b="89535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163955" cy="21526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9418B09" id="Прямая со стрелкой 54" o:spid="_x0000_s1026" type="#_x0000_t32" style="position:absolute;margin-left:147.25pt;margin-top:4.3pt;width:91.65pt;height:16.9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75BA9C4" wp14:editId="228C94AE">
                <wp:simplePos x="0" y="0"/>
                <wp:positionH relativeFrom="column">
                  <wp:posOffset>3120929</wp:posOffset>
                </wp:positionH>
                <wp:positionV relativeFrom="paragraph">
                  <wp:posOffset>55077</wp:posOffset>
                </wp:positionV>
                <wp:extent cx="1250591" cy="215661"/>
                <wp:effectExtent l="0" t="0" r="83185" b="89535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0591" cy="215661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5B99CEB" id="Прямая со стрелкой 55" o:spid="_x0000_s1026" type="#_x0000_t32" style="position:absolute;margin-left:245.75pt;margin-top:4.35pt;width:98.45pt;height:1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">
                <v:stroke endarrow="open"/>
              </v:shape>
            </w:pict>
          </mc:Fallback>
        </mc:AlternateContent>
      </w: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056C9">
        <w:rPr>
          <w:rFonts w:ascii="Calibri" w:eastAsiaTheme="minorEastAsia" w:hAnsi="Calibri" w:cs="Calibri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6308DD6" wp14:editId="0FBE0E2E">
                <wp:simplePos x="0" y="0"/>
                <wp:positionH relativeFrom="column">
                  <wp:posOffset>3213569</wp:posOffset>
                </wp:positionH>
                <wp:positionV relativeFrom="paragraph">
                  <wp:posOffset>107149</wp:posOffset>
                </wp:positionV>
                <wp:extent cx="2544418" cy="746760"/>
                <wp:effectExtent l="0" t="0" r="27940" b="1524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4418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 w:rsidRPr="004F1FCB">
                              <w:t xml:space="preserve">Решение об отказе в предоставлении </w:t>
                            </w:r>
                            <w:r>
                              <w:t>муниципаль</w:t>
                            </w:r>
                            <w:r w:rsidRPr="004F1FCB">
                              <w:t>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6308DD6" id="_x0000_s1038" type="#_x0000_t202" style="position:absolute;left:0;text-align:left;margin-left:253.05pt;margin-top:8.45pt;width:200.35pt;height:58.8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 w:rsidRPr="004F1FCB">
                        <w:t xml:space="preserve">Решение об отказе в предоставлении </w:t>
                      </w:r>
                      <w:r>
                        <w:t>муниципаль</w:t>
                      </w:r>
                      <w:r w:rsidRPr="004F1FCB">
                        <w:t>ной услуги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932C079" wp14:editId="7B0E998D">
                <wp:simplePos x="0" y="0"/>
                <wp:positionH relativeFrom="column">
                  <wp:posOffset>229677</wp:posOffset>
                </wp:positionH>
                <wp:positionV relativeFrom="paragraph">
                  <wp:posOffset>114935</wp:posOffset>
                </wp:positionV>
                <wp:extent cx="2512060" cy="747395"/>
                <wp:effectExtent l="0" t="0" r="21590" b="14605"/>
                <wp:wrapNone/>
                <wp:docPr id="5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2060" cy="747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Default="001A6000" w:rsidP="001B6E20">
                            <w:pPr>
                              <w:jc w:val="center"/>
                            </w:pPr>
                            <w:r>
                              <w:t>Решение о предоставлении муниципальной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32C079" id="_x0000_s1039" type="#_x0000_t202" style="position:absolute;left:0;text-align:left;margin-left:18.1pt;margin-top:9.05pt;width:197.8pt;height:58.8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">
                <v:textbox>
                  <w:txbxContent>
                    <w:p w:rsidR="001A6000" w:rsidRDefault="001A6000" w:rsidP="001B6E20">
                      <w:pPr>
                        <w:jc w:val="center"/>
                      </w:pPr>
                      <w:r>
                        <w:t>Решение о предоставлении муниципальной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4056C9" w:rsidRDefault="001B6E20" w:rsidP="001B6E20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1B6E20" w:rsidRPr="00F11CF7" w:rsidRDefault="001B6E20" w:rsidP="00586FEC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jc w:val="right"/>
        <w:outlineLvl w:val="1"/>
      </w:pP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398315D" wp14:editId="40AA9F3E">
                <wp:simplePos x="0" y="0"/>
                <wp:positionH relativeFrom="column">
                  <wp:posOffset>232410</wp:posOffset>
                </wp:positionH>
                <wp:positionV relativeFrom="paragraph">
                  <wp:posOffset>314325</wp:posOffset>
                </wp:positionV>
                <wp:extent cx="5528442" cy="361950"/>
                <wp:effectExtent l="0" t="0" r="15240" b="19050"/>
                <wp:wrapNone/>
                <wp:docPr id="5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8442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6000" w:rsidRPr="00AB490A" w:rsidRDefault="001A6000" w:rsidP="001B6E20">
                            <w:pPr>
                              <w:jc w:val="center"/>
                              <w:rPr>
                                <w:strike/>
                              </w:rPr>
                            </w:pPr>
                            <w:r>
                              <w:t>4.  Выдача результата</w:t>
                            </w:r>
                            <w:r w:rsidRPr="002A21C5">
                              <w:t xml:space="preserve"> </w:t>
                            </w:r>
                            <w:r>
                              <w:t xml:space="preserve">предоставления муниципальной </w:t>
                            </w:r>
                            <w:r w:rsidRPr="00586FEC">
                              <w:t xml:space="preserve">услуги –1 </w:t>
                            </w:r>
                            <w:r w:rsidR="00CD57EE">
                              <w:t xml:space="preserve">раб. </w:t>
                            </w:r>
                            <w:r w:rsidRPr="00586FEC">
                              <w:t>день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398315D" id="_x0000_s1040" type="#_x0000_t202" style="position:absolute;left:0;text-align:left;margin-left:18.3pt;margin-top:24.75pt;width:435.3pt;height:28.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">
                <v:textbox>
                  <w:txbxContent>
                    <w:p w:rsidR="001A6000" w:rsidRPr="00AB490A" w:rsidRDefault="001A6000" w:rsidP="001B6E20">
                      <w:pPr>
                        <w:jc w:val="center"/>
                        <w:rPr>
                          <w:strike/>
                        </w:rPr>
                      </w:pPr>
                      <w:r>
                        <w:t>4.  Выдача результата</w:t>
                      </w:r>
                      <w:r w:rsidRPr="002A21C5">
                        <w:t xml:space="preserve"> </w:t>
                      </w:r>
                      <w:r>
                        <w:t xml:space="preserve">предоставления муниципальной </w:t>
                      </w:r>
                      <w:r w:rsidRPr="00586FEC">
                        <w:t xml:space="preserve">услуги –1 </w:t>
                      </w:r>
                      <w:r w:rsidR="00CD57EE">
                        <w:t xml:space="preserve">раб. </w:t>
                      </w:r>
                      <w:r w:rsidRPr="00586FEC">
                        <w:t>день</w:t>
                      </w:r>
                    </w:p>
                  </w:txbxContent>
                </v:textbox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CABDAEC" wp14:editId="17FA81EE">
                <wp:simplePos x="0" y="0"/>
                <wp:positionH relativeFrom="column">
                  <wp:posOffset>4317365</wp:posOffset>
                </wp:positionH>
                <wp:positionV relativeFrom="paragraph">
                  <wp:posOffset>60325</wp:posOffset>
                </wp:positionV>
                <wp:extent cx="0" cy="261620"/>
                <wp:effectExtent l="95250" t="0" r="57150" b="62230"/>
                <wp:wrapNone/>
                <wp:docPr id="58" name="Прямая со стрелкой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162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43DDC9" id="Прямая со стрелкой 58" o:spid="_x0000_s1026" type="#_x0000_t32" style="position:absolute;margin-left:339.95pt;margin-top:4.75pt;width:0;height:2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">
                <v:stroke endarrow="open"/>
              </v:shape>
            </w:pict>
          </mc:Fallback>
        </mc:AlternateContent>
      </w:r>
      <w:r w:rsidRPr="004056C9">
        <w:rPr>
          <w:rFonts w:ascii="Arial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057340C" wp14:editId="2C7466C2">
                <wp:simplePos x="0" y="0"/>
                <wp:positionH relativeFrom="column">
                  <wp:posOffset>1938020</wp:posOffset>
                </wp:positionH>
                <wp:positionV relativeFrom="paragraph">
                  <wp:posOffset>60325</wp:posOffset>
                </wp:positionV>
                <wp:extent cx="0" cy="2381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81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61BD74" id="Прямая со стрелкой 59" o:spid="_x0000_s1026" type="#_x0000_t32" style="position:absolute;margin-left:152.6pt;margin-top:4.75pt;width:0;height:18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">
                <v:stroke endarrow="open"/>
              </v:shape>
            </w:pict>
          </mc:Fallback>
        </mc:AlternateContent>
      </w:r>
    </w:p>
    <w:sectPr w:rsidR="001B6E20" w:rsidRPr="00F11CF7" w:rsidSect="0039137D">
      <w:pgSz w:w="11906" w:h="16838"/>
      <w:pgMar w:top="1134" w:right="850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ECA" w:rsidRDefault="00A95ECA" w:rsidP="00327D48">
      <w:pPr>
        <w:spacing w:after="0" w:line="240" w:lineRule="auto"/>
      </w:pPr>
      <w:r>
        <w:separator/>
      </w:r>
    </w:p>
  </w:endnote>
  <w:endnote w:type="continuationSeparator" w:id="0">
    <w:p w:rsidR="00A95ECA" w:rsidRDefault="00A95ECA" w:rsidP="0032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ECA" w:rsidRDefault="00A95ECA" w:rsidP="00327D48">
      <w:pPr>
        <w:spacing w:after="0" w:line="240" w:lineRule="auto"/>
      </w:pPr>
      <w:r>
        <w:separator/>
      </w:r>
    </w:p>
  </w:footnote>
  <w:footnote w:type="continuationSeparator" w:id="0">
    <w:p w:rsidR="00A95ECA" w:rsidRDefault="00A95ECA" w:rsidP="0032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20298868"/>
      <w:docPartObj>
        <w:docPartGallery w:val="Page Numbers (Top of Page)"/>
        <w:docPartUnique/>
      </w:docPartObj>
    </w:sdtPr>
    <w:sdtEndPr/>
    <w:sdtContent>
      <w:p w:rsidR="001A6000" w:rsidRDefault="001A600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10A5">
          <w:rPr>
            <w:noProof/>
          </w:rPr>
          <w:t>31</w:t>
        </w:r>
        <w:r>
          <w:fldChar w:fldCharType="end"/>
        </w:r>
      </w:p>
    </w:sdtContent>
  </w:sdt>
  <w:p w:rsidR="001A6000" w:rsidRDefault="001A6000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7B4"/>
    <w:rsid w:val="000208CA"/>
    <w:rsid w:val="00025C2D"/>
    <w:rsid w:val="000264FD"/>
    <w:rsid w:val="00095EF9"/>
    <w:rsid w:val="000B28B4"/>
    <w:rsid w:val="000C0421"/>
    <w:rsid w:val="000F392D"/>
    <w:rsid w:val="000F4556"/>
    <w:rsid w:val="00127F32"/>
    <w:rsid w:val="00175F2B"/>
    <w:rsid w:val="001A6000"/>
    <w:rsid w:val="001A792E"/>
    <w:rsid w:val="001B2E10"/>
    <w:rsid w:val="001B6E20"/>
    <w:rsid w:val="001C78EB"/>
    <w:rsid w:val="001D273A"/>
    <w:rsid w:val="001D7B4C"/>
    <w:rsid w:val="001E6C85"/>
    <w:rsid w:val="0021241B"/>
    <w:rsid w:val="00231107"/>
    <w:rsid w:val="00255DC3"/>
    <w:rsid w:val="00263498"/>
    <w:rsid w:val="002A68D8"/>
    <w:rsid w:val="002C2839"/>
    <w:rsid w:val="002D17EC"/>
    <w:rsid w:val="002D1EAA"/>
    <w:rsid w:val="002E786B"/>
    <w:rsid w:val="003031A1"/>
    <w:rsid w:val="00316C10"/>
    <w:rsid w:val="00327D48"/>
    <w:rsid w:val="003367DA"/>
    <w:rsid w:val="003375D5"/>
    <w:rsid w:val="0039137D"/>
    <w:rsid w:val="003E0B43"/>
    <w:rsid w:val="003F1A7F"/>
    <w:rsid w:val="004503C0"/>
    <w:rsid w:val="00481E9B"/>
    <w:rsid w:val="00485486"/>
    <w:rsid w:val="004B4542"/>
    <w:rsid w:val="004C0E4C"/>
    <w:rsid w:val="004C566F"/>
    <w:rsid w:val="00586FEC"/>
    <w:rsid w:val="00591FE3"/>
    <w:rsid w:val="005C4665"/>
    <w:rsid w:val="005E32D0"/>
    <w:rsid w:val="005E481D"/>
    <w:rsid w:val="005E5096"/>
    <w:rsid w:val="0067244B"/>
    <w:rsid w:val="0067471B"/>
    <w:rsid w:val="006B24FF"/>
    <w:rsid w:val="006B3E70"/>
    <w:rsid w:val="006C6585"/>
    <w:rsid w:val="006E4B99"/>
    <w:rsid w:val="006E73F5"/>
    <w:rsid w:val="007049E8"/>
    <w:rsid w:val="00713649"/>
    <w:rsid w:val="007244E7"/>
    <w:rsid w:val="007310A5"/>
    <w:rsid w:val="007340EF"/>
    <w:rsid w:val="00757814"/>
    <w:rsid w:val="00794664"/>
    <w:rsid w:val="007A0D1B"/>
    <w:rsid w:val="007B787D"/>
    <w:rsid w:val="007C12E7"/>
    <w:rsid w:val="007D247F"/>
    <w:rsid w:val="007D7E12"/>
    <w:rsid w:val="00811E49"/>
    <w:rsid w:val="00834F83"/>
    <w:rsid w:val="008F2F60"/>
    <w:rsid w:val="008F761C"/>
    <w:rsid w:val="009038E7"/>
    <w:rsid w:val="009266A5"/>
    <w:rsid w:val="00936A25"/>
    <w:rsid w:val="00937743"/>
    <w:rsid w:val="009424F6"/>
    <w:rsid w:val="0096224F"/>
    <w:rsid w:val="009748CC"/>
    <w:rsid w:val="009B004D"/>
    <w:rsid w:val="009C2524"/>
    <w:rsid w:val="009C3FF5"/>
    <w:rsid w:val="009D6AB2"/>
    <w:rsid w:val="00A512EE"/>
    <w:rsid w:val="00A877B4"/>
    <w:rsid w:val="00A95ECA"/>
    <w:rsid w:val="00A96162"/>
    <w:rsid w:val="00AB490A"/>
    <w:rsid w:val="00B01EE7"/>
    <w:rsid w:val="00B25DA2"/>
    <w:rsid w:val="00B543E8"/>
    <w:rsid w:val="00B62D95"/>
    <w:rsid w:val="00B76F4B"/>
    <w:rsid w:val="00C13652"/>
    <w:rsid w:val="00C26FA7"/>
    <w:rsid w:val="00C310DC"/>
    <w:rsid w:val="00C656F7"/>
    <w:rsid w:val="00C76D74"/>
    <w:rsid w:val="00CA731E"/>
    <w:rsid w:val="00CD57EE"/>
    <w:rsid w:val="00CD76C1"/>
    <w:rsid w:val="00CF472F"/>
    <w:rsid w:val="00D10EC0"/>
    <w:rsid w:val="00D63A62"/>
    <w:rsid w:val="00D865DE"/>
    <w:rsid w:val="00D97406"/>
    <w:rsid w:val="00DC77E7"/>
    <w:rsid w:val="00DD1045"/>
    <w:rsid w:val="00DD7DDC"/>
    <w:rsid w:val="00DF1B51"/>
    <w:rsid w:val="00E02E8E"/>
    <w:rsid w:val="00E60610"/>
    <w:rsid w:val="00E66890"/>
    <w:rsid w:val="00E70C0C"/>
    <w:rsid w:val="00F02AE3"/>
    <w:rsid w:val="00F11CF7"/>
    <w:rsid w:val="00F260ED"/>
    <w:rsid w:val="00F64472"/>
    <w:rsid w:val="00FA7914"/>
    <w:rsid w:val="00FD4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7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A877B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27D48"/>
  </w:style>
  <w:style w:type="paragraph" w:styleId="a5">
    <w:name w:val="footer"/>
    <w:basedOn w:val="a"/>
    <w:link w:val="a6"/>
    <w:uiPriority w:val="99"/>
    <w:unhideWhenUsed/>
    <w:rsid w:val="00327D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27D48"/>
  </w:style>
  <w:style w:type="paragraph" w:styleId="a7">
    <w:name w:val="Normal (Web)"/>
    <w:basedOn w:val="a"/>
    <w:uiPriority w:val="99"/>
    <w:semiHidden/>
    <w:unhideWhenUsed/>
    <w:rsid w:val="007244E7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F11CF7"/>
    <w:pPr>
      <w:ind w:left="720"/>
      <w:contextualSpacing/>
    </w:pPr>
  </w:style>
  <w:style w:type="paragraph" w:customStyle="1" w:styleId="ConsPlusTitle">
    <w:name w:val="ConsPlusTitle"/>
    <w:rsid w:val="00481E9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9">
    <w:name w:val="Название проектного документа"/>
    <w:basedOn w:val="a"/>
    <w:rsid w:val="00481E9B"/>
    <w:pPr>
      <w:widowControl w:val="0"/>
      <w:spacing w:after="0" w:line="240" w:lineRule="auto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E60610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E60610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E60610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E60610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E60610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E60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E606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3779F1DC5F392D8D98A232B55A9D8E21D4EBB0DB57DEFD426D3B6B39D689A354BF45C6E7Z1X4J" TargetMode="External"/><Relationship Id="rId18" Type="http://schemas.openxmlformats.org/officeDocument/2006/relationships/hyperlink" Target="consultantplus://offline/ref=E661085ED54F412FA5CA6470B032C1BB03930D6A0843493D44858794BCC1F3B37FEFC86A6441066022R0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779F1DC5F392D8D98A232B55A9D8E21D4EBB0DB57DEFD426D3B6B39D689A354BF45C6EF1DZ5XAJ" TargetMode="External"/><Relationship Id="rId17" Type="http://schemas.openxmlformats.org/officeDocument/2006/relationships/hyperlink" Target="consultantplus://offline/ref=E661085ED54F412FA5CA6470B032C1BB03930D6A0843493D44858794BCC1F3B37FEFC86A6441066B22RB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34151FF41F482F82FEBD4C5976541C7FD471CF6B6C3582729208B1026240E27A6D63CE58Ds2a9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E661085ED54F412FA5CA6470B032C1BB0094086E0444493D44858794BC2CR1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934151FF41F482F82FEBD4C5976541C7FD471CF6B6C3582729208B1026240E27A6D63CE58Ds2a9O" TargetMode="External"/><Relationship Id="rId10" Type="http://schemas.openxmlformats.org/officeDocument/2006/relationships/hyperlink" Target="consultantplus://offline/ref=E661085ED54F412FA5CA6470B032C1BB0390056F0E46493D44858794BC2CR1L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661085ED54F412FA5CA6470B032C1BB03910D6B0F4F493D44858794BC2CR1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1D584-ED11-4BEE-8BD8-0DDB843DE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31</Pages>
  <Words>10594</Words>
  <Characters>60388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Николаевна Редькина</dc:creator>
  <cp:lastModifiedBy>Евгения Игоревна Ярошевская</cp:lastModifiedBy>
  <cp:revision>7</cp:revision>
  <cp:lastPrinted>2021-08-11T13:14:00Z</cp:lastPrinted>
  <dcterms:created xsi:type="dcterms:W3CDTF">2021-07-13T01:14:00Z</dcterms:created>
  <dcterms:modified xsi:type="dcterms:W3CDTF">2021-08-23T06:12:00Z</dcterms:modified>
</cp:coreProperties>
</file>