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C349" w14:textId="77777777" w:rsidR="00130286" w:rsidRPr="00130286" w:rsidRDefault="00130286" w:rsidP="00130286">
      <w:r w:rsidRPr="00130286">
        <w:rPr>
          <w:b/>
          <w:bCs/>
        </w:rPr>
        <w:t>Сведения о способах получения консультаций по вопросам соблюдения обязательных требований</w:t>
      </w:r>
    </w:p>
    <w:p w14:paraId="3FD17946" w14:textId="77777777" w:rsidR="00130286" w:rsidRPr="00130286" w:rsidRDefault="00130286" w:rsidP="00130286">
      <w:r w:rsidRPr="00130286">
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62263D48" w14:textId="77777777" w:rsidR="00130286" w:rsidRPr="00130286" w:rsidRDefault="00130286" w:rsidP="00130286">
      <w:r w:rsidRPr="00130286">
        <w:t>По итогам устного консультирования информация в письменной форме контролируемым лицам и их представителям не предоставляется.</w:t>
      </w:r>
    </w:p>
    <w:p w14:paraId="7009DE9A" w14:textId="77777777" w:rsidR="00130286" w:rsidRPr="00130286" w:rsidRDefault="00130286" w:rsidP="00130286">
      <w:r w:rsidRPr="00130286">
        <w:t>Консультирование в письменной форме осуществляется в случае поступления обращений в письменной форме или в форме электронного документа. Письменное консультирование осуществляется по следующим вопросам:</w:t>
      </w:r>
    </w:p>
    <w:p w14:paraId="31C2F878" w14:textId="359077F3" w:rsidR="00130286" w:rsidRPr="00130286" w:rsidRDefault="00130286" w:rsidP="00130286">
      <w:r w:rsidRPr="00130286">
        <w:t>1</w:t>
      </w:r>
      <w:r>
        <w:t xml:space="preserve">) </w:t>
      </w:r>
      <w:r w:rsidRPr="00130286">
        <w:t xml:space="preserve"> порядок осуществления профилактических мероприятий, контрольных (надзорных) мероприятий, установленных Положением;</w:t>
      </w:r>
    </w:p>
    <w:p w14:paraId="6CC1ABDB" w14:textId="151B617D" w:rsidR="00390253" w:rsidRDefault="00130286" w:rsidP="00130286">
      <w:bookmarkStart w:id="0" w:name="_GoBack"/>
      <w:bookmarkEnd w:id="0"/>
      <w:r w:rsidRPr="00130286"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государственного жилищного надзора в сети Интернет письменного разъяснения, подписанного уполномоченным должностным лицом.</w:t>
      </w:r>
    </w:p>
    <w:sectPr w:rsidR="0039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95"/>
    <w:rsid w:val="00130286"/>
    <w:rsid w:val="00390253"/>
    <w:rsid w:val="00E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F6A1"/>
  <w15:chartTrackingRefBased/>
  <w15:docId w15:val="{CD6131B7-68BF-4D9C-AE30-71AC107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Getmanskaya</dc:creator>
  <cp:keywords/>
  <dc:description/>
  <cp:lastModifiedBy>Elena Getmanskaya</cp:lastModifiedBy>
  <cp:revision>2</cp:revision>
  <dcterms:created xsi:type="dcterms:W3CDTF">2022-03-24T20:43:00Z</dcterms:created>
  <dcterms:modified xsi:type="dcterms:W3CDTF">2022-03-24T20:43:00Z</dcterms:modified>
</cp:coreProperties>
</file>