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МУНИЦИПАЛЬНОГО ОБРАЗОВАНИЯ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ГАТЧИНСКОГО МУНИЦИПАЛЬНОГО РАЙОНА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ЛЕНИНГРАДСКОЙ ОБЛАСТИ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Е Ш Е Н И Е</w:t>
      </w:r>
    </w:p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87"/>
        <w:gridCol w:w="1086"/>
        <w:gridCol w:w="4596"/>
        <w:gridCol w:w="635"/>
        <w:gridCol w:w="719"/>
      </w:tblGrid>
      <w:tr w:rsidR="0094705B" w:rsidRPr="0094705B" w:rsidTr="00A3542C">
        <w:trPr>
          <w:trHeight w:val="360"/>
        </w:trPr>
        <w:tc>
          <w:tcPr>
            <w:tcW w:w="239" w:type="dxa"/>
            <w:vAlign w:val="bottom"/>
          </w:tcPr>
          <w:p w:rsidR="0094705B" w:rsidRPr="0094705B" w:rsidRDefault="0094705B" w:rsidP="0094705B">
            <w:pPr>
              <w:widowControl/>
              <w:ind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94705B" w:rsidRPr="0094705B" w:rsidRDefault="00F27CDA" w:rsidP="008F02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46" w:type="dxa"/>
            <w:vAlign w:val="bottom"/>
          </w:tcPr>
          <w:p w:rsidR="0094705B" w:rsidRPr="0094705B" w:rsidRDefault="0094705B" w:rsidP="0094705B">
            <w:pPr>
              <w:widowControl/>
              <w:ind w:left="-1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94705B" w:rsidRPr="0094705B" w:rsidRDefault="00F27CDA" w:rsidP="00E44E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</w:t>
            </w:r>
            <w:r w:rsidR="00E44E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аля</w:t>
            </w:r>
          </w:p>
        </w:tc>
        <w:tc>
          <w:tcPr>
            <w:tcW w:w="1088" w:type="dxa"/>
            <w:vAlign w:val="bottom"/>
          </w:tcPr>
          <w:p w:rsidR="0094705B" w:rsidRPr="0094705B" w:rsidRDefault="0094705B" w:rsidP="00F27C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F27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94705B" w:rsidRPr="0094705B" w:rsidRDefault="00F03BC8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</w:tbl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right="432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исполнения обязательств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установленных статьями 9 и 12 Федерального закона от 12.01.1996 г № 8-ФЗ «О погребении и похоронном деле», в соответствии с Постановлением Правительства РФ от 29.01.2020 года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61 «Об утверждении коэффициента индексации выплат, пособий и компенсаций в 2020 году»,  и на основании статьи 3 Устава Рождественского сельского поселения,</w:t>
      </w:r>
      <w:proofErr w:type="gramEnd"/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 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стоимость услуг, предоставляемых по гарантированному перечню услуг по погребению в размере </w:t>
      </w:r>
      <w:r w:rsidR="00F27CDA" w:rsidRPr="009460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6424,98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 на одно погребение;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требования к качеству услуг, предоставляемых по гарантированному перечню услуг по погребению согласно приложению №1;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расчет стоимости услуг предоставляемых согласно гарантированному перечню услуг по погребению, согласно приложению №2.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администрации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5.2020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Опубликовать настоящее решение в печатном издании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бюллетень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Рождественского 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решения возложить на постоянную депутатскую комиссию Совета депутатов по вопросам социальной политики.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решение вступает в силу со дня его опубликования и распространяет свое действие на правоотношения, возникшие с 01 февраля 202</w:t>
      </w:r>
      <w:r w:rsidR="009460F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Глава  </w:t>
      </w:r>
    </w:p>
    <w:p w:rsidR="0094705B" w:rsidRPr="0094705B" w:rsidRDefault="0094705B" w:rsidP="0094705B">
      <w:pPr>
        <w:keepNext/>
        <w:widowControl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Рождественского сельского поселения                                    М.Е. </w:t>
      </w:r>
      <w:proofErr w:type="spellStart"/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Заславский</w:t>
      </w:r>
      <w:proofErr w:type="spellEnd"/>
    </w:p>
    <w:p w:rsidR="0094705B" w:rsidRPr="0094705B" w:rsidRDefault="0094705B" w:rsidP="0094705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5A3537" w:rsidRDefault="005A3537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  <w:sectPr w:rsidR="0094705B">
          <w:footerReference w:type="default" r:id="rId7"/>
          <w:type w:val="continuous"/>
          <w:pgSz w:w="11909" w:h="16838"/>
          <w:pgMar w:top="1543" w:right="1260" w:bottom="1744" w:left="1327" w:header="0" w:footer="3" w:gutter="0"/>
          <w:cols w:space="720"/>
          <w:noEndnote/>
          <w:titlePg/>
          <w:docGrid w:linePitch="360"/>
        </w:sectPr>
      </w:pPr>
    </w:p>
    <w:p w:rsidR="005A3537" w:rsidRDefault="00456D88">
      <w:pPr>
        <w:pStyle w:val="30"/>
        <w:shd w:val="clear" w:color="auto" w:fill="auto"/>
        <w:ind w:right="100"/>
      </w:pPr>
      <w:r>
        <w:lastRenderedPageBreak/>
        <w:t>Приложение №1</w:t>
      </w:r>
    </w:p>
    <w:p w:rsidR="005A3537" w:rsidRDefault="00456D88">
      <w:pPr>
        <w:pStyle w:val="40"/>
        <w:shd w:val="clear" w:color="auto" w:fill="auto"/>
        <w:spacing w:after="227"/>
        <w:ind w:left="6320" w:right="100"/>
      </w:pPr>
      <w:r>
        <w:t xml:space="preserve">к Решению Совета депутатов МО </w:t>
      </w:r>
      <w:r w:rsidR="008F02CD">
        <w:t>Рождественского</w:t>
      </w:r>
      <w:r>
        <w:t xml:space="preserve"> сельско</w:t>
      </w:r>
      <w:r w:rsidR="008F02CD">
        <w:t>го</w:t>
      </w:r>
      <w:r>
        <w:t xml:space="preserve"> поселени</w:t>
      </w:r>
      <w:r w:rsidR="008F02CD">
        <w:t>я</w:t>
      </w:r>
      <w:r>
        <w:t xml:space="preserve"> Гатчинского муниципальног</w:t>
      </w:r>
      <w:r w:rsidR="00E44EED">
        <w:t>о района Ленинградской области 18</w:t>
      </w:r>
      <w:r>
        <w:t>.0</w:t>
      </w:r>
      <w:r w:rsidR="00E44EED">
        <w:t>2</w:t>
      </w:r>
      <w:r w:rsidR="008F02CD">
        <w:t>.</w:t>
      </w:r>
      <w:r>
        <w:t>202</w:t>
      </w:r>
      <w:r w:rsidR="009460FE">
        <w:t>1</w:t>
      </w:r>
      <w:r>
        <w:t>г. №</w:t>
      </w:r>
      <w:r w:rsidR="00F03BC8">
        <w:t>16</w:t>
      </w:r>
    </w:p>
    <w:p w:rsidR="005A3537" w:rsidRDefault="00456D88">
      <w:pPr>
        <w:pStyle w:val="20"/>
        <w:shd w:val="clear" w:color="auto" w:fill="auto"/>
        <w:spacing w:after="0"/>
        <w:ind w:right="60"/>
      </w:pPr>
      <w:r>
        <w:t>Требования</w:t>
      </w:r>
    </w:p>
    <w:p w:rsidR="005A3537" w:rsidRDefault="00456D88">
      <w:pPr>
        <w:pStyle w:val="20"/>
        <w:shd w:val="clear" w:color="auto" w:fill="auto"/>
        <w:spacing w:after="239"/>
        <w:ind w:right="60"/>
      </w:pPr>
      <w:r>
        <w:t>к качеству услуг, предоставляемых по гарантированным перечням услуг на погребение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2472"/>
        <w:gridCol w:w="2443"/>
        <w:gridCol w:w="2438"/>
      </w:tblGrid>
      <w:tr w:rsidR="005A3537">
        <w:trPr>
          <w:trHeight w:hRule="exact" w:val="960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"/>
              </w:rPr>
              <w:t>Наименование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"/>
              </w:rPr>
              <w:t>услуги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Категория умершего по Федеральному закону от 12.01.1996г.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№8-ФЗ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«О погребении и похоронном деле»</w:t>
            </w:r>
          </w:p>
        </w:tc>
      </w:tr>
      <w:tr w:rsidR="005A3537">
        <w:trPr>
          <w:trHeight w:hRule="exact" w:val="2170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533" w:wrap="notBeside" w:vAnchor="text" w:hAnchor="text" w:xAlign="center" w:y="1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proofErr w:type="gramStart"/>
            <w:r>
              <w:rPr>
                <w:rStyle w:val="1"/>
              </w:rPr>
              <w:t>Пункт 1 статьи 9: личность умершего установлена и имеется заказчик погребения.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Пункт 1 статьи 12: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личность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умершего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установлена</w:t>
            </w:r>
            <w:proofErr w:type="gramEnd"/>
            <w:r>
              <w:rPr>
                <w:rStyle w:val="1"/>
              </w:rPr>
              <w:t xml:space="preserve"> и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отсутствует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заказчик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погребения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Пункт 2 статьи 12: личность </w:t>
            </w:r>
            <w:proofErr w:type="gramStart"/>
            <w:r>
              <w:rPr>
                <w:rStyle w:val="1"/>
              </w:rPr>
              <w:t>умершего</w:t>
            </w:r>
            <w:proofErr w:type="gramEnd"/>
            <w:r>
              <w:rPr>
                <w:rStyle w:val="1"/>
              </w:rPr>
              <w:t xml:space="preserve"> не установлена</w:t>
            </w:r>
          </w:p>
        </w:tc>
      </w:tr>
      <w:tr w:rsidR="005A3537">
        <w:trPr>
          <w:trHeight w:hRule="exact" w:val="218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Оформление документов необходимых для погребения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Оформление государственного свидетельства о смерти и справки о смерти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proofErr w:type="gramStart"/>
            <w:r>
              <w:rPr>
                <w:rStyle w:val="1"/>
              </w:rPr>
              <w:t>установленной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формы.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Оформление государственного свидетельства о смерти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Оформление государственного свидетельства о смерти</w:t>
            </w:r>
          </w:p>
        </w:tc>
      </w:tr>
      <w:tr w:rsidR="005A3537">
        <w:trPr>
          <w:trHeight w:hRule="exact" w:val="59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60"/>
              <w:jc w:val="left"/>
            </w:pPr>
            <w:r>
              <w:rPr>
                <w:rStyle w:val="1"/>
              </w:rPr>
              <w:t xml:space="preserve">Предоставление и доставка гроба и других предметов необходимых </w:t>
            </w:r>
            <w:proofErr w:type="gramStart"/>
            <w:r>
              <w:rPr>
                <w:rStyle w:val="1"/>
              </w:rPr>
              <w:t>для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1"/>
              </w:rPr>
              <w:t>погребения</w:t>
            </w:r>
          </w:p>
          <w:p w:rsidR="005A3537" w:rsidRDefault="005A3537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160" w:lineRule="exact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деревянного гроба, обитого внутри простой тканью. 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атчина, снятие его с автокатафалка и внесение в помещение морга.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деревянного гроба без обивки.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Снятие гроба со стеллажа вынос его из помещения предприятия и погрузка его в автокатафалк. Доставка гроба до морга </w:t>
            </w:r>
            <w:proofErr w:type="spellStart"/>
            <w:r>
              <w:rPr>
                <w:rStyle w:val="1"/>
              </w:rPr>
              <w:t>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'атчина</w:t>
            </w:r>
            <w:proofErr w:type="spellEnd"/>
            <w:r>
              <w:rPr>
                <w:rStyle w:val="1"/>
              </w:rPr>
              <w:t>, снятие его с автокатафалка и внесение в помещение морга.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деревянного гроба без обивки.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атчина</w:t>
            </w:r>
            <w:proofErr w:type="spellEnd"/>
            <w:r>
              <w:rPr>
                <w:rStyle w:val="1"/>
              </w:rPr>
              <w:t>, снятие его с автокатафалка и внесение в помещение морга.</w:t>
            </w:r>
          </w:p>
        </w:tc>
      </w:tr>
    </w:tbl>
    <w:p w:rsidR="005A3537" w:rsidRDefault="005A3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2477"/>
        <w:gridCol w:w="2443"/>
        <w:gridCol w:w="2434"/>
      </w:tblGrid>
      <w:tr w:rsidR="005A3537">
        <w:trPr>
          <w:trHeight w:hRule="exact" w:val="12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lastRenderedPageBreak/>
              <w:t>Облачение тела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В одежду предоставленную заказчиком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В простую ткань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В простую ткань</w:t>
            </w:r>
          </w:p>
        </w:tc>
      </w:tr>
      <w:tr w:rsidR="005A3537" w:rsidTr="008F02CD">
        <w:trPr>
          <w:trHeight w:hRule="exact" w:val="37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</w:pPr>
            <w:r>
              <w:rPr>
                <w:rStyle w:val="1"/>
              </w:rPr>
              <w:t>Перевозка тела умершего на кладбище (в крематорий)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5A3537" w:rsidTr="008F02CD">
        <w:trPr>
          <w:trHeight w:hRule="exact" w:val="435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Погребение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5A3537" w:rsidRDefault="005A3537">
      <w:pPr>
        <w:rPr>
          <w:sz w:val="2"/>
          <w:szCs w:val="2"/>
        </w:rPr>
      </w:pPr>
    </w:p>
    <w:p w:rsidR="005A3537" w:rsidRDefault="005A3537">
      <w:pPr>
        <w:rPr>
          <w:sz w:val="2"/>
          <w:szCs w:val="2"/>
        </w:rPr>
        <w:sectPr w:rsidR="005A3537">
          <w:footerReference w:type="even" r:id="rId8"/>
          <w:footerReference w:type="default" r:id="rId9"/>
          <w:type w:val="continuous"/>
          <w:pgSz w:w="11909" w:h="16838"/>
          <w:pgMar w:top="1259" w:right="1183" w:bottom="1465" w:left="1183" w:header="0" w:footer="3" w:gutter="0"/>
          <w:cols w:space="720"/>
          <w:noEndnote/>
          <w:docGrid w:linePitch="360"/>
        </w:sectPr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5A3537" w:rsidRDefault="00456D88">
      <w:pPr>
        <w:pStyle w:val="50"/>
        <w:shd w:val="clear" w:color="auto" w:fill="auto"/>
        <w:ind w:right="20"/>
      </w:pPr>
      <w:r>
        <w:t>Приложение №2</w:t>
      </w:r>
    </w:p>
    <w:p w:rsidR="008F02CD" w:rsidRPr="008F02CD" w:rsidRDefault="008F02CD" w:rsidP="008F02CD">
      <w:pPr>
        <w:spacing w:after="227" w:line="216" w:lineRule="exact"/>
        <w:ind w:left="6320" w:right="100"/>
        <w:jc w:val="right"/>
        <w:rPr>
          <w:rFonts w:ascii="Times New Roman" w:eastAsia="Times New Roman" w:hAnsi="Times New Roman" w:cs="Times New Roman"/>
          <w:color w:val="auto"/>
          <w:sz w:val="17"/>
          <w:szCs w:val="17"/>
        </w:rPr>
      </w:pP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к Решению Совета депутатов МО 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Рождественского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сельско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го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поселени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я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Гатчинского муниципального района Ленинградской области </w:t>
      </w:r>
      <w:r w:rsidR="009460FE">
        <w:rPr>
          <w:rFonts w:ascii="Times New Roman" w:eastAsia="Times New Roman" w:hAnsi="Times New Roman" w:cs="Times New Roman"/>
          <w:sz w:val="17"/>
          <w:szCs w:val="17"/>
        </w:rPr>
        <w:t>18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.0</w:t>
      </w:r>
      <w:r w:rsidR="009460FE">
        <w:rPr>
          <w:rFonts w:ascii="Times New Roman" w:eastAsia="Times New Roman" w:hAnsi="Times New Roman" w:cs="Times New Roman"/>
          <w:color w:val="auto"/>
          <w:sz w:val="17"/>
          <w:szCs w:val="17"/>
        </w:rPr>
        <w:t>2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.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202</w:t>
      </w:r>
      <w:r w:rsidR="009460FE">
        <w:rPr>
          <w:rFonts w:ascii="Times New Roman" w:eastAsia="Times New Roman" w:hAnsi="Times New Roman" w:cs="Times New Roman"/>
          <w:sz w:val="17"/>
          <w:szCs w:val="17"/>
        </w:rPr>
        <w:t>1</w:t>
      </w:r>
      <w:r w:rsidR="00F03BC8">
        <w:rPr>
          <w:rFonts w:ascii="Times New Roman" w:eastAsia="Times New Roman" w:hAnsi="Times New Roman" w:cs="Times New Roman"/>
          <w:sz w:val="17"/>
          <w:szCs w:val="17"/>
        </w:rPr>
        <w:t xml:space="preserve">г.    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№</w:t>
      </w:r>
      <w:r w:rsidR="00F03BC8">
        <w:rPr>
          <w:rFonts w:ascii="Times New Roman" w:eastAsia="Times New Roman" w:hAnsi="Times New Roman" w:cs="Times New Roman"/>
          <w:sz w:val="17"/>
          <w:szCs w:val="17"/>
        </w:rPr>
        <w:t>16</w:t>
      </w:r>
    </w:p>
    <w:p w:rsidR="005A3537" w:rsidRDefault="00456D88">
      <w:pPr>
        <w:pStyle w:val="20"/>
        <w:shd w:val="clear" w:color="auto" w:fill="auto"/>
        <w:spacing w:after="494" w:line="230" w:lineRule="exact"/>
        <w:ind w:left="100"/>
      </w:pPr>
      <w:bookmarkStart w:id="0" w:name="_GoBack"/>
      <w:bookmarkEnd w:id="0"/>
      <w:r>
        <w:t>Расчет стоимости услуг, предоставляемых согласно гарантированному перечню услуг по погребению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051"/>
        <w:gridCol w:w="2222"/>
        <w:gridCol w:w="2218"/>
      </w:tblGrid>
      <w:tr w:rsidR="005A3537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9pt"/>
              </w:rPr>
              <w:t>№</w:t>
            </w:r>
          </w:p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60" w:line="18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Наименование услуг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9pt"/>
              </w:rPr>
              <w:t>Стоимость услуг / руб./</w:t>
            </w:r>
          </w:p>
        </w:tc>
      </w:tr>
      <w:tr w:rsidR="005A3537" w:rsidTr="009460FE">
        <w:trPr>
          <w:trHeight w:hRule="exact" w:val="148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0" w:lineRule="exact"/>
            </w:pPr>
            <w:proofErr w:type="gramStart"/>
            <w:r>
              <w:rPr>
                <w:rStyle w:val="9pt"/>
              </w:rPr>
              <w:t>личность умершего установлена и имеется заказчик погребения.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26" w:lineRule="exact"/>
              <w:ind w:right="340"/>
              <w:jc w:val="right"/>
            </w:pPr>
            <w:proofErr w:type="gramStart"/>
            <w:r>
              <w:rPr>
                <w:rStyle w:val="9pt"/>
              </w:rPr>
              <w:t>личность умершего установлена и отсутствует заказчик погребения; личность умершего не установлена</w:t>
            </w:r>
            <w:proofErr w:type="gramEnd"/>
          </w:p>
        </w:tc>
      </w:tr>
      <w:tr w:rsidR="005A3537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MSGothic95pt"/>
              </w:rPr>
              <w:t>1</w:t>
            </w:r>
            <w:r>
              <w:rPr>
                <w:rStyle w:val="MSReferenceSansSerif65p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9pt"/>
              </w:rPr>
              <w:t>Оформление документов, необходимых для погребения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207,19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207,19</w:t>
            </w:r>
          </w:p>
        </w:tc>
      </w:tr>
      <w:tr w:rsidR="005A3537">
        <w:trPr>
          <w:trHeight w:hRule="exact" w:val="9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2370,33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1970,88</w:t>
            </w:r>
          </w:p>
        </w:tc>
      </w:tr>
      <w:tr w:rsidR="005A3537">
        <w:trPr>
          <w:trHeight w:hRule="exact" w:val="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9pt"/>
              </w:rPr>
              <w:t>Облачение тела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399,45</w:t>
            </w:r>
          </w:p>
        </w:tc>
      </w:tr>
      <w:tr w:rsidR="005A3537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9pt"/>
              </w:rPr>
              <w:t>Перевозка тела (останков) умершего на кладбище (в крематорий)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1635,49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1635,49</w:t>
            </w:r>
          </w:p>
        </w:tc>
      </w:tr>
      <w:tr w:rsidR="005A3537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9pt"/>
              </w:rPr>
              <w:t>Погребение (кремация с последующей выдачей урны с прахом)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2211,97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2211,97</w:t>
            </w:r>
          </w:p>
        </w:tc>
      </w:tr>
      <w:tr w:rsidR="005A3537">
        <w:trPr>
          <w:trHeight w:hRule="exact" w:val="12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95pt"/>
              </w:rPr>
              <w:t>Общая стоимость гарантированного перечня услуг по погребению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6424,98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6424,98</w:t>
            </w:r>
          </w:p>
        </w:tc>
      </w:tr>
    </w:tbl>
    <w:p w:rsidR="005A3537" w:rsidRDefault="005A3537">
      <w:pPr>
        <w:rPr>
          <w:sz w:val="2"/>
          <w:szCs w:val="2"/>
        </w:rPr>
      </w:pPr>
    </w:p>
    <w:p w:rsidR="005A3537" w:rsidRDefault="005A3537">
      <w:pPr>
        <w:rPr>
          <w:sz w:val="2"/>
          <w:szCs w:val="2"/>
        </w:rPr>
      </w:pPr>
    </w:p>
    <w:sectPr w:rsidR="005A3537" w:rsidSect="0094705B">
      <w:type w:val="continuous"/>
      <w:pgSz w:w="11909" w:h="16838"/>
      <w:pgMar w:top="851" w:right="1377" w:bottom="1702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ED" w:rsidRDefault="000F21ED">
      <w:r>
        <w:separator/>
      </w:r>
    </w:p>
  </w:endnote>
  <w:endnote w:type="continuationSeparator" w:id="0">
    <w:p w:rsidR="000F21ED" w:rsidRDefault="000F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380A99">
    <w:pPr>
      <w:rPr>
        <w:sz w:val="2"/>
        <w:szCs w:val="2"/>
      </w:rPr>
    </w:pPr>
    <w:r w:rsidRPr="00380A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9.95pt;margin-top:668.5pt;width:19.95pt;height:12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SAqAIAAKY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" filled="f" stroked="f">
          <v:textbox style="mso-fit-shape-to-text:t" inset="0,0,0,0">
            <w:txbxContent>
              <w:p w:rsidR="005A3537" w:rsidRDefault="00456D8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BookmanOldStyle9pt"/>
                  </w:rPr>
                  <w:t>4</w:t>
                </w:r>
                <w:r>
                  <w:rPr>
                    <w:rStyle w:val="a8"/>
                  </w:rPr>
                  <w:t>,■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ED" w:rsidRDefault="000F21ED"/>
  </w:footnote>
  <w:footnote w:type="continuationSeparator" w:id="0">
    <w:p w:rsidR="000F21ED" w:rsidRDefault="000F21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2C"/>
    <w:multiLevelType w:val="multilevel"/>
    <w:tmpl w:val="650A8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3537"/>
    <w:rsid w:val="000F21ED"/>
    <w:rsid w:val="001B7899"/>
    <w:rsid w:val="00380A99"/>
    <w:rsid w:val="003F3E3D"/>
    <w:rsid w:val="00456D88"/>
    <w:rsid w:val="004D2DB6"/>
    <w:rsid w:val="005A3537"/>
    <w:rsid w:val="005D11FC"/>
    <w:rsid w:val="0067144B"/>
    <w:rsid w:val="00854A2E"/>
    <w:rsid w:val="008F02CD"/>
    <w:rsid w:val="00902A91"/>
    <w:rsid w:val="009460FE"/>
    <w:rsid w:val="0094705B"/>
    <w:rsid w:val="00E44EED"/>
    <w:rsid w:val="00E54ADF"/>
    <w:rsid w:val="00F03BC8"/>
    <w:rsid w:val="00F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A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sid w:val="00854A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sid w:val="00854A2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sid w:val="00854A2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sid w:val="00854A2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sid w:val="00854A2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sid w:val="00854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sid w:val="00854A2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sid w:val="00854A2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sid w:val="00854A2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854A2E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rsid w:val="00854A2E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rsid w:val="00854A2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854A2E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54A2E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54A2E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agafonovsv</dc:creator>
  <cp:lastModifiedBy>grigoryevaaa</cp:lastModifiedBy>
  <cp:revision>5</cp:revision>
  <cp:lastPrinted>2021-02-18T14:12:00Z</cp:lastPrinted>
  <dcterms:created xsi:type="dcterms:W3CDTF">2021-02-17T09:05:00Z</dcterms:created>
  <dcterms:modified xsi:type="dcterms:W3CDTF">2021-02-18T14:13:00Z</dcterms:modified>
</cp:coreProperties>
</file>