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BAB" w:rsidRDefault="00C34BAB" w:rsidP="00556000">
      <w:pPr>
        <w:spacing w:after="0" w:line="240" w:lineRule="auto"/>
        <w:jc w:val="right"/>
        <w:rPr>
          <w:rFonts w:ascii="Times New Roman" w:hAnsi="Times New Roman"/>
          <w:sz w:val="24"/>
          <w:szCs w:val="24"/>
        </w:rPr>
      </w:pPr>
    </w:p>
    <w:p w:rsidR="00C34BAB" w:rsidRPr="00C34BAB" w:rsidRDefault="00C34BAB" w:rsidP="00C34BAB">
      <w:pPr>
        <w:spacing w:after="0" w:line="240" w:lineRule="auto"/>
        <w:jc w:val="center"/>
        <w:rPr>
          <w:rFonts w:ascii="Times New Roman" w:eastAsia="Calibri" w:hAnsi="Times New Roman"/>
          <w:b/>
          <w:sz w:val="28"/>
          <w:szCs w:val="28"/>
        </w:rPr>
      </w:pPr>
      <w:r w:rsidRPr="00C34BAB">
        <w:rPr>
          <w:rFonts w:ascii="Times New Roman" w:eastAsia="Calibri" w:hAnsi="Times New Roman"/>
          <w:b/>
          <w:sz w:val="28"/>
          <w:szCs w:val="28"/>
        </w:rPr>
        <w:t>АДМИНИСТРАЦИЯ МУНИЦИПАЛЬНОГО ОБРАЗОВАНИЯ</w:t>
      </w:r>
    </w:p>
    <w:p w:rsidR="00C34BAB" w:rsidRPr="00C34BAB" w:rsidRDefault="00C34BAB" w:rsidP="00C34BAB">
      <w:pPr>
        <w:spacing w:after="0" w:line="240" w:lineRule="auto"/>
        <w:jc w:val="center"/>
        <w:rPr>
          <w:rFonts w:ascii="Times New Roman" w:eastAsia="Calibri" w:hAnsi="Times New Roman"/>
          <w:b/>
          <w:sz w:val="28"/>
          <w:szCs w:val="28"/>
        </w:rPr>
      </w:pPr>
      <w:r w:rsidRPr="00C34BAB">
        <w:rPr>
          <w:rFonts w:ascii="Times New Roman" w:eastAsia="Calibri" w:hAnsi="Times New Roman"/>
          <w:b/>
          <w:sz w:val="28"/>
          <w:szCs w:val="28"/>
        </w:rPr>
        <w:t>РОЖДЕСТВЕНСКОГО СЕЛЬСКОГО ПОСЕЛЕНИЯ</w:t>
      </w:r>
    </w:p>
    <w:p w:rsidR="00C34BAB" w:rsidRPr="00C34BAB" w:rsidRDefault="00C34BAB" w:rsidP="00C34BAB">
      <w:pPr>
        <w:spacing w:after="0" w:line="240" w:lineRule="auto"/>
        <w:jc w:val="center"/>
        <w:rPr>
          <w:rFonts w:ascii="Times New Roman" w:eastAsia="Calibri" w:hAnsi="Times New Roman"/>
          <w:b/>
          <w:sz w:val="28"/>
          <w:szCs w:val="28"/>
        </w:rPr>
      </w:pPr>
      <w:r w:rsidRPr="00C34BAB">
        <w:rPr>
          <w:rFonts w:ascii="Times New Roman" w:eastAsia="Calibri" w:hAnsi="Times New Roman"/>
          <w:b/>
          <w:sz w:val="28"/>
          <w:szCs w:val="28"/>
        </w:rPr>
        <w:t>ГАТЧИНСКОГО МУНИЦИПАЛЬНОГО РАЙОНА</w:t>
      </w:r>
    </w:p>
    <w:p w:rsidR="00C34BAB" w:rsidRPr="00C34BAB" w:rsidRDefault="00C34BAB" w:rsidP="00C34BAB">
      <w:pPr>
        <w:spacing w:after="0" w:line="240" w:lineRule="auto"/>
        <w:jc w:val="center"/>
        <w:rPr>
          <w:rFonts w:ascii="Times New Roman" w:eastAsia="Calibri" w:hAnsi="Times New Roman"/>
          <w:b/>
          <w:sz w:val="28"/>
          <w:szCs w:val="28"/>
        </w:rPr>
      </w:pPr>
      <w:r w:rsidRPr="00C34BAB">
        <w:rPr>
          <w:rFonts w:ascii="Times New Roman" w:eastAsia="Calibri" w:hAnsi="Times New Roman"/>
          <w:b/>
          <w:sz w:val="28"/>
          <w:szCs w:val="28"/>
        </w:rPr>
        <w:t>ЛЕНИНГРАДСКОЙ ОБЛАСТИ</w:t>
      </w:r>
    </w:p>
    <w:p w:rsidR="00C34BAB" w:rsidRPr="00C34BAB" w:rsidRDefault="00C34BAB" w:rsidP="00C34BAB">
      <w:pPr>
        <w:keepNext/>
        <w:spacing w:after="0" w:line="240" w:lineRule="auto"/>
        <w:jc w:val="center"/>
        <w:outlineLvl w:val="1"/>
        <w:rPr>
          <w:rFonts w:ascii="Times New Roman" w:hAnsi="Times New Roman"/>
          <w:bCs/>
          <w:sz w:val="28"/>
          <w:szCs w:val="28"/>
        </w:rPr>
      </w:pPr>
      <w:r w:rsidRPr="00C34BAB">
        <w:rPr>
          <w:rFonts w:ascii="Times New Roman" w:hAnsi="Times New Roman"/>
          <w:b/>
          <w:bCs/>
          <w:sz w:val="28"/>
          <w:szCs w:val="28"/>
        </w:rPr>
        <w:t>ПОСТАНОВЛЕНИЕ</w:t>
      </w:r>
    </w:p>
    <w:p w:rsidR="00DB688B" w:rsidRPr="00DB688B" w:rsidRDefault="00DB688B" w:rsidP="00DB688B">
      <w:pPr>
        <w:spacing w:after="0" w:line="240" w:lineRule="auto"/>
        <w:rPr>
          <w:rFonts w:ascii="Times New Roman" w:hAnsi="Times New Roman"/>
          <w:sz w:val="28"/>
          <w:szCs w:val="28"/>
        </w:rPr>
      </w:pPr>
      <w:r w:rsidRPr="00DB688B">
        <w:rPr>
          <w:rFonts w:ascii="Times New Roman" w:hAnsi="Times New Roman"/>
          <w:sz w:val="28"/>
          <w:szCs w:val="28"/>
        </w:rPr>
        <w:t xml:space="preserve">От 10 августа </w:t>
      </w:r>
      <w:r>
        <w:rPr>
          <w:rFonts w:ascii="Times New Roman" w:hAnsi="Times New Roman"/>
          <w:sz w:val="28"/>
          <w:szCs w:val="28"/>
        </w:rPr>
        <w:t xml:space="preserve">2021 </w:t>
      </w:r>
      <w:r>
        <w:rPr>
          <w:rFonts w:ascii="Times New Roman" w:hAnsi="Times New Roman"/>
          <w:sz w:val="28"/>
          <w:szCs w:val="28"/>
        </w:rPr>
        <w:tab/>
      </w:r>
      <w:r w:rsidRPr="00DB688B">
        <w:rPr>
          <w:rFonts w:ascii="Times New Roman" w:hAnsi="Times New Roman"/>
          <w:sz w:val="28"/>
          <w:szCs w:val="28"/>
        </w:rPr>
        <w:tab/>
      </w:r>
      <w:r w:rsidRPr="00DB688B">
        <w:rPr>
          <w:rFonts w:ascii="Times New Roman" w:hAnsi="Times New Roman"/>
          <w:sz w:val="28"/>
          <w:szCs w:val="28"/>
        </w:rPr>
        <w:tab/>
      </w:r>
      <w:r w:rsidRPr="00DB688B">
        <w:rPr>
          <w:rFonts w:ascii="Times New Roman" w:hAnsi="Times New Roman"/>
          <w:sz w:val="28"/>
          <w:szCs w:val="28"/>
        </w:rPr>
        <w:tab/>
      </w:r>
      <w:r w:rsidRPr="00DB688B">
        <w:rPr>
          <w:rFonts w:ascii="Times New Roman" w:hAnsi="Times New Roman"/>
          <w:sz w:val="28"/>
          <w:szCs w:val="28"/>
        </w:rPr>
        <w:tab/>
        <w:t xml:space="preserve">      </w:t>
      </w:r>
      <w:r w:rsidRPr="00DB688B">
        <w:rPr>
          <w:rFonts w:ascii="Times New Roman" w:hAnsi="Times New Roman"/>
          <w:sz w:val="28"/>
          <w:szCs w:val="28"/>
        </w:rPr>
        <w:tab/>
      </w:r>
      <w:r w:rsidRPr="00DB688B">
        <w:rPr>
          <w:rFonts w:ascii="Times New Roman" w:hAnsi="Times New Roman"/>
          <w:sz w:val="28"/>
          <w:szCs w:val="28"/>
        </w:rPr>
        <w:tab/>
        <w:t xml:space="preserve">                №</w:t>
      </w:r>
      <w:r>
        <w:rPr>
          <w:rFonts w:ascii="Times New Roman" w:hAnsi="Times New Roman"/>
          <w:sz w:val="28"/>
          <w:szCs w:val="28"/>
        </w:rPr>
        <w:t>263</w:t>
      </w:r>
      <w:r w:rsidRPr="00DB688B">
        <w:rPr>
          <w:rFonts w:ascii="Times New Roman" w:hAnsi="Times New Roman"/>
          <w:sz w:val="28"/>
          <w:szCs w:val="28"/>
        </w:rPr>
        <w:t xml:space="preserve"> </w:t>
      </w:r>
    </w:p>
    <w:p w:rsidR="00C34BAB" w:rsidRPr="00C34BAB" w:rsidRDefault="00C34BAB" w:rsidP="00C34BAB">
      <w:pPr>
        <w:widowControl w:val="0"/>
        <w:autoSpaceDE w:val="0"/>
        <w:autoSpaceDN w:val="0"/>
        <w:adjustRightInd w:val="0"/>
        <w:spacing w:after="0" w:line="240" w:lineRule="auto"/>
        <w:rPr>
          <w:rFonts w:ascii="Times New Roman" w:hAnsi="Times New Roman"/>
          <w:bCs/>
          <w:sz w:val="28"/>
          <w:szCs w:val="28"/>
        </w:rPr>
      </w:pPr>
    </w:p>
    <w:p w:rsidR="00C34BAB" w:rsidRPr="00C34BAB" w:rsidRDefault="00C34BAB" w:rsidP="00C34BAB">
      <w:pPr>
        <w:spacing w:after="0" w:line="240" w:lineRule="auto"/>
        <w:jc w:val="both"/>
        <w:rPr>
          <w:rFonts w:ascii="Times New Roman" w:hAnsi="Times New Roman"/>
          <w:b/>
          <w:sz w:val="24"/>
          <w:szCs w:val="24"/>
        </w:rPr>
      </w:pPr>
      <w:r w:rsidRPr="00C34BAB">
        <w:rPr>
          <w:rFonts w:ascii="Times New Roman" w:hAnsi="Times New Roman"/>
          <w:b/>
          <w:sz w:val="24"/>
          <w:szCs w:val="24"/>
        </w:rPr>
        <w:t>Об утверждении административного</w:t>
      </w:r>
    </w:p>
    <w:p w:rsidR="00C34BAB" w:rsidRPr="00C34BAB" w:rsidRDefault="00C34BAB" w:rsidP="00C34BAB">
      <w:pPr>
        <w:spacing w:after="0" w:line="240" w:lineRule="auto"/>
        <w:jc w:val="both"/>
        <w:rPr>
          <w:rFonts w:ascii="Times New Roman" w:hAnsi="Times New Roman"/>
          <w:b/>
          <w:sz w:val="24"/>
          <w:szCs w:val="24"/>
        </w:rPr>
      </w:pPr>
      <w:r w:rsidRPr="00C34BAB">
        <w:rPr>
          <w:rFonts w:ascii="Times New Roman" w:hAnsi="Times New Roman"/>
          <w:b/>
          <w:sz w:val="24"/>
          <w:szCs w:val="24"/>
        </w:rPr>
        <w:t xml:space="preserve">  регламента предоставления</w:t>
      </w:r>
    </w:p>
    <w:p w:rsidR="00C34BAB" w:rsidRPr="00C34BAB" w:rsidRDefault="00C34BAB" w:rsidP="00C34BAB">
      <w:pPr>
        <w:spacing w:after="0" w:line="240" w:lineRule="auto"/>
        <w:jc w:val="both"/>
        <w:rPr>
          <w:rFonts w:ascii="Times New Roman" w:hAnsi="Times New Roman"/>
          <w:b/>
          <w:sz w:val="24"/>
          <w:szCs w:val="24"/>
        </w:rPr>
      </w:pPr>
      <w:r w:rsidRPr="00C34BAB">
        <w:rPr>
          <w:rFonts w:ascii="Times New Roman" w:hAnsi="Times New Roman"/>
          <w:b/>
          <w:sz w:val="24"/>
          <w:szCs w:val="24"/>
        </w:rPr>
        <w:t xml:space="preserve"> муниципальной услуги</w:t>
      </w:r>
    </w:p>
    <w:p w:rsidR="00C34BAB" w:rsidRPr="00C34BAB" w:rsidRDefault="00C34BAB" w:rsidP="00C34BAB">
      <w:pPr>
        <w:spacing w:after="0" w:line="240" w:lineRule="auto"/>
        <w:jc w:val="both"/>
        <w:rPr>
          <w:rFonts w:ascii="Times New Roman" w:hAnsi="Times New Roman"/>
          <w:b/>
          <w:sz w:val="24"/>
          <w:szCs w:val="24"/>
        </w:rPr>
      </w:pPr>
      <w:r w:rsidRPr="00C34BAB">
        <w:rPr>
          <w:rFonts w:ascii="Times New Roman" w:hAnsi="Times New Roman"/>
          <w:b/>
          <w:sz w:val="24"/>
          <w:szCs w:val="24"/>
        </w:rPr>
        <w:t xml:space="preserve"> «Предварительное согласование</w:t>
      </w:r>
    </w:p>
    <w:p w:rsidR="00C34BAB" w:rsidRPr="00C34BAB" w:rsidRDefault="00C34BAB" w:rsidP="00C34BAB">
      <w:pPr>
        <w:spacing w:after="0" w:line="240" w:lineRule="auto"/>
        <w:jc w:val="both"/>
        <w:rPr>
          <w:rFonts w:ascii="Times New Roman" w:hAnsi="Times New Roman"/>
          <w:b/>
          <w:sz w:val="24"/>
          <w:szCs w:val="24"/>
        </w:rPr>
      </w:pPr>
      <w:r w:rsidRPr="00C34BAB">
        <w:rPr>
          <w:rFonts w:ascii="Times New Roman" w:hAnsi="Times New Roman"/>
          <w:b/>
          <w:sz w:val="24"/>
          <w:szCs w:val="24"/>
        </w:rPr>
        <w:t xml:space="preserve"> предоставления земельного участка»</w:t>
      </w:r>
    </w:p>
    <w:p w:rsidR="00C34BAB" w:rsidRPr="00C34BAB" w:rsidRDefault="00C34BAB" w:rsidP="00C34BAB">
      <w:pPr>
        <w:widowControl w:val="0"/>
        <w:autoSpaceDE w:val="0"/>
        <w:autoSpaceDN w:val="0"/>
        <w:adjustRightInd w:val="0"/>
        <w:spacing w:after="0" w:line="240" w:lineRule="auto"/>
        <w:rPr>
          <w:rFonts w:ascii="Times New Roman" w:hAnsi="Times New Roman"/>
          <w:sz w:val="28"/>
          <w:szCs w:val="28"/>
        </w:rPr>
      </w:pPr>
    </w:p>
    <w:p w:rsidR="00C34BAB" w:rsidRPr="00C34BAB" w:rsidRDefault="00C34BAB" w:rsidP="00C34BAB">
      <w:pPr>
        <w:widowControl w:val="0"/>
        <w:autoSpaceDE w:val="0"/>
        <w:autoSpaceDN w:val="0"/>
        <w:spacing w:after="0" w:line="240" w:lineRule="auto"/>
        <w:jc w:val="both"/>
        <w:rPr>
          <w:rFonts w:ascii="Times New Roman" w:hAnsi="Times New Roman"/>
          <w:sz w:val="28"/>
          <w:szCs w:val="28"/>
        </w:rPr>
      </w:pPr>
      <w:r w:rsidRPr="00C34BAB">
        <w:rPr>
          <w:rFonts w:ascii="Times New Roman" w:hAnsi="Times New Roman"/>
          <w:sz w:val="28"/>
          <w:szCs w:val="28"/>
        </w:rPr>
        <w:t>В соответствии с положениями Федерального Закона от 06.10.2003 № 131- 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Постановлением администрации Рождественского сельского поселения от 05.09.2011 № 146 «О порядке разработки и утверждения административных регламентов предоставления муниципальных услуг в МО Рождественского сельского поселения»,  и руководствуясь Уставом Рождественского сельского поселения.</w:t>
      </w:r>
    </w:p>
    <w:p w:rsidR="00C34BAB" w:rsidRPr="00C34BAB" w:rsidRDefault="00C34BAB" w:rsidP="00C34BAB">
      <w:pPr>
        <w:autoSpaceDE w:val="0"/>
        <w:spacing w:after="0" w:line="240" w:lineRule="auto"/>
        <w:jc w:val="center"/>
        <w:rPr>
          <w:rFonts w:ascii="Times New Roman" w:eastAsia="Calibri" w:hAnsi="Times New Roman"/>
          <w:sz w:val="28"/>
          <w:szCs w:val="28"/>
          <w:lang w:eastAsia="en-US"/>
        </w:rPr>
      </w:pPr>
      <w:r w:rsidRPr="00C34BAB">
        <w:rPr>
          <w:rFonts w:ascii="Times New Roman" w:eastAsia="Calibri" w:hAnsi="Times New Roman"/>
          <w:b/>
          <w:sz w:val="28"/>
          <w:szCs w:val="28"/>
          <w:lang w:eastAsia="en-US"/>
        </w:rPr>
        <w:t>ПОСТАНОВЛЯЕТ</w:t>
      </w:r>
      <w:r w:rsidRPr="00C34BAB">
        <w:rPr>
          <w:rFonts w:ascii="Times New Roman" w:eastAsia="Calibri" w:hAnsi="Times New Roman"/>
          <w:sz w:val="28"/>
          <w:szCs w:val="28"/>
          <w:lang w:eastAsia="en-US"/>
        </w:rPr>
        <w:t>:</w:t>
      </w:r>
    </w:p>
    <w:p w:rsidR="00C34BAB" w:rsidRPr="00C34BAB" w:rsidRDefault="00C34BAB" w:rsidP="00C34BAB">
      <w:pPr>
        <w:autoSpaceDE w:val="0"/>
        <w:spacing w:after="0" w:line="240" w:lineRule="auto"/>
        <w:jc w:val="center"/>
        <w:rPr>
          <w:rFonts w:ascii="Times New Roman" w:eastAsia="Calibri" w:hAnsi="Times New Roman"/>
          <w:sz w:val="28"/>
          <w:szCs w:val="28"/>
          <w:lang w:eastAsia="en-US"/>
        </w:rPr>
      </w:pPr>
    </w:p>
    <w:p w:rsidR="00C34BAB" w:rsidRPr="00C34BAB" w:rsidRDefault="00C34BAB" w:rsidP="00C34BAB">
      <w:pPr>
        <w:widowControl w:val="0"/>
        <w:tabs>
          <w:tab w:val="left" w:pos="142"/>
          <w:tab w:val="left" w:pos="284"/>
        </w:tabs>
        <w:autoSpaceDE w:val="0"/>
        <w:autoSpaceDN w:val="0"/>
        <w:adjustRightInd w:val="0"/>
        <w:spacing w:after="0" w:line="240" w:lineRule="auto"/>
        <w:jc w:val="both"/>
        <w:outlineLvl w:val="0"/>
        <w:rPr>
          <w:rFonts w:ascii="Times New Roman" w:eastAsia="Calibri" w:hAnsi="Times New Roman"/>
          <w:sz w:val="28"/>
          <w:szCs w:val="28"/>
          <w:lang w:eastAsia="en-US"/>
        </w:rPr>
      </w:pPr>
    </w:p>
    <w:p w:rsidR="006F2019" w:rsidRPr="006F2019" w:rsidRDefault="00C34BAB" w:rsidP="006F2019">
      <w:pPr>
        <w:autoSpaceDE w:val="0"/>
        <w:autoSpaceDN w:val="0"/>
        <w:adjustRightInd w:val="0"/>
        <w:spacing w:after="0" w:line="240" w:lineRule="auto"/>
        <w:jc w:val="both"/>
        <w:rPr>
          <w:rFonts w:ascii="Times New Roman" w:hAnsi="Times New Roman"/>
          <w:bCs/>
          <w:sz w:val="28"/>
          <w:szCs w:val="28"/>
        </w:rPr>
      </w:pPr>
      <w:r w:rsidRPr="00C34BAB">
        <w:rPr>
          <w:rFonts w:ascii="Times New Roman" w:hAnsi="Times New Roman"/>
          <w:bCs/>
          <w:sz w:val="28"/>
          <w:szCs w:val="28"/>
        </w:rPr>
        <w:t xml:space="preserve">         1.Утвердить прилагаемый Административный регламент предоставления муниципальной услуги </w:t>
      </w:r>
      <w:bookmarkStart w:id="0" w:name="_Hlk77016939"/>
      <w:r w:rsidR="006F2019" w:rsidRPr="006F2019">
        <w:rPr>
          <w:rFonts w:ascii="Times New Roman" w:hAnsi="Times New Roman"/>
          <w:bCs/>
          <w:sz w:val="28"/>
          <w:szCs w:val="28"/>
        </w:rPr>
        <w:t>«Предварительное согласование</w:t>
      </w:r>
    </w:p>
    <w:p w:rsidR="006F2019" w:rsidRDefault="006F2019" w:rsidP="006F2019">
      <w:pPr>
        <w:autoSpaceDE w:val="0"/>
        <w:autoSpaceDN w:val="0"/>
        <w:adjustRightInd w:val="0"/>
        <w:spacing w:after="0" w:line="240" w:lineRule="auto"/>
        <w:jc w:val="both"/>
        <w:rPr>
          <w:rFonts w:ascii="Times New Roman" w:hAnsi="Times New Roman"/>
          <w:bCs/>
          <w:sz w:val="28"/>
          <w:szCs w:val="28"/>
        </w:rPr>
      </w:pPr>
      <w:r w:rsidRPr="006F2019">
        <w:rPr>
          <w:rFonts w:ascii="Times New Roman" w:hAnsi="Times New Roman"/>
          <w:bCs/>
          <w:sz w:val="28"/>
          <w:szCs w:val="28"/>
        </w:rPr>
        <w:t xml:space="preserve"> предоставления земельного участка»</w:t>
      </w:r>
      <w:r>
        <w:rPr>
          <w:rFonts w:ascii="Times New Roman" w:hAnsi="Times New Roman"/>
          <w:bCs/>
          <w:sz w:val="28"/>
          <w:szCs w:val="28"/>
        </w:rPr>
        <w:t>.</w:t>
      </w:r>
    </w:p>
    <w:bookmarkEnd w:id="0"/>
    <w:p w:rsidR="00C34BAB" w:rsidRPr="00C34BAB" w:rsidRDefault="00C34BAB" w:rsidP="006F2019">
      <w:pPr>
        <w:autoSpaceDE w:val="0"/>
        <w:autoSpaceDN w:val="0"/>
        <w:adjustRightInd w:val="0"/>
        <w:spacing w:after="0" w:line="240" w:lineRule="auto"/>
        <w:jc w:val="both"/>
        <w:rPr>
          <w:rFonts w:ascii="Times New Roman" w:hAnsi="Times New Roman"/>
          <w:bCs/>
          <w:sz w:val="28"/>
          <w:szCs w:val="28"/>
        </w:rPr>
      </w:pPr>
      <w:r w:rsidRPr="00C34BAB">
        <w:rPr>
          <w:rFonts w:ascii="Times New Roman" w:hAnsi="Times New Roman"/>
          <w:bCs/>
          <w:sz w:val="28"/>
          <w:szCs w:val="28"/>
        </w:rPr>
        <w:t xml:space="preserve">        2.Начальнику отдела по земельным вопросам и имуществу внести соответствующие изменения в реестр муниципальных услуг, оказываемых администрацией Рождественского сельского поселения.</w:t>
      </w:r>
    </w:p>
    <w:p w:rsidR="00C34BAB" w:rsidRPr="00C34BAB" w:rsidRDefault="00C34BAB" w:rsidP="00C34BAB">
      <w:pPr>
        <w:widowControl w:val="0"/>
        <w:tabs>
          <w:tab w:val="left" w:pos="142"/>
          <w:tab w:val="left" w:pos="284"/>
        </w:tabs>
        <w:autoSpaceDE w:val="0"/>
        <w:autoSpaceDN w:val="0"/>
        <w:adjustRightInd w:val="0"/>
        <w:spacing w:after="0" w:line="240" w:lineRule="auto"/>
        <w:jc w:val="both"/>
        <w:outlineLvl w:val="0"/>
        <w:rPr>
          <w:rFonts w:ascii="Times New Roman" w:eastAsia="Calibri" w:hAnsi="Times New Roman"/>
          <w:sz w:val="28"/>
          <w:szCs w:val="28"/>
          <w:lang w:eastAsia="en-US"/>
        </w:rPr>
      </w:pPr>
      <w:r w:rsidRPr="00C34BAB">
        <w:rPr>
          <w:rFonts w:ascii="Times New Roman" w:eastAsia="Calibri" w:hAnsi="Times New Roman"/>
          <w:sz w:val="28"/>
          <w:szCs w:val="28"/>
          <w:lang w:eastAsia="en-US"/>
        </w:rPr>
        <w:t xml:space="preserve">        3.Настоящее постановление  подлежит официальному опубликованию в сетевом издании   информационном бюллетене «Рождественский вестник» и размещению на официальном сайте муниципального образования Рождественского сельского поселения.</w:t>
      </w:r>
    </w:p>
    <w:p w:rsidR="00C34BAB" w:rsidRPr="00C34BAB" w:rsidRDefault="00C34BAB" w:rsidP="00C34BAB">
      <w:pPr>
        <w:tabs>
          <w:tab w:val="left" w:pos="0"/>
          <w:tab w:val="left" w:pos="284"/>
          <w:tab w:val="left" w:pos="567"/>
        </w:tabs>
        <w:suppressAutoHyphens/>
        <w:autoSpaceDE w:val="0"/>
        <w:spacing w:after="0" w:line="0" w:lineRule="atLeast"/>
        <w:jc w:val="both"/>
        <w:rPr>
          <w:rFonts w:ascii="Times New Roman" w:eastAsia="Calibri" w:hAnsi="Times New Roman"/>
          <w:sz w:val="28"/>
          <w:szCs w:val="28"/>
          <w:lang w:eastAsia="en-US"/>
        </w:rPr>
      </w:pPr>
      <w:r w:rsidRPr="00C34BAB">
        <w:rPr>
          <w:rFonts w:ascii="Times New Roman" w:eastAsia="Calibri" w:hAnsi="Times New Roman"/>
          <w:sz w:val="28"/>
          <w:szCs w:val="28"/>
          <w:lang w:eastAsia="en-US"/>
        </w:rPr>
        <w:t xml:space="preserve">        4.Настоящее постановление вступает в силу со дня его официального размещения в сетевом издании информационный бюллетень «Рождественский вестник».</w:t>
      </w:r>
    </w:p>
    <w:p w:rsidR="00C34BAB" w:rsidRPr="00C34BAB" w:rsidRDefault="00C34BAB" w:rsidP="00C34BAB">
      <w:pPr>
        <w:tabs>
          <w:tab w:val="left" w:pos="0"/>
          <w:tab w:val="left" w:pos="284"/>
          <w:tab w:val="left" w:pos="567"/>
        </w:tabs>
        <w:suppressAutoHyphens/>
        <w:autoSpaceDE w:val="0"/>
        <w:spacing w:after="0" w:line="0" w:lineRule="atLeast"/>
        <w:jc w:val="both"/>
        <w:rPr>
          <w:rFonts w:ascii="Times New Roman" w:eastAsia="Calibri" w:hAnsi="Times New Roman"/>
          <w:sz w:val="28"/>
          <w:szCs w:val="28"/>
          <w:lang w:eastAsia="en-US"/>
        </w:rPr>
      </w:pPr>
      <w:r w:rsidRPr="00C34BAB">
        <w:rPr>
          <w:rFonts w:ascii="Times New Roman" w:eastAsia="Calibri" w:hAnsi="Times New Roman"/>
          <w:sz w:val="28"/>
          <w:szCs w:val="28"/>
          <w:lang w:eastAsia="en-US"/>
        </w:rPr>
        <w:t xml:space="preserve">        </w:t>
      </w:r>
      <w:r w:rsidRPr="00DB688B">
        <w:rPr>
          <w:rFonts w:ascii="Times New Roman" w:eastAsia="Calibri" w:hAnsi="Times New Roman"/>
          <w:sz w:val="28"/>
          <w:szCs w:val="28"/>
          <w:lang w:eastAsia="en-US"/>
        </w:rPr>
        <w:t>5. Постановление администрации муниципального образования</w:t>
      </w:r>
      <w:r w:rsidR="00CE1DF2">
        <w:rPr>
          <w:rFonts w:ascii="Times New Roman" w:eastAsia="Calibri" w:hAnsi="Times New Roman"/>
          <w:sz w:val="28"/>
          <w:szCs w:val="28"/>
          <w:lang w:eastAsia="en-US"/>
        </w:rPr>
        <w:t xml:space="preserve"> Рождественского поселения № 325 от 11.12</w:t>
      </w:r>
      <w:r w:rsidRPr="00DB688B">
        <w:rPr>
          <w:rFonts w:ascii="Times New Roman" w:eastAsia="Calibri" w:hAnsi="Times New Roman"/>
          <w:sz w:val="28"/>
          <w:szCs w:val="28"/>
          <w:lang w:eastAsia="en-US"/>
        </w:rPr>
        <w:t>.2017г</w:t>
      </w:r>
      <w:r w:rsidRPr="00DB688B">
        <w:rPr>
          <w:rFonts w:ascii="Times New Roman" w:hAnsi="Times New Roman"/>
          <w:sz w:val="28"/>
          <w:szCs w:val="28"/>
        </w:rPr>
        <w:t xml:space="preserve"> «</w:t>
      </w:r>
      <w:r w:rsidRPr="00DB688B">
        <w:rPr>
          <w:rFonts w:ascii="Times New Roman" w:eastAsia="Calibri" w:hAnsi="Times New Roman"/>
          <w:sz w:val="28"/>
          <w:szCs w:val="28"/>
          <w:lang w:eastAsia="en-US"/>
        </w:rPr>
        <w:t xml:space="preserve">Об утверждении Административного </w:t>
      </w:r>
      <w:proofErr w:type="gramStart"/>
      <w:r w:rsidRPr="00DB688B">
        <w:rPr>
          <w:rFonts w:ascii="Times New Roman" w:eastAsia="Calibri" w:hAnsi="Times New Roman"/>
          <w:sz w:val="28"/>
          <w:szCs w:val="28"/>
          <w:lang w:eastAsia="en-US"/>
        </w:rPr>
        <w:t>регламента администрации Рождественского сельского  поселения Гатчинского муниципального района  Ленинградской  области</w:t>
      </w:r>
      <w:proofErr w:type="gramEnd"/>
      <w:r w:rsidRPr="00DB688B">
        <w:rPr>
          <w:rFonts w:ascii="Times New Roman" w:eastAsia="Calibri" w:hAnsi="Times New Roman"/>
          <w:sz w:val="28"/>
          <w:szCs w:val="28"/>
          <w:lang w:eastAsia="en-US"/>
        </w:rPr>
        <w:t xml:space="preserve"> по предоставлению муниципальной услуги  </w:t>
      </w:r>
      <w:r w:rsidR="00CE1DF2" w:rsidRPr="00CE1DF2">
        <w:rPr>
          <w:rFonts w:ascii="Times New Roman" w:eastAsia="Calibri" w:hAnsi="Times New Roman"/>
          <w:bCs/>
          <w:sz w:val="28"/>
          <w:szCs w:val="28"/>
          <w:lang w:eastAsia="en-US"/>
        </w:rPr>
        <w:t xml:space="preserve">«Предварительное согласование предоставления земельного участка» </w:t>
      </w:r>
      <w:r w:rsidRPr="00DB688B">
        <w:rPr>
          <w:rFonts w:ascii="Times New Roman" w:eastAsia="Calibri" w:hAnsi="Times New Roman"/>
          <w:sz w:val="28"/>
          <w:szCs w:val="28"/>
          <w:lang w:eastAsia="en-US"/>
        </w:rPr>
        <w:t xml:space="preserve"> и постановление администрации </w:t>
      </w:r>
      <w:r w:rsidRPr="00DB688B">
        <w:rPr>
          <w:rFonts w:ascii="Times New Roman" w:eastAsia="Calibri" w:hAnsi="Times New Roman"/>
          <w:sz w:val="28"/>
          <w:szCs w:val="28"/>
          <w:lang w:eastAsia="en-US"/>
        </w:rPr>
        <w:lastRenderedPageBreak/>
        <w:t>муниципального образования Рождественского поселения № 76 от 24.02.2021г признать утратившими силу.</w:t>
      </w:r>
    </w:p>
    <w:p w:rsidR="00C34BAB" w:rsidRPr="00C34BAB" w:rsidRDefault="00C34BAB" w:rsidP="00C34BAB">
      <w:pPr>
        <w:tabs>
          <w:tab w:val="left" w:pos="0"/>
          <w:tab w:val="left" w:pos="284"/>
          <w:tab w:val="left" w:pos="567"/>
        </w:tabs>
        <w:suppressAutoHyphens/>
        <w:autoSpaceDE w:val="0"/>
        <w:spacing w:after="0" w:line="0" w:lineRule="atLeast"/>
        <w:jc w:val="both"/>
        <w:rPr>
          <w:rFonts w:ascii="Times New Roman" w:eastAsia="Calibri" w:hAnsi="Times New Roman"/>
          <w:sz w:val="28"/>
          <w:szCs w:val="28"/>
          <w:lang w:eastAsia="en-US"/>
        </w:rPr>
      </w:pPr>
      <w:r w:rsidRPr="00C34BAB">
        <w:rPr>
          <w:rFonts w:ascii="Times New Roman" w:eastAsia="Calibri" w:hAnsi="Times New Roman"/>
          <w:sz w:val="28"/>
          <w:szCs w:val="28"/>
          <w:lang w:eastAsia="en-US"/>
        </w:rPr>
        <w:t xml:space="preserve">        6.Контроль за исполнением настоящего постановления оставляю за </w:t>
      </w:r>
    </w:p>
    <w:p w:rsidR="00C34BAB" w:rsidRPr="00C34BAB" w:rsidRDefault="00C34BAB" w:rsidP="00C34BAB">
      <w:pPr>
        <w:tabs>
          <w:tab w:val="left" w:pos="0"/>
          <w:tab w:val="left" w:pos="284"/>
          <w:tab w:val="left" w:pos="567"/>
        </w:tabs>
        <w:suppressAutoHyphens/>
        <w:autoSpaceDE w:val="0"/>
        <w:spacing w:after="0" w:line="0" w:lineRule="atLeast"/>
        <w:rPr>
          <w:rFonts w:ascii="Times New Roman" w:eastAsia="Calibri" w:hAnsi="Times New Roman"/>
          <w:sz w:val="28"/>
          <w:szCs w:val="28"/>
          <w:lang w:eastAsia="en-US"/>
        </w:rPr>
      </w:pPr>
      <w:r w:rsidRPr="00C34BAB">
        <w:rPr>
          <w:rFonts w:ascii="Times New Roman" w:eastAsia="Calibri" w:hAnsi="Times New Roman"/>
          <w:sz w:val="28"/>
          <w:szCs w:val="28"/>
          <w:lang w:eastAsia="en-US"/>
        </w:rPr>
        <w:t>собой.</w:t>
      </w:r>
    </w:p>
    <w:p w:rsidR="00C34BAB" w:rsidRPr="00C34BAB" w:rsidRDefault="00C34BAB" w:rsidP="00C34BAB">
      <w:pPr>
        <w:tabs>
          <w:tab w:val="left" w:pos="0"/>
          <w:tab w:val="left" w:pos="284"/>
          <w:tab w:val="left" w:pos="567"/>
        </w:tabs>
        <w:suppressAutoHyphens/>
        <w:autoSpaceDE w:val="0"/>
        <w:spacing w:after="0" w:line="0" w:lineRule="atLeast"/>
        <w:rPr>
          <w:rFonts w:ascii="Times New Roman" w:eastAsia="Calibri" w:hAnsi="Times New Roman"/>
          <w:sz w:val="28"/>
          <w:szCs w:val="28"/>
          <w:lang w:eastAsia="en-US"/>
        </w:rPr>
      </w:pPr>
    </w:p>
    <w:p w:rsidR="00C34BAB" w:rsidRPr="00C34BAB" w:rsidRDefault="00C34BAB" w:rsidP="00C34BAB">
      <w:pPr>
        <w:widowControl w:val="0"/>
        <w:autoSpaceDE w:val="0"/>
        <w:autoSpaceDN w:val="0"/>
        <w:adjustRightInd w:val="0"/>
        <w:spacing w:after="0" w:line="240" w:lineRule="auto"/>
        <w:jc w:val="both"/>
        <w:rPr>
          <w:rFonts w:ascii="Times New Roman" w:hAnsi="Times New Roman"/>
          <w:sz w:val="28"/>
          <w:szCs w:val="28"/>
        </w:rPr>
      </w:pPr>
    </w:p>
    <w:p w:rsidR="00C34BAB" w:rsidRPr="00C34BAB" w:rsidRDefault="00C34BAB" w:rsidP="00C34BAB">
      <w:pPr>
        <w:widowControl w:val="0"/>
        <w:autoSpaceDE w:val="0"/>
        <w:autoSpaceDN w:val="0"/>
        <w:adjustRightInd w:val="0"/>
        <w:spacing w:after="0" w:line="240" w:lineRule="auto"/>
        <w:jc w:val="both"/>
        <w:rPr>
          <w:rFonts w:ascii="Times New Roman" w:hAnsi="Times New Roman"/>
          <w:sz w:val="28"/>
          <w:szCs w:val="28"/>
        </w:rPr>
      </w:pPr>
    </w:p>
    <w:p w:rsidR="00C34BAB" w:rsidRPr="00C34BAB" w:rsidRDefault="00C34BAB" w:rsidP="00C34BAB">
      <w:pPr>
        <w:widowControl w:val="0"/>
        <w:autoSpaceDE w:val="0"/>
        <w:autoSpaceDN w:val="0"/>
        <w:adjustRightInd w:val="0"/>
        <w:spacing w:after="0" w:line="240" w:lineRule="auto"/>
        <w:jc w:val="both"/>
        <w:rPr>
          <w:rFonts w:ascii="Times New Roman" w:hAnsi="Times New Roman"/>
          <w:sz w:val="28"/>
          <w:szCs w:val="28"/>
        </w:rPr>
      </w:pPr>
      <w:r w:rsidRPr="00C34BAB">
        <w:rPr>
          <w:rFonts w:ascii="Times New Roman" w:hAnsi="Times New Roman"/>
          <w:sz w:val="28"/>
          <w:szCs w:val="28"/>
        </w:rPr>
        <w:t>Глава администрации</w:t>
      </w:r>
    </w:p>
    <w:p w:rsidR="00C34BAB" w:rsidRPr="00C34BAB" w:rsidRDefault="00C34BAB" w:rsidP="00C34BAB">
      <w:pPr>
        <w:widowControl w:val="0"/>
        <w:autoSpaceDE w:val="0"/>
        <w:autoSpaceDN w:val="0"/>
        <w:adjustRightInd w:val="0"/>
        <w:spacing w:after="0" w:line="240" w:lineRule="auto"/>
        <w:jc w:val="both"/>
        <w:rPr>
          <w:rFonts w:ascii="Times New Roman" w:hAnsi="Times New Roman"/>
          <w:sz w:val="28"/>
          <w:szCs w:val="28"/>
        </w:rPr>
      </w:pPr>
      <w:r w:rsidRPr="00C34BAB">
        <w:rPr>
          <w:rFonts w:ascii="Times New Roman" w:hAnsi="Times New Roman"/>
          <w:sz w:val="28"/>
          <w:szCs w:val="28"/>
        </w:rPr>
        <w:t>Рождественского сельского поселения</w:t>
      </w:r>
      <w:r w:rsidRPr="00C34BAB">
        <w:rPr>
          <w:rFonts w:ascii="Times New Roman" w:hAnsi="Times New Roman"/>
          <w:sz w:val="28"/>
          <w:szCs w:val="28"/>
        </w:rPr>
        <w:tab/>
      </w:r>
      <w:r w:rsidRPr="00C34BAB">
        <w:rPr>
          <w:rFonts w:ascii="Times New Roman" w:hAnsi="Times New Roman"/>
          <w:sz w:val="28"/>
          <w:szCs w:val="28"/>
        </w:rPr>
        <w:tab/>
      </w:r>
      <w:r w:rsidRPr="00C34BAB">
        <w:rPr>
          <w:rFonts w:ascii="Times New Roman" w:hAnsi="Times New Roman"/>
          <w:sz w:val="28"/>
          <w:szCs w:val="28"/>
        </w:rPr>
        <w:tab/>
      </w:r>
      <w:r w:rsidRPr="00C34BAB">
        <w:rPr>
          <w:rFonts w:ascii="Times New Roman" w:hAnsi="Times New Roman"/>
          <w:sz w:val="28"/>
          <w:szCs w:val="28"/>
        </w:rPr>
        <w:tab/>
        <w:t xml:space="preserve">        С.Н. Сорокин </w:t>
      </w:r>
    </w:p>
    <w:p w:rsidR="00C34BAB" w:rsidRPr="00C34BAB" w:rsidRDefault="00C34BAB" w:rsidP="00C34BAB">
      <w:pPr>
        <w:spacing w:after="0" w:line="240" w:lineRule="auto"/>
        <w:rPr>
          <w:rFonts w:ascii="Times New Roman" w:hAnsi="Times New Roman"/>
          <w:i/>
          <w:sz w:val="28"/>
          <w:szCs w:val="28"/>
        </w:rPr>
      </w:pPr>
    </w:p>
    <w:p w:rsidR="00C34BAB" w:rsidRPr="00C34BAB" w:rsidRDefault="00C34BAB" w:rsidP="00C34BAB">
      <w:pPr>
        <w:spacing w:after="0" w:line="240" w:lineRule="auto"/>
        <w:rPr>
          <w:rFonts w:ascii="Times New Roman" w:hAnsi="Times New Roman"/>
          <w:i/>
          <w:sz w:val="28"/>
          <w:szCs w:val="28"/>
        </w:rPr>
      </w:pPr>
    </w:p>
    <w:p w:rsidR="00C34BAB" w:rsidRPr="00C34BAB" w:rsidRDefault="00C34BAB" w:rsidP="00C34BAB">
      <w:pPr>
        <w:spacing w:after="0" w:line="240" w:lineRule="auto"/>
        <w:rPr>
          <w:rFonts w:ascii="Times New Roman" w:hAnsi="Times New Roman"/>
          <w:i/>
          <w:sz w:val="28"/>
          <w:szCs w:val="28"/>
        </w:rPr>
      </w:pPr>
    </w:p>
    <w:p w:rsidR="00C34BAB" w:rsidRPr="00C34BAB" w:rsidRDefault="00C34BAB" w:rsidP="00C34BAB">
      <w:pPr>
        <w:spacing w:after="0" w:line="240" w:lineRule="auto"/>
        <w:rPr>
          <w:rFonts w:ascii="Times New Roman" w:hAnsi="Times New Roman"/>
          <w:i/>
          <w:sz w:val="28"/>
          <w:szCs w:val="28"/>
        </w:rPr>
      </w:pPr>
    </w:p>
    <w:p w:rsidR="00C34BAB" w:rsidRPr="00C34BAB" w:rsidRDefault="00C34BAB" w:rsidP="00C34BAB">
      <w:pPr>
        <w:spacing w:after="0" w:line="240" w:lineRule="auto"/>
        <w:rPr>
          <w:rFonts w:ascii="Times New Roman" w:hAnsi="Times New Roman"/>
          <w:i/>
          <w:sz w:val="28"/>
          <w:szCs w:val="28"/>
        </w:rPr>
      </w:pPr>
    </w:p>
    <w:p w:rsidR="00C34BAB" w:rsidRPr="00C34BAB" w:rsidRDefault="00C34BAB" w:rsidP="00C34BAB">
      <w:pPr>
        <w:spacing w:after="0" w:line="240" w:lineRule="auto"/>
        <w:rPr>
          <w:rFonts w:ascii="Times New Roman" w:hAnsi="Times New Roman"/>
          <w:i/>
          <w:sz w:val="28"/>
          <w:szCs w:val="28"/>
        </w:rPr>
      </w:pPr>
    </w:p>
    <w:p w:rsidR="00C34BAB" w:rsidRPr="00C34BAB" w:rsidRDefault="00C34BAB" w:rsidP="00C34BAB">
      <w:pPr>
        <w:spacing w:after="0" w:line="240" w:lineRule="auto"/>
        <w:rPr>
          <w:rFonts w:ascii="Times New Roman" w:hAnsi="Times New Roman"/>
          <w:i/>
          <w:sz w:val="28"/>
          <w:szCs w:val="28"/>
        </w:rPr>
      </w:pPr>
    </w:p>
    <w:p w:rsidR="00C34BAB" w:rsidRPr="00C34BAB" w:rsidRDefault="00C34BAB" w:rsidP="00C34BAB">
      <w:pPr>
        <w:spacing w:after="0" w:line="240" w:lineRule="auto"/>
        <w:rPr>
          <w:rFonts w:ascii="Times New Roman" w:hAnsi="Times New Roman"/>
          <w:i/>
          <w:sz w:val="28"/>
          <w:szCs w:val="28"/>
        </w:rPr>
      </w:pPr>
    </w:p>
    <w:p w:rsidR="00C34BAB" w:rsidRPr="00C34BAB" w:rsidRDefault="00C34BAB" w:rsidP="00C34BAB">
      <w:pPr>
        <w:spacing w:after="0" w:line="240" w:lineRule="auto"/>
        <w:rPr>
          <w:rFonts w:ascii="Times New Roman" w:hAnsi="Times New Roman"/>
          <w:i/>
          <w:sz w:val="28"/>
          <w:szCs w:val="28"/>
        </w:rPr>
      </w:pPr>
    </w:p>
    <w:p w:rsidR="00C34BAB" w:rsidRPr="00C34BAB" w:rsidRDefault="00C34BAB" w:rsidP="00C34BAB">
      <w:pPr>
        <w:spacing w:after="0" w:line="240" w:lineRule="auto"/>
        <w:rPr>
          <w:rFonts w:ascii="Times New Roman" w:hAnsi="Times New Roman"/>
          <w:i/>
          <w:sz w:val="28"/>
          <w:szCs w:val="28"/>
        </w:rPr>
      </w:pPr>
    </w:p>
    <w:p w:rsidR="00C34BAB" w:rsidRPr="00C34BAB" w:rsidRDefault="00C34BAB" w:rsidP="00C34BAB">
      <w:pPr>
        <w:spacing w:after="0" w:line="240" w:lineRule="auto"/>
        <w:rPr>
          <w:rFonts w:ascii="Times New Roman" w:hAnsi="Times New Roman"/>
          <w:i/>
          <w:sz w:val="28"/>
          <w:szCs w:val="28"/>
        </w:rPr>
      </w:pPr>
    </w:p>
    <w:p w:rsidR="00C34BAB" w:rsidRPr="00C34BAB" w:rsidRDefault="00C34BAB" w:rsidP="00C34BAB">
      <w:pPr>
        <w:spacing w:after="0" w:line="240" w:lineRule="auto"/>
        <w:rPr>
          <w:rFonts w:ascii="Times New Roman" w:hAnsi="Times New Roman"/>
          <w:i/>
          <w:sz w:val="28"/>
          <w:szCs w:val="28"/>
        </w:rPr>
      </w:pPr>
    </w:p>
    <w:p w:rsidR="00C34BAB" w:rsidRPr="00C34BAB" w:rsidRDefault="00C34BAB" w:rsidP="00C34BAB">
      <w:pPr>
        <w:spacing w:after="0" w:line="240" w:lineRule="auto"/>
        <w:rPr>
          <w:rFonts w:ascii="Times New Roman" w:hAnsi="Times New Roman"/>
          <w:i/>
          <w:sz w:val="28"/>
          <w:szCs w:val="28"/>
        </w:rPr>
      </w:pPr>
    </w:p>
    <w:p w:rsidR="00C34BAB" w:rsidRPr="00C34BAB" w:rsidRDefault="00C34BAB" w:rsidP="00C34BAB">
      <w:pPr>
        <w:spacing w:after="0" w:line="240" w:lineRule="auto"/>
        <w:rPr>
          <w:rFonts w:ascii="Times New Roman" w:hAnsi="Times New Roman"/>
          <w:i/>
          <w:sz w:val="28"/>
          <w:szCs w:val="28"/>
        </w:rPr>
      </w:pPr>
    </w:p>
    <w:p w:rsidR="00C34BAB" w:rsidRPr="00C34BAB" w:rsidRDefault="00C34BAB" w:rsidP="00C34BAB">
      <w:pPr>
        <w:spacing w:after="0" w:line="240" w:lineRule="auto"/>
        <w:rPr>
          <w:rFonts w:ascii="Times New Roman" w:hAnsi="Times New Roman"/>
          <w:i/>
          <w:sz w:val="28"/>
          <w:szCs w:val="28"/>
        </w:rPr>
      </w:pPr>
    </w:p>
    <w:p w:rsidR="00C34BAB" w:rsidRPr="00C34BAB" w:rsidRDefault="00C34BAB" w:rsidP="00C34BAB">
      <w:pPr>
        <w:spacing w:after="0" w:line="240" w:lineRule="auto"/>
        <w:rPr>
          <w:rFonts w:ascii="Times New Roman" w:hAnsi="Times New Roman"/>
          <w:i/>
          <w:sz w:val="28"/>
          <w:szCs w:val="28"/>
        </w:rPr>
      </w:pPr>
    </w:p>
    <w:p w:rsidR="00C34BAB" w:rsidRPr="00C34BAB" w:rsidRDefault="00C34BAB" w:rsidP="00C34BAB">
      <w:pPr>
        <w:spacing w:after="0" w:line="240" w:lineRule="auto"/>
        <w:rPr>
          <w:rFonts w:ascii="Times New Roman" w:hAnsi="Times New Roman"/>
          <w:i/>
          <w:sz w:val="28"/>
          <w:szCs w:val="28"/>
        </w:rPr>
      </w:pPr>
    </w:p>
    <w:p w:rsidR="00C34BAB" w:rsidRPr="00C34BAB" w:rsidRDefault="00C34BAB" w:rsidP="00C34BAB">
      <w:pPr>
        <w:spacing w:after="0" w:line="240" w:lineRule="auto"/>
        <w:rPr>
          <w:rFonts w:ascii="Times New Roman" w:hAnsi="Times New Roman"/>
          <w:i/>
          <w:sz w:val="28"/>
          <w:szCs w:val="28"/>
        </w:rPr>
      </w:pPr>
    </w:p>
    <w:p w:rsidR="00C34BAB" w:rsidRPr="00C34BAB" w:rsidRDefault="00C34BAB" w:rsidP="00C34BAB">
      <w:pPr>
        <w:spacing w:after="0" w:line="240" w:lineRule="auto"/>
        <w:rPr>
          <w:rFonts w:ascii="Times New Roman" w:hAnsi="Times New Roman"/>
          <w:i/>
          <w:sz w:val="28"/>
          <w:szCs w:val="28"/>
        </w:rPr>
      </w:pPr>
    </w:p>
    <w:p w:rsidR="00C34BAB" w:rsidRPr="00C34BAB" w:rsidRDefault="00C34BAB" w:rsidP="00C34BAB">
      <w:pPr>
        <w:spacing w:after="0" w:line="240" w:lineRule="auto"/>
        <w:rPr>
          <w:rFonts w:ascii="Times New Roman" w:hAnsi="Times New Roman"/>
          <w:i/>
          <w:sz w:val="28"/>
          <w:szCs w:val="28"/>
        </w:rPr>
      </w:pPr>
    </w:p>
    <w:p w:rsidR="00C34BAB" w:rsidRPr="00C34BAB" w:rsidRDefault="00C34BAB" w:rsidP="00C34BAB">
      <w:pPr>
        <w:spacing w:after="0" w:line="240" w:lineRule="auto"/>
        <w:rPr>
          <w:rFonts w:ascii="Times New Roman" w:hAnsi="Times New Roman"/>
          <w:i/>
          <w:sz w:val="28"/>
          <w:szCs w:val="28"/>
        </w:rPr>
      </w:pPr>
    </w:p>
    <w:p w:rsidR="00C34BAB" w:rsidRPr="00C34BAB" w:rsidRDefault="00C34BAB" w:rsidP="00C34BAB">
      <w:pPr>
        <w:spacing w:after="0" w:line="240" w:lineRule="auto"/>
        <w:rPr>
          <w:rFonts w:ascii="Times New Roman" w:hAnsi="Times New Roman"/>
          <w:i/>
          <w:sz w:val="28"/>
          <w:szCs w:val="28"/>
        </w:rPr>
      </w:pPr>
    </w:p>
    <w:p w:rsidR="00C34BAB" w:rsidRPr="00C34BAB" w:rsidRDefault="00C34BAB" w:rsidP="00C34BAB">
      <w:pPr>
        <w:spacing w:after="0" w:line="240" w:lineRule="auto"/>
        <w:rPr>
          <w:rFonts w:ascii="Times New Roman" w:hAnsi="Times New Roman"/>
          <w:i/>
          <w:sz w:val="28"/>
          <w:szCs w:val="28"/>
        </w:rPr>
      </w:pPr>
    </w:p>
    <w:p w:rsidR="00C34BAB" w:rsidRPr="00C34BAB" w:rsidRDefault="00C34BAB" w:rsidP="00C34BAB">
      <w:pPr>
        <w:spacing w:after="0" w:line="240" w:lineRule="auto"/>
        <w:rPr>
          <w:rFonts w:ascii="Times New Roman" w:hAnsi="Times New Roman"/>
          <w:i/>
          <w:sz w:val="28"/>
          <w:szCs w:val="28"/>
        </w:rPr>
      </w:pPr>
    </w:p>
    <w:p w:rsidR="00C34BAB" w:rsidRPr="00C34BAB" w:rsidRDefault="00C34BAB" w:rsidP="00C34BAB">
      <w:pPr>
        <w:spacing w:after="0" w:line="240" w:lineRule="auto"/>
        <w:rPr>
          <w:rFonts w:ascii="Times New Roman" w:hAnsi="Times New Roman"/>
          <w:i/>
          <w:sz w:val="28"/>
          <w:szCs w:val="28"/>
        </w:rPr>
      </w:pPr>
    </w:p>
    <w:p w:rsidR="00C34BAB" w:rsidRPr="00C34BAB" w:rsidRDefault="00C34BAB" w:rsidP="00C34BAB">
      <w:pPr>
        <w:spacing w:after="0" w:line="240" w:lineRule="auto"/>
        <w:rPr>
          <w:rFonts w:ascii="Times New Roman" w:hAnsi="Times New Roman"/>
          <w:i/>
          <w:sz w:val="28"/>
          <w:szCs w:val="28"/>
        </w:rPr>
      </w:pPr>
    </w:p>
    <w:p w:rsidR="00C34BAB" w:rsidRPr="00C34BAB" w:rsidRDefault="00C34BAB" w:rsidP="00C34BAB">
      <w:pPr>
        <w:spacing w:after="0" w:line="240" w:lineRule="auto"/>
        <w:rPr>
          <w:rFonts w:ascii="Times New Roman" w:hAnsi="Times New Roman"/>
          <w:i/>
          <w:sz w:val="28"/>
          <w:szCs w:val="28"/>
        </w:rPr>
      </w:pPr>
    </w:p>
    <w:p w:rsidR="00C34BAB" w:rsidRPr="00C34BAB" w:rsidRDefault="00C34BAB" w:rsidP="00C34BAB">
      <w:pPr>
        <w:spacing w:after="0" w:line="240" w:lineRule="auto"/>
        <w:rPr>
          <w:rFonts w:ascii="Times New Roman" w:hAnsi="Times New Roman"/>
          <w:i/>
          <w:sz w:val="28"/>
          <w:szCs w:val="28"/>
        </w:rPr>
      </w:pPr>
    </w:p>
    <w:p w:rsidR="00C34BAB" w:rsidRPr="00C34BAB" w:rsidRDefault="00C34BAB" w:rsidP="00C34BAB">
      <w:pPr>
        <w:spacing w:after="0" w:line="240" w:lineRule="auto"/>
        <w:rPr>
          <w:rFonts w:ascii="Times New Roman" w:hAnsi="Times New Roman"/>
          <w:i/>
          <w:sz w:val="28"/>
          <w:szCs w:val="28"/>
        </w:rPr>
      </w:pPr>
    </w:p>
    <w:p w:rsidR="00C34BAB" w:rsidRPr="00C34BAB" w:rsidRDefault="00C34BAB" w:rsidP="00C34BAB">
      <w:pPr>
        <w:spacing w:after="0" w:line="240" w:lineRule="auto"/>
        <w:rPr>
          <w:rFonts w:ascii="Times New Roman" w:hAnsi="Times New Roman"/>
          <w:i/>
          <w:sz w:val="28"/>
          <w:szCs w:val="28"/>
        </w:rPr>
      </w:pPr>
    </w:p>
    <w:p w:rsidR="00C34BAB" w:rsidRPr="00C34BAB" w:rsidRDefault="00C34BAB" w:rsidP="00C34BAB">
      <w:pPr>
        <w:spacing w:after="0" w:line="240" w:lineRule="auto"/>
        <w:rPr>
          <w:rFonts w:ascii="Times New Roman" w:hAnsi="Times New Roman"/>
          <w:i/>
          <w:sz w:val="28"/>
          <w:szCs w:val="28"/>
        </w:rPr>
      </w:pPr>
    </w:p>
    <w:p w:rsidR="00C34BAB" w:rsidRDefault="00C34BAB" w:rsidP="00C34BAB">
      <w:pPr>
        <w:spacing w:after="0" w:line="240" w:lineRule="auto"/>
        <w:rPr>
          <w:rFonts w:ascii="Times New Roman" w:hAnsi="Times New Roman"/>
          <w:i/>
          <w:sz w:val="20"/>
          <w:szCs w:val="20"/>
        </w:rPr>
      </w:pPr>
      <w:r w:rsidRPr="00C34BAB">
        <w:rPr>
          <w:rFonts w:ascii="Times New Roman" w:hAnsi="Times New Roman"/>
          <w:i/>
          <w:sz w:val="20"/>
          <w:szCs w:val="20"/>
        </w:rPr>
        <w:t>Исп.</w:t>
      </w:r>
      <w:r w:rsidR="00CE1DF2">
        <w:rPr>
          <w:rFonts w:ascii="Times New Roman" w:hAnsi="Times New Roman"/>
          <w:i/>
          <w:sz w:val="20"/>
          <w:szCs w:val="20"/>
        </w:rPr>
        <w:t xml:space="preserve"> Гетманская Е.К. 8(81371) 62-232</w:t>
      </w:r>
    </w:p>
    <w:p w:rsidR="00CE1DF2" w:rsidRDefault="00CE1DF2" w:rsidP="00C34BAB">
      <w:pPr>
        <w:spacing w:after="0" w:line="240" w:lineRule="auto"/>
        <w:rPr>
          <w:rFonts w:ascii="Times New Roman" w:hAnsi="Times New Roman"/>
          <w:i/>
          <w:sz w:val="20"/>
          <w:szCs w:val="20"/>
        </w:rPr>
      </w:pPr>
    </w:p>
    <w:p w:rsidR="00CE1DF2" w:rsidRDefault="00CE1DF2" w:rsidP="00C34BAB">
      <w:pPr>
        <w:spacing w:after="0" w:line="240" w:lineRule="auto"/>
        <w:rPr>
          <w:rFonts w:ascii="Times New Roman" w:hAnsi="Times New Roman"/>
          <w:i/>
          <w:sz w:val="20"/>
          <w:szCs w:val="20"/>
        </w:rPr>
      </w:pPr>
    </w:p>
    <w:p w:rsidR="00CE1DF2" w:rsidRDefault="00CE1DF2" w:rsidP="00C34BAB">
      <w:pPr>
        <w:spacing w:after="0" w:line="240" w:lineRule="auto"/>
        <w:rPr>
          <w:rFonts w:ascii="Times New Roman" w:hAnsi="Times New Roman"/>
          <w:i/>
          <w:sz w:val="20"/>
          <w:szCs w:val="20"/>
        </w:rPr>
      </w:pPr>
    </w:p>
    <w:p w:rsidR="00CE1DF2" w:rsidRPr="00C34BAB" w:rsidRDefault="00CE1DF2" w:rsidP="00C34BAB">
      <w:pPr>
        <w:spacing w:after="0" w:line="240" w:lineRule="auto"/>
        <w:rPr>
          <w:rFonts w:ascii="Times New Roman" w:hAnsi="Times New Roman"/>
          <w:i/>
          <w:sz w:val="20"/>
          <w:szCs w:val="20"/>
        </w:rPr>
      </w:pPr>
    </w:p>
    <w:p w:rsidR="00C34BAB" w:rsidRDefault="00C34BAB" w:rsidP="00556000">
      <w:pPr>
        <w:spacing w:after="0" w:line="240" w:lineRule="auto"/>
        <w:jc w:val="right"/>
        <w:rPr>
          <w:rFonts w:ascii="Times New Roman" w:hAnsi="Times New Roman"/>
          <w:sz w:val="24"/>
          <w:szCs w:val="24"/>
        </w:rPr>
      </w:pPr>
    </w:p>
    <w:p w:rsidR="00556000" w:rsidRPr="0005434A" w:rsidRDefault="00556000" w:rsidP="00556000">
      <w:pPr>
        <w:spacing w:after="0" w:line="240" w:lineRule="auto"/>
        <w:jc w:val="right"/>
        <w:rPr>
          <w:rFonts w:ascii="Times New Roman" w:hAnsi="Times New Roman"/>
          <w:sz w:val="24"/>
          <w:szCs w:val="24"/>
        </w:rPr>
      </w:pPr>
      <w:r w:rsidRPr="0005434A">
        <w:rPr>
          <w:rFonts w:ascii="Times New Roman" w:hAnsi="Times New Roman"/>
          <w:sz w:val="24"/>
          <w:szCs w:val="24"/>
        </w:rPr>
        <w:lastRenderedPageBreak/>
        <w:t>к Постановлению администрации</w:t>
      </w:r>
    </w:p>
    <w:p w:rsidR="00556000" w:rsidRPr="0005434A" w:rsidRDefault="00C71219" w:rsidP="00C71219">
      <w:pPr>
        <w:spacing w:after="0" w:line="240" w:lineRule="auto"/>
        <w:jc w:val="right"/>
        <w:rPr>
          <w:rFonts w:ascii="Times New Roman" w:hAnsi="Times New Roman"/>
          <w:sz w:val="24"/>
          <w:szCs w:val="24"/>
        </w:rPr>
      </w:pPr>
      <w:r>
        <w:rPr>
          <w:rFonts w:ascii="Times New Roman" w:hAnsi="Times New Roman"/>
          <w:sz w:val="24"/>
          <w:szCs w:val="24"/>
        </w:rPr>
        <w:t>Рождественского</w:t>
      </w:r>
      <w:r w:rsidR="00556000" w:rsidRPr="0005434A">
        <w:rPr>
          <w:rFonts w:ascii="Times New Roman" w:hAnsi="Times New Roman"/>
          <w:sz w:val="24"/>
          <w:szCs w:val="24"/>
        </w:rPr>
        <w:t xml:space="preserve"> сельского  поселения </w:t>
      </w:r>
    </w:p>
    <w:p w:rsidR="00556000" w:rsidRPr="0096364B" w:rsidRDefault="0096364B" w:rsidP="0096364B">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bCs/>
          <w:sz w:val="24"/>
          <w:szCs w:val="24"/>
        </w:rPr>
        <w:t>от «</w:t>
      </w:r>
      <w:r w:rsidR="00CE1DF2">
        <w:rPr>
          <w:rFonts w:ascii="Times New Roman" w:hAnsi="Times New Roman"/>
          <w:bCs/>
          <w:sz w:val="24"/>
          <w:szCs w:val="24"/>
        </w:rPr>
        <w:t>10</w:t>
      </w:r>
      <w:r>
        <w:rPr>
          <w:rFonts w:ascii="Times New Roman" w:hAnsi="Times New Roman"/>
          <w:bCs/>
          <w:sz w:val="24"/>
          <w:szCs w:val="24"/>
        </w:rPr>
        <w:t xml:space="preserve">» </w:t>
      </w:r>
      <w:r w:rsidR="00CE1DF2">
        <w:rPr>
          <w:rFonts w:ascii="Times New Roman" w:hAnsi="Times New Roman"/>
          <w:bCs/>
          <w:sz w:val="24"/>
          <w:szCs w:val="24"/>
        </w:rPr>
        <w:t>августа</w:t>
      </w:r>
      <w:r>
        <w:rPr>
          <w:rFonts w:ascii="Times New Roman" w:hAnsi="Times New Roman"/>
          <w:bCs/>
          <w:sz w:val="24"/>
          <w:szCs w:val="24"/>
        </w:rPr>
        <w:t xml:space="preserve"> 2021 г.</w:t>
      </w:r>
      <w:r>
        <w:rPr>
          <w:rFonts w:ascii="Times New Roman" w:hAnsi="Times New Roman"/>
          <w:sz w:val="24"/>
          <w:szCs w:val="24"/>
        </w:rPr>
        <w:t xml:space="preserve"> </w:t>
      </w:r>
      <w:r w:rsidR="00556000" w:rsidRPr="00942124">
        <w:rPr>
          <w:rFonts w:ascii="Times New Roman" w:hAnsi="Times New Roman"/>
          <w:sz w:val="24"/>
          <w:szCs w:val="24"/>
        </w:rPr>
        <w:t>№</w:t>
      </w:r>
      <w:r w:rsidR="00CE1DF2">
        <w:rPr>
          <w:rFonts w:ascii="Times New Roman" w:hAnsi="Times New Roman"/>
          <w:sz w:val="24"/>
          <w:szCs w:val="24"/>
        </w:rPr>
        <w:t>263</w:t>
      </w:r>
      <w:r>
        <w:rPr>
          <w:rFonts w:ascii="Times New Roman" w:hAnsi="Times New Roman"/>
          <w:sz w:val="24"/>
          <w:szCs w:val="24"/>
        </w:rPr>
        <w:t xml:space="preserve"> </w:t>
      </w:r>
    </w:p>
    <w:p w:rsidR="00556000" w:rsidRDefault="00556000" w:rsidP="00556000">
      <w:pPr>
        <w:autoSpaceDE w:val="0"/>
        <w:autoSpaceDN w:val="0"/>
        <w:adjustRightInd w:val="0"/>
        <w:spacing w:after="0" w:line="240" w:lineRule="auto"/>
        <w:jc w:val="center"/>
        <w:rPr>
          <w:rFonts w:ascii="Times New Roman" w:hAnsi="Times New Roman"/>
          <w:bCs/>
          <w:sz w:val="28"/>
          <w:szCs w:val="28"/>
        </w:rPr>
      </w:pPr>
    </w:p>
    <w:p w:rsidR="00556000" w:rsidRPr="00556000" w:rsidRDefault="00556000" w:rsidP="00556000">
      <w:pPr>
        <w:spacing w:after="0" w:line="240" w:lineRule="auto"/>
        <w:jc w:val="center"/>
        <w:rPr>
          <w:rFonts w:ascii="Times New Roman" w:hAnsi="Times New Roman"/>
          <w:b/>
          <w:sz w:val="24"/>
          <w:szCs w:val="24"/>
        </w:rPr>
      </w:pPr>
      <w:r w:rsidRPr="00556000">
        <w:rPr>
          <w:rFonts w:ascii="Times New Roman" w:hAnsi="Times New Roman"/>
          <w:b/>
          <w:sz w:val="24"/>
          <w:szCs w:val="24"/>
        </w:rPr>
        <w:t>Административный регламент</w:t>
      </w:r>
    </w:p>
    <w:p w:rsidR="00556000" w:rsidRPr="00556000" w:rsidRDefault="00556000" w:rsidP="00556000">
      <w:pPr>
        <w:spacing w:after="0" w:line="240" w:lineRule="auto"/>
        <w:jc w:val="center"/>
        <w:rPr>
          <w:rFonts w:ascii="Times New Roman" w:hAnsi="Times New Roman"/>
          <w:b/>
          <w:sz w:val="24"/>
          <w:szCs w:val="24"/>
        </w:rPr>
      </w:pPr>
      <w:r w:rsidRPr="00556000">
        <w:rPr>
          <w:rFonts w:ascii="Times New Roman" w:hAnsi="Times New Roman"/>
          <w:b/>
          <w:sz w:val="24"/>
          <w:szCs w:val="24"/>
        </w:rPr>
        <w:t>предоставления муниципальной услуги</w:t>
      </w:r>
    </w:p>
    <w:p w:rsidR="00556000" w:rsidRPr="00556000" w:rsidRDefault="00556000" w:rsidP="00556000">
      <w:pPr>
        <w:pStyle w:val="ConsPlusTitle"/>
        <w:widowControl/>
        <w:jc w:val="center"/>
      </w:pPr>
      <w:r w:rsidRPr="00556000">
        <w:t xml:space="preserve"> «Предварительное согласование предоставления земельного участка»</w:t>
      </w:r>
    </w:p>
    <w:p w:rsidR="00556000" w:rsidRPr="00556000" w:rsidRDefault="00556000" w:rsidP="00556000">
      <w:pPr>
        <w:widowControl w:val="0"/>
        <w:autoSpaceDE w:val="0"/>
        <w:autoSpaceDN w:val="0"/>
        <w:adjustRightInd w:val="0"/>
        <w:spacing w:after="0" w:line="240" w:lineRule="auto"/>
        <w:jc w:val="center"/>
        <w:rPr>
          <w:rFonts w:ascii="Times New Roman" w:hAnsi="Times New Roman"/>
          <w:sz w:val="24"/>
          <w:szCs w:val="24"/>
        </w:rPr>
      </w:pPr>
    </w:p>
    <w:p w:rsidR="00556000" w:rsidRPr="00556000" w:rsidRDefault="00556000" w:rsidP="00556000">
      <w:pPr>
        <w:widowControl w:val="0"/>
        <w:autoSpaceDE w:val="0"/>
        <w:autoSpaceDN w:val="0"/>
        <w:adjustRightInd w:val="0"/>
        <w:spacing w:after="0" w:line="240" w:lineRule="auto"/>
        <w:jc w:val="center"/>
        <w:outlineLvl w:val="1"/>
        <w:rPr>
          <w:rFonts w:ascii="Times New Roman" w:hAnsi="Times New Roman"/>
          <w:b/>
          <w:sz w:val="24"/>
          <w:szCs w:val="24"/>
        </w:rPr>
      </w:pPr>
      <w:bookmarkStart w:id="1" w:name="Par43"/>
      <w:bookmarkEnd w:id="1"/>
      <w:r w:rsidRPr="00556000">
        <w:rPr>
          <w:rFonts w:ascii="Times New Roman" w:hAnsi="Times New Roman"/>
          <w:b/>
          <w:sz w:val="24"/>
          <w:szCs w:val="24"/>
        </w:rPr>
        <w:t>1. Общие положения</w:t>
      </w:r>
    </w:p>
    <w:p w:rsidR="00556000" w:rsidRPr="00556000" w:rsidRDefault="00556000" w:rsidP="00556000">
      <w:pPr>
        <w:pStyle w:val="ConsPlusNormal"/>
        <w:ind w:firstLine="540"/>
        <w:jc w:val="both"/>
        <w:rPr>
          <w:rFonts w:ascii="Times New Roman" w:hAnsi="Times New Roman" w:cs="Times New Roman"/>
          <w:sz w:val="24"/>
          <w:szCs w:val="24"/>
        </w:rPr>
      </w:pPr>
    </w:p>
    <w:p w:rsidR="00556000" w:rsidRPr="00556000"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1.1. Административный регламент предоставления муниципальной услуги "Предварительное согласование предоставления земельного участка" разработан в целях повышения качества исполнения и доступности предоставления муниципальных услуг.</w:t>
      </w:r>
    </w:p>
    <w:p w:rsidR="00556000" w:rsidRPr="00556000"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Административный регламент устанавливает порядок, стандарт и правовые основания получения муниципальной услуги по предварительному согласованию предоставления земельного участка</w:t>
      </w:r>
      <w:r w:rsidR="00A22B23">
        <w:rPr>
          <w:rFonts w:ascii="Times New Roman" w:hAnsi="Times New Roman" w:cs="Times New Roman"/>
          <w:sz w:val="24"/>
          <w:szCs w:val="24"/>
        </w:rPr>
        <w:t>, являющегося объектом муниципальной собственности</w:t>
      </w:r>
      <w:r w:rsidRPr="00556000">
        <w:rPr>
          <w:rFonts w:ascii="Times New Roman" w:hAnsi="Times New Roman" w:cs="Times New Roman"/>
          <w:sz w:val="24"/>
          <w:szCs w:val="24"/>
        </w:rPr>
        <w:t>,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556000" w:rsidRPr="00556000"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1.2. Заявителями, имеющими право на получение муниципальной услуги, являются:</w:t>
      </w:r>
    </w:p>
    <w:p w:rsidR="00556000" w:rsidRPr="00556000"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 физические лица;</w:t>
      </w:r>
    </w:p>
    <w:p w:rsidR="00556000" w:rsidRPr="00556000"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 индивидуальные предприниматели;</w:t>
      </w:r>
    </w:p>
    <w:p w:rsidR="00556000" w:rsidRPr="00556000"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 юридические лица.</w:t>
      </w:r>
    </w:p>
    <w:p w:rsidR="00556000" w:rsidRPr="00556000"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1.3. Информация о месте нахождения орган</w:t>
      </w:r>
      <w:r w:rsidR="002B76D2">
        <w:rPr>
          <w:rFonts w:ascii="Times New Roman" w:hAnsi="Times New Roman" w:cs="Times New Roman"/>
          <w:sz w:val="24"/>
          <w:szCs w:val="24"/>
        </w:rPr>
        <w:t>а</w:t>
      </w:r>
      <w:r w:rsidRPr="00556000">
        <w:rPr>
          <w:rFonts w:ascii="Times New Roman" w:hAnsi="Times New Roman" w:cs="Times New Roman"/>
          <w:sz w:val="24"/>
          <w:szCs w:val="24"/>
        </w:rPr>
        <w:t xml:space="preserve"> местного самоуправления (далее - орган местного самоуправления, ОМСУ, Администрация), предоставляющ</w:t>
      </w:r>
      <w:r w:rsidR="002B76D2">
        <w:rPr>
          <w:rFonts w:ascii="Times New Roman" w:hAnsi="Times New Roman" w:cs="Times New Roman"/>
          <w:sz w:val="24"/>
          <w:szCs w:val="24"/>
        </w:rPr>
        <w:t>его</w:t>
      </w:r>
      <w:r w:rsidRPr="00556000">
        <w:rPr>
          <w:rFonts w:ascii="Times New Roman" w:hAnsi="Times New Roman" w:cs="Times New Roman"/>
          <w:sz w:val="24"/>
          <w:szCs w:val="24"/>
        </w:rPr>
        <w:t xml:space="preserve"> муниципальную услугу (далее - сведения информационного характера), размещается:</w:t>
      </w:r>
    </w:p>
    <w:p w:rsidR="00556000" w:rsidRPr="00556000"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56000" w:rsidRPr="00556000"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на сайте Администраци</w:t>
      </w:r>
      <w:r w:rsidR="002B76D2">
        <w:rPr>
          <w:rFonts w:ascii="Times New Roman" w:hAnsi="Times New Roman" w:cs="Times New Roman"/>
          <w:sz w:val="24"/>
          <w:szCs w:val="24"/>
        </w:rPr>
        <w:t xml:space="preserve">и муниципального образования </w:t>
      </w:r>
      <w:r w:rsidR="00C71219">
        <w:rPr>
          <w:rFonts w:ascii="Times New Roman" w:hAnsi="Times New Roman" w:cs="Times New Roman"/>
          <w:sz w:val="24"/>
          <w:szCs w:val="24"/>
        </w:rPr>
        <w:t>Рождественского</w:t>
      </w:r>
      <w:r w:rsidR="002B76D2">
        <w:rPr>
          <w:rFonts w:ascii="Times New Roman" w:hAnsi="Times New Roman" w:cs="Times New Roman"/>
          <w:sz w:val="24"/>
          <w:szCs w:val="24"/>
        </w:rPr>
        <w:t xml:space="preserve"> сельское поселение Гатчинского муниципального района Ленинградской области  </w:t>
      </w:r>
      <w:r w:rsidR="00CE1DF2" w:rsidRPr="00CE1DF2">
        <w:rPr>
          <w:rFonts w:ascii="Times New Roman" w:eastAsia="Calibri" w:hAnsi="Times New Roman" w:cs="Times New Roman"/>
          <w:color w:val="0563C1"/>
          <w:sz w:val="24"/>
          <w:szCs w:val="24"/>
          <w:u w:val="single"/>
        </w:rPr>
        <w:t>http://xn----ctbfebac0b0aehobsdei.xn--p1ai/?page_id=4</w:t>
      </w:r>
      <w:bookmarkStart w:id="2" w:name="_GoBack"/>
      <w:bookmarkEnd w:id="2"/>
      <w:r w:rsidRPr="00556000">
        <w:rPr>
          <w:rFonts w:ascii="Times New Roman" w:hAnsi="Times New Roman" w:cs="Times New Roman"/>
          <w:sz w:val="24"/>
          <w:szCs w:val="24"/>
        </w:rPr>
        <w:t>;</w:t>
      </w:r>
    </w:p>
    <w:p w:rsidR="00556000" w:rsidRPr="00556000"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56000" w:rsidRPr="00556000"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56000" w:rsidRPr="00556000" w:rsidRDefault="00556000" w:rsidP="00556000">
      <w:pPr>
        <w:pStyle w:val="ConsPlusNormal"/>
        <w:ind w:firstLine="540"/>
        <w:jc w:val="both"/>
        <w:rPr>
          <w:rFonts w:ascii="Times New Roman" w:hAnsi="Times New Roman" w:cs="Times New Roman"/>
          <w:sz w:val="24"/>
          <w:szCs w:val="24"/>
        </w:rPr>
      </w:pPr>
    </w:p>
    <w:p w:rsidR="00556000" w:rsidRPr="00556000" w:rsidRDefault="00556000" w:rsidP="00556000">
      <w:pPr>
        <w:pStyle w:val="ConsPlusNormal"/>
        <w:jc w:val="center"/>
        <w:outlineLvl w:val="1"/>
        <w:rPr>
          <w:rFonts w:ascii="Times New Roman" w:hAnsi="Times New Roman" w:cs="Times New Roman"/>
          <w:sz w:val="24"/>
          <w:szCs w:val="24"/>
        </w:rPr>
      </w:pPr>
      <w:r w:rsidRPr="00556000">
        <w:rPr>
          <w:rFonts w:ascii="Times New Roman" w:hAnsi="Times New Roman" w:cs="Times New Roman"/>
          <w:sz w:val="24"/>
          <w:szCs w:val="24"/>
        </w:rPr>
        <w:t>2. Стандарт предоставления муниципальной услуги</w:t>
      </w:r>
    </w:p>
    <w:p w:rsidR="00556000" w:rsidRPr="00556000" w:rsidRDefault="00556000" w:rsidP="00556000">
      <w:pPr>
        <w:pStyle w:val="ConsPlusNormal"/>
        <w:ind w:firstLine="540"/>
        <w:jc w:val="both"/>
        <w:rPr>
          <w:rFonts w:ascii="Times New Roman" w:hAnsi="Times New Roman" w:cs="Times New Roman"/>
          <w:sz w:val="24"/>
          <w:szCs w:val="24"/>
        </w:rPr>
      </w:pPr>
    </w:p>
    <w:p w:rsidR="00556000" w:rsidRPr="00556000"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2.1. Полное наименование муниципальной услуги:</w:t>
      </w:r>
    </w:p>
    <w:p w:rsidR="00556000"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Предварительное согласование предоставления земельного участка (далее - муниципальная услуга).</w:t>
      </w:r>
    </w:p>
    <w:p w:rsidR="00A22B23" w:rsidRPr="00556000" w:rsidRDefault="00A22B23" w:rsidP="005560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Предметом муниципальной услуги является земельный участок, являющийся объектом муниципальной собственности.</w:t>
      </w:r>
    </w:p>
    <w:p w:rsidR="00556000" w:rsidRPr="00556000"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Сокращенное наименование муниципальной услуги:</w:t>
      </w:r>
    </w:p>
    <w:p w:rsidR="00556000" w:rsidRPr="00556000"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Предварительное согласование предоставления земельного участка.</w:t>
      </w:r>
    </w:p>
    <w:p w:rsidR="00556000" w:rsidRPr="00556000"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2.2. Муниципальную услугу предоставляют:</w:t>
      </w:r>
    </w:p>
    <w:p w:rsidR="00556000" w:rsidRPr="00556000" w:rsidRDefault="002B76D2" w:rsidP="005560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муниципального образования </w:t>
      </w:r>
      <w:r w:rsidR="00C71219">
        <w:rPr>
          <w:rFonts w:ascii="Times New Roman" w:hAnsi="Times New Roman" w:cs="Times New Roman"/>
          <w:sz w:val="24"/>
          <w:szCs w:val="24"/>
        </w:rPr>
        <w:t>Рождественского</w:t>
      </w:r>
      <w:r>
        <w:rPr>
          <w:rFonts w:ascii="Times New Roman" w:hAnsi="Times New Roman" w:cs="Times New Roman"/>
          <w:sz w:val="24"/>
          <w:szCs w:val="24"/>
        </w:rPr>
        <w:t xml:space="preserve"> сельское поселение Гатчинского муниципального района Ленинградской области.</w:t>
      </w:r>
    </w:p>
    <w:p w:rsidR="00556000" w:rsidRPr="00556000"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В предоставлении услуги участвуют:</w:t>
      </w:r>
    </w:p>
    <w:p w:rsidR="00556000" w:rsidRPr="00556000"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 xml:space="preserve">Государственное бюджетное учреждение Ленинградской области </w:t>
      </w:r>
      <w:r w:rsidRPr="00556000">
        <w:rPr>
          <w:rFonts w:ascii="Times New Roman" w:hAnsi="Times New Roman" w:cs="Times New Roman"/>
          <w:sz w:val="24"/>
          <w:szCs w:val="24"/>
        </w:rPr>
        <w:lastRenderedPageBreak/>
        <w:t>"Многофункциональный центр предоставления государственных и муниципальных услуг" (сокращенное наименование - ГБУ ЛО "МФЦ");</w:t>
      </w:r>
    </w:p>
    <w:p w:rsidR="00556000" w:rsidRPr="00942124"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 xml:space="preserve">Заявление на получение муниципальной услуги с комплектом документов </w:t>
      </w:r>
      <w:r w:rsidRPr="00942124">
        <w:rPr>
          <w:rFonts w:ascii="Times New Roman" w:hAnsi="Times New Roman" w:cs="Times New Roman"/>
          <w:sz w:val="24"/>
          <w:szCs w:val="24"/>
        </w:rPr>
        <w:t>принимается:</w:t>
      </w:r>
    </w:p>
    <w:p w:rsidR="00556000" w:rsidRPr="00942124" w:rsidRDefault="00556000" w:rsidP="00556000">
      <w:pPr>
        <w:pStyle w:val="ConsPlusNormal"/>
        <w:ind w:firstLine="540"/>
        <w:jc w:val="both"/>
        <w:rPr>
          <w:rFonts w:ascii="Times New Roman" w:hAnsi="Times New Roman" w:cs="Times New Roman"/>
          <w:sz w:val="24"/>
          <w:szCs w:val="24"/>
        </w:rPr>
      </w:pPr>
      <w:r w:rsidRPr="00942124">
        <w:rPr>
          <w:rFonts w:ascii="Times New Roman" w:hAnsi="Times New Roman" w:cs="Times New Roman"/>
          <w:sz w:val="24"/>
          <w:szCs w:val="24"/>
        </w:rPr>
        <w:t>1) при личной явке:</w:t>
      </w:r>
    </w:p>
    <w:p w:rsidR="00556000" w:rsidRPr="00942124" w:rsidRDefault="00556000" w:rsidP="00556000">
      <w:pPr>
        <w:pStyle w:val="ConsPlusNormal"/>
        <w:ind w:firstLine="540"/>
        <w:jc w:val="both"/>
        <w:rPr>
          <w:rFonts w:ascii="Times New Roman" w:hAnsi="Times New Roman" w:cs="Times New Roman"/>
          <w:sz w:val="24"/>
          <w:szCs w:val="24"/>
        </w:rPr>
      </w:pPr>
      <w:r w:rsidRPr="00942124">
        <w:rPr>
          <w:rFonts w:ascii="Times New Roman" w:hAnsi="Times New Roman" w:cs="Times New Roman"/>
          <w:sz w:val="24"/>
          <w:szCs w:val="24"/>
        </w:rPr>
        <w:t>в филиалах, отделах, удаленных рабочих местах ГБУ ЛО "МФЦ" (при наличии соглашения);</w:t>
      </w:r>
    </w:p>
    <w:p w:rsidR="00556000" w:rsidRPr="00942124" w:rsidRDefault="00556000" w:rsidP="00556000">
      <w:pPr>
        <w:pStyle w:val="ConsPlusNormal"/>
        <w:ind w:firstLine="540"/>
        <w:jc w:val="both"/>
        <w:rPr>
          <w:rFonts w:ascii="Times New Roman" w:hAnsi="Times New Roman" w:cs="Times New Roman"/>
          <w:sz w:val="24"/>
          <w:szCs w:val="24"/>
        </w:rPr>
      </w:pPr>
      <w:r w:rsidRPr="00942124">
        <w:rPr>
          <w:rFonts w:ascii="Times New Roman" w:hAnsi="Times New Roman" w:cs="Times New Roman"/>
          <w:sz w:val="24"/>
          <w:szCs w:val="24"/>
        </w:rPr>
        <w:t>2) без личной явки:</w:t>
      </w:r>
    </w:p>
    <w:p w:rsidR="00556000" w:rsidRPr="00942124" w:rsidRDefault="00556000" w:rsidP="00556000">
      <w:pPr>
        <w:pStyle w:val="ConsPlusNormal"/>
        <w:ind w:firstLine="540"/>
        <w:jc w:val="both"/>
        <w:rPr>
          <w:rFonts w:ascii="Times New Roman" w:hAnsi="Times New Roman" w:cs="Times New Roman"/>
          <w:sz w:val="24"/>
          <w:szCs w:val="24"/>
        </w:rPr>
      </w:pPr>
      <w:r w:rsidRPr="00942124">
        <w:rPr>
          <w:rFonts w:ascii="Times New Roman" w:hAnsi="Times New Roman" w:cs="Times New Roman"/>
          <w:sz w:val="24"/>
          <w:szCs w:val="24"/>
        </w:rPr>
        <w:t>почтовым отправлением в Администрацию;</w:t>
      </w:r>
    </w:p>
    <w:p w:rsidR="00556000" w:rsidRPr="00942124" w:rsidRDefault="00556000" w:rsidP="00556000">
      <w:pPr>
        <w:pStyle w:val="ConsPlusNormal"/>
        <w:ind w:firstLine="540"/>
        <w:jc w:val="both"/>
        <w:rPr>
          <w:rFonts w:ascii="Times New Roman" w:hAnsi="Times New Roman" w:cs="Times New Roman"/>
          <w:sz w:val="24"/>
          <w:szCs w:val="24"/>
        </w:rPr>
      </w:pPr>
      <w:r w:rsidRPr="00942124">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556000" w:rsidRPr="00942124" w:rsidRDefault="00556000" w:rsidP="00556000">
      <w:pPr>
        <w:pStyle w:val="ConsPlusNormal"/>
        <w:ind w:firstLine="540"/>
        <w:jc w:val="both"/>
        <w:rPr>
          <w:rFonts w:ascii="Times New Roman" w:hAnsi="Times New Roman" w:cs="Times New Roman"/>
          <w:sz w:val="24"/>
          <w:szCs w:val="24"/>
        </w:rPr>
      </w:pPr>
      <w:r w:rsidRPr="00942124">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556000" w:rsidRPr="00942124" w:rsidRDefault="00556000" w:rsidP="00556000">
      <w:pPr>
        <w:pStyle w:val="ConsPlusNormal"/>
        <w:ind w:firstLine="540"/>
        <w:jc w:val="both"/>
        <w:rPr>
          <w:rFonts w:ascii="Times New Roman" w:hAnsi="Times New Roman" w:cs="Times New Roman"/>
          <w:sz w:val="24"/>
          <w:szCs w:val="24"/>
        </w:rPr>
      </w:pPr>
      <w:r w:rsidRPr="00942124">
        <w:rPr>
          <w:rFonts w:ascii="Times New Roman" w:hAnsi="Times New Roman" w:cs="Times New Roman"/>
          <w:sz w:val="24"/>
          <w:szCs w:val="24"/>
        </w:rPr>
        <w:t>1) посредством ПГУ ЛО/ЕПГУ - в МФЦ;</w:t>
      </w:r>
    </w:p>
    <w:p w:rsidR="00556000" w:rsidRPr="00942124" w:rsidRDefault="00556000" w:rsidP="00556000">
      <w:pPr>
        <w:pStyle w:val="ConsPlusNormal"/>
        <w:ind w:firstLine="540"/>
        <w:jc w:val="both"/>
        <w:rPr>
          <w:rFonts w:ascii="Times New Roman" w:hAnsi="Times New Roman" w:cs="Times New Roman"/>
          <w:sz w:val="24"/>
          <w:szCs w:val="24"/>
        </w:rPr>
      </w:pPr>
      <w:r w:rsidRPr="00942124">
        <w:rPr>
          <w:rFonts w:ascii="Times New Roman" w:hAnsi="Times New Roman" w:cs="Times New Roman"/>
          <w:sz w:val="24"/>
          <w:szCs w:val="24"/>
        </w:rPr>
        <w:t>2) посредством сайта МФЦ (при технической реализации) - в МФЦ;</w:t>
      </w:r>
    </w:p>
    <w:p w:rsidR="00556000" w:rsidRPr="00942124" w:rsidRDefault="00556000" w:rsidP="00556000">
      <w:pPr>
        <w:pStyle w:val="ConsPlusNormal"/>
        <w:ind w:firstLine="540"/>
        <w:jc w:val="both"/>
        <w:rPr>
          <w:rFonts w:ascii="Times New Roman" w:hAnsi="Times New Roman" w:cs="Times New Roman"/>
          <w:sz w:val="24"/>
          <w:szCs w:val="24"/>
        </w:rPr>
      </w:pPr>
      <w:r w:rsidRPr="00942124">
        <w:rPr>
          <w:rFonts w:ascii="Times New Roman" w:hAnsi="Times New Roman" w:cs="Times New Roman"/>
          <w:sz w:val="24"/>
          <w:szCs w:val="24"/>
        </w:rPr>
        <w:t>3) по телефону - в МФЦ.</w:t>
      </w:r>
    </w:p>
    <w:p w:rsidR="00556000" w:rsidRDefault="00556000" w:rsidP="00556000">
      <w:pPr>
        <w:pStyle w:val="ConsPlusNormal"/>
        <w:ind w:firstLine="540"/>
        <w:jc w:val="both"/>
        <w:rPr>
          <w:rFonts w:ascii="Times New Roman" w:hAnsi="Times New Roman" w:cs="Times New Roman"/>
          <w:sz w:val="24"/>
          <w:szCs w:val="24"/>
        </w:rPr>
      </w:pPr>
      <w:r w:rsidRPr="00942124">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FE6DB4" w:rsidRPr="00FE6DB4" w:rsidRDefault="00FE6DB4" w:rsidP="00FE6DB4">
      <w:pPr>
        <w:pStyle w:val="ConsPlusNormal"/>
        <w:ind w:firstLine="540"/>
        <w:jc w:val="both"/>
        <w:rPr>
          <w:rFonts w:ascii="Times New Roman" w:hAnsi="Times New Roman"/>
          <w:sz w:val="24"/>
          <w:szCs w:val="24"/>
        </w:rPr>
      </w:pPr>
      <w:r w:rsidRPr="00FE6DB4">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FE6DB4">
        <w:rPr>
          <w:rFonts w:ascii="Times New Roman" w:hAnsi="Times New Roman"/>
          <w:sz w:val="24"/>
          <w:szCs w:val="24"/>
        </w:rPr>
        <w:br/>
        <w:t>ГБУ ЛО «МФЦ» (при технической реализации)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FE6DB4" w:rsidRPr="00FE6DB4" w:rsidRDefault="00FE6DB4" w:rsidP="00FE6DB4">
      <w:pPr>
        <w:pStyle w:val="ConsPlusNormal"/>
        <w:ind w:firstLine="540"/>
        <w:jc w:val="both"/>
        <w:rPr>
          <w:rFonts w:ascii="Times New Roman" w:hAnsi="Times New Roman"/>
          <w:sz w:val="24"/>
          <w:szCs w:val="24"/>
        </w:rPr>
      </w:pPr>
      <w:r w:rsidRPr="00FE6DB4">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E6DB4" w:rsidRPr="00FE6DB4" w:rsidRDefault="00FE6DB4" w:rsidP="00FE6DB4">
      <w:pPr>
        <w:pStyle w:val="ConsPlusNormal"/>
        <w:ind w:firstLine="540"/>
        <w:jc w:val="both"/>
        <w:rPr>
          <w:rFonts w:ascii="Times New Roman" w:hAnsi="Times New Roman"/>
          <w:sz w:val="24"/>
          <w:szCs w:val="24"/>
        </w:rPr>
      </w:pPr>
      <w:r w:rsidRPr="00FE6DB4">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E6DB4" w:rsidRPr="00FE6DB4" w:rsidRDefault="00FE6DB4" w:rsidP="00FE6DB4">
      <w:pPr>
        <w:pStyle w:val="ConsPlusNormal"/>
        <w:ind w:firstLine="540"/>
        <w:jc w:val="both"/>
        <w:rPr>
          <w:rFonts w:ascii="Times New Roman" w:hAnsi="Times New Roman"/>
          <w:sz w:val="24"/>
          <w:szCs w:val="24"/>
        </w:rPr>
      </w:pPr>
      <w:r w:rsidRPr="00FE6DB4">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F00E9" w:rsidRPr="00EF00E9" w:rsidRDefault="00556000" w:rsidP="00EF00E9">
      <w:pPr>
        <w:pStyle w:val="ConsPlusNormal"/>
        <w:ind w:firstLine="540"/>
        <w:rPr>
          <w:rFonts w:ascii="Times New Roman" w:hAnsi="Times New Roman"/>
          <w:sz w:val="24"/>
          <w:szCs w:val="24"/>
        </w:rPr>
      </w:pPr>
      <w:r w:rsidRPr="00556000">
        <w:rPr>
          <w:rFonts w:ascii="Times New Roman" w:hAnsi="Times New Roman" w:cs="Times New Roman"/>
          <w:sz w:val="24"/>
          <w:szCs w:val="24"/>
        </w:rPr>
        <w:t xml:space="preserve">2.3. </w:t>
      </w:r>
      <w:r w:rsidR="00EF00E9" w:rsidRPr="00EF00E9">
        <w:rPr>
          <w:rFonts w:ascii="Times New Roman" w:hAnsi="Times New Roman"/>
          <w:sz w:val="24"/>
          <w:szCs w:val="24"/>
        </w:rPr>
        <w:t>Результатом предоставления муниципальной услуги является:</w:t>
      </w:r>
    </w:p>
    <w:p w:rsidR="00EF00E9" w:rsidRPr="00EF00E9" w:rsidRDefault="00EF00E9" w:rsidP="00EF00E9">
      <w:pPr>
        <w:pStyle w:val="ConsPlusNormal"/>
        <w:numPr>
          <w:ilvl w:val="0"/>
          <w:numId w:val="5"/>
        </w:numPr>
        <w:rPr>
          <w:rFonts w:ascii="Times New Roman" w:hAnsi="Times New Roman"/>
          <w:sz w:val="24"/>
          <w:szCs w:val="24"/>
        </w:rPr>
      </w:pPr>
      <w:r w:rsidRPr="00EF00E9">
        <w:rPr>
          <w:rFonts w:ascii="Times New Roman" w:hAnsi="Times New Roman"/>
          <w:sz w:val="24"/>
          <w:szCs w:val="24"/>
        </w:rPr>
        <w:t>решение о предварительном согласовании предоставления земельного участка (приложение № 3 к регламенту);</w:t>
      </w:r>
    </w:p>
    <w:p w:rsidR="00EF00E9" w:rsidRPr="00EF00E9" w:rsidRDefault="00EF00E9" w:rsidP="00EF00E9">
      <w:pPr>
        <w:pStyle w:val="ConsPlusNormal"/>
        <w:numPr>
          <w:ilvl w:val="0"/>
          <w:numId w:val="5"/>
        </w:numPr>
        <w:rPr>
          <w:rFonts w:ascii="Times New Roman" w:hAnsi="Times New Roman"/>
          <w:sz w:val="24"/>
          <w:szCs w:val="24"/>
        </w:rPr>
      </w:pPr>
      <w:r w:rsidRPr="00EF00E9">
        <w:rPr>
          <w:rFonts w:ascii="Times New Roman" w:hAnsi="Times New Roman"/>
          <w:sz w:val="24"/>
          <w:szCs w:val="24"/>
        </w:rPr>
        <w:t>уведомление о возврате заявления о предварительном согласовании предоставления земельного участка (приложение № 4 к регламенту);</w:t>
      </w:r>
    </w:p>
    <w:p w:rsidR="00EF00E9" w:rsidRPr="00EF00E9" w:rsidRDefault="00EF00E9" w:rsidP="00EF00E9">
      <w:pPr>
        <w:pStyle w:val="ConsPlusNormal"/>
        <w:numPr>
          <w:ilvl w:val="0"/>
          <w:numId w:val="5"/>
        </w:numPr>
        <w:rPr>
          <w:rFonts w:ascii="Times New Roman" w:hAnsi="Times New Roman"/>
          <w:sz w:val="24"/>
          <w:szCs w:val="24"/>
        </w:rPr>
      </w:pPr>
      <w:r w:rsidRPr="00EF00E9">
        <w:rPr>
          <w:rFonts w:ascii="Times New Roman" w:hAnsi="Times New Roman"/>
          <w:sz w:val="24"/>
          <w:szCs w:val="24"/>
        </w:rPr>
        <w:t>решение об отказе в предоставлении муниципальной услуги (приложение № 5 к регламенту).</w:t>
      </w:r>
    </w:p>
    <w:p w:rsidR="00EF00E9" w:rsidRPr="00EF00E9" w:rsidRDefault="00EF00E9" w:rsidP="00EF00E9">
      <w:pPr>
        <w:pStyle w:val="ConsPlusNormal"/>
        <w:ind w:firstLine="540"/>
        <w:rPr>
          <w:rFonts w:ascii="Times New Roman" w:hAnsi="Times New Roman"/>
          <w:sz w:val="24"/>
          <w:szCs w:val="24"/>
        </w:rPr>
      </w:pPr>
      <w:r w:rsidRPr="00EF00E9">
        <w:rPr>
          <w:rFonts w:ascii="Times New Roman" w:hAnsi="Times New Roman"/>
          <w:sz w:val="24"/>
          <w:szCs w:val="24"/>
        </w:rPr>
        <w:t>Результат предоставления муниципальной услуги предоставляется:</w:t>
      </w:r>
    </w:p>
    <w:p w:rsidR="00EF00E9" w:rsidRPr="00EF00E9" w:rsidRDefault="00EF00E9" w:rsidP="00EF00E9">
      <w:pPr>
        <w:pStyle w:val="ConsPlusNormal"/>
        <w:ind w:firstLine="540"/>
        <w:rPr>
          <w:rFonts w:ascii="Times New Roman" w:hAnsi="Times New Roman"/>
          <w:sz w:val="24"/>
          <w:szCs w:val="24"/>
        </w:rPr>
      </w:pPr>
      <w:r w:rsidRPr="00EF00E9">
        <w:rPr>
          <w:rFonts w:ascii="Times New Roman" w:hAnsi="Times New Roman"/>
          <w:sz w:val="24"/>
          <w:szCs w:val="24"/>
        </w:rPr>
        <w:t>1) при личной явке:</w:t>
      </w:r>
    </w:p>
    <w:p w:rsidR="00EF00E9" w:rsidRPr="00EF00E9" w:rsidRDefault="00EF00E9" w:rsidP="00EF00E9">
      <w:pPr>
        <w:pStyle w:val="ConsPlusNormal"/>
        <w:ind w:firstLine="540"/>
        <w:rPr>
          <w:rFonts w:ascii="Times New Roman" w:hAnsi="Times New Roman"/>
          <w:sz w:val="24"/>
          <w:szCs w:val="24"/>
        </w:rPr>
      </w:pPr>
      <w:r w:rsidRPr="00EF00E9">
        <w:rPr>
          <w:rFonts w:ascii="Times New Roman" w:hAnsi="Times New Roman"/>
          <w:sz w:val="24"/>
          <w:szCs w:val="24"/>
        </w:rPr>
        <w:t>в филиалах, отделах, удаленных рабочих местах ГБУ ЛО «МФЦ»;</w:t>
      </w:r>
    </w:p>
    <w:p w:rsidR="00EF00E9" w:rsidRPr="00EF00E9" w:rsidRDefault="00EF00E9" w:rsidP="00EF00E9">
      <w:pPr>
        <w:pStyle w:val="ConsPlusNormal"/>
        <w:ind w:firstLine="540"/>
        <w:rPr>
          <w:rFonts w:ascii="Times New Roman" w:hAnsi="Times New Roman"/>
          <w:sz w:val="24"/>
          <w:szCs w:val="24"/>
        </w:rPr>
      </w:pPr>
      <w:r w:rsidRPr="00EF00E9">
        <w:rPr>
          <w:rFonts w:ascii="Times New Roman" w:hAnsi="Times New Roman"/>
          <w:sz w:val="24"/>
          <w:szCs w:val="24"/>
        </w:rPr>
        <w:t>2) без личной явки:</w:t>
      </w:r>
    </w:p>
    <w:p w:rsidR="00EF00E9" w:rsidRPr="00EF00E9" w:rsidRDefault="00EF00E9" w:rsidP="00EF00E9">
      <w:pPr>
        <w:pStyle w:val="ConsPlusNormal"/>
        <w:ind w:firstLine="540"/>
        <w:rPr>
          <w:rFonts w:ascii="Times New Roman" w:hAnsi="Times New Roman"/>
          <w:sz w:val="24"/>
          <w:szCs w:val="24"/>
        </w:rPr>
      </w:pPr>
      <w:r w:rsidRPr="00EF00E9">
        <w:rPr>
          <w:rFonts w:ascii="Times New Roman" w:hAnsi="Times New Roman"/>
          <w:sz w:val="24"/>
          <w:szCs w:val="24"/>
        </w:rPr>
        <w:t>посредством ПГУ ЛО/ЕПГУ (при технической реализации);</w:t>
      </w:r>
    </w:p>
    <w:p w:rsidR="00EF00E9" w:rsidRDefault="00EF00E9" w:rsidP="00EF00E9">
      <w:pPr>
        <w:pStyle w:val="ConsPlusNormal"/>
        <w:ind w:firstLine="540"/>
        <w:jc w:val="both"/>
        <w:rPr>
          <w:rFonts w:ascii="Times New Roman" w:hAnsi="Times New Roman" w:cs="Times New Roman"/>
          <w:sz w:val="24"/>
          <w:szCs w:val="24"/>
        </w:rPr>
      </w:pPr>
      <w:r w:rsidRPr="00EF00E9">
        <w:rPr>
          <w:rFonts w:ascii="Times New Roman" w:hAnsi="Times New Roman" w:cs="Times New Roman"/>
          <w:sz w:val="24"/>
          <w:szCs w:val="24"/>
        </w:rPr>
        <w:t>почтовым отправлением.</w:t>
      </w:r>
    </w:p>
    <w:p w:rsidR="00FE6DB4" w:rsidRPr="00FE6DB4" w:rsidRDefault="00FE6DB4" w:rsidP="00FE6DB4">
      <w:pPr>
        <w:pStyle w:val="ConsPlusNormal"/>
        <w:ind w:firstLine="540"/>
        <w:rPr>
          <w:rFonts w:ascii="Times New Roman" w:hAnsi="Times New Roman"/>
          <w:sz w:val="24"/>
          <w:szCs w:val="24"/>
        </w:rPr>
      </w:pPr>
      <w:r w:rsidRPr="00FE6DB4">
        <w:rPr>
          <w:rFonts w:ascii="Times New Roman" w:hAnsi="Times New Roman"/>
          <w:sz w:val="24"/>
          <w:szCs w:val="24"/>
        </w:rPr>
        <w:lastRenderedPageBreak/>
        <w:t>2.4. Срок предоставления муниципальной услуги составляет не более 25 (двадцати пяти) календарных дней со дня поступления заявления о предварительном согласовании предоставления земельного участка в Администрацию.</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xml:space="preserve">2.4.1. В случае опубликования извещения о предоставлении земельного участка в соответствии с требованиями пункта 3.1.3.11 </w:t>
      </w:r>
      <w:r w:rsidR="002B76D2" w:rsidRPr="002B76D2">
        <w:rPr>
          <w:rFonts w:ascii="Times New Roman" w:hAnsi="Times New Roman" w:cs="Times New Roman"/>
          <w:sz w:val="24"/>
          <w:szCs w:val="24"/>
        </w:rPr>
        <w:t>настоящего Административного регламента</w:t>
      </w:r>
      <w:r w:rsidRPr="002B76D2">
        <w:rPr>
          <w:rFonts w:ascii="Times New Roman" w:hAnsi="Times New Roman" w:cs="Times New Roman"/>
          <w:sz w:val="24"/>
          <w:szCs w:val="24"/>
        </w:rPr>
        <w:t>, срок предоставления муниципальной услуги продлевается до окончания 30-дневного срока публикации.</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 w:history="1">
        <w:r w:rsidRPr="002B76D2">
          <w:rPr>
            <w:rFonts w:ascii="Times New Roman" w:hAnsi="Times New Roman" w:cs="Times New Roman"/>
            <w:sz w:val="24"/>
            <w:szCs w:val="24"/>
          </w:rPr>
          <w:t>статьей 3.5</w:t>
        </w:r>
      </w:hyperlink>
      <w:r w:rsidRPr="002B76D2">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(сорока пяти) дней со дня поступления заявления о предварительном согласовании предоставления земельного участка.</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xml:space="preserve">2.4.3. Максимальный срок предоставления муниципальный услуги, с учетом выполнения требований пунктов 2.4.1 и 2.4.2 </w:t>
      </w:r>
      <w:r w:rsidR="002B76D2" w:rsidRPr="002B76D2">
        <w:rPr>
          <w:rFonts w:ascii="Times New Roman" w:hAnsi="Times New Roman" w:cs="Times New Roman"/>
          <w:sz w:val="24"/>
          <w:szCs w:val="24"/>
        </w:rPr>
        <w:t>настоящего Административного регламента</w:t>
      </w:r>
      <w:r w:rsidRPr="002B76D2">
        <w:rPr>
          <w:rFonts w:ascii="Times New Roman" w:hAnsi="Times New Roman" w:cs="Times New Roman"/>
          <w:sz w:val="24"/>
          <w:szCs w:val="24"/>
        </w:rPr>
        <w:t>, составляет не более 7</w:t>
      </w:r>
      <w:r w:rsidR="00FE6DB4">
        <w:rPr>
          <w:rFonts w:ascii="Times New Roman" w:hAnsi="Times New Roman" w:cs="Times New Roman"/>
          <w:sz w:val="24"/>
          <w:szCs w:val="24"/>
        </w:rPr>
        <w:t>0</w:t>
      </w:r>
      <w:r w:rsidRPr="002B76D2">
        <w:rPr>
          <w:rFonts w:ascii="Times New Roman" w:hAnsi="Times New Roman" w:cs="Times New Roman"/>
          <w:sz w:val="24"/>
          <w:szCs w:val="24"/>
        </w:rPr>
        <w:t xml:space="preserve"> (семидесяти) календарных дней со дня поступления заявления о предварительном согласовании предоставления земельного участка в Администрацию.</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2.5. Правовые основания для предоставления муниципальной услуги:</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xml:space="preserve">- Земельный </w:t>
      </w:r>
      <w:hyperlink r:id="rId7" w:history="1">
        <w:r w:rsidRPr="002B76D2">
          <w:rPr>
            <w:rFonts w:ascii="Times New Roman" w:hAnsi="Times New Roman" w:cs="Times New Roman"/>
            <w:sz w:val="24"/>
            <w:szCs w:val="24"/>
          </w:rPr>
          <w:t>кодекс</w:t>
        </w:r>
      </w:hyperlink>
      <w:r w:rsidRPr="002B76D2">
        <w:rPr>
          <w:rFonts w:ascii="Times New Roman" w:hAnsi="Times New Roman" w:cs="Times New Roman"/>
          <w:sz w:val="24"/>
          <w:szCs w:val="24"/>
        </w:rPr>
        <w:t xml:space="preserve"> Российской Федерации;</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xml:space="preserve">- Федеральный </w:t>
      </w:r>
      <w:hyperlink r:id="rId8" w:history="1">
        <w:r w:rsidRPr="002B76D2">
          <w:rPr>
            <w:rFonts w:ascii="Times New Roman" w:hAnsi="Times New Roman" w:cs="Times New Roman"/>
            <w:sz w:val="24"/>
            <w:szCs w:val="24"/>
          </w:rPr>
          <w:t>закон</w:t>
        </w:r>
      </w:hyperlink>
      <w:r w:rsidRPr="002B76D2">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xml:space="preserve">- </w:t>
      </w:r>
      <w:hyperlink r:id="rId9" w:history="1">
        <w:r w:rsidRPr="002B76D2">
          <w:rPr>
            <w:rFonts w:ascii="Times New Roman" w:hAnsi="Times New Roman" w:cs="Times New Roman"/>
            <w:sz w:val="24"/>
            <w:szCs w:val="24"/>
          </w:rPr>
          <w:t>Приказ</w:t>
        </w:r>
      </w:hyperlink>
      <w:r w:rsidRPr="002B76D2">
        <w:rPr>
          <w:rFonts w:ascii="Times New Roman" w:hAnsi="Times New Roman" w:cs="Times New Roman"/>
          <w:sz w:val="24"/>
          <w:szCs w:val="24"/>
        </w:rPr>
        <w:t xml:space="preserve">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556000" w:rsidRPr="002B76D2" w:rsidRDefault="00556000" w:rsidP="00556000">
      <w:pPr>
        <w:pStyle w:val="ConsPlusNormal"/>
        <w:ind w:firstLine="540"/>
        <w:jc w:val="both"/>
        <w:rPr>
          <w:rFonts w:ascii="Times New Roman" w:hAnsi="Times New Roman" w:cs="Times New Roman"/>
          <w:sz w:val="24"/>
          <w:szCs w:val="24"/>
        </w:rPr>
      </w:pPr>
      <w:bookmarkStart w:id="3" w:name="P99"/>
      <w:bookmarkEnd w:id="3"/>
      <w:r w:rsidRPr="002B76D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56000" w:rsidRPr="00556000" w:rsidRDefault="00556000" w:rsidP="00556000">
      <w:pPr>
        <w:pStyle w:val="ConsPlusNormal"/>
        <w:ind w:firstLine="540"/>
        <w:jc w:val="both"/>
        <w:rPr>
          <w:rFonts w:ascii="Times New Roman" w:hAnsi="Times New Roman" w:cs="Times New Roman"/>
          <w:sz w:val="24"/>
          <w:szCs w:val="24"/>
        </w:rPr>
      </w:pPr>
      <w:bookmarkStart w:id="4" w:name="P100"/>
      <w:bookmarkEnd w:id="4"/>
      <w:r w:rsidRPr="002B76D2">
        <w:rPr>
          <w:rFonts w:ascii="Times New Roman" w:hAnsi="Times New Roman" w:cs="Times New Roman"/>
          <w:sz w:val="24"/>
          <w:szCs w:val="24"/>
        </w:rPr>
        <w:t xml:space="preserve">1) </w:t>
      </w:r>
      <w:hyperlink w:anchor="P439" w:history="1">
        <w:r w:rsidRPr="002B76D2">
          <w:rPr>
            <w:rFonts w:ascii="Times New Roman" w:hAnsi="Times New Roman" w:cs="Times New Roman"/>
            <w:sz w:val="24"/>
            <w:szCs w:val="24"/>
          </w:rPr>
          <w:t>заявление</w:t>
        </w:r>
      </w:hyperlink>
      <w:r w:rsidRPr="002B76D2">
        <w:rPr>
          <w:rFonts w:ascii="Times New Roman" w:hAnsi="Times New Roman" w:cs="Times New Roman"/>
          <w:sz w:val="24"/>
          <w:szCs w:val="24"/>
        </w:rPr>
        <w:t xml:space="preserve"> о предварительном </w:t>
      </w:r>
      <w:r w:rsidRPr="00556000">
        <w:rPr>
          <w:rFonts w:ascii="Times New Roman" w:hAnsi="Times New Roman" w:cs="Times New Roman"/>
          <w:sz w:val="24"/>
          <w:szCs w:val="24"/>
        </w:rPr>
        <w:t>согласовании предоставления земельного участка (оформляется по форме согласно приложению 1 к регламенту), в котором указываются:</w:t>
      </w:r>
    </w:p>
    <w:p w:rsidR="00556000" w:rsidRPr="002B76D2"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 xml:space="preserve">- фамилия, имя и (при наличии) отчество, место жительства заявителя, реквизиты документа, удостоверяющего </w:t>
      </w:r>
      <w:r w:rsidRPr="002B76D2">
        <w:rPr>
          <w:rFonts w:ascii="Times New Roman" w:hAnsi="Times New Roman" w:cs="Times New Roman"/>
          <w:sz w:val="24"/>
          <w:szCs w:val="24"/>
        </w:rPr>
        <w:t>личность заявителя (для гражданина);</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0" w:history="1">
        <w:r w:rsidRPr="002B76D2">
          <w:rPr>
            <w:rFonts w:ascii="Times New Roman" w:hAnsi="Times New Roman" w:cs="Times New Roman"/>
            <w:sz w:val="24"/>
            <w:szCs w:val="24"/>
          </w:rPr>
          <w:t>законом</w:t>
        </w:r>
      </w:hyperlink>
      <w:r w:rsidRPr="002B76D2">
        <w:rPr>
          <w:rFonts w:ascii="Times New Roman" w:hAnsi="Times New Roman" w:cs="Times New Roman"/>
          <w:sz w:val="24"/>
          <w:szCs w:val="24"/>
        </w:rPr>
        <w:t xml:space="preserve"> от 13.07.2015 № 218-ФЗ "О государственной регистрации недвижимости";</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1" w:history="1">
        <w:r w:rsidRPr="002B76D2">
          <w:rPr>
            <w:rFonts w:ascii="Times New Roman" w:hAnsi="Times New Roman" w:cs="Times New Roman"/>
            <w:sz w:val="24"/>
            <w:szCs w:val="24"/>
          </w:rPr>
          <w:t>пунктом 2 статьи 39.3</w:t>
        </w:r>
      </w:hyperlink>
      <w:r w:rsidRPr="002B76D2">
        <w:rPr>
          <w:rFonts w:ascii="Times New Roman" w:hAnsi="Times New Roman" w:cs="Times New Roman"/>
          <w:sz w:val="24"/>
          <w:szCs w:val="24"/>
        </w:rPr>
        <w:t xml:space="preserve">, </w:t>
      </w:r>
      <w:hyperlink r:id="rId12" w:history="1">
        <w:r w:rsidRPr="002B76D2">
          <w:rPr>
            <w:rFonts w:ascii="Times New Roman" w:hAnsi="Times New Roman" w:cs="Times New Roman"/>
            <w:sz w:val="24"/>
            <w:szCs w:val="24"/>
          </w:rPr>
          <w:t>статьей 39.5</w:t>
        </w:r>
      </w:hyperlink>
      <w:r w:rsidRPr="002B76D2">
        <w:rPr>
          <w:rFonts w:ascii="Times New Roman" w:hAnsi="Times New Roman" w:cs="Times New Roman"/>
          <w:sz w:val="24"/>
          <w:szCs w:val="24"/>
        </w:rPr>
        <w:t xml:space="preserve">, </w:t>
      </w:r>
      <w:hyperlink r:id="rId13" w:history="1">
        <w:r w:rsidRPr="002B76D2">
          <w:rPr>
            <w:rFonts w:ascii="Times New Roman" w:hAnsi="Times New Roman" w:cs="Times New Roman"/>
            <w:sz w:val="24"/>
            <w:szCs w:val="24"/>
          </w:rPr>
          <w:t>пунктом 2 статьи 39.6</w:t>
        </w:r>
      </w:hyperlink>
      <w:r w:rsidRPr="002B76D2">
        <w:rPr>
          <w:rFonts w:ascii="Times New Roman" w:hAnsi="Times New Roman" w:cs="Times New Roman"/>
          <w:sz w:val="24"/>
          <w:szCs w:val="24"/>
        </w:rPr>
        <w:t xml:space="preserve"> или </w:t>
      </w:r>
      <w:hyperlink r:id="rId14" w:history="1">
        <w:r w:rsidRPr="002B76D2">
          <w:rPr>
            <w:rFonts w:ascii="Times New Roman" w:hAnsi="Times New Roman" w:cs="Times New Roman"/>
            <w:sz w:val="24"/>
            <w:szCs w:val="24"/>
          </w:rPr>
          <w:t xml:space="preserve">пунктом </w:t>
        </w:r>
        <w:r w:rsidRPr="002B76D2">
          <w:rPr>
            <w:rFonts w:ascii="Times New Roman" w:hAnsi="Times New Roman" w:cs="Times New Roman"/>
            <w:sz w:val="24"/>
            <w:szCs w:val="24"/>
          </w:rPr>
          <w:lastRenderedPageBreak/>
          <w:t>2 статьи 39.10</w:t>
        </w:r>
      </w:hyperlink>
      <w:r w:rsidRPr="002B76D2">
        <w:rPr>
          <w:rFonts w:ascii="Times New Roman" w:hAnsi="Times New Roman" w:cs="Times New Roman"/>
          <w:sz w:val="24"/>
          <w:szCs w:val="24"/>
        </w:rPr>
        <w:t xml:space="preserve"> Земельного кодекса Российской Федерации;</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цель использования земельного участка;</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почтовый адрес, адрес электронной почты, номер телефона для связи с заявителем или представителем заявителя;</w:t>
      </w:r>
    </w:p>
    <w:p w:rsidR="00556000" w:rsidRPr="002B76D2" w:rsidRDefault="00556000" w:rsidP="00556000">
      <w:pPr>
        <w:pStyle w:val="ConsPlusNormal"/>
        <w:ind w:firstLine="540"/>
        <w:jc w:val="both"/>
        <w:rPr>
          <w:rFonts w:ascii="Times New Roman" w:hAnsi="Times New Roman" w:cs="Times New Roman"/>
          <w:sz w:val="24"/>
          <w:szCs w:val="24"/>
        </w:rPr>
      </w:pPr>
      <w:bookmarkStart w:id="5" w:name="P112"/>
      <w:bookmarkEnd w:id="5"/>
      <w:r w:rsidRPr="002B76D2">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xml:space="preserve">5) </w:t>
      </w:r>
      <w:r w:rsidR="00EF00E9" w:rsidRPr="00EF00E9">
        <w:rPr>
          <w:rFonts w:ascii="Times New Roman" w:hAnsi="Times New Roman" w:cs="Times New Roman"/>
          <w:sz w:val="24"/>
          <w:szCs w:val="24"/>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roofErr w:type="gramStart"/>
      <w:r w:rsidR="00EF00E9" w:rsidRPr="00EF00E9">
        <w:rPr>
          <w:rFonts w:ascii="Times New Roman" w:hAnsi="Times New Roman" w:cs="Times New Roman"/>
          <w:sz w:val="24"/>
          <w:szCs w:val="24"/>
        </w:rPr>
        <w:t>;</w:t>
      </w:r>
      <w:r w:rsidRPr="002B76D2">
        <w:rPr>
          <w:rFonts w:ascii="Times New Roman" w:hAnsi="Times New Roman" w:cs="Times New Roman"/>
          <w:sz w:val="24"/>
          <w:szCs w:val="24"/>
        </w:rPr>
        <w:t>;</w:t>
      </w:r>
      <w:proofErr w:type="gramEnd"/>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6)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56000" w:rsidRPr="002B76D2" w:rsidRDefault="00556000" w:rsidP="00556000">
      <w:pPr>
        <w:pStyle w:val="ConsPlusNormal"/>
        <w:ind w:firstLine="540"/>
        <w:jc w:val="both"/>
        <w:rPr>
          <w:rFonts w:ascii="Times New Roman" w:hAnsi="Times New Roman" w:cs="Times New Roman"/>
          <w:sz w:val="24"/>
          <w:szCs w:val="24"/>
        </w:rPr>
      </w:pPr>
      <w:bookmarkStart w:id="6" w:name="P118"/>
      <w:bookmarkEnd w:id="6"/>
      <w:r w:rsidRPr="002B76D2">
        <w:rPr>
          <w:rFonts w:ascii="Times New Roman" w:hAnsi="Times New Roman" w:cs="Times New Roman"/>
          <w:sz w:val="24"/>
          <w:szCs w:val="24"/>
        </w:rPr>
        <w:t>8)</w:t>
      </w:r>
      <w:r w:rsidR="00FE6DB4">
        <w:rPr>
          <w:rFonts w:ascii="Times New Roman" w:hAnsi="Times New Roman" w:cs="Times New Roman"/>
          <w:sz w:val="24"/>
          <w:szCs w:val="24"/>
        </w:rPr>
        <w:t xml:space="preserve"> </w:t>
      </w:r>
      <w:r w:rsidR="00147C5B" w:rsidRPr="00147C5B">
        <w:rPr>
          <w:rFonts w:ascii="Times New Roman" w:hAnsi="Times New Roman" w:cs="Times New Roman"/>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Pr="002B76D2">
        <w:rPr>
          <w:rFonts w:ascii="Times New Roman" w:hAnsi="Times New Roman" w:cs="Times New Roman"/>
          <w:sz w:val="24"/>
          <w:szCs w:val="24"/>
        </w:rPr>
        <w:t>;</w:t>
      </w:r>
    </w:p>
    <w:p w:rsidR="00556000" w:rsidRPr="002B76D2" w:rsidRDefault="00556000" w:rsidP="00556000">
      <w:pPr>
        <w:pStyle w:val="ConsPlusNormal"/>
        <w:ind w:firstLine="540"/>
        <w:jc w:val="both"/>
        <w:rPr>
          <w:rFonts w:ascii="Times New Roman" w:hAnsi="Times New Roman" w:cs="Times New Roman"/>
          <w:sz w:val="24"/>
          <w:szCs w:val="24"/>
        </w:rPr>
      </w:pPr>
      <w:bookmarkStart w:id="7" w:name="P119"/>
      <w:bookmarkEnd w:id="7"/>
      <w:r w:rsidRPr="002B76D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выписка из Единого государственного реестра юридических лиц (ЕГРЮЛ);</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выписка из Единого государственного реестра индивидуальных предпринимателей об индивидуальном предпринимателе (ЕГРИП);</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выписка из Единого государственного реестра недвижимости (ЕГРН).</w:t>
      </w:r>
    </w:p>
    <w:p w:rsidR="00556000"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lastRenderedPageBreak/>
        <w:t>Заявитель вправе представить документы, указанные в настоящем пункте, по собственной инициативе.</w:t>
      </w:r>
    </w:p>
    <w:p w:rsidR="00147C5B" w:rsidRPr="00147C5B" w:rsidRDefault="00147C5B" w:rsidP="00147C5B">
      <w:pPr>
        <w:pStyle w:val="ConsPlusNormal"/>
        <w:ind w:firstLine="540"/>
        <w:jc w:val="both"/>
        <w:rPr>
          <w:rFonts w:ascii="Times New Roman" w:hAnsi="Times New Roman"/>
          <w:sz w:val="24"/>
          <w:szCs w:val="24"/>
        </w:rPr>
      </w:pPr>
      <w:r w:rsidRPr="00147C5B">
        <w:rPr>
          <w:rFonts w:ascii="Times New Roman" w:hAnsi="Times New Roman"/>
          <w:sz w:val="24"/>
          <w:szCs w:val="24"/>
        </w:rPr>
        <w:t>2.7.1. Органы, предоставляющие муниципальную услугу, не вправе требовать от заявителя:</w:t>
      </w:r>
    </w:p>
    <w:p w:rsidR="00147C5B" w:rsidRPr="00147C5B" w:rsidRDefault="00147C5B" w:rsidP="00147C5B">
      <w:pPr>
        <w:pStyle w:val="ConsPlusNormal"/>
        <w:ind w:firstLine="540"/>
        <w:jc w:val="both"/>
        <w:rPr>
          <w:rFonts w:ascii="Times New Roman" w:hAnsi="Times New Roman"/>
          <w:sz w:val="24"/>
          <w:szCs w:val="24"/>
        </w:rPr>
      </w:pPr>
      <w:r w:rsidRPr="00147C5B">
        <w:rPr>
          <w:rFonts w:ascii="Times New Roman" w:hAnsi="Times New Roman"/>
          <w:sz w:val="24"/>
          <w:szCs w:val="24"/>
        </w:rPr>
        <w:t>1.</w:t>
      </w:r>
      <w:r w:rsidRPr="00147C5B">
        <w:rPr>
          <w:rFonts w:ascii="Times New Roman" w:hAnsi="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47C5B" w:rsidRPr="00147C5B" w:rsidRDefault="00147C5B" w:rsidP="00147C5B">
      <w:pPr>
        <w:pStyle w:val="ConsPlusNormal"/>
        <w:ind w:firstLine="540"/>
        <w:jc w:val="both"/>
        <w:rPr>
          <w:rFonts w:ascii="Times New Roman" w:hAnsi="Times New Roman"/>
          <w:sz w:val="24"/>
          <w:szCs w:val="24"/>
        </w:rPr>
      </w:pPr>
      <w:r w:rsidRPr="00147C5B">
        <w:rPr>
          <w:rFonts w:ascii="Times New Roman" w:hAnsi="Times New Roman"/>
          <w:sz w:val="24"/>
          <w:szCs w:val="24"/>
        </w:rPr>
        <w:t>2.</w:t>
      </w:r>
      <w:r w:rsidRPr="00147C5B">
        <w:rPr>
          <w:rFonts w:ascii="Times New Roman" w:hAnsi="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47C5B" w:rsidRPr="00147C5B" w:rsidRDefault="00147C5B" w:rsidP="00147C5B">
      <w:pPr>
        <w:pStyle w:val="ConsPlusNormal"/>
        <w:ind w:firstLine="540"/>
        <w:jc w:val="both"/>
        <w:rPr>
          <w:rFonts w:ascii="Times New Roman" w:hAnsi="Times New Roman"/>
          <w:sz w:val="24"/>
          <w:szCs w:val="24"/>
        </w:rPr>
      </w:pPr>
      <w:r w:rsidRPr="00147C5B">
        <w:rPr>
          <w:rFonts w:ascii="Times New Roman" w:hAnsi="Times New Roman"/>
          <w:sz w:val="24"/>
          <w:szCs w:val="24"/>
        </w:rPr>
        <w:t>3.</w:t>
      </w:r>
      <w:r w:rsidRPr="00147C5B">
        <w:rPr>
          <w:rFonts w:ascii="Times New Roman" w:hAnsi="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47C5B" w:rsidRPr="00147C5B" w:rsidRDefault="00147C5B" w:rsidP="00147C5B">
      <w:pPr>
        <w:pStyle w:val="ConsPlusNormal"/>
        <w:ind w:firstLine="540"/>
        <w:jc w:val="both"/>
        <w:rPr>
          <w:rFonts w:ascii="Times New Roman" w:hAnsi="Times New Roman"/>
          <w:sz w:val="24"/>
          <w:szCs w:val="24"/>
        </w:rPr>
      </w:pPr>
      <w:r w:rsidRPr="00147C5B">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7C5B" w:rsidRPr="00147C5B" w:rsidRDefault="00147C5B" w:rsidP="00147C5B">
      <w:pPr>
        <w:pStyle w:val="ConsPlusNormal"/>
        <w:ind w:firstLine="540"/>
        <w:jc w:val="both"/>
        <w:rPr>
          <w:rFonts w:ascii="Times New Roman" w:hAnsi="Times New Roman"/>
          <w:sz w:val="24"/>
          <w:szCs w:val="24"/>
        </w:rPr>
      </w:pPr>
      <w:r w:rsidRPr="00147C5B">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7C5B" w:rsidRPr="00147C5B" w:rsidRDefault="00147C5B" w:rsidP="00147C5B">
      <w:pPr>
        <w:pStyle w:val="ConsPlusNormal"/>
        <w:ind w:firstLine="540"/>
        <w:jc w:val="both"/>
        <w:rPr>
          <w:rFonts w:ascii="Times New Roman" w:hAnsi="Times New Roman"/>
          <w:sz w:val="24"/>
          <w:szCs w:val="24"/>
        </w:rPr>
      </w:pPr>
      <w:r w:rsidRPr="00147C5B">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147C5B" w:rsidRPr="00147C5B" w:rsidRDefault="00147C5B" w:rsidP="00147C5B">
      <w:pPr>
        <w:pStyle w:val="ConsPlusNormal"/>
        <w:ind w:firstLine="540"/>
        <w:jc w:val="both"/>
        <w:rPr>
          <w:rFonts w:ascii="Times New Roman" w:hAnsi="Times New Roman"/>
          <w:sz w:val="24"/>
          <w:szCs w:val="24"/>
        </w:rPr>
      </w:pPr>
      <w:r w:rsidRPr="00147C5B">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7C5B" w:rsidRPr="002B76D2" w:rsidRDefault="00147C5B" w:rsidP="00147C5B">
      <w:pPr>
        <w:pStyle w:val="ConsPlusNormal"/>
        <w:ind w:firstLine="540"/>
        <w:jc w:val="both"/>
        <w:rPr>
          <w:rFonts w:ascii="Times New Roman" w:hAnsi="Times New Roman" w:cs="Times New Roman"/>
          <w:sz w:val="24"/>
          <w:szCs w:val="24"/>
        </w:rPr>
      </w:pPr>
      <w:r w:rsidRPr="00147C5B">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56000" w:rsidRPr="002B76D2" w:rsidRDefault="00556000" w:rsidP="00556000">
      <w:pPr>
        <w:pStyle w:val="ConsPlusNormal"/>
        <w:ind w:firstLine="540"/>
        <w:jc w:val="both"/>
        <w:rPr>
          <w:rFonts w:ascii="Times New Roman" w:hAnsi="Times New Roman" w:cs="Times New Roman"/>
          <w:sz w:val="24"/>
          <w:szCs w:val="24"/>
        </w:rPr>
      </w:pPr>
      <w:bookmarkStart w:id="8" w:name="P125"/>
      <w:bookmarkEnd w:id="8"/>
      <w:r w:rsidRPr="002B76D2">
        <w:rPr>
          <w:rFonts w:ascii="Times New Roman" w:hAnsi="Times New Roman" w:cs="Times New Roman"/>
          <w:sz w:val="24"/>
          <w:szCs w:val="24"/>
        </w:rPr>
        <w:lastRenderedPageBreak/>
        <w:t>2.8. Основания для приостановления предоставления муниципальной услуги.</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556000" w:rsidRPr="002B76D2" w:rsidRDefault="00556000" w:rsidP="00556000">
      <w:pPr>
        <w:pStyle w:val="ConsPlusNormal"/>
        <w:ind w:firstLine="540"/>
        <w:jc w:val="both"/>
        <w:rPr>
          <w:rFonts w:ascii="Times New Roman" w:hAnsi="Times New Roman" w:cs="Times New Roman"/>
          <w:sz w:val="24"/>
          <w:szCs w:val="24"/>
        </w:rPr>
      </w:pPr>
      <w:bookmarkStart w:id="9" w:name="P129"/>
      <w:bookmarkEnd w:id="9"/>
      <w:r w:rsidRPr="002B76D2">
        <w:rPr>
          <w:rFonts w:ascii="Times New Roman" w:hAnsi="Times New Roman" w:cs="Times New Roman"/>
          <w:sz w:val="24"/>
          <w:szCs w:val="24"/>
        </w:rPr>
        <w:t>2.9.1. Заявление о предварительном согласовании предоставления земельного участка подлежит возврату заявителю в течение 10 (десяти) дней со дня регистрации в Администрации по следующим основаниям:</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xml:space="preserve">1) заявление не соответствует требованиям </w:t>
      </w:r>
      <w:hyperlink w:anchor="P100" w:history="1">
        <w:r w:rsidRPr="002B76D2">
          <w:rPr>
            <w:rFonts w:ascii="Times New Roman" w:hAnsi="Times New Roman" w:cs="Times New Roman"/>
            <w:sz w:val="24"/>
            <w:szCs w:val="24"/>
          </w:rPr>
          <w:t>подпункта 1 пункта 2.6</w:t>
        </w:r>
      </w:hyperlink>
      <w:r w:rsidRPr="002B76D2">
        <w:rPr>
          <w:rFonts w:ascii="Times New Roman" w:hAnsi="Times New Roman" w:cs="Times New Roman"/>
          <w:sz w:val="24"/>
          <w:szCs w:val="24"/>
        </w:rPr>
        <w:t xml:space="preserve"> регламента;</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2) заявление подано в иной орган;</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xml:space="preserve">3) к заявлению не приложены документы, предусмотренные </w:t>
      </w:r>
      <w:hyperlink w:anchor="P112" w:history="1">
        <w:r w:rsidRPr="002B76D2">
          <w:rPr>
            <w:rFonts w:ascii="Times New Roman" w:hAnsi="Times New Roman" w:cs="Times New Roman"/>
            <w:sz w:val="24"/>
            <w:szCs w:val="24"/>
          </w:rPr>
          <w:t>подпунктами 2</w:t>
        </w:r>
      </w:hyperlink>
      <w:r w:rsidRPr="002B76D2">
        <w:rPr>
          <w:rFonts w:ascii="Times New Roman" w:hAnsi="Times New Roman" w:cs="Times New Roman"/>
          <w:sz w:val="24"/>
          <w:szCs w:val="24"/>
        </w:rPr>
        <w:t xml:space="preserve"> - </w:t>
      </w:r>
      <w:hyperlink w:anchor="P118" w:history="1">
        <w:r w:rsidRPr="002B76D2">
          <w:rPr>
            <w:rFonts w:ascii="Times New Roman" w:hAnsi="Times New Roman" w:cs="Times New Roman"/>
            <w:sz w:val="24"/>
            <w:szCs w:val="24"/>
          </w:rPr>
          <w:t>8 пункта 2.6</w:t>
        </w:r>
      </w:hyperlink>
      <w:r w:rsidRPr="002B76D2">
        <w:rPr>
          <w:rFonts w:ascii="Times New Roman" w:hAnsi="Times New Roman" w:cs="Times New Roman"/>
          <w:sz w:val="24"/>
          <w:szCs w:val="24"/>
        </w:rPr>
        <w:t xml:space="preserve"> регламента.</w:t>
      </w:r>
    </w:p>
    <w:p w:rsidR="00556000" w:rsidRPr="00556000"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2.9.2. В случае возврата заявления о предварительном согласовании предоставления земельного участка заявителю</w:t>
      </w:r>
      <w:r w:rsidRPr="00556000">
        <w:rPr>
          <w:rFonts w:ascii="Times New Roman" w:hAnsi="Times New Roman" w:cs="Times New Roman"/>
          <w:sz w:val="24"/>
          <w:szCs w:val="24"/>
        </w:rPr>
        <w:t xml:space="preserve"> должны быть указаны причины возврата.</w:t>
      </w:r>
    </w:p>
    <w:p w:rsidR="00147C5B" w:rsidRPr="00147C5B" w:rsidRDefault="00556000" w:rsidP="00147C5B">
      <w:pPr>
        <w:pStyle w:val="ConsPlusNormal"/>
        <w:ind w:firstLine="540"/>
        <w:jc w:val="both"/>
        <w:rPr>
          <w:rFonts w:ascii="Times New Roman" w:hAnsi="Times New Roman"/>
          <w:sz w:val="24"/>
          <w:szCs w:val="24"/>
        </w:rPr>
      </w:pPr>
      <w:bookmarkStart w:id="10" w:name="P134"/>
      <w:bookmarkEnd w:id="10"/>
      <w:r w:rsidRPr="00556000">
        <w:rPr>
          <w:rFonts w:ascii="Times New Roman" w:hAnsi="Times New Roman" w:cs="Times New Roman"/>
          <w:sz w:val="24"/>
          <w:szCs w:val="24"/>
        </w:rPr>
        <w:t>2.10</w:t>
      </w:r>
      <w:r w:rsidR="00147C5B" w:rsidRPr="00147C5B">
        <w:rPr>
          <w:rFonts w:ascii="Times New Roman" w:hAnsi="Times New Roman"/>
          <w:sz w:val="24"/>
          <w:szCs w:val="24"/>
        </w:rPr>
        <w:t>. Исчерпывающий перечень оснований для отказа в предоставлении муниципальной услуги.</w:t>
      </w:r>
    </w:p>
    <w:p w:rsidR="00147C5B" w:rsidRPr="00147C5B" w:rsidRDefault="00147C5B" w:rsidP="00147C5B">
      <w:pPr>
        <w:pStyle w:val="ConsPlusNormal"/>
        <w:ind w:firstLine="540"/>
        <w:jc w:val="both"/>
        <w:rPr>
          <w:rFonts w:ascii="Times New Roman" w:hAnsi="Times New Roman"/>
          <w:sz w:val="24"/>
          <w:szCs w:val="24"/>
        </w:rPr>
      </w:pPr>
      <w:r w:rsidRPr="00147C5B">
        <w:rPr>
          <w:rFonts w:ascii="Times New Roman" w:hAnsi="Times New Roman"/>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147C5B" w:rsidRPr="00147C5B" w:rsidRDefault="00147C5B" w:rsidP="00147C5B">
      <w:pPr>
        <w:pStyle w:val="ConsPlusNormal"/>
        <w:ind w:firstLine="540"/>
        <w:jc w:val="both"/>
        <w:rPr>
          <w:rFonts w:ascii="Times New Roman" w:hAnsi="Times New Roman"/>
          <w:sz w:val="24"/>
          <w:szCs w:val="24"/>
        </w:rPr>
      </w:pPr>
      <w:r w:rsidRPr="00147C5B">
        <w:rPr>
          <w:rFonts w:ascii="Times New Roman" w:hAnsi="Times New Roman"/>
          <w:sz w:val="24"/>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556000" w:rsidRPr="00556000" w:rsidRDefault="00147C5B" w:rsidP="00147C5B">
      <w:pPr>
        <w:pStyle w:val="ConsPlusNormal"/>
        <w:ind w:firstLine="540"/>
        <w:jc w:val="both"/>
        <w:rPr>
          <w:rFonts w:ascii="Times New Roman" w:hAnsi="Times New Roman" w:cs="Times New Roman"/>
          <w:sz w:val="24"/>
          <w:szCs w:val="24"/>
        </w:rPr>
      </w:pPr>
      <w:r w:rsidRPr="00147C5B">
        <w:rPr>
          <w:rFonts w:ascii="Times New Roman" w:hAnsi="Times New Roman" w:cs="Times New Roman"/>
          <w:sz w:val="24"/>
          <w:szCs w:val="24"/>
        </w:rPr>
        <w:t>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556000" w:rsidRPr="00556000">
        <w:rPr>
          <w:rFonts w:ascii="Times New Roman" w:hAnsi="Times New Roman" w:cs="Times New Roman"/>
          <w:sz w:val="24"/>
          <w:szCs w:val="24"/>
        </w:rPr>
        <w:t>.</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2.11. Муниципальная услуга предоставляется бесплатно.</w:t>
      </w:r>
    </w:p>
    <w:p w:rsidR="00556000" w:rsidRPr="007F2DDC" w:rsidRDefault="00556000" w:rsidP="00556000">
      <w:pPr>
        <w:pStyle w:val="ConsPlusNormal"/>
        <w:ind w:firstLine="540"/>
        <w:jc w:val="both"/>
        <w:rPr>
          <w:rFonts w:ascii="Times New Roman" w:hAnsi="Times New Roman" w:cs="Times New Roman"/>
          <w:sz w:val="24"/>
          <w:szCs w:val="24"/>
        </w:rPr>
      </w:pPr>
      <w:r w:rsidRPr="007F2DDC">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2788D" w:rsidRPr="00E2788D" w:rsidRDefault="00E2788D" w:rsidP="00E2788D">
      <w:pPr>
        <w:pStyle w:val="ConsPlusNormal"/>
        <w:ind w:firstLine="540"/>
        <w:rPr>
          <w:rFonts w:ascii="Times New Roman" w:hAnsi="Times New Roman"/>
          <w:sz w:val="24"/>
          <w:szCs w:val="24"/>
        </w:rPr>
      </w:pPr>
      <w:bookmarkStart w:id="11" w:name="P200"/>
      <w:bookmarkEnd w:id="11"/>
      <w:r w:rsidRPr="00E2788D">
        <w:rPr>
          <w:rFonts w:ascii="Times New Roman" w:hAnsi="Times New Roman"/>
          <w:sz w:val="24"/>
          <w:szCs w:val="24"/>
        </w:rPr>
        <w:t>2.13. Срок регистрации заявления о предоставлении муниципальной услуги составляет в Администрации:</w:t>
      </w:r>
    </w:p>
    <w:p w:rsidR="00E2788D" w:rsidRPr="00E2788D" w:rsidRDefault="00E2788D" w:rsidP="00E2788D">
      <w:pPr>
        <w:pStyle w:val="ConsPlusNormal"/>
        <w:ind w:firstLine="540"/>
        <w:rPr>
          <w:rFonts w:ascii="Times New Roman" w:hAnsi="Times New Roman"/>
          <w:sz w:val="24"/>
          <w:szCs w:val="24"/>
        </w:rPr>
      </w:pPr>
      <w:r w:rsidRPr="00E2788D">
        <w:rPr>
          <w:rFonts w:ascii="Times New Roman" w:hAnsi="Times New Roman"/>
          <w:sz w:val="24"/>
          <w:szCs w:val="24"/>
        </w:rPr>
        <w:t>при личном обращении заявителя - в день поступления заявления в Администрацию;</w:t>
      </w:r>
    </w:p>
    <w:p w:rsidR="00E2788D" w:rsidRPr="00E2788D" w:rsidRDefault="00E2788D" w:rsidP="00E2788D">
      <w:pPr>
        <w:pStyle w:val="ConsPlusNormal"/>
        <w:ind w:firstLine="540"/>
        <w:rPr>
          <w:rFonts w:ascii="Times New Roman" w:hAnsi="Times New Roman"/>
          <w:sz w:val="24"/>
          <w:szCs w:val="24"/>
        </w:rPr>
      </w:pPr>
      <w:r w:rsidRPr="00E2788D">
        <w:rPr>
          <w:rFonts w:ascii="Times New Roman" w:hAnsi="Times New Roman"/>
          <w:sz w:val="24"/>
          <w:szCs w:val="24"/>
        </w:rPr>
        <w:t>при направлении заявления почтовой связью в Администрацию - в день поступления заявления в Администрацию;</w:t>
      </w:r>
    </w:p>
    <w:p w:rsidR="00E2788D" w:rsidRPr="00E2788D" w:rsidRDefault="00E2788D" w:rsidP="00E2788D">
      <w:pPr>
        <w:pStyle w:val="ConsPlusNormal"/>
        <w:ind w:firstLine="540"/>
        <w:rPr>
          <w:rFonts w:ascii="Times New Roman" w:hAnsi="Times New Roman"/>
          <w:sz w:val="24"/>
          <w:szCs w:val="24"/>
        </w:rPr>
      </w:pPr>
      <w:r w:rsidRPr="00E2788D">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E2788D" w:rsidRPr="00E2788D" w:rsidRDefault="00E2788D" w:rsidP="00E2788D">
      <w:pPr>
        <w:pStyle w:val="ConsPlusNormal"/>
        <w:ind w:firstLine="540"/>
        <w:rPr>
          <w:rFonts w:ascii="Times New Roman" w:hAnsi="Times New Roman"/>
          <w:sz w:val="24"/>
          <w:szCs w:val="24"/>
        </w:rPr>
      </w:pPr>
      <w:r w:rsidRPr="00E2788D">
        <w:rPr>
          <w:rFonts w:ascii="Times New Roman" w:hAnsi="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w:t>
      </w:r>
      <w:r w:rsidRPr="00E2788D">
        <w:rPr>
          <w:rFonts w:ascii="Times New Roman" w:hAnsi="Times New Roman"/>
          <w:sz w:val="24"/>
          <w:szCs w:val="24"/>
        </w:rPr>
        <w:lastRenderedPageBreak/>
        <w:t>нерабочее время, в выходные, праздничные дни)».</w:t>
      </w:r>
    </w:p>
    <w:p w:rsidR="00556000" w:rsidRPr="007F2DDC" w:rsidRDefault="00556000" w:rsidP="00556000">
      <w:pPr>
        <w:pStyle w:val="ConsPlusNormal"/>
        <w:ind w:firstLine="540"/>
        <w:jc w:val="both"/>
        <w:rPr>
          <w:rFonts w:ascii="Times New Roman" w:hAnsi="Times New Roman" w:cs="Times New Roman"/>
          <w:sz w:val="24"/>
          <w:szCs w:val="24"/>
        </w:rPr>
      </w:pPr>
      <w:r w:rsidRPr="007F2DDC">
        <w:rPr>
          <w:rFonts w:ascii="Times New Roman" w:hAnsi="Times New Roman" w:cs="Times New Roman"/>
          <w:sz w:val="24"/>
          <w:szCs w:val="24"/>
        </w:rPr>
        <w:t>2.14. Требования к помещениям</w:t>
      </w:r>
      <w:r w:rsidRPr="002B76D2">
        <w:rPr>
          <w:rFonts w:ascii="Times New Roman" w:hAnsi="Times New Roman" w:cs="Times New Roman"/>
          <w:sz w:val="24"/>
          <w:szCs w:val="24"/>
        </w:rPr>
        <w:t xml:space="preserve">,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w:t>
      </w:r>
      <w:r w:rsidRPr="007F2DDC">
        <w:rPr>
          <w:rFonts w:ascii="Times New Roman" w:hAnsi="Times New Roman" w:cs="Times New Roman"/>
          <w:sz w:val="24"/>
          <w:szCs w:val="24"/>
        </w:rPr>
        <w:t>необходимых для предоставления муниципальной услуги.</w:t>
      </w:r>
    </w:p>
    <w:p w:rsidR="00942124" w:rsidRPr="007F2DDC" w:rsidRDefault="00556000" w:rsidP="00942124">
      <w:pPr>
        <w:pStyle w:val="ConsPlusNormal"/>
        <w:ind w:firstLine="540"/>
        <w:jc w:val="both"/>
        <w:rPr>
          <w:rFonts w:ascii="Times New Roman" w:hAnsi="Times New Roman" w:cs="Times New Roman"/>
          <w:sz w:val="24"/>
          <w:szCs w:val="24"/>
        </w:rPr>
      </w:pPr>
      <w:r w:rsidRPr="007F2DDC">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556000" w:rsidRPr="002B76D2" w:rsidRDefault="00556000" w:rsidP="00556000">
      <w:pPr>
        <w:pStyle w:val="ConsPlusNormal"/>
        <w:ind w:firstLine="540"/>
        <w:jc w:val="both"/>
        <w:rPr>
          <w:rFonts w:ascii="Times New Roman" w:hAnsi="Times New Roman" w:cs="Times New Roman"/>
          <w:sz w:val="24"/>
          <w:szCs w:val="24"/>
        </w:rPr>
      </w:pPr>
      <w:r w:rsidRPr="007F2DDC">
        <w:rPr>
          <w:rFonts w:ascii="Times New Roman" w:hAnsi="Times New Roman" w:cs="Times New Roman"/>
          <w:sz w:val="24"/>
          <w:szCs w:val="24"/>
        </w:rPr>
        <w:t>2.14.2. На территории, прилегающей к зданию</w:t>
      </w:r>
      <w:r w:rsidRPr="002B76D2">
        <w:rPr>
          <w:rFonts w:ascii="Times New Roman" w:hAnsi="Times New Roman" w:cs="Times New Roman"/>
          <w:sz w:val="24"/>
          <w:szCs w:val="24"/>
        </w:rPr>
        <w:t>,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56000" w:rsidRPr="007F2DDC" w:rsidRDefault="00556000" w:rsidP="00556000">
      <w:pPr>
        <w:pStyle w:val="ConsPlusNormal"/>
        <w:ind w:firstLine="540"/>
        <w:jc w:val="both"/>
        <w:rPr>
          <w:rFonts w:ascii="Times New Roman" w:hAnsi="Times New Roman" w:cs="Times New Roman"/>
          <w:sz w:val="24"/>
          <w:szCs w:val="24"/>
        </w:rPr>
      </w:pPr>
      <w:r w:rsidRPr="007F2DDC">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942124" w:rsidRPr="007F2DDC">
        <w:rPr>
          <w:rFonts w:ascii="Times New Roman" w:hAnsi="Times New Roman" w:cs="Times New Roman"/>
          <w:sz w:val="24"/>
          <w:szCs w:val="24"/>
        </w:rPr>
        <w:t>организации</w:t>
      </w:r>
      <w:r w:rsidRPr="007F2DDC">
        <w:rPr>
          <w:rFonts w:ascii="Times New Roman" w:hAnsi="Times New Roman" w:cs="Times New Roman"/>
          <w:sz w:val="24"/>
          <w:szCs w:val="24"/>
        </w:rPr>
        <w:t>, а также информацию о режиме ее работы.</w:t>
      </w:r>
    </w:p>
    <w:p w:rsidR="00556000" w:rsidRPr="007F2DDC" w:rsidRDefault="00556000" w:rsidP="00556000">
      <w:pPr>
        <w:pStyle w:val="ConsPlusNormal"/>
        <w:ind w:firstLine="540"/>
        <w:jc w:val="both"/>
        <w:rPr>
          <w:rFonts w:ascii="Times New Roman" w:hAnsi="Times New Roman" w:cs="Times New Roman"/>
          <w:sz w:val="24"/>
          <w:szCs w:val="24"/>
        </w:rPr>
      </w:pPr>
      <w:r w:rsidRPr="007F2DD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556000" w:rsidRPr="007F2DDC" w:rsidRDefault="00556000" w:rsidP="00556000">
      <w:pPr>
        <w:pStyle w:val="ConsPlusNormal"/>
        <w:ind w:firstLine="540"/>
        <w:jc w:val="both"/>
        <w:rPr>
          <w:rFonts w:ascii="Times New Roman" w:hAnsi="Times New Roman" w:cs="Times New Roman"/>
          <w:sz w:val="24"/>
          <w:szCs w:val="24"/>
        </w:rPr>
      </w:pPr>
      <w:r w:rsidRPr="007F2DD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556000" w:rsidRPr="002B76D2" w:rsidRDefault="00556000" w:rsidP="00556000">
      <w:pPr>
        <w:pStyle w:val="ConsPlusNormal"/>
        <w:ind w:firstLine="540"/>
        <w:jc w:val="both"/>
        <w:rPr>
          <w:rFonts w:ascii="Times New Roman" w:hAnsi="Times New Roman" w:cs="Times New Roman"/>
          <w:sz w:val="24"/>
          <w:szCs w:val="24"/>
        </w:rPr>
      </w:pPr>
      <w:r w:rsidRPr="007F2DDC">
        <w:rPr>
          <w:rFonts w:ascii="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B76D2">
        <w:rPr>
          <w:rFonts w:ascii="Times New Roman" w:hAnsi="Times New Roman" w:cs="Times New Roman"/>
          <w:sz w:val="24"/>
          <w:szCs w:val="24"/>
        </w:rPr>
        <w:t>сурдопереводчика</w:t>
      </w:r>
      <w:proofErr w:type="spellEnd"/>
      <w:r w:rsidRPr="002B76D2">
        <w:rPr>
          <w:rFonts w:ascii="Times New Roman" w:hAnsi="Times New Roman" w:cs="Times New Roman"/>
          <w:sz w:val="24"/>
          <w:szCs w:val="24"/>
        </w:rPr>
        <w:t xml:space="preserve"> и </w:t>
      </w:r>
      <w:proofErr w:type="spellStart"/>
      <w:r w:rsidRPr="002B76D2">
        <w:rPr>
          <w:rFonts w:ascii="Times New Roman" w:hAnsi="Times New Roman" w:cs="Times New Roman"/>
          <w:sz w:val="24"/>
          <w:szCs w:val="24"/>
        </w:rPr>
        <w:t>тифлосурдопереводчика</w:t>
      </w:r>
      <w:proofErr w:type="spellEnd"/>
      <w:r w:rsidRPr="002B76D2">
        <w:rPr>
          <w:rFonts w:ascii="Times New Roman" w:hAnsi="Times New Roman" w:cs="Times New Roman"/>
          <w:sz w:val="24"/>
          <w:szCs w:val="24"/>
        </w:rPr>
        <w:t>.</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2.15. Показатели доступности и качества муниципальной услуги.</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1) транспортная доступность к месту предоставления муниципальной услуги;</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556000" w:rsidRPr="00556000"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3) возможность</w:t>
      </w:r>
      <w:r w:rsidRPr="00556000">
        <w:rPr>
          <w:rFonts w:ascii="Times New Roman" w:hAnsi="Times New Roman" w:cs="Times New Roman"/>
          <w:sz w:val="24"/>
          <w:szCs w:val="24"/>
        </w:rPr>
        <w:t xml:space="preserve"> получения полной и достоверной информации о муниципальной услуге в Администрации по телефону, на официальном сайте;</w:t>
      </w:r>
    </w:p>
    <w:p w:rsidR="00556000" w:rsidRPr="00556000"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lastRenderedPageBreak/>
        <w:t>4) предоставление муниципальной услуги любым доступным способом, предусмотренным действующим законодательством;</w:t>
      </w:r>
    </w:p>
    <w:p w:rsidR="00556000" w:rsidRPr="002B76D2"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xml:space="preserve">1) наличие инфраструктуры, указанной в </w:t>
      </w:r>
      <w:hyperlink w:anchor="P200" w:history="1">
        <w:r w:rsidRPr="002B76D2">
          <w:rPr>
            <w:rFonts w:ascii="Times New Roman" w:hAnsi="Times New Roman" w:cs="Times New Roman"/>
            <w:sz w:val="24"/>
            <w:szCs w:val="24"/>
          </w:rPr>
          <w:t>п. 2.14</w:t>
        </w:r>
      </w:hyperlink>
      <w:r w:rsidRPr="002B76D2">
        <w:rPr>
          <w:rFonts w:ascii="Times New Roman" w:hAnsi="Times New Roman" w:cs="Times New Roman"/>
          <w:sz w:val="24"/>
          <w:szCs w:val="24"/>
        </w:rPr>
        <w:t xml:space="preserve"> регламента;</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2) исполнение требований доступности услуг для инвалидов;</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556000" w:rsidRPr="00556000"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2.15.3. Показатели качества муниципальной услуги:</w:t>
      </w:r>
    </w:p>
    <w:p w:rsidR="0007187D" w:rsidRPr="0007187D" w:rsidRDefault="0007187D" w:rsidP="0007187D">
      <w:pPr>
        <w:pStyle w:val="ConsPlusNormal"/>
        <w:ind w:firstLine="540"/>
        <w:rPr>
          <w:rFonts w:ascii="Times New Roman" w:hAnsi="Times New Roman"/>
          <w:sz w:val="24"/>
          <w:szCs w:val="24"/>
        </w:rPr>
      </w:pPr>
      <w:r w:rsidRPr="0007187D">
        <w:rPr>
          <w:rFonts w:ascii="Times New Roman" w:hAnsi="Times New Roman"/>
          <w:sz w:val="24"/>
          <w:szCs w:val="24"/>
        </w:rPr>
        <w:t xml:space="preserve">2.15.3.1. Соблюдение срока предоставления муниципальной услуги. </w:t>
      </w:r>
    </w:p>
    <w:p w:rsidR="0007187D" w:rsidRPr="0007187D" w:rsidRDefault="0007187D" w:rsidP="0007187D">
      <w:pPr>
        <w:pStyle w:val="ConsPlusNormal"/>
        <w:ind w:firstLine="540"/>
        <w:rPr>
          <w:rFonts w:ascii="Times New Roman" w:hAnsi="Times New Roman"/>
          <w:sz w:val="24"/>
          <w:szCs w:val="24"/>
        </w:rPr>
      </w:pPr>
      <w:r w:rsidRPr="0007187D">
        <w:rPr>
          <w:rFonts w:ascii="Times New Roman" w:hAnsi="Times New Roman"/>
          <w:sz w:val="24"/>
          <w:szCs w:val="24"/>
        </w:rPr>
        <w:t>Доля случаев предоставления муниципальной услуги в установленные сроки.</w:t>
      </w:r>
    </w:p>
    <w:p w:rsidR="0007187D" w:rsidRPr="0007187D" w:rsidRDefault="0007187D" w:rsidP="0007187D">
      <w:pPr>
        <w:pStyle w:val="ConsPlusNormal"/>
        <w:ind w:firstLine="540"/>
        <w:rPr>
          <w:rFonts w:ascii="Times New Roman" w:hAnsi="Times New Roman"/>
          <w:sz w:val="24"/>
          <w:szCs w:val="24"/>
        </w:rPr>
      </w:pPr>
      <w:r w:rsidRPr="0007187D">
        <w:rPr>
          <w:rFonts w:ascii="Times New Roman" w:hAnsi="Times New Roman"/>
          <w:sz w:val="24"/>
          <w:szCs w:val="24"/>
        </w:rPr>
        <w:t>Показатель определяется по формуле:</w:t>
      </w:r>
    </w:p>
    <w:p w:rsidR="0007187D" w:rsidRPr="0007187D" w:rsidRDefault="0007187D" w:rsidP="0007187D">
      <w:pPr>
        <w:pStyle w:val="ConsPlusNormal"/>
        <w:ind w:firstLine="540"/>
        <w:rPr>
          <w:rFonts w:ascii="Times New Roman" w:hAnsi="Times New Roman"/>
          <w:sz w:val="24"/>
          <w:szCs w:val="24"/>
        </w:rPr>
      </w:pPr>
      <w:r w:rsidRPr="0007187D">
        <w:rPr>
          <w:rFonts w:ascii="Times New Roman" w:hAnsi="Times New Roman"/>
          <w:sz w:val="24"/>
          <w:szCs w:val="24"/>
        </w:rPr>
        <w:t>D ЗАП ср. = ЗАП ср. /ЗАП общ. х 100 процентов, где:</w:t>
      </w:r>
    </w:p>
    <w:p w:rsidR="0007187D" w:rsidRPr="0007187D" w:rsidRDefault="0007187D" w:rsidP="0007187D">
      <w:pPr>
        <w:pStyle w:val="ConsPlusNormal"/>
        <w:ind w:firstLine="540"/>
        <w:rPr>
          <w:rFonts w:ascii="Times New Roman" w:hAnsi="Times New Roman"/>
          <w:sz w:val="24"/>
          <w:szCs w:val="24"/>
        </w:rPr>
      </w:pPr>
      <w:r w:rsidRPr="0007187D">
        <w:rPr>
          <w:rFonts w:ascii="Times New Roman" w:hAnsi="Times New Roman"/>
          <w:sz w:val="24"/>
          <w:szCs w:val="24"/>
        </w:rPr>
        <w:t>ЗАП общ. – общее количество запросов, исполненных в течение года;</w:t>
      </w:r>
    </w:p>
    <w:p w:rsidR="0007187D" w:rsidRPr="0007187D" w:rsidRDefault="0007187D" w:rsidP="0007187D">
      <w:pPr>
        <w:pStyle w:val="ConsPlusNormal"/>
        <w:ind w:firstLine="540"/>
        <w:rPr>
          <w:rFonts w:ascii="Times New Roman" w:hAnsi="Times New Roman"/>
          <w:sz w:val="24"/>
          <w:szCs w:val="24"/>
        </w:rPr>
      </w:pPr>
      <w:r w:rsidRPr="0007187D">
        <w:rPr>
          <w:rFonts w:ascii="Times New Roman" w:hAnsi="Times New Roman"/>
          <w:sz w:val="24"/>
          <w:szCs w:val="24"/>
        </w:rPr>
        <w:t>ЗАП ср. – количество запросов, исполненных в течение года в установленные сроки;</w:t>
      </w:r>
    </w:p>
    <w:p w:rsidR="0007187D" w:rsidRPr="0007187D" w:rsidRDefault="0007187D" w:rsidP="0007187D">
      <w:pPr>
        <w:pStyle w:val="ConsPlusNormal"/>
        <w:ind w:firstLine="540"/>
        <w:rPr>
          <w:rFonts w:ascii="Times New Roman" w:hAnsi="Times New Roman"/>
          <w:sz w:val="24"/>
          <w:szCs w:val="24"/>
        </w:rPr>
      </w:pPr>
      <w:r w:rsidRPr="0007187D">
        <w:rPr>
          <w:rFonts w:ascii="Times New Roman" w:hAnsi="Times New Roman"/>
          <w:sz w:val="24"/>
          <w:szCs w:val="24"/>
        </w:rPr>
        <w:t>D ЗАП ср. – доля запросов юридических и физических лиц, исполненных               в установленные сроки.</w:t>
      </w:r>
    </w:p>
    <w:p w:rsidR="0007187D" w:rsidRPr="0007187D" w:rsidRDefault="0007187D" w:rsidP="0007187D">
      <w:pPr>
        <w:pStyle w:val="ConsPlusNormal"/>
        <w:ind w:firstLine="540"/>
        <w:rPr>
          <w:rFonts w:ascii="Times New Roman" w:hAnsi="Times New Roman"/>
          <w:sz w:val="24"/>
          <w:szCs w:val="24"/>
        </w:rPr>
      </w:pPr>
      <w:r w:rsidRPr="0007187D">
        <w:rPr>
          <w:rFonts w:ascii="Times New Roman" w:hAnsi="Times New Roman"/>
          <w:sz w:val="24"/>
          <w:szCs w:val="24"/>
        </w:rPr>
        <w:t>Целевое значение показателя – 100%.</w:t>
      </w:r>
    </w:p>
    <w:p w:rsidR="00556000" w:rsidRPr="00556000"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2</w:t>
      </w:r>
      <w:r w:rsidR="0007187D">
        <w:rPr>
          <w:rFonts w:ascii="Times New Roman" w:hAnsi="Times New Roman" w:cs="Times New Roman"/>
          <w:sz w:val="24"/>
          <w:szCs w:val="24"/>
        </w:rPr>
        <w:t>.15.3.2.</w:t>
      </w:r>
      <w:r w:rsidRPr="00556000">
        <w:rPr>
          <w:rFonts w:ascii="Times New Roman" w:hAnsi="Times New Roman" w:cs="Times New Roman"/>
          <w:sz w:val="24"/>
          <w:szCs w:val="24"/>
        </w:rPr>
        <w:t xml:space="preserve"> </w:t>
      </w:r>
      <w:r w:rsidR="0007187D">
        <w:rPr>
          <w:rFonts w:ascii="Times New Roman" w:hAnsi="Times New Roman" w:cs="Times New Roman"/>
          <w:sz w:val="24"/>
          <w:szCs w:val="24"/>
        </w:rPr>
        <w:t>С</w:t>
      </w:r>
      <w:r w:rsidRPr="00556000">
        <w:rPr>
          <w:rFonts w:ascii="Times New Roman" w:hAnsi="Times New Roman" w:cs="Times New Roman"/>
          <w:sz w:val="24"/>
          <w:szCs w:val="24"/>
        </w:rPr>
        <w:t>облюдение времени ожидания в очереди при подаче заявления и получении результата;</w:t>
      </w:r>
    </w:p>
    <w:p w:rsidR="00556000" w:rsidRPr="00556000" w:rsidRDefault="0007187D" w:rsidP="005560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2.15.3.3.</w:t>
      </w:r>
      <w:r w:rsidR="00556000" w:rsidRPr="00556000">
        <w:rPr>
          <w:rFonts w:ascii="Times New Roman" w:hAnsi="Times New Roman" w:cs="Times New Roman"/>
          <w:sz w:val="24"/>
          <w:szCs w:val="24"/>
        </w:rPr>
        <w:t xml:space="preserve"> </w:t>
      </w:r>
      <w:r>
        <w:rPr>
          <w:rFonts w:ascii="Times New Roman" w:hAnsi="Times New Roman" w:cs="Times New Roman"/>
          <w:sz w:val="24"/>
          <w:szCs w:val="24"/>
        </w:rPr>
        <w:t>О</w:t>
      </w:r>
      <w:r w:rsidR="00556000" w:rsidRPr="00556000">
        <w:rPr>
          <w:rFonts w:ascii="Times New Roman" w:hAnsi="Times New Roman" w:cs="Times New Roman"/>
          <w:sz w:val="24"/>
          <w:szCs w:val="24"/>
        </w:rPr>
        <w:t>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7187D" w:rsidRPr="0007187D" w:rsidRDefault="0007187D" w:rsidP="0007187D">
      <w:pPr>
        <w:pStyle w:val="ConsPlusNormal"/>
        <w:ind w:firstLine="540"/>
        <w:jc w:val="both"/>
        <w:rPr>
          <w:rFonts w:ascii="Times New Roman" w:hAnsi="Times New Roman"/>
          <w:sz w:val="24"/>
          <w:szCs w:val="24"/>
        </w:rPr>
      </w:pPr>
      <w:r w:rsidRPr="0007187D">
        <w:rPr>
          <w:rFonts w:ascii="Times New Roman" w:hAnsi="Times New Roman"/>
          <w:sz w:val="24"/>
          <w:szCs w:val="24"/>
        </w:rPr>
        <w:t xml:space="preserve">2.15.3.4. Отсутствие жалоб на действия или бездействие руководителя Администрации, поданных в установленном порядке. </w:t>
      </w:r>
    </w:p>
    <w:p w:rsidR="0007187D" w:rsidRPr="0007187D" w:rsidRDefault="0007187D" w:rsidP="0007187D">
      <w:pPr>
        <w:pStyle w:val="ConsPlusNormal"/>
        <w:ind w:firstLine="540"/>
        <w:rPr>
          <w:rFonts w:ascii="Times New Roman" w:hAnsi="Times New Roman"/>
          <w:sz w:val="24"/>
          <w:szCs w:val="24"/>
        </w:rPr>
      </w:pPr>
      <w:r w:rsidRPr="0007187D">
        <w:rPr>
          <w:rFonts w:ascii="Times New Roman" w:hAnsi="Times New Roman"/>
          <w:sz w:val="24"/>
          <w:szCs w:val="24"/>
        </w:rPr>
        <w:t>Доля обоснованных жалоб к общему количеству заявлений о получении муниципальной услуги.</w:t>
      </w:r>
      <w:r w:rsidRPr="0007187D">
        <w:rPr>
          <w:rFonts w:ascii="Times New Roman" w:hAnsi="Times New Roman"/>
          <w:sz w:val="24"/>
          <w:szCs w:val="24"/>
        </w:rPr>
        <w:tab/>
      </w:r>
    </w:p>
    <w:p w:rsidR="0007187D" w:rsidRPr="0007187D" w:rsidRDefault="0007187D" w:rsidP="0007187D">
      <w:pPr>
        <w:pStyle w:val="ConsPlusNormal"/>
        <w:ind w:firstLine="540"/>
        <w:rPr>
          <w:rFonts w:ascii="Times New Roman" w:hAnsi="Times New Roman"/>
          <w:sz w:val="24"/>
          <w:szCs w:val="24"/>
        </w:rPr>
      </w:pPr>
      <w:r w:rsidRPr="0007187D">
        <w:rPr>
          <w:rFonts w:ascii="Times New Roman" w:hAnsi="Times New Roman"/>
          <w:sz w:val="24"/>
          <w:szCs w:val="24"/>
        </w:rPr>
        <w:t>Показатель определяется по формуле:</w:t>
      </w:r>
    </w:p>
    <w:p w:rsidR="0007187D" w:rsidRPr="0007187D" w:rsidRDefault="0007187D" w:rsidP="0007187D">
      <w:pPr>
        <w:pStyle w:val="ConsPlusNormal"/>
        <w:ind w:firstLine="540"/>
        <w:rPr>
          <w:rFonts w:ascii="Times New Roman" w:hAnsi="Times New Roman"/>
          <w:sz w:val="24"/>
          <w:szCs w:val="24"/>
        </w:rPr>
      </w:pPr>
      <w:r w:rsidRPr="0007187D">
        <w:rPr>
          <w:rFonts w:ascii="Times New Roman" w:hAnsi="Times New Roman"/>
          <w:sz w:val="24"/>
          <w:szCs w:val="24"/>
        </w:rPr>
        <w:t>DЖ об. = Ж об. /ЗАП общ. х 100 процентов, где:</w:t>
      </w:r>
    </w:p>
    <w:p w:rsidR="0007187D" w:rsidRPr="0007187D" w:rsidRDefault="0007187D" w:rsidP="0007187D">
      <w:pPr>
        <w:pStyle w:val="ConsPlusNormal"/>
        <w:ind w:firstLine="540"/>
        <w:rPr>
          <w:rFonts w:ascii="Times New Roman" w:hAnsi="Times New Roman"/>
          <w:sz w:val="24"/>
          <w:szCs w:val="24"/>
        </w:rPr>
      </w:pPr>
      <w:r w:rsidRPr="0007187D">
        <w:rPr>
          <w:rFonts w:ascii="Times New Roman" w:hAnsi="Times New Roman"/>
          <w:sz w:val="24"/>
          <w:szCs w:val="24"/>
        </w:rPr>
        <w:t>ЗАП общ. – общее количество запросов, исполненных в течение года;</w:t>
      </w:r>
    </w:p>
    <w:p w:rsidR="0007187D" w:rsidRDefault="0007187D" w:rsidP="0007187D">
      <w:pPr>
        <w:pStyle w:val="ConsPlusNormal"/>
        <w:ind w:firstLine="540"/>
        <w:rPr>
          <w:rFonts w:ascii="Times New Roman" w:hAnsi="Times New Roman"/>
          <w:sz w:val="24"/>
          <w:szCs w:val="24"/>
        </w:rPr>
      </w:pPr>
      <w:r w:rsidRPr="0007187D">
        <w:rPr>
          <w:rFonts w:ascii="Times New Roman" w:hAnsi="Times New Roman"/>
          <w:sz w:val="24"/>
          <w:szCs w:val="24"/>
        </w:rPr>
        <w:t>Ж об. – количество обоснованных жалоб на предоставление муниципальной услуги, поступивших в течение года;</w:t>
      </w:r>
    </w:p>
    <w:p w:rsidR="0007187D" w:rsidRPr="0007187D" w:rsidRDefault="0007187D" w:rsidP="0007187D">
      <w:pPr>
        <w:pStyle w:val="ConsPlusNormal"/>
        <w:ind w:firstLine="540"/>
        <w:rPr>
          <w:rFonts w:ascii="Times New Roman" w:hAnsi="Times New Roman"/>
          <w:sz w:val="24"/>
          <w:szCs w:val="24"/>
        </w:rPr>
      </w:pPr>
      <w:r w:rsidRPr="0007187D">
        <w:rPr>
          <w:rFonts w:ascii="Times New Roman" w:hAnsi="Times New Roman"/>
          <w:sz w:val="24"/>
          <w:szCs w:val="24"/>
        </w:rPr>
        <w:t>DЖ об. – доля обоснованных жалоб.</w:t>
      </w:r>
    </w:p>
    <w:p w:rsidR="0007187D" w:rsidRPr="0007187D" w:rsidRDefault="0007187D" w:rsidP="0007187D">
      <w:pPr>
        <w:pStyle w:val="ConsPlusNormal"/>
        <w:ind w:firstLine="540"/>
        <w:rPr>
          <w:rFonts w:ascii="Times New Roman" w:hAnsi="Times New Roman"/>
          <w:sz w:val="24"/>
          <w:szCs w:val="24"/>
        </w:rPr>
      </w:pPr>
      <w:r w:rsidRPr="0007187D">
        <w:rPr>
          <w:rFonts w:ascii="Times New Roman" w:hAnsi="Times New Roman"/>
          <w:sz w:val="24"/>
          <w:szCs w:val="24"/>
        </w:rPr>
        <w:t>Целевое значение показателя – 0%.</w:t>
      </w:r>
    </w:p>
    <w:p w:rsidR="00556000" w:rsidRPr="00556000"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56000" w:rsidRPr="00556000"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556000" w:rsidRPr="00556000"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Согласований, необходимых для получения муниципальной услуги, не требуется.</w:t>
      </w:r>
    </w:p>
    <w:p w:rsidR="00556000" w:rsidRPr="00556000"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56000" w:rsidRPr="00556000"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56000" w:rsidRPr="00556000"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56000" w:rsidRPr="00556000" w:rsidRDefault="00556000" w:rsidP="00556000">
      <w:pPr>
        <w:pStyle w:val="ConsPlusNormal"/>
        <w:ind w:firstLine="540"/>
        <w:jc w:val="both"/>
        <w:rPr>
          <w:rFonts w:ascii="Times New Roman" w:hAnsi="Times New Roman" w:cs="Times New Roman"/>
          <w:sz w:val="24"/>
          <w:szCs w:val="24"/>
        </w:rPr>
      </w:pPr>
    </w:p>
    <w:p w:rsidR="00556000" w:rsidRPr="00556000" w:rsidRDefault="00556000" w:rsidP="00556000">
      <w:pPr>
        <w:pStyle w:val="ConsPlusNormal"/>
        <w:jc w:val="center"/>
        <w:outlineLvl w:val="1"/>
        <w:rPr>
          <w:rFonts w:ascii="Times New Roman" w:hAnsi="Times New Roman" w:cs="Times New Roman"/>
          <w:sz w:val="24"/>
          <w:szCs w:val="24"/>
        </w:rPr>
      </w:pPr>
      <w:r w:rsidRPr="00556000">
        <w:rPr>
          <w:rFonts w:ascii="Times New Roman" w:hAnsi="Times New Roman" w:cs="Times New Roman"/>
          <w:sz w:val="24"/>
          <w:szCs w:val="24"/>
        </w:rPr>
        <w:lastRenderedPageBreak/>
        <w:t>3. Состав, последовательность и сроки выполнения</w:t>
      </w:r>
    </w:p>
    <w:p w:rsidR="00556000" w:rsidRPr="00556000" w:rsidRDefault="00556000" w:rsidP="00556000">
      <w:pPr>
        <w:pStyle w:val="ConsPlusNormal"/>
        <w:jc w:val="center"/>
        <w:rPr>
          <w:rFonts w:ascii="Times New Roman" w:hAnsi="Times New Roman" w:cs="Times New Roman"/>
          <w:sz w:val="24"/>
          <w:szCs w:val="24"/>
        </w:rPr>
      </w:pPr>
      <w:r w:rsidRPr="00556000">
        <w:rPr>
          <w:rFonts w:ascii="Times New Roman" w:hAnsi="Times New Roman" w:cs="Times New Roman"/>
          <w:sz w:val="24"/>
          <w:szCs w:val="24"/>
        </w:rPr>
        <w:t>административных процедур, требования к порядку их</w:t>
      </w:r>
    </w:p>
    <w:p w:rsidR="00556000" w:rsidRPr="00556000" w:rsidRDefault="00556000" w:rsidP="00556000">
      <w:pPr>
        <w:pStyle w:val="ConsPlusNormal"/>
        <w:jc w:val="center"/>
        <w:rPr>
          <w:rFonts w:ascii="Times New Roman" w:hAnsi="Times New Roman" w:cs="Times New Roman"/>
          <w:sz w:val="24"/>
          <w:szCs w:val="24"/>
        </w:rPr>
      </w:pPr>
      <w:r w:rsidRPr="00556000">
        <w:rPr>
          <w:rFonts w:ascii="Times New Roman" w:hAnsi="Times New Roman" w:cs="Times New Roman"/>
          <w:sz w:val="24"/>
          <w:szCs w:val="24"/>
        </w:rPr>
        <w:t>выполнения, в том числе особенности выполнения</w:t>
      </w:r>
    </w:p>
    <w:p w:rsidR="00556000" w:rsidRPr="00556000" w:rsidRDefault="00556000" w:rsidP="00556000">
      <w:pPr>
        <w:pStyle w:val="ConsPlusNormal"/>
        <w:jc w:val="center"/>
        <w:rPr>
          <w:rFonts w:ascii="Times New Roman" w:hAnsi="Times New Roman" w:cs="Times New Roman"/>
          <w:sz w:val="24"/>
          <w:szCs w:val="24"/>
        </w:rPr>
      </w:pPr>
      <w:r w:rsidRPr="00556000">
        <w:rPr>
          <w:rFonts w:ascii="Times New Roman" w:hAnsi="Times New Roman" w:cs="Times New Roman"/>
          <w:sz w:val="24"/>
          <w:szCs w:val="24"/>
        </w:rPr>
        <w:t>административных процедур в электронной форме, а также</w:t>
      </w:r>
    </w:p>
    <w:p w:rsidR="00556000" w:rsidRPr="00556000" w:rsidRDefault="00556000" w:rsidP="00556000">
      <w:pPr>
        <w:pStyle w:val="ConsPlusNormal"/>
        <w:jc w:val="center"/>
        <w:rPr>
          <w:rFonts w:ascii="Times New Roman" w:hAnsi="Times New Roman" w:cs="Times New Roman"/>
          <w:sz w:val="24"/>
          <w:szCs w:val="24"/>
        </w:rPr>
      </w:pPr>
      <w:r w:rsidRPr="00556000">
        <w:rPr>
          <w:rFonts w:ascii="Times New Roman" w:hAnsi="Times New Roman" w:cs="Times New Roman"/>
          <w:sz w:val="24"/>
          <w:szCs w:val="24"/>
        </w:rPr>
        <w:t>особенности выполнения административных процедур</w:t>
      </w:r>
    </w:p>
    <w:p w:rsidR="00556000" w:rsidRPr="00556000" w:rsidRDefault="00556000" w:rsidP="00556000">
      <w:pPr>
        <w:pStyle w:val="ConsPlusNormal"/>
        <w:jc w:val="center"/>
        <w:rPr>
          <w:rFonts w:ascii="Times New Roman" w:hAnsi="Times New Roman" w:cs="Times New Roman"/>
          <w:sz w:val="24"/>
          <w:szCs w:val="24"/>
        </w:rPr>
      </w:pPr>
      <w:r w:rsidRPr="00556000">
        <w:rPr>
          <w:rFonts w:ascii="Times New Roman" w:hAnsi="Times New Roman" w:cs="Times New Roman"/>
          <w:sz w:val="24"/>
          <w:szCs w:val="24"/>
        </w:rPr>
        <w:t>в многофункциональных центрах</w:t>
      </w:r>
    </w:p>
    <w:p w:rsidR="00556000" w:rsidRPr="00556000" w:rsidRDefault="00556000" w:rsidP="00556000">
      <w:pPr>
        <w:pStyle w:val="ConsPlusNormal"/>
        <w:ind w:firstLine="540"/>
        <w:jc w:val="both"/>
        <w:rPr>
          <w:rFonts w:ascii="Times New Roman" w:hAnsi="Times New Roman" w:cs="Times New Roman"/>
          <w:sz w:val="24"/>
          <w:szCs w:val="24"/>
        </w:rPr>
      </w:pPr>
    </w:p>
    <w:p w:rsidR="00556000" w:rsidRPr="00556000" w:rsidRDefault="00556000" w:rsidP="00556000">
      <w:pPr>
        <w:pStyle w:val="ConsPlusNormal"/>
        <w:ind w:firstLine="540"/>
        <w:jc w:val="both"/>
        <w:outlineLvl w:val="2"/>
        <w:rPr>
          <w:rFonts w:ascii="Times New Roman" w:hAnsi="Times New Roman" w:cs="Times New Roman"/>
          <w:sz w:val="24"/>
          <w:szCs w:val="24"/>
        </w:rPr>
      </w:pPr>
      <w:r w:rsidRPr="0055600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28184C">
        <w:rPr>
          <w:rFonts w:ascii="Times New Roman" w:hAnsi="Times New Roman" w:cs="Times New Roman"/>
          <w:sz w:val="24"/>
          <w:szCs w:val="24"/>
        </w:rPr>
        <w:t>.</w:t>
      </w:r>
    </w:p>
    <w:p w:rsidR="00556000" w:rsidRPr="00556000"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07187D" w:rsidRPr="0007187D" w:rsidRDefault="0007187D" w:rsidP="0007187D">
      <w:pPr>
        <w:pStyle w:val="ConsPlusNormal"/>
        <w:ind w:firstLine="540"/>
        <w:jc w:val="both"/>
        <w:rPr>
          <w:rFonts w:ascii="Times New Roman" w:hAnsi="Times New Roman"/>
          <w:sz w:val="24"/>
          <w:szCs w:val="24"/>
        </w:rPr>
      </w:pPr>
      <w:r w:rsidRPr="0007187D">
        <w:rPr>
          <w:rFonts w:ascii="Times New Roman" w:hAnsi="Times New Roman"/>
          <w:sz w:val="24"/>
          <w:szCs w:val="24"/>
        </w:rPr>
        <w:t>1) Прием и регистрация заявления о предоставлении муниципальной услуги - не более 1 календарного дня.</w:t>
      </w:r>
    </w:p>
    <w:p w:rsidR="0007187D" w:rsidRPr="0007187D" w:rsidRDefault="0007187D" w:rsidP="0007187D">
      <w:pPr>
        <w:pStyle w:val="ConsPlusNormal"/>
        <w:ind w:firstLine="540"/>
        <w:jc w:val="both"/>
        <w:rPr>
          <w:rFonts w:ascii="Times New Roman" w:hAnsi="Times New Roman"/>
          <w:sz w:val="24"/>
          <w:szCs w:val="24"/>
        </w:rPr>
      </w:pPr>
      <w:r w:rsidRPr="0007187D">
        <w:rPr>
          <w:rFonts w:ascii="Times New Roman" w:hAnsi="Times New Roman"/>
          <w:sz w:val="24"/>
          <w:szCs w:val="24"/>
        </w:rPr>
        <w:t>2) Рассмотрение документов о предоставлении муниципальной услуги - не более 23 календарных дней.</w:t>
      </w:r>
    </w:p>
    <w:p w:rsidR="0007187D" w:rsidRPr="0007187D" w:rsidRDefault="0007187D" w:rsidP="0007187D">
      <w:pPr>
        <w:pStyle w:val="ConsPlusNormal"/>
        <w:ind w:firstLine="540"/>
        <w:jc w:val="both"/>
        <w:rPr>
          <w:rFonts w:ascii="Times New Roman" w:hAnsi="Times New Roman"/>
          <w:sz w:val="24"/>
          <w:szCs w:val="24"/>
        </w:rPr>
      </w:pPr>
      <w:r w:rsidRPr="0007187D">
        <w:rPr>
          <w:rFonts w:ascii="Times New Roman" w:hAnsi="Times New Roman"/>
          <w:sz w:val="24"/>
          <w:szCs w:val="24"/>
        </w:rPr>
        <w:t>В случае опубликования извещения о предоставлении земельного участка для указанных целей срок выполнения административной процедуры продлевается до окончания 30-дневного срока публикации.</w:t>
      </w:r>
    </w:p>
    <w:p w:rsidR="0007187D" w:rsidRPr="0007187D" w:rsidRDefault="0007187D" w:rsidP="0007187D">
      <w:pPr>
        <w:pStyle w:val="ConsPlusNormal"/>
        <w:ind w:firstLine="540"/>
        <w:jc w:val="both"/>
        <w:rPr>
          <w:rFonts w:ascii="Times New Roman" w:hAnsi="Times New Roman"/>
          <w:sz w:val="24"/>
          <w:szCs w:val="24"/>
        </w:rPr>
      </w:pPr>
      <w:r w:rsidRPr="0007187D">
        <w:rPr>
          <w:rFonts w:ascii="Times New Roman" w:hAnsi="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07187D">
          <w:rPr>
            <w:rStyle w:val="a9"/>
            <w:rFonts w:ascii="Times New Roman" w:hAnsi="Times New Roman"/>
            <w:sz w:val="24"/>
            <w:szCs w:val="24"/>
          </w:rPr>
          <w:t>статьей 3.5</w:t>
        </w:r>
      </w:hyperlink>
      <w:r w:rsidRPr="0007187D">
        <w:rPr>
          <w:rFonts w:ascii="Times New Roman" w:hAnsi="Times New Roman"/>
          <w:sz w:val="24"/>
          <w:szCs w:val="24"/>
        </w:rPr>
        <w:t xml:space="preserve"> Федерального закона от 25 октября 2001 года </w:t>
      </w:r>
      <w:r w:rsidRPr="0007187D">
        <w:rPr>
          <w:rFonts w:ascii="Times New Roman" w:hAnsi="Times New Roman"/>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43 (сорока трех) календарных дней со дня поступления заявления о предварительном согласовании предоставления земельного участка.</w:t>
      </w:r>
    </w:p>
    <w:p w:rsidR="0007187D" w:rsidRPr="0007187D" w:rsidRDefault="0007187D" w:rsidP="0007187D">
      <w:pPr>
        <w:pStyle w:val="ConsPlusNormal"/>
        <w:ind w:firstLine="540"/>
        <w:jc w:val="both"/>
        <w:rPr>
          <w:rFonts w:ascii="Times New Roman" w:hAnsi="Times New Roman"/>
          <w:sz w:val="24"/>
          <w:szCs w:val="24"/>
        </w:rPr>
      </w:pPr>
      <w:r w:rsidRPr="0007187D">
        <w:rPr>
          <w:rFonts w:ascii="Times New Roman" w:hAnsi="Times New Roman"/>
          <w:sz w:val="24"/>
          <w:szCs w:val="24"/>
        </w:rPr>
        <w:t>3) Выдача результата предоставления муниципальной услуги - не более 1 календарного дня.</w:t>
      </w:r>
    </w:p>
    <w:p w:rsidR="00556000" w:rsidRPr="0007187D" w:rsidRDefault="0007187D" w:rsidP="0007187D">
      <w:pPr>
        <w:pStyle w:val="ConsPlusNormal"/>
        <w:ind w:firstLine="540"/>
        <w:jc w:val="both"/>
        <w:rPr>
          <w:rFonts w:ascii="Times New Roman" w:hAnsi="Times New Roman"/>
          <w:sz w:val="24"/>
          <w:szCs w:val="24"/>
        </w:rPr>
      </w:pPr>
      <w:r w:rsidRPr="0007187D">
        <w:rPr>
          <w:rFonts w:ascii="Times New Roman" w:hAnsi="Times New Roman"/>
          <w:sz w:val="24"/>
          <w:szCs w:val="24"/>
        </w:rPr>
        <w:t xml:space="preserve">Последовательность административных действий (процедур) по предоставлению муниципальной услуги отражена в </w:t>
      </w:r>
      <w:hyperlink w:anchor="P548" w:history="1">
        <w:r w:rsidRPr="0007187D">
          <w:rPr>
            <w:rStyle w:val="a9"/>
            <w:rFonts w:ascii="Times New Roman" w:hAnsi="Times New Roman"/>
            <w:sz w:val="24"/>
            <w:szCs w:val="24"/>
          </w:rPr>
          <w:t>блок-схеме</w:t>
        </w:r>
      </w:hyperlink>
      <w:r w:rsidRPr="0007187D">
        <w:rPr>
          <w:rFonts w:ascii="Times New Roman" w:hAnsi="Times New Roman"/>
          <w:sz w:val="24"/>
          <w:szCs w:val="24"/>
        </w:rPr>
        <w:t>, представленной в Приложении № 2 к настоящему Административному регламенту.</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3.1.2. Прием и регистрация заявления о предоставлении муниципальной услуги.</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пакета документов, предусмотренных </w:t>
      </w:r>
      <w:hyperlink w:anchor="P99" w:history="1">
        <w:r w:rsidRPr="002B76D2">
          <w:rPr>
            <w:rFonts w:ascii="Times New Roman" w:hAnsi="Times New Roman" w:cs="Times New Roman"/>
            <w:sz w:val="24"/>
            <w:szCs w:val="24"/>
          </w:rPr>
          <w:t>п. 2.6</w:t>
        </w:r>
      </w:hyperlink>
      <w:r w:rsidRPr="002B76D2">
        <w:rPr>
          <w:rFonts w:ascii="Times New Roman" w:hAnsi="Times New Roman" w:cs="Times New Roman"/>
          <w:sz w:val="24"/>
          <w:szCs w:val="24"/>
        </w:rPr>
        <w:t xml:space="preserve"> регламента.</w:t>
      </w:r>
    </w:p>
    <w:p w:rsidR="00556000" w:rsidRPr="00556000"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Pr="00556000">
        <w:rPr>
          <w:rFonts w:ascii="Times New Roman" w:hAnsi="Times New Roman" w:cs="Times New Roman"/>
          <w:sz w:val="24"/>
          <w:szCs w:val="24"/>
        </w:rPr>
        <w:t xml:space="preserve">(направленные) заявителем заявление и документы и регистрирует их в соответствии с правилами делопроизводства в течение не более </w:t>
      </w:r>
      <w:r w:rsidR="0007187D">
        <w:rPr>
          <w:rFonts w:ascii="Times New Roman" w:hAnsi="Times New Roman" w:cs="Times New Roman"/>
          <w:sz w:val="24"/>
          <w:szCs w:val="24"/>
        </w:rPr>
        <w:t xml:space="preserve">1 календарного </w:t>
      </w:r>
      <w:r w:rsidRPr="00556000">
        <w:rPr>
          <w:rFonts w:ascii="Times New Roman" w:hAnsi="Times New Roman" w:cs="Times New Roman"/>
          <w:sz w:val="24"/>
          <w:szCs w:val="24"/>
        </w:rPr>
        <w:t>дн</w:t>
      </w:r>
      <w:r w:rsidR="0007187D">
        <w:rPr>
          <w:rFonts w:ascii="Times New Roman" w:hAnsi="Times New Roman" w:cs="Times New Roman"/>
          <w:sz w:val="24"/>
          <w:szCs w:val="24"/>
        </w:rPr>
        <w:t>я</w:t>
      </w:r>
      <w:r w:rsidRPr="00556000">
        <w:rPr>
          <w:rFonts w:ascii="Times New Roman" w:hAnsi="Times New Roman" w:cs="Times New Roman"/>
          <w:sz w:val="24"/>
          <w:szCs w:val="24"/>
        </w:rPr>
        <w:t>.</w:t>
      </w:r>
    </w:p>
    <w:p w:rsidR="00556000" w:rsidRPr="00556000"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56000" w:rsidRPr="00556000"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прилагаемого к нему пакета документов.</w:t>
      </w:r>
    </w:p>
    <w:p w:rsidR="00556000" w:rsidRPr="00556000"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3.1.3. Рассмотрение документов о предоставлении муниципальной услуги.</w:t>
      </w:r>
    </w:p>
    <w:p w:rsidR="00556000" w:rsidRPr="00556000"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3.1.3.1. Основание для начала административной процедуры: поступление заявления и прилагаемого к нему пакета документов должностному лицу, ответственному за формирование проекта решения.</w:t>
      </w:r>
    </w:p>
    <w:p w:rsidR="00556000" w:rsidRPr="002B76D2"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и(или) </w:t>
      </w:r>
      <w:r w:rsidRPr="002B76D2">
        <w:rPr>
          <w:rFonts w:ascii="Times New Roman" w:hAnsi="Times New Roman" w:cs="Times New Roman"/>
          <w:sz w:val="24"/>
          <w:szCs w:val="24"/>
        </w:rPr>
        <w:t>максимальный срок его (их) выполнения:</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3.1.3.3. В случае опубликования извещения о предварительном согласовании предоставления земельного участка срок выполнения административной процедуры продлевается до окончания 30-дневного срока публикации.</w:t>
      </w:r>
    </w:p>
    <w:p w:rsidR="00556000" w:rsidRPr="0091179B"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xml:space="preserve">3.1.3.3.1. В случае если схема расположения земельного участка, в соответствии с </w:t>
      </w:r>
      <w:r w:rsidRPr="002B76D2">
        <w:rPr>
          <w:rFonts w:ascii="Times New Roman" w:hAnsi="Times New Roman" w:cs="Times New Roman"/>
          <w:sz w:val="24"/>
          <w:szCs w:val="24"/>
        </w:rPr>
        <w:lastRenderedPageBreak/>
        <w:t xml:space="preserve">которой </w:t>
      </w:r>
      <w:r w:rsidRPr="0091179B">
        <w:rPr>
          <w:rFonts w:ascii="Times New Roman" w:hAnsi="Times New Roman" w:cs="Times New Roman"/>
          <w:sz w:val="24"/>
          <w:szCs w:val="24"/>
        </w:rPr>
        <w:t xml:space="preserve">предстоит образовать земельный участок, подлежит согласованию в соответствии со </w:t>
      </w:r>
      <w:hyperlink r:id="rId16" w:history="1">
        <w:r w:rsidRPr="0091179B">
          <w:rPr>
            <w:rFonts w:ascii="Times New Roman" w:hAnsi="Times New Roman" w:cs="Times New Roman"/>
            <w:sz w:val="24"/>
            <w:szCs w:val="24"/>
          </w:rPr>
          <w:t>статьей 3.5</w:t>
        </w:r>
      </w:hyperlink>
      <w:r w:rsidRPr="0091179B">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срок выполнения административной процедуры может быть продлен не более чем до 39 (тридцати девяти) дней со дня регистрации заявления в Администрации.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556000" w:rsidRPr="007F2DDC" w:rsidRDefault="00556000" w:rsidP="00556000">
      <w:pPr>
        <w:pStyle w:val="ConsPlusNormal"/>
        <w:ind w:firstLine="540"/>
        <w:jc w:val="both"/>
        <w:rPr>
          <w:rFonts w:ascii="Times New Roman" w:hAnsi="Times New Roman" w:cs="Times New Roman"/>
          <w:sz w:val="24"/>
          <w:szCs w:val="24"/>
        </w:rPr>
      </w:pPr>
      <w:r w:rsidRPr="0091179B">
        <w:rPr>
          <w:rFonts w:ascii="Times New Roman" w:hAnsi="Times New Roman" w:cs="Times New Roman"/>
          <w:sz w:val="24"/>
          <w:szCs w:val="24"/>
        </w:rPr>
        <w:t xml:space="preserve">3.1.3.4. Лицом, ответственным за выполнение административной процедуры, является специалист Администрации, отвечающий за рассмотрение и подготовку проекта </w:t>
      </w:r>
      <w:r w:rsidRPr="007F2DDC">
        <w:rPr>
          <w:rFonts w:ascii="Times New Roman" w:hAnsi="Times New Roman" w:cs="Times New Roman"/>
          <w:sz w:val="24"/>
          <w:szCs w:val="24"/>
        </w:rPr>
        <w:t>решения.</w:t>
      </w:r>
    </w:p>
    <w:p w:rsidR="00556000" w:rsidRPr="007F2DDC" w:rsidRDefault="00556000" w:rsidP="00556000">
      <w:pPr>
        <w:pStyle w:val="ConsPlusNormal"/>
        <w:ind w:firstLine="540"/>
        <w:jc w:val="both"/>
        <w:rPr>
          <w:rFonts w:ascii="Times New Roman" w:hAnsi="Times New Roman" w:cs="Times New Roman"/>
          <w:sz w:val="24"/>
          <w:szCs w:val="24"/>
        </w:rPr>
      </w:pPr>
      <w:r w:rsidRPr="007F2DDC">
        <w:rPr>
          <w:rFonts w:ascii="Times New Roman" w:hAnsi="Times New Roman" w:cs="Times New Roman"/>
          <w:sz w:val="24"/>
          <w:szCs w:val="24"/>
        </w:rPr>
        <w:t>3.1.3.5. При условии соответствия поступившего заявления и прилагаемых к нему документов</w:t>
      </w:r>
      <w:r w:rsidR="0028184C" w:rsidRPr="007F2DDC">
        <w:rPr>
          <w:rFonts w:ascii="Times New Roman" w:hAnsi="Times New Roman" w:cs="Times New Roman"/>
          <w:sz w:val="24"/>
          <w:szCs w:val="24"/>
        </w:rPr>
        <w:t xml:space="preserve">,  по </w:t>
      </w:r>
      <w:r w:rsidRPr="007F2DDC">
        <w:rPr>
          <w:rFonts w:ascii="Times New Roman" w:hAnsi="Times New Roman" w:cs="Times New Roman"/>
          <w:sz w:val="24"/>
          <w:szCs w:val="24"/>
        </w:rPr>
        <w:t xml:space="preserve"> </w:t>
      </w:r>
      <w:hyperlink w:anchor="P99" w:history="1">
        <w:r w:rsidRPr="007F2DDC">
          <w:rPr>
            <w:rFonts w:ascii="Times New Roman" w:hAnsi="Times New Roman" w:cs="Times New Roman"/>
            <w:sz w:val="24"/>
            <w:szCs w:val="24"/>
          </w:rPr>
          <w:t>пункту 2.6</w:t>
        </w:r>
      </w:hyperlink>
      <w:r w:rsidRPr="007F2DDC">
        <w:rPr>
          <w:rFonts w:ascii="Times New Roman" w:hAnsi="Times New Roman" w:cs="Times New Roman"/>
          <w:sz w:val="24"/>
          <w:szCs w:val="24"/>
        </w:rPr>
        <w:t xml:space="preserve"> настоящего регламента</w:t>
      </w:r>
      <w:r w:rsidR="0028184C" w:rsidRPr="007F2DDC">
        <w:rPr>
          <w:rFonts w:ascii="Times New Roman" w:hAnsi="Times New Roman" w:cs="Times New Roman"/>
          <w:sz w:val="24"/>
          <w:szCs w:val="24"/>
        </w:rPr>
        <w:t>,</w:t>
      </w:r>
      <w:r w:rsidRPr="007F2DDC">
        <w:rPr>
          <w:rFonts w:ascii="Times New Roman" w:hAnsi="Times New Roman" w:cs="Times New Roman"/>
          <w:sz w:val="24"/>
          <w:szCs w:val="24"/>
        </w:rPr>
        <w:t xml:space="preserve"> специалист</w:t>
      </w:r>
      <w:r w:rsidR="0028184C" w:rsidRPr="007F2DDC">
        <w:rPr>
          <w:rFonts w:ascii="Times New Roman" w:hAnsi="Times New Roman" w:cs="Times New Roman"/>
          <w:sz w:val="24"/>
          <w:szCs w:val="24"/>
        </w:rPr>
        <w:t xml:space="preserve">, </w:t>
      </w:r>
      <w:r w:rsidRPr="007F2DDC">
        <w:rPr>
          <w:rFonts w:ascii="Times New Roman" w:hAnsi="Times New Roman" w:cs="Times New Roman"/>
          <w:sz w:val="24"/>
          <w:szCs w:val="24"/>
        </w:rPr>
        <w:t xml:space="preserve"> не позднее 3 (трех) дней, следующих за днем регистрации пакета документов, запрашивает в случае непредставления заявителем документы, предусмотренные </w:t>
      </w:r>
      <w:hyperlink w:anchor="P119" w:history="1">
        <w:r w:rsidRPr="007F2DDC">
          <w:rPr>
            <w:rFonts w:ascii="Times New Roman" w:hAnsi="Times New Roman" w:cs="Times New Roman"/>
            <w:sz w:val="24"/>
            <w:szCs w:val="24"/>
          </w:rPr>
          <w:t>пунктом 2.7</w:t>
        </w:r>
      </w:hyperlink>
      <w:r w:rsidRPr="007F2DDC">
        <w:rPr>
          <w:rFonts w:ascii="Times New Roman" w:hAnsi="Times New Roman" w:cs="Times New Roman"/>
          <w:sz w:val="24"/>
          <w:szCs w:val="24"/>
        </w:rPr>
        <w:t xml:space="preserve"> настоящего регламента.</w:t>
      </w:r>
    </w:p>
    <w:p w:rsidR="00556000" w:rsidRPr="007F2DDC" w:rsidRDefault="00556000" w:rsidP="00556000">
      <w:pPr>
        <w:pStyle w:val="ConsPlusNormal"/>
        <w:ind w:firstLine="540"/>
        <w:jc w:val="both"/>
        <w:rPr>
          <w:rFonts w:ascii="Times New Roman" w:hAnsi="Times New Roman" w:cs="Times New Roman"/>
          <w:sz w:val="24"/>
          <w:szCs w:val="24"/>
        </w:rPr>
      </w:pPr>
      <w:r w:rsidRPr="007F2DDC">
        <w:rPr>
          <w:rFonts w:ascii="Times New Roman" w:hAnsi="Times New Roman" w:cs="Times New Roman"/>
          <w:sz w:val="24"/>
          <w:szCs w:val="24"/>
        </w:rPr>
        <w:t xml:space="preserve">3.1.3.6. В случае установления специалистом оснований, перечисленных в </w:t>
      </w:r>
      <w:hyperlink w:anchor="P125" w:history="1">
        <w:r w:rsidRPr="007F2DDC">
          <w:rPr>
            <w:rFonts w:ascii="Times New Roman" w:hAnsi="Times New Roman" w:cs="Times New Roman"/>
            <w:sz w:val="24"/>
            <w:szCs w:val="24"/>
          </w:rPr>
          <w:t>пункте 2.8</w:t>
        </w:r>
      </w:hyperlink>
      <w:r w:rsidRPr="007F2DDC">
        <w:rPr>
          <w:rFonts w:ascii="Times New Roman" w:hAnsi="Times New Roman" w:cs="Times New Roman"/>
          <w:sz w:val="24"/>
          <w:szCs w:val="24"/>
        </w:rPr>
        <w:t xml:space="preserve"> настоящего регламента, принимается решение о приостановлении срока рассмотрения поданного заявления с уведомлением заявителя.</w:t>
      </w:r>
    </w:p>
    <w:p w:rsidR="00556000" w:rsidRPr="007F2DDC" w:rsidRDefault="00556000" w:rsidP="00556000">
      <w:pPr>
        <w:pStyle w:val="ConsPlusNormal"/>
        <w:ind w:firstLine="540"/>
        <w:jc w:val="both"/>
        <w:rPr>
          <w:rFonts w:ascii="Times New Roman" w:hAnsi="Times New Roman" w:cs="Times New Roman"/>
          <w:sz w:val="24"/>
          <w:szCs w:val="24"/>
        </w:rPr>
      </w:pPr>
      <w:r w:rsidRPr="007F2DDC">
        <w:rPr>
          <w:rFonts w:ascii="Times New Roman" w:hAnsi="Times New Roman" w:cs="Times New Roman"/>
          <w:sz w:val="24"/>
          <w:szCs w:val="24"/>
        </w:rPr>
        <w:t>3.1.3.7. 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56000" w:rsidRPr="007F2DDC" w:rsidRDefault="00556000" w:rsidP="00556000">
      <w:pPr>
        <w:pStyle w:val="ConsPlusNormal"/>
        <w:ind w:firstLine="540"/>
        <w:jc w:val="both"/>
        <w:rPr>
          <w:rFonts w:ascii="Times New Roman" w:hAnsi="Times New Roman" w:cs="Times New Roman"/>
          <w:sz w:val="24"/>
          <w:szCs w:val="24"/>
        </w:rPr>
      </w:pPr>
      <w:r w:rsidRPr="007F2DDC">
        <w:rPr>
          <w:rFonts w:ascii="Times New Roman" w:hAnsi="Times New Roman" w:cs="Times New Roman"/>
          <w:sz w:val="24"/>
          <w:szCs w:val="24"/>
        </w:rPr>
        <w:t>3.1.3.8. 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56000" w:rsidRPr="007F2DDC" w:rsidRDefault="00556000" w:rsidP="00556000">
      <w:pPr>
        <w:pStyle w:val="ConsPlusNormal"/>
        <w:ind w:firstLine="540"/>
        <w:jc w:val="both"/>
        <w:rPr>
          <w:rFonts w:ascii="Times New Roman" w:hAnsi="Times New Roman" w:cs="Times New Roman"/>
          <w:sz w:val="24"/>
          <w:szCs w:val="24"/>
        </w:rPr>
      </w:pPr>
      <w:r w:rsidRPr="007F2DDC">
        <w:rPr>
          <w:rFonts w:ascii="Times New Roman" w:hAnsi="Times New Roman" w:cs="Times New Roman"/>
          <w:sz w:val="24"/>
          <w:szCs w:val="24"/>
        </w:rPr>
        <w:t>3.1.3.9. 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56000" w:rsidRPr="007F2DDC" w:rsidRDefault="00556000" w:rsidP="00556000">
      <w:pPr>
        <w:pStyle w:val="ConsPlusNormal"/>
        <w:ind w:firstLine="540"/>
        <w:jc w:val="both"/>
        <w:rPr>
          <w:rFonts w:ascii="Times New Roman" w:hAnsi="Times New Roman" w:cs="Times New Roman"/>
          <w:sz w:val="24"/>
          <w:szCs w:val="24"/>
        </w:rPr>
      </w:pPr>
      <w:r w:rsidRPr="007F2DDC">
        <w:rPr>
          <w:rFonts w:ascii="Times New Roman" w:hAnsi="Times New Roman" w:cs="Times New Roman"/>
          <w:sz w:val="24"/>
          <w:szCs w:val="24"/>
        </w:rPr>
        <w:t xml:space="preserve">3.1.3.10. В случае установления специалистом оснований, перечисленных в </w:t>
      </w:r>
      <w:hyperlink w:anchor="P129" w:history="1">
        <w:r w:rsidRPr="007F2DDC">
          <w:rPr>
            <w:rFonts w:ascii="Times New Roman" w:hAnsi="Times New Roman" w:cs="Times New Roman"/>
            <w:sz w:val="24"/>
            <w:szCs w:val="24"/>
          </w:rPr>
          <w:t>пункте 2.9.1</w:t>
        </w:r>
      </w:hyperlink>
      <w:r w:rsidRPr="007F2DDC">
        <w:rPr>
          <w:rFonts w:ascii="Times New Roman" w:hAnsi="Times New Roman" w:cs="Times New Roman"/>
          <w:sz w:val="24"/>
          <w:szCs w:val="24"/>
        </w:rPr>
        <w:t xml:space="preserve"> настоящего регламента, заявление о предварительном согласовании предоставления земельного участка подлежит возврату заявителю в течение 10 (десяти) дней со дня регистрации заявления в Администрации с указанием причины возврата.</w:t>
      </w:r>
    </w:p>
    <w:p w:rsidR="00B1110D" w:rsidRPr="00B1110D" w:rsidRDefault="00B1110D" w:rsidP="00B1110D">
      <w:pPr>
        <w:pStyle w:val="ConsPlusNormal"/>
        <w:ind w:firstLine="540"/>
        <w:jc w:val="both"/>
        <w:rPr>
          <w:rFonts w:ascii="Times New Roman" w:hAnsi="Times New Roman"/>
          <w:sz w:val="24"/>
          <w:szCs w:val="24"/>
        </w:rPr>
      </w:pPr>
      <w:r w:rsidRPr="00B1110D">
        <w:rPr>
          <w:rFonts w:ascii="Times New Roman" w:hAnsi="Times New Roman"/>
          <w:sz w:val="24"/>
          <w:szCs w:val="24"/>
        </w:rPr>
        <w:t xml:space="preserve">3.1.3.11. В случае поступления согласно </w:t>
      </w:r>
      <w:hyperlink r:id="rId17" w:history="1">
        <w:r w:rsidRPr="00B1110D">
          <w:rPr>
            <w:rStyle w:val="a9"/>
            <w:rFonts w:ascii="Times New Roman" w:hAnsi="Times New Roman"/>
            <w:sz w:val="24"/>
            <w:szCs w:val="24"/>
          </w:rPr>
          <w:t>ст. 39.18</w:t>
        </w:r>
      </w:hyperlink>
      <w:r w:rsidRPr="00B1110D">
        <w:rPr>
          <w:rFonts w:ascii="Times New Roman" w:hAnsi="Times New Roman"/>
          <w:sz w:val="24"/>
          <w:szCs w:val="24"/>
        </w:rPr>
        <w:t xml:space="preserve"> Земельного кодекса Российской Федерации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в срок, не превышающий тридцати дней с даты поступления любого из этих заявлений, обеспечивает опубликование извещения о предоставлении земельного участка для указанных целей (далее - извещение) в порядке, установленном для опубликования муниципальных правовых актов уставом муниципального образования Ленинградской области, по месту нахождения земельного участка и размещения на официальном сайте в информационно-телекоммуникационной сети «Интернет».</w:t>
      </w:r>
    </w:p>
    <w:p w:rsidR="00556000" w:rsidRPr="007F2DDC" w:rsidRDefault="00556000" w:rsidP="00556000">
      <w:pPr>
        <w:pStyle w:val="ConsPlusNormal"/>
        <w:ind w:firstLine="540"/>
        <w:jc w:val="both"/>
        <w:rPr>
          <w:rFonts w:ascii="Times New Roman" w:hAnsi="Times New Roman" w:cs="Times New Roman"/>
          <w:sz w:val="24"/>
          <w:szCs w:val="24"/>
        </w:rPr>
      </w:pPr>
      <w:r w:rsidRPr="007F2DDC">
        <w:rPr>
          <w:rFonts w:ascii="Times New Roman" w:hAnsi="Times New Roman" w:cs="Times New Roman"/>
          <w:sz w:val="24"/>
          <w:szCs w:val="24"/>
        </w:rPr>
        <w:t>3.1.3.1</w:t>
      </w:r>
      <w:r w:rsidR="00B1110D">
        <w:rPr>
          <w:rFonts w:ascii="Times New Roman" w:hAnsi="Times New Roman" w:cs="Times New Roman"/>
          <w:sz w:val="24"/>
          <w:szCs w:val="24"/>
        </w:rPr>
        <w:t>2</w:t>
      </w:r>
      <w:r w:rsidRPr="007F2DDC">
        <w:rPr>
          <w:rFonts w:ascii="Times New Roman" w:hAnsi="Times New Roman" w:cs="Times New Roman"/>
          <w:sz w:val="24"/>
          <w:szCs w:val="24"/>
        </w:rPr>
        <w:t>. В извещении указываются:</w:t>
      </w:r>
    </w:p>
    <w:p w:rsidR="00556000" w:rsidRPr="0091179B" w:rsidRDefault="00556000" w:rsidP="00556000">
      <w:pPr>
        <w:pStyle w:val="ConsPlusNormal"/>
        <w:ind w:firstLine="540"/>
        <w:jc w:val="both"/>
        <w:rPr>
          <w:rFonts w:ascii="Times New Roman" w:hAnsi="Times New Roman" w:cs="Times New Roman"/>
          <w:sz w:val="24"/>
          <w:szCs w:val="24"/>
        </w:rPr>
      </w:pPr>
      <w:r w:rsidRPr="007F2DDC">
        <w:rPr>
          <w:rFonts w:ascii="Times New Roman" w:hAnsi="Times New Roman" w:cs="Times New Roman"/>
          <w:sz w:val="24"/>
          <w:szCs w:val="24"/>
        </w:rPr>
        <w:t>1) информация</w:t>
      </w:r>
      <w:r w:rsidRPr="0091179B">
        <w:rPr>
          <w:rFonts w:ascii="Times New Roman" w:hAnsi="Times New Roman" w:cs="Times New Roman"/>
          <w:sz w:val="24"/>
          <w:szCs w:val="24"/>
        </w:rPr>
        <w:t xml:space="preserve"> о возможности предоставления земельного участка с указанием целей этого предоставления;</w:t>
      </w:r>
    </w:p>
    <w:p w:rsidR="00556000" w:rsidRPr="002B76D2" w:rsidRDefault="00556000" w:rsidP="00556000">
      <w:pPr>
        <w:pStyle w:val="ConsPlusNormal"/>
        <w:ind w:firstLine="540"/>
        <w:jc w:val="both"/>
        <w:rPr>
          <w:rFonts w:ascii="Times New Roman" w:hAnsi="Times New Roman" w:cs="Times New Roman"/>
          <w:sz w:val="24"/>
          <w:szCs w:val="24"/>
        </w:rPr>
      </w:pPr>
      <w:bookmarkStart w:id="12" w:name="P282"/>
      <w:bookmarkEnd w:id="12"/>
      <w:r w:rsidRPr="0091179B">
        <w:rPr>
          <w:rFonts w:ascii="Times New Roman" w:hAnsi="Times New Roman" w:cs="Times New Roman"/>
          <w:sz w:val="24"/>
          <w:szCs w:val="24"/>
        </w:rPr>
        <w:t xml:space="preserve">2) информация о праве граждан или крестьянских (фермерских) хозяйств, заинтересованных в предварительном согласовании предоставления земельного участка, в течение тридцати дней соответственно со дня опубликования </w:t>
      </w:r>
      <w:r w:rsidRPr="002B76D2">
        <w:rPr>
          <w:rFonts w:ascii="Times New Roman" w:hAnsi="Times New Roman" w:cs="Times New Roman"/>
          <w:sz w:val="24"/>
          <w:szCs w:val="24"/>
        </w:rPr>
        <w:t xml:space="preserve">и размещения извещения подавать заявления о намерении участвовать в аукционе по продаже такого земельного </w:t>
      </w:r>
      <w:r w:rsidRPr="002B76D2">
        <w:rPr>
          <w:rFonts w:ascii="Times New Roman" w:hAnsi="Times New Roman" w:cs="Times New Roman"/>
          <w:sz w:val="24"/>
          <w:szCs w:val="24"/>
        </w:rPr>
        <w:lastRenderedPageBreak/>
        <w:t>участка или аукционе на право заключения договора аренды такого земельного участка;</w:t>
      </w:r>
    </w:p>
    <w:p w:rsidR="00556000" w:rsidRPr="0091179B"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xml:space="preserve">3) адрес и способ подачи заявлений, </w:t>
      </w:r>
      <w:r w:rsidRPr="0091179B">
        <w:rPr>
          <w:rFonts w:ascii="Times New Roman" w:hAnsi="Times New Roman" w:cs="Times New Roman"/>
          <w:sz w:val="24"/>
          <w:szCs w:val="24"/>
        </w:rPr>
        <w:t xml:space="preserve">указанных в </w:t>
      </w:r>
      <w:hyperlink w:anchor="P282" w:history="1">
        <w:r w:rsidRPr="0091179B">
          <w:rPr>
            <w:rFonts w:ascii="Times New Roman" w:hAnsi="Times New Roman" w:cs="Times New Roman"/>
            <w:sz w:val="24"/>
            <w:szCs w:val="24"/>
          </w:rPr>
          <w:t>подпункте 2</w:t>
        </w:r>
      </w:hyperlink>
      <w:r w:rsidRPr="0091179B">
        <w:rPr>
          <w:rFonts w:ascii="Times New Roman" w:hAnsi="Times New Roman" w:cs="Times New Roman"/>
          <w:sz w:val="24"/>
          <w:szCs w:val="24"/>
        </w:rPr>
        <w:t xml:space="preserve"> настоящего пункта;</w:t>
      </w:r>
    </w:p>
    <w:p w:rsidR="00556000" w:rsidRPr="0091179B" w:rsidRDefault="00556000" w:rsidP="00556000">
      <w:pPr>
        <w:pStyle w:val="ConsPlusNormal"/>
        <w:ind w:firstLine="540"/>
        <w:jc w:val="both"/>
        <w:rPr>
          <w:rFonts w:ascii="Times New Roman" w:hAnsi="Times New Roman" w:cs="Times New Roman"/>
          <w:sz w:val="24"/>
          <w:szCs w:val="24"/>
        </w:rPr>
      </w:pPr>
      <w:r w:rsidRPr="0091179B">
        <w:rPr>
          <w:rFonts w:ascii="Times New Roman" w:hAnsi="Times New Roman" w:cs="Times New Roman"/>
          <w:sz w:val="24"/>
          <w:szCs w:val="24"/>
        </w:rPr>
        <w:t xml:space="preserve">4) дата окончания приема заявлений, указанных в </w:t>
      </w:r>
      <w:hyperlink w:anchor="P282" w:history="1">
        <w:r w:rsidRPr="0091179B">
          <w:rPr>
            <w:rFonts w:ascii="Times New Roman" w:hAnsi="Times New Roman" w:cs="Times New Roman"/>
            <w:sz w:val="24"/>
            <w:szCs w:val="24"/>
          </w:rPr>
          <w:t>подпункте 2</w:t>
        </w:r>
      </w:hyperlink>
      <w:r w:rsidRPr="0091179B">
        <w:rPr>
          <w:rFonts w:ascii="Times New Roman" w:hAnsi="Times New Roman" w:cs="Times New Roman"/>
          <w:sz w:val="24"/>
          <w:szCs w:val="24"/>
        </w:rPr>
        <w:t xml:space="preserve"> настоящего пункта;</w:t>
      </w:r>
    </w:p>
    <w:p w:rsidR="00556000" w:rsidRPr="0091179B" w:rsidRDefault="00556000" w:rsidP="0091179B">
      <w:pPr>
        <w:pStyle w:val="ConsPlusNormal"/>
        <w:tabs>
          <w:tab w:val="left" w:pos="8550"/>
        </w:tabs>
        <w:ind w:firstLine="540"/>
        <w:jc w:val="both"/>
        <w:rPr>
          <w:rFonts w:ascii="Times New Roman" w:hAnsi="Times New Roman" w:cs="Times New Roman"/>
          <w:sz w:val="24"/>
          <w:szCs w:val="24"/>
        </w:rPr>
      </w:pPr>
      <w:r w:rsidRPr="0091179B">
        <w:rPr>
          <w:rFonts w:ascii="Times New Roman" w:hAnsi="Times New Roman" w:cs="Times New Roman"/>
          <w:sz w:val="24"/>
          <w:szCs w:val="24"/>
        </w:rPr>
        <w:t>5) адрес или иное описание местоположения земельного участка;</w:t>
      </w:r>
      <w:r w:rsidR="0091179B" w:rsidRPr="0091179B">
        <w:rPr>
          <w:rFonts w:ascii="Times New Roman" w:hAnsi="Times New Roman" w:cs="Times New Roman"/>
          <w:sz w:val="24"/>
          <w:szCs w:val="24"/>
        </w:rPr>
        <w:tab/>
      </w:r>
    </w:p>
    <w:p w:rsidR="00556000" w:rsidRPr="002B76D2" w:rsidRDefault="00556000" w:rsidP="00556000">
      <w:pPr>
        <w:pStyle w:val="ConsPlusNormal"/>
        <w:ind w:firstLine="540"/>
        <w:jc w:val="both"/>
        <w:rPr>
          <w:rFonts w:ascii="Times New Roman" w:hAnsi="Times New Roman" w:cs="Times New Roman"/>
          <w:sz w:val="24"/>
          <w:szCs w:val="24"/>
        </w:rPr>
      </w:pPr>
      <w:r w:rsidRPr="0091179B">
        <w:rPr>
          <w:rFonts w:ascii="Times New Roman" w:hAnsi="Times New Roman" w:cs="Times New Roman"/>
          <w:sz w:val="24"/>
          <w:szCs w:val="24"/>
        </w:rPr>
        <w:t>6) кадастровый номер и площадь земельного участка в соответствии с д</w:t>
      </w:r>
      <w:r w:rsidRPr="002B76D2">
        <w:rPr>
          <w:rFonts w:ascii="Times New Roman" w:hAnsi="Times New Roman" w:cs="Times New Roman"/>
          <w:sz w:val="24"/>
          <w:szCs w:val="24"/>
        </w:rPr>
        <w:t>анными государственного кадастра недвижимости, за исключением случаев, если испрашиваемый земельный участок предстоит образовать;</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3.1.3.1</w:t>
      </w:r>
      <w:r w:rsidR="00B1110D">
        <w:rPr>
          <w:rFonts w:ascii="Times New Roman" w:hAnsi="Times New Roman" w:cs="Times New Roman"/>
          <w:sz w:val="24"/>
          <w:szCs w:val="24"/>
        </w:rPr>
        <w:t>3</w:t>
      </w:r>
      <w:r w:rsidRPr="002B76D2">
        <w:rPr>
          <w:rFonts w:ascii="Times New Roman" w:hAnsi="Times New Roman" w:cs="Times New Roman"/>
          <w:sz w:val="24"/>
          <w:szCs w:val="24"/>
        </w:rPr>
        <w:t>. В случае опубликования извещения специалист информирует заявителя о размещении извещения о предоставлении земельного участка, а также о последующем информировании заявителя о результатах рассмотрения заявления по истечении 30 дней с момента публикации.</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3.1.3.1</w:t>
      </w:r>
      <w:r w:rsidR="00B1110D">
        <w:rPr>
          <w:rFonts w:ascii="Times New Roman" w:hAnsi="Times New Roman" w:cs="Times New Roman"/>
          <w:sz w:val="24"/>
          <w:szCs w:val="24"/>
        </w:rPr>
        <w:t>4</w:t>
      </w:r>
      <w:r w:rsidRPr="002B76D2">
        <w:rPr>
          <w:rFonts w:ascii="Times New Roman" w:hAnsi="Times New Roman" w:cs="Times New Roman"/>
          <w:sz w:val="24"/>
          <w:szCs w:val="24"/>
        </w:rPr>
        <w:t>.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в информационно-телекоммуникационной сети "Интернет".</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3.1.3.1</w:t>
      </w:r>
      <w:r w:rsidR="00B1110D">
        <w:rPr>
          <w:rFonts w:ascii="Times New Roman" w:hAnsi="Times New Roman" w:cs="Times New Roman"/>
          <w:sz w:val="24"/>
          <w:szCs w:val="24"/>
        </w:rPr>
        <w:t>5</w:t>
      </w:r>
      <w:r w:rsidRPr="002B76D2">
        <w:rPr>
          <w:rFonts w:ascii="Times New Roman" w:hAnsi="Times New Roman" w:cs="Times New Roman"/>
          <w:sz w:val="24"/>
          <w:szCs w:val="24"/>
        </w:rPr>
        <w:t>.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принимает решение о подготовке решения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3.1.3.1</w:t>
      </w:r>
      <w:r w:rsidR="00B1110D">
        <w:rPr>
          <w:rFonts w:ascii="Times New Roman" w:hAnsi="Times New Roman" w:cs="Times New Roman"/>
          <w:sz w:val="24"/>
          <w:szCs w:val="24"/>
        </w:rPr>
        <w:t>6</w:t>
      </w:r>
      <w:r w:rsidRPr="002B76D2">
        <w:rPr>
          <w:rFonts w:ascii="Times New Roman" w:hAnsi="Times New Roman" w:cs="Times New Roman"/>
          <w:sz w:val="24"/>
          <w:szCs w:val="24"/>
        </w:rPr>
        <w:t>.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в течение 7 дней со дня поступления этих заявлений:</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1) направляет документы для организации и проведения аукциона;</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2) готовит решение об отказе заявителю в предварительном согласовании предоставления земельного участка.</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3.1.3.1</w:t>
      </w:r>
      <w:r w:rsidR="00B1110D">
        <w:rPr>
          <w:rFonts w:ascii="Times New Roman" w:hAnsi="Times New Roman" w:cs="Times New Roman"/>
          <w:sz w:val="24"/>
          <w:szCs w:val="24"/>
        </w:rPr>
        <w:t>7</w:t>
      </w:r>
      <w:r w:rsidRPr="002B76D2">
        <w:rPr>
          <w:rFonts w:ascii="Times New Roman" w:hAnsi="Times New Roman" w:cs="Times New Roman"/>
          <w:sz w:val="24"/>
          <w:szCs w:val="24"/>
        </w:rPr>
        <w:t>. По результатам рассмотрения заявления о предварительном согласовании предоставления земельного участка и прилагаемых документов специалист:</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xml:space="preserve">1) подготавливает и регистрирует в Администрации для направления заявителю уведомление о возврате заявления о предварительном согласовании предоставления земельного участка по основаниям, перечисленным в </w:t>
      </w:r>
      <w:hyperlink w:anchor="P129" w:history="1">
        <w:r w:rsidRPr="002B76D2">
          <w:rPr>
            <w:rFonts w:ascii="Times New Roman" w:hAnsi="Times New Roman" w:cs="Times New Roman"/>
            <w:sz w:val="24"/>
            <w:szCs w:val="24"/>
          </w:rPr>
          <w:t>пункте 2.9.1</w:t>
        </w:r>
      </w:hyperlink>
      <w:r w:rsidRPr="002B76D2">
        <w:rPr>
          <w:rFonts w:ascii="Times New Roman" w:hAnsi="Times New Roman" w:cs="Times New Roman"/>
          <w:sz w:val="24"/>
          <w:szCs w:val="24"/>
        </w:rPr>
        <w:t xml:space="preserve"> настоящего регламента;</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xml:space="preserve">2) подписывает у главы Администрации решение (постановление, распоряжение и т.д.) об отказе в предоставлении муниципальной услуги при наличии оснований для отказа в соответствии с </w:t>
      </w:r>
      <w:hyperlink w:anchor="P134" w:history="1">
        <w:r w:rsidRPr="002B76D2">
          <w:rPr>
            <w:rFonts w:ascii="Times New Roman" w:hAnsi="Times New Roman" w:cs="Times New Roman"/>
            <w:sz w:val="24"/>
            <w:szCs w:val="24"/>
          </w:rPr>
          <w:t>пунктом 2.10</w:t>
        </w:r>
      </w:hyperlink>
      <w:r w:rsidRPr="002B76D2">
        <w:rPr>
          <w:rFonts w:ascii="Times New Roman" w:hAnsi="Times New Roman" w:cs="Times New Roman"/>
          <w:sz w:val="24"/>
          <w:szCs w:val="24"/>
        </w:rPr>
        <w:t xml:space="preserve"> настоящего регламента;</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xml:space="preserve">3) подписывает у главы Администрации решение (постановление, распоряжение и т.д.) о предварительном согласовании предоставления земельного участка (с приложением к решению схемы расположения земельного участка - в случае если испрашиваемый земельный участок предстоит образовать в соответствии со схемой расположения </w:t>
      </w:r>
      <w:r w:rsidRPr="002B76D2">
        <w:rPr>
          <w:rFonts w:ascii="Times New Roman" w:hAnsi="Times New Roman" w:cs="Times New Roman"/>
          <w:sz w:val="24"/>
          <w:szCs w:val="24"/>
        </w:rPr>
        <w:lastRenderedPageBreak/>
        <w:t>земельного участка).</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3.1.3.1</w:t>
      </w:r>
      <w:r w:rsidR="00B1110D">
        <w:rPr>
          <w:rFonts w:ascii="Times New Roman" w:hAnsi="Times New Roman" w:cs="Times New Roman"/>
          <w:sz w:val="24"/>
          <w:szCs w:val="24"/>
        </w:rPr>
        <w:t>8</w:t>
      </w:r>
      <w:r w:rsidRPr="002B76D2">
        <w:rPr>
          <w:rFonts w:ascii="Times New Roman" w:hAnsi="Times New Roman" w:cs="Times New Roman"/>
          <w:sz w:val="24"/>
          <w:szCs w:val="24"/>
        </w:rPr>
        <w:t>. Результат выполнения административной процедуры:</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подписанное решение об отказе в предоставлении муниципальной услуги;</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подписанное решение о предварительном согласовании предоставления земельного участка.</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3.1.4. Выдача результата предоставления муниципальной услуги.</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3.1.4.1. Основание для начала административной процедуры: подписание соответствующего документа, являющегося результатом муниципальной услуги.</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xml:space="preserve">3.1.4.2.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w:t>
      </w:r>
      <w:r w:rsidR="00B1110D">
        <w:rPr>
          <w:rFonts w:ascii="Times New Roman" w:hAnsi="Times New Roman" w:cs="Times New Roman"/>
          <w:sz w:val="24"/>
          <w:szCs w:val="24"/>
        </w:rPr>
        <w:t>1</w:t>
      </w:r>
      <w:r w:rsidRPr="002B76D2">
        <w:rPr>
          <w:rFonts w:ascii="Times New Roman" w:hAnsi="Times New Roman" w:cs="Times New Roman"/>
          <w:sz w:val="24"/>
          <w:szCs w:val="24"/>
        </w:rPr>
        <w:t xml:space="preserve"> календарн</w:t>
      </w:r>
      <w:r w:rsidR="00B1110D">
        <w:rPr>
          <w:rFonts w:ascii="Times New Roman" w:hAnsi="Times New Roman" w:cs="Times New Roman"/>
          <w:sz w:val="24"/>
          <w:szCs w:val="24"/>
        </w:rPr>
        <w:t>ого</w:t>
      </w:r>
      <w:r w:rsidRPr="002B76D2">
        <w:rPr>
          <w:rFonts w:ascii="Times New Roman" w:hAnsi="Times New Roman" w:cs="Times New Roman"/>
          <w:sz w:val="24"/>
          <w:szCs w:val="24"/>
        </w:rPr>
        <w:t xml:space="preserve"> дн</w:t>
      </w:r>
      <w:r w:rsidR="00B1110D">
        <w:rPr>
          <w:rFonts w:ascii="Times New Roman" w:hAnsi="Times New Roman" w:cs="Times New Roman"/>
          <w:sz w:val="24"/>
          <w:szCs w:val="24"/>
        </w:rPr>
        <w:t>я</w:t>
      </w:r>
      <w:r w:rsidRPr="002B76D2">
        <w:rPr>
          <w:rFonts w:ascii="Times New Roman" w:hAnsi="Times New Roman" w:cs="Times New Roman"/>
          <w:sz w:val="24"/>
          <w:szCs w:val="24"/>
        </w:rPr>
        <w:t>.</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3.1.4.3. Лицо, ответственное за выполнение административной процедуры: уполномоченный работник Администрации.</w:t>
      </w:r>
    </w:p>
    <w:p w:rsidR="00556000" w:rsidRPr="002B76D2" w:rsidRDefault="00556000" w:rsidP="00B1110D">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3.1.4.4.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556000" w:rsidRPr="002B76D2" w:rsidRDefault="00556000" w:rsidP="00556000">
      <w:pPr>
        <w:pStyle w:val="ConsPlusNormal"/>
        <w:ind w:firstLine="540"/>
        <w:jc w:val="both"/>
        <w:outlineLvl w:val="2"/>
        <w:rPr>
          <w:rFonts w:ascii="Times New Roman" w:hAnsi="Times New Roman" w:cs="Times New Roman"/>
          <w:sz w:val="24"/>
          <w:szCs w:val="24"/>
        </w:rPr>
      </w:pPr>
      <w:r w:rsidRPr="002B76D2">
        <w:rPr>
          <w:rFonts w:ascii="Times New Roman" w:hAnsi="Times New Roman" w:cs="Times New Roman"/>
          <w:sz w:val="24"/>
          <w:szCs w:val="24"/>
        </w:rPr>
        <w:t>3.2. Особенности выполнения административных процедур в электронной форме</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8" w:history="1">
        <w:r w:rsidRPr="002B76D2">
          <w:rPr>
            <w:rFonts w:ascii="Times New Roman" w:hAnsi="Times New Roman" w:cs="Times New Roman"/>
            <w:sz w:val="24"/>
            <w:szCs w:val="24"/>
          </w:rPr>
          <w:t>законом</w:t>
        </w:r>
      </w:hyperlink>
      <w:r w:rsidRPr="002B76D2">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9" w:history="1">
        <w:r w:rsidRPr="002B76D2">
          <w:rPr>
            <w:rFonts w:ascii="Times New Roman" w:hAnsi="Times New Roman" w:cs="Times New Roman"/>
            <w:sz w:val="24"/>
            <w:szCs w:val="24"/>
          </w:rPr>
          <w:t>законом</w:t>
        </w:r>
      </w:hyperlink>
      <w:r w:rsidRPr="002B76D2">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20" w:history="1">
        <w:r w:rsidRPr="002B76D2">
          <w:rPr>
            <w:rFonts w:ascii="Times New Roman" w:hAnsi="Times New Roman" w:cs="Times New Roman"/>
            <w:sz w:val="24"/>
            <w:szCs w:val="24"/>
          </w:rPr>
          <w:t>постановлением</w:t>
        </w:r>
      </w:hyperlink>
      <w:r w:rsidRPr="002B76D2">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с обязательной личной явкой на прием в Администрацию;</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без личной явки на прием в Администрацию.</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556000" w:rsidRPr="002B76D2" w:rsidRDefault="00556000" w:rsidP="00556000">
      <w:pPr>
        <w:pStyle w:val="ConsPlusNormal"/>
        <w:ind w:firstLine="540"/>
        <w:jc w:val="both"/>
        <w:rPr>
          <w:rFonts w:ascii="Times New Roman" w:hAnsi="Times New Roman" w:cs="Times New Roman"/>
          <w:sz w:val="24"/>
          <w:szCs w:val="24"/>
        </w:rPr>
      </w:pPr>
      <w:bookmarkStart w:id="13" w:name="P318"/>
      <w:bookmarkEnd w:id="13"/>
      <w:r w:rsidRPr="002B76D2">
        <w:rPr>
          <w:rFonts w:ascii="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пройти идентификацию и аутентификацию в ЕСИА;</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в личном кабинете на ЕПГУ или на ПГУ ЛО заполнить в электронном виде заявление на оказание муниципальной услуги;</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lastRenderedPageBreak/>
        <w:t>- заверить заявление усиленной квалифицированной электронной подписью, если иное не установлено действующим законодательством;</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направить пакет электронных документов в Администрацию посредством функционала ЕПГУ или ПГУ ЛО.</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2B76D2">
          <w:rPr>
            <w:rFonts w:ascii="Times New Roman" w:hAnsi="Times New Roman" w:cs="Times New Roman"/>
            <w:sz w:val="24"/>
            <w:szCs w:val="24"/>
          </w:rPr>
          <w:t>пункта 3.2.5</w:t>
        </w:r>
      </w:hyperlink>
      <w:r w:rsidRPr="002B76D2">
        <w:rPr>
          <w:rFonts w:ascii="Times New Roman" w:hAnsi="Times New Roman" w:cs="Times New Roman"/>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B76D2">
        <w:rPr>
          <w:rFonts w:ascii="Times New Roman" w:hAnsi="Times New Roman" w:cs="Times New Roman"/>
          <w:sz w:val="24"/>
          <w:szCs w:val="24"/>
        </w:rPr>
        <w:t>Межвед</w:t>
      </w:r>
      <w:proofErr w:type="spellEnd"/>
      <w:r w:rsidRPr="002B76D2">
        <w:rPr>
          <w:rFonts w:ascii="Times New Roman" w:hAnsi="Times New Roman" w:cs="Times New Roman"/>
          <w:sz w:val="24"/>
          <w:szCs w:val="24"/>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B76D2">
        <w:rPr>
          <w:rFonts w:ascii="Times New Roman" w:hAnsi="Times New Roman" w:cs="Times New Roman"/>
          <w:sz w:val="24"/>
          <w:szCs w:val="24"/>
        </w:rPr>
        <w:t>Межвед</w:t>
      </w:r>
      <w:proofErr w:type="spellEnd"/>
      <w:r w:rsidRPr="002B76D2">
        <w:rPr>
          <w:rFonts w:ascii="Times New Roman" w:hAnsi="Times New Roman" w:cs="Times New Roman"/>
          <w:sz w:val="24"/>
          <w:szCs w:val="24"/>
        </w:rPr>
        <w:t xml:space="preserve"> ЛО" формы о принятом решении и переводит дело в архив АИС "</w:t>
      </w:r>
      <w:proofErr w:type="spellStart"/>
      <w:r w:rsidRPr="002B76D2">
        <w:rPr>
          <w:rFonts w:ascii="Times New Roman" w:hAnsi="Times New Roman" w:cs="Times New Roman"/>
          <w:sz w:val="24"/>
          <w:szCs w:val="24"/>
        </w:rPr>
        <w:t>Межвед</w:t>
      </w:r>
      <w:proofErr w:type="spellEnd"/>
      <w:r w:rsidRPr="002B76D2">
        <w:rPr>
          <w:rFonts w:ascii="Times New Roman" w:hAnsi="Times New Roman" w:cs="Times New Roman"/>
          <w:sz w:val="24"/>
          <w:szCs w:val="24"/>
        </w:rPr>
        <w:t xml:space="preserve"> ЛО";</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формирует через АИС "</w:t>
      </w:r>
      <w:proofErr w:type="spellStart"/>
      <w:r w:rsidRPr="002B76D2">
        <w:rPr>
          <w:rFonts w:ascii="Times New Roman" w:hAnsi="Times New Roman" w:cs="Times New Roman"/>
          <w:sz w:val="24"/>
          <w:szCs w:val="24"/>
        </w:rPr>
        <w:t>Межвед</w:t>
      </w:r>
      <w:proofErr w:type="spellEnd"/>
      <w:r w:rsidRPr="002B76D2">
        <w:rPr>
          <w:rFonts w:ascii="Times New Roman" w:hAnsi="Times New Roman" w:cs="Times New Roman"/>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2B76D2">
        <w:rPr>
          <w:rFonts w:ascii="Times New Roman" w:hAnsi="Times New Roman" w:cs="Times New Roman"/>
          <w:sz w:val="24"/>
          <w:szCs w:val="24"/>
        </w:rPr>
        <w:t>Межвед</w:t>
      </w:r>
      <w:proofErr w:type="spellEnd"/>
      <w:r w:rsidRPr="002B76D2">
        <w:rPr>
          <w:rFonts w:ascii="Times New Roman" w:hAnsi="Times New Roman" w:cs="Times New Roman"/>
          <w:sz w:val="24"/>
          <w:szCs w:val="24"/>
        </w:rPr>
        <w:t xml:space="preserve"> ЛО" дело переводит в статус "Заявитель приглашен на прием".</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2B76D2">
        <w:rPr>
          <w:rFonts w:ascii="Times New Roman" w:hAnsi="Times New Roman" w:cs="Times New Roman"/>
          <w:sz w:val="24"/>
          <w:szCs w:val="24"/>
        </w:rPr>
        <w:t>Межвед</w:t>
      </w:r>
      <w:proofErr w:type="spellEnd"/>
      <w:r w:rsidRPr="002B76D2">
        <w:rPr>
          <w:rFonts w:ascii="Times New Roman" w:hAnsi="Times New Roman" w:cs="Times New Roman"/>
          <w:sz w:val="24"/>
          <w:szCs w:val="24"/>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2B76D2">
        <w:rPr>
          <w:rFonts w:ascii="Times New Roman" w:hAnsi="Times New Roman" w:cs="Times New Roman"/>
          <w:sz w:val="24"/>
          <w:szCs w:val="24"/>
        </w:rPr>
        <w:t>Межвед</w:t>
      </w:r>
      <w:proofErr w:type="spellEnd"/>
      <w:r w:rsidRPr="002B76D2">
        <w:rPr>
          <w:rFonts w:ascii="Times New Roman" w:hAnsi="Times New Roman" w:cs="Times New Roman"/>
          <w:sz w:val="24"/>
          <w:szCs w:val="24"/>
        </w:rPr>
        <w:t xml:space="preserve"> ЛО".</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2B76D2">
        <w:rPr>
          <w:rFonts w:ascii="Times New Roman" w:hAnsi="Times New Roman" w:cs="Times New Roman"/>
          <w:sz w:val="24"/>
          <w:szCs w:val="24"/>
        </w:rPr>
        <w:t>Межвед</w:t>
      </w:r>
      <w:proofErr w:type="spellEnd"/>
      <w:r w:rsidRPr="002B76D2">
        <w:rPr>
          <w:rFonts w:ascii="Times New Roman" w:hAnsi="Times New Roman" w:cs="Times New Roman"/>
          <w:sz w:val="24"/>
          <w:szCs w:val="24"/>
        </w:rPr>
        <w:t xml:space="preserve"> ЛО", дело переводит в статус "Прием заявителя окончен".</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2B76D2">
        <w:rPr>
          <w:rFonts w:ascii="Times New Roman" w:hAnsi="Times New Roman" w:cs="Times New Roman"/>
          <w:sz w:val="24"/>
          <w:szCs w:val="24"/>
        </w:rPr>
        <w:t>Межвед</w:t>
      </w:r>
      <w:proofErr w:type="spellEnd"/>
      <w:r w:rsidRPr="002B76D2">
        <w:rPr>
          <w:rFonts w:ascii="Times New Roman" w:hAnsi="Times New Roman" w:cs="Times New Roman"/>
          <w:sz w:val="24"/>
          <w:szCs w:val="24"/>
        </w:rPr>
        <w:t xml:space="preserve"> ЛО" формы о принятом решении и переводит дело в архив АИС "</w:t>
      </w:r>
      <w:proofErr w:type="spellStart"/>
      <w:r w:rsidRPr="002B76D2">
        <w:rPr>
          <w:rFonts w:ascii="Times New Roman" w:hAnsi="Times New Roman" w:cs="Times New Roman"/>
          <w:sz w:val="24"/>
          <w:szCs w:val="24"/>
        </w:rPr>
        <w:t>Межвед</w:t>
      </w:r>
      <w:proofErr w:type="spellEnd"/>
      <w:r w:rsidRPr="002B76D2">
        <w:rPr>
          <w:rFonts w:ascii="Times New Roman" w:hAnsi="Times New Roman" w:cs="Times New Roman"/>
          <w:sz w:val="24"/>
          <w:szCs w:val="24"/>
        </w:rPr>
        <w:t xml:space="preserve"> ЛО".</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w:t>
      </w:r>
      <w:r w:rsidRPr="002B76D2">
        <w:rPr>
          <w:rFonts w:ascii="Times New Roman" w:hAnsi="Times New Roman" w:cs="Times New Roman"/>
          <w:sz w:val="24"/>
          <w:szCs w:val="24"/>
        </w:rPr>
        <w:lastRenderedPageBreak/>
        <w:t>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56000" w:rsidRPr="00556000"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xml:space="preserve">3.2.9. В случае поступления всех документов, указанных в </w:t>
      </w:r>
      <w:hyperlink w:anchor="P99" w:history="1">
        <w:r w:rsidRPr="002B76D2">
          <w:rPr>
            <w:rFonts w:ascii="Times New Roman" w:hAnsi="Times New Roman" w:cs="Times New Roman"/>
            <w:sz w:val="24"/>
            <w:szCs w:val="24"/>
          </w:rPr>
          <w:t>пункте 2.6</w:t>
        </w:r>
      </w:hyperlink>
      <w:r w:rsidRPr="002B76D2">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w:t>
      </w:r>
      <w:r w:rsidRPr="00556000">
        <w:rPr>
          <w:rFonts w:ascii="Times New Roman" w:hAnsi="Times New Roman" w:cs="Times New Roman"/>
          <w:sz w:val="24"/>
          <w:szCs w:val="24"/>
        </w:rPr>
        <w:t xml:space="preserve"> считается дата регистрации приема документов на ПГУ ЛО или ЕПГУ.</w:t>
      </w:r>
    </w:p>
    <w:p w:rsidR="00556000" w:rsidRPr="002B76D2" w:rsidRDefault="00556000" w:rsidP="00556000">
      <w:pPr>
        <w:pStyle w:val="ConsPlusNormal"/>
        <w:ind w:firstLine="540"/>
        <w:jc w:val="both"/>
        <w:rPr>
          <w:rFonts w:ascii="Times New Roman" w:hAnsi="Times New Roman" w:cs="Times New Roman"/>
          <w:sz w:val="24"/>
          <w:szCs w:val="24"/>
        </w:rPr>
      </w:pPr>
      <w:r w:rsidRPr="00556000">
        <w:rPr>
          <w:rFonts w:ascii="Times New Roman" w:hAnsi="Times New Roman" w:cs="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w:t>
      </w:r>
      <w:r w:rsidRPr="002B76D2">
        <w:rPr>
          <w:rFonts w:ascii="Times New Roman" w:hAnsi="Times New Roman" w:cs="Times New Roman"/>
          <w:sz w:val="24"/>
          <w:szCs w:val="24"/>
        </w:rPr>
        <w:t xml:space="preserve">документов, указанных в </w:t>
      </w:r>
      <w:hyperlink w:anchor="P99" w:history="1">
        <w:r w:rsidRPr="002B76D2">
          <w:rPr>
            <w:rFonts w:ascii="Times New Roman" w:hAnsi="Times New Roman" w:cs="Times New Roman"/>
            <w:sz w:val="24"/>
            <w:szCs w:val="24"/>
          </w:rPr>
          <w:t>пункте 2.6</w:t>
        </w:r>
      </w:hyperlink>
      <w:r w:rsidRPr="002B76D2">
        <w:rPr>
          <w:rFonts w:ascii="Times New Roman" w:hAnsi="Times New Roman" w:cs="Times New Roman"/>
          <w:sz w:val="24"/>
          <w:szCs w:val="24"/>
        </w:rPr>
        <w:t xml:space="preserve"> регламента, и отсутствия оснований, указанных в </w:t>
      </w:r>
      <w:hyperlink w:anchor="P134" w:history="1">
        <w:r w:rsidRPr="002B76D2">
          <w:rPr>
            <w:rFonts w:ascii="Times New Roman" w:hAnsi="Times New Roman" w:cs="Times New Roman"/>
            <w:sz w:val="24"/>
            <w:szCs w:val="24"/>
          </w:rPr>
          <w:t>пункте 2.10</w:t>
        </w:r>
      </w:hyperlink>
      <w:r w:rsidRPr="002B76D2">
        <w:rPr>
          <w:rFonts w:ascii="Times New Roman" w:hAnsi="Times New Roman" w:cs="Times New Roman"/>
          <w:sz w:val="24"/>
          <w:szCs w:val="24"/>
        </w:rPr>
        <w:t xml:space="preserve"> регламента.</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56000" w:rsidRPr="002B76D2" w:rsidRDefault="00556000" w:rsidP="00B1110D">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56000" w:rsidRPr="002B76D2" w:rsidRDefault="00556000" w:rsidP="00B1110D">
      <w:pPr>
        <w:pStyle w:val="ConsPlusNormal"/>
        <w:ind w:firstLine="540"/>
        <w:jc w:val="both"/>
        <w:outlineLvl w:val="2"/>
        <w:rPr>
          <w:rFonts w:ascii="Times New Roman" w:hAnsi="Times New Roman" w:cs="Times New Roman"/>
          <w:sz w:val="24"/>
          <w:szCs w:val="24"/>
        </w:rPr>
      </w:pPr>
      <w:r w:rsidRPr="002B76D2">
        <w:rPr>
          <w:rFonts w:ascii="Times New Roman" w:hAnsi="Times New Roman" w:cs="Times New Roman"/>
          <w:sz w:val="24"/>
          <w:szCs w:val="24"/>
        </w:rPr>
        <w:t xml:space="preserve">3.3. Особенности выполнения административных процедур в многофункциональных центрах </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а) определяет предмет обращения;</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в) проводит проверку правильности заполнения обращения;</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г) проводит проверку укомплектованности пакета документов;</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е) заверяет электронное дело своей электронной подписью (далее - ЭП);</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ж) направляет пакет документов в Администрацию:</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3.3.2. Срок регистрации заявления о предоставлении муниципальной услуги в филиале ГБУ ЛО "МФЦ" составляет 1 (один) рабочий день.</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lastRenderedPageBreak/>
        <w:t>3.3.3.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xml:space="preserve">- на бумажном носителе - в срок не более </w:t>
      </w:r>
      <w:r w:rsidR="00B1110D">
        <w:rPr>
          <w:rFonts w:ascii="Times New Roman" w:hAnsi="Times New Roman" w:cs="Times New Roman"/>
          <w:sz w:val="24"/>
          <w:szCs w:val="24"/>
        </w:rPr>
        <w:t>1</w:t>
      </w:r>
      <w:r w:rsidRPr="002B76D2">
        <w:rPr>
          <w:rFonts w:ascii="Times New Roman" w:hAnsi="Times New Roman" w:cs="Times New Roman"/>
          <w:sz w:val="24"/>
          <w:szCs w:val="24"/>
        </w:rPr>
        <w:t xml:space="preserve"> рабоч</w:t>
      </w:r>
      <w:r w:rsidR="00B1110D">
        <w:rPr>
          <w:rFonts w:ascii="Times New Roman" w:hAnsi="Times New Roman" w:cs="Times New Roman"/>
          <w:sz w:val="24"/>
          <w:szCs w:val="24"/>
        </w:rPr>
        <w:t>его</w:t>
      </w:r>
      <w:r w:rsidRPr="002B76D2">
        <w:rPr>
          <w:rFonts w:ascii="Times New Roman" w:hAnsi="Times New Roman" w:cs="Times New Roman"/>
          <w:sz w:val="24"/>
          <w:szCs w:val="24"/>
        </w:rPr>
        <w:t xml:space="preserve"> дн</w:t>
      </w:r>
      <w:r w:rsidR="00B1110D">
        <w:rPr>
          <w:rFonts w:ascii="Times New Roman" w:hAnsi="Times New Roman" w:cs="Times New Roman"/>
          <w:sz w:val="24"/>
          <w:szCs w:val="24"/>
        </w:rPr>
        <w:t>я</w:t>
      </w:r>
      <w:r w:rsidRPr="002B76D2">
        <w:rPr>
          <w:rFonts w:ascii="Times New Roman" w:hAnsi="Times New Roman" w:cs="Times New Roman"/>
          <w:sz w:val="24"/>
          <w:szCs w:val="24"/>
        </w:rPr>
        <w:t xml:space="preserve"> со дня принятия решения о предоставлении (отказе в предоставлении) муниципальной услуги заявителю.</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556000" w:rsidRPr="002B76D2" w:rsidRDefault="00556000" w:rsidP="00556000">
      <w:pPr>
        <w:pStyle w:val="ConsPlusNormal"/>
        <w:ind w:firstLine="540"/>
        <w:jc w:val="both"/>
        <w:rPr>
          <w:rFonts w:ascii="Times New Roman" w:hAnsi="Times New Roman" w:cs="Times New Roman"/>
          <w:sz w:val="24"/>
          <w:szCs w:val="24"/>
        </w:rPr>
      </w:pPr>
    </w:p>
    <w:p w:rsidR="00556000" w:rsidRPr="002B76D2" w:rsidRDefault="00556000" w:rsidP="00556000">
      <w:pPr>
        <w:pStyle w:val="ConsPlusNormal"/>
        <w:jc w:val="center"/>
        <w:outlineLvl w:val="1"/>
        <w:rPr>
          <w:rFonts w:ascii="Times New Roman" w:hAnsi="Times New Roman" w:cs="Times New Roman"/>
          <w:sz w:val="24"/>
          <w:szCs w:val="24"/>
        </w:rPr>
      </w:pPr>
      <w:r w:rsidRPr="002B76D2">
        <w:rPr>
          <w:rFonts w:ascii="Times New Roman" w:hAnsi="Times New Roman" w:cs="Times New Roman"/>
          <w:sz w:val="24"/>
          <w:szCs w:val="24"/>
        </w:rPr>
        <w:t>4. Формы контроля за исполнением</w:t>
      </w:r>
    </w:p>
    <w:p w:rsidR="00556000" w:rsidRPr="002B76D2" w:rsidRDefault="00556000" w:rsidP="00556000">
      <w:pPr>
        <w:pStyle w:val="ConsPlusNormal"/>
        <w:jc w:val="center"/>
        <w:rPr>
          <w:rFonts w:ascii="Times New Roman" w:hAnsi="Times New Roman" w:cs="Times New Roman"/>
          <w:sz w:val="24"/>
          <w:szCs w:val="24"/>
        </w:rPr>
      </w:pPr>
      <w:r w:rsidRPr="002B76D2">
        <w:rPr>
          <w:rFonts w:ascii="Times New Roman" w:hAnsi="Times New Roman" w:cs="Times New Roman"/>
          <w:sz w:val="24"/>
          <w:szCs w:val="24"/>
        </w:rPr>
        <w:t>административного регламента</w:t>
      </w:r>
    </w:p>
    <w:p w:rsidR="00556000" w:rsidRPr="002B76D2" w:rsidRDefault="00556000" w:rsidP="00556000">
      <w:pPr>
        <w:pStyle w:val="ConsPlusNormal"/>
        <w:ind w:firstLine="540"/>
        <w:jc w:val="both"/>
        <w:rPr>
          <w:rFonts w:ascii="Times New Roman" w:hAnsi="Times New Roman" w:cs="Times New Roman"/>
          <w:sz w:val="24"/>
          <w:szCs w:val="24"/>
        </w:rPr>
      </w:pP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По результатам рассмотрения обращений обратившемуся дается письменный ответ.</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556000" w:rsidRPr="002B76D2" w:rsidRDefault="00556000" w:rsidP="00556000">
      <w:pPr>
        <w:pStyle w:val="ConsPlusNormal"/>
        <w:ind w:firstLine="540"/>
        <w:jc w:val="both"/>
        <w:rPr>
          <w:rFonts w:ascii="Times New Roman" w:hAnsi="Times New Roman" w:cs="Times New Roman"/>
          <w:sz w:val="24"/>
          <w:szCs w:val="24"/>
        </w:rPr>
      </w:pPr>
      <w:r w:rsidRPr="002B76D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56000" w:rsidRPr="002B76D2" w:rsidRDefault="00556000" w:rsidP="00556000">
      <w:pPr>
        <w:pStyle w:val="ConsPlusNormal"/>
        <w:ind w:firstLine="540"/>
        <w:jc w:val="both"/>
        <w:rPr>
          <w:rFonts w:ascii="Times New Roman" w:hAnsi="Times New Roman" w:cs="Times New Roman"/>
          <w:sz w:val="24"/>
          <w:szCs w:val="24"/>
        </w:rPr>
      </w:pPr>
    </w:p>
    <w:p w:rsidR="00614E83" w:rsidRDefault="00556000" w:rsidP="00614E83">
      <w:pPr>
        <w:autoSpaceDN w:val="0"/>
        <w:spacing w:after="0" w:line="240" w:lineRule="auto"/>
        <w:ind w:left="-142" w:firstLine="709"/>
        <w:jc w:val="center"/>
        <w:outlineLvl w:val="1"/>
        <w:rPr>
          <w:rFonts w:ascii="Times New Roman" w:hAnsi="Times New Roman"/>
          <w:b/>
          <w:sz w:val="24"/>
          <w:szCs w:val="24"/>
        </w:rPr>
      </w:pPr>
      <w:r w:rsidRPr="007F2DDC">
        <w:rPr>
          <w:rFonts w:ascii="Times New Roman" w:hAnsi="Times New Roman"/>
          <w:sz w:val="24"/>
          <w:szCs w:val="24"/>
        </w:rPr>
        <w:t xml:space="preserve">5. </w:t>
      </w:r>
      <w:bookmarkStart w:id="14" w:name="Par540"/>
      <w:bookmarkEnd w:id="14"/>
      <w:r w:rsidR="00614E83">
        <w:rPr>
          <w:rFonts w:ascii="Times New Roman" w:hAnsi="Times New Roman"/>
          <w:b/>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p>
    <w:p w:rsidR="00614E83" w:rsidRDefault="00614E83" w:rsidP="00614E83">
      <w:pPr>
        <w:autoSpaceDN w:val="0"/>
        <w:spacing w:after="0" w:line="240" w:lineRule="auto"/>
        <w:ind w:left="-142" w:firstLine="709"/>
        <w:jc w:val="center"/>
        <w:outlineLvl w:val="1"/>
        <w:rPr>
          <w:rFonts w:ascii="Times New Roman" w:hAnsi="Times New Roman"/>
          <w:b/>
          <w:sz w:val="24"/>
          <w:szCs w:val="24"/>
        </w:rPr>
      </w:pPr>
      <w:r>
        <w:rPr>
          <w:rFonts w:ascii="Times New Roman" w:hAnsi="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Pr>
          <w:rFonts w:ascii="Times New Roman" w:hAnsi="Times New Roman"/>
          <w:color w:val="000000"/>
          <w:sz w:val="24"/>
          <w:szCs w:val="24"/>
        </w:rPr>
        <w:t xml:space="preserve"> </w:t>
      </w:r>
      <w:r>
        <w:rPr>
          <w:rFonts w:ascii="Times New Roman" w:hAnsi="Times New Roman"/>
          <w:b/>
          <w:sz w:val="24"/>
          <w:szCs w:val="24"/>
        </w:rPr>
        <w:t>предоставления государственных и муниципальных услуг, работника многофункционального центра</w:t>
      </w:r>
      <w:r>
        <w:rPr>
          <w:rFonts w:ascii="Times New Roman" w:hAnsi="Times New Roman"/>
          <w:color w:val="000000"/>
          <w:sz w:val="24"/>
          <w:szCs w:val="24"/>
        </w:rPr>
        <w:t xml:space="preserve"> </w:t>
      </w:r>
      <w:r>
        <w:rPr>
          <w:rFonts w:ascii="Times New Roman" w:hAnsi="Times New Roman"/>
          <w:b/>
          <w:sz w:val="24"/>
          <w:szCs w:val="24"/>
        </w:rPr>
        <w:t>предоставления государственных и муниципальных услуг</w:t>
      </w:r>
    </w:p>
    <w:p w:rsidR="00614E83" w:rsidRDefault="00614E83" w:rsidP="00614E83">
      <w:pPr>
        <w:autoSpaceDN w:val="0"/>
        <w:spacing w:after="0" w:line="240" w:lineRule="auto"/>
        <w:ind w:left="-142" w:firstLine="709"/>
        <w:jc w:val="both"/>
        <w:rPr>
          <w:rFonts w:ascii="Times New Roman" w:hAnsi="Times New Roman"/>
          <w:sz w:val="24"/>
          <w:szCs w:val="24"/>
        </w:rPr>
      </w:pPr>
    </w:p>
    <w:p w:rsidR="00614E83" w:rsidRDefault="00614E83" w:rsidP="00614E83">
      <w:pPr>
        <w:autoSpaceDN w:val="0"/>
        <w:spacing w:after="0" w:line="240" w:lineRule="auto"/>
        <w:ind w:left="-142" w:firstLine="709"/>
        <w:jc w:val="both"/>
        <w:rPr>
          <w:rFonts w:ascii="Times New Roman" w:hAnsi="Times New Roman"/>
          <w:sz w:val="24"/>
          <w:szCs w:val="24"/>
        </w:rPr>
      </w:pPr>
      <w:r>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4E83" w:rsidRDefault="00614E83" w:rsidP="00614E83">
      <w:pPr>
        <w:autoSpaceDN w:val="0"/>
        <w:spacing w:after="0" w:line="240" w:lineRule="auto"/>
        <w:ind w:left="-142" w:firstLine="709"/>
        <w:jc w:val="both"/>
        <w:rPr>
          <w:rFonts w:ascii="Times New Roman" w:hAnsi="Times New Roman"/>
          <w:sz w:val="24"/>
          <w:szCs w:val="24"/>
        </w:rPr>
      </w:pPr>
      <w:r>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14E83" w:rsidRDefault="00614E83" w:rsidP="00614E83">
      <w:pPr>
        <w:autoSpaceDN w:val="0"/>
        <w:spacing w:after="0" w:line="240" w:lineRule="auto"/>
        <w:ind w:left="-142" w:firstLine="709"/>
        <w:jc w:val="both"/>
        <w:rPr>
          <w:rFonts w:ascii="Times New Roman" w:hAnsi="Times New Roman"/>
          <w:sz w:val="24"/>
          <w:szCs w:val="24"/>
        </w:rPr>
      </w:pPr>
      <w:r>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14E83" w:rsidRDefault="00614E83" w:rsidP="00614E83">
      <w:pPr>
        <w:autoSpaceDN w:val="0"/>
        <w:spacing w:after="0" w:line="240" w:lineRule="auto"/>
        <w:ind w:left="-142" w:firstLine="709"/>
        <w:jc w:val="both"/>
        <w:rPr>
          <w:rFonts w:ascii="Times New Roman" w:hAnsi="Times New Roman"/>
          <w:sz w:val="24"/>
          <w:szCs w:val="24"/>
        </w:rPr>
      </w:pPr>
      <w:r>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Pr>
          <w:rFonts w:ascii="Times New Roman" w:hAnsi="Times New Roman"/>
          <w:sz w:val="24"/>
          <w:szCs w:val="24"/>
        </w:rPr>
        <w:lastRenderedPageBreak/>
        <w:t>услуг в полном объеме в порядке, определенном частью 1.3 статьи 16 Федерального закона от 27.07.2010 № 210-ФЗ;</w:t>
      </w:r>
    </w:p>
    <w:p w:rsidR="00614E83" w:rsidRDefault="00614E83" w:rsidP="00614E83">
      <w:pPr>
        <w:autoSpaceDN w:val="0"/>
        <w:spacing w:after="0" w:line="240" w:lineRule="auto"/>
        <w:ind w:left="-142" w:firstLine="709"/>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14E83" w:rsidRDefault="00614E83" w:rsidP="00614E83">
      <w:pPr>
        <w:autoSpaceDN w:val="0"/>
        <w:spacing w:after="0" w:line="240" w:lineRule="auto"/>
        <w:ind w:left="-142" w:firstLine="709"/>
        <w:jc w:val="both"/>
        <w:rPr>
          <w:rFonts w:ascii="Times New Roman" w:hAnsi="Times New Roman"/>
          <w:sz w:val="24"/>
          <w:szCs w:val="24"/>
        </w:rPr>
      </w:pPr>
      <w:r>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14E83" w:rsidRDefault="00614E83" w:rsidP="00614E83">
      <w:pPr>
        <w:autoSpaceDN w:val="0"/>
        <w:spacing w:after="0" w:line="240" w:lineRule="auto"/>
        <w:ind w:left="-142" w:firstLine="709"/>
        <w:jc w:val="both"/>
        <w:rPr>
          <w:rFonts w:ascii="Times New Roman" w:hAnsi="Times New Roman"/>
          <w:sz w:val="24"/>
          <w:szCs w:val="24"/>
        </w:rPr>
      </w:pPr>
      <w:r>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14E83" w:rsidRDefault="00614E83" w:rsidP="00614E83">
      <w:pPr>
        <w:autoSpaceDN w:val="0"/>
        <w:spacing w:after="0" w:line="240" w:lineRule="auto"/>
        <w:ind w:left="-142" w:firstLine="709"/>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14E83" w:rsidRDefault="00614E83" w:rsidP="00614E83">
      <w:pPr>
        <w:autoSpaceDN w:val="0"/>
        <w:spacing w:after="0" w:line="240" w:lineRule="auto"/>
        <w:ind w:left="-142" w:firstLine="709"/>
        <w:jc w:val="both"/>
        <w:rPr>
          <w:rFonts w:ascii="Times New Roman" w:hAnsi="Times New Roman"/>
          <w:sz w:val="24"/>
          <w:szCs w:val="24"/>
        </w:rPr>
      </w:pPr>
      <w:r>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14E83" w:rsidRDefault="00614E83" w:rsidP="00614E83">
      <w:pPr>
        <w:autoSpaceDN w:val="0"/>
        <w:spacing w:after="0" w:line="240" w:lineRule="auto"/>
        <w:ind w:left="-142" w:firstLine="709"/>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614E83" w:rsidRDefault="00614E83" w:rsidP="00614E83">
      <w:pPr>
        <w:autoSpaceDN w:val="0"/>
        <w:spacing w:after="0" w:line="240" w:lineRule="auto"/>
        <w:ind w:left="-142" w:firstLine="709"/>
        <w:jc w:val="both"/>
        <w:rPr>
          <w:rFonts w:ascii="Times New Roman" w:hAnsi="Times New Roman"/>
          <w:sz w:val="24"/>
          <w:szCs w:val="24"/>
        </w:rPr>
      </w:pPr>
      <w:r>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14E83" w:rsidRDefault="00614E83" w:rsidP="00614E83">
      <w:pPr>
        <w:autoSpaceDN w:val="0"/>
        <w:spacing w:after="0" w:line="240" w:lineRule="auto"/>
        <w:ind w:left="-142" w:firstLine="709"/>
        <w:jc w:val="both"/>
        <w:rPr>
          <w:rFonts w:ascii="Times New Roman" w:hAnsi="Times New Roman"/>
          <w:sz w:val="24"/>
          <w:szCs w:val="24"/>
        </w:rPr>
      </w:pPr>
      <w:r>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sz w:val="24"/>
          <w:szCs w:val="24"/>
        </w:rPr>
        <w:lastRenderedPageBreak/>
        <w:t>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14E83" w:rsidRDefault="00614E83" w:rsidP="00614E83">
      <w:pPr>
        <w:autoSpaceDN w:val="0"/>
        <w:spacing w:after="0" w:line="240" w:lineRule="auto"/>
        <w:ind w:left="-142" w:firstLine="709"/>
        <w:jc w:val="both"/>
        <w:rPr>
          <w:rFonts w:ascii="Times New Roman" w:hAnsi="Times New Roman"/>
          <w:sz w:val="24"/>
          <w:szCs w:val="24"/>
        </w:rPr>
      </w:pPr>
      <w:r>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14E83" w:rsidRDefault="00614E83" w:rsidP="00614E83">
      <w:pPr>
        <w:autoSpaceDN w:val="0"/>
        <w:spacing w:after="0" w:line="240" w:lineRule="auto"/>
        <w:ind w:left="-142" w:firstLine="709"/>
        <w:jc w:val="both"/>
        <w:rPr>
          <w:rFonts w:ascii="Times New Roman" w:hAnsi="Times New Roman"/>
          <w:sz w:val="24"/>
          <w:szCs w:val="24"/>
        </w:rPr>
      </w:pPr>
      <w:r>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14E83" w:rsidRDefault="00614E83" w:rsidP="00614E83">
      <w:pPr>
        <w:autoSpaceDN w:val="0"/>
        <w:spacing w:after="0" w:line="240" w:lineRule="auto"/>
        <w:ind w:left="-142" w:firstLine="709"/>
        <w:jc w:val="both"/>
        <w:rPr>
          <w:rFonts w:ascii="Times New Roman" w:hAnsi="Times New Roman"/>
          <w:sz w:val="24"/>
          <w:szCs w:val="24"/>
        </w:rPr>
      </w:pPr>
      <w:r>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Pr>
            <w:rStyle w:val="a9"/>
            <w:rFonts w:ascii="Times New Roman" w:hAnsi="Times New Roman"/>
            <w:sz w:val="24"/>
            <w:szCs w:val="24"/>
          </w:rPr>
          <w:t>части 5 статьи 11.2</w:t>
        </w:r>
      </w:hyperlink>
      <w:r>
        <w:rPr>
          <w:rFonts w:ascii="Times New Roman" w:hAnsi="Times New Roman"/>
          <w:sz w:val="24"/>
          <w:szCs w:val="24"/>
        </w:rPr>
        <w:t xml:space="preserve"> Федерального закона № 210-ФЗ.</w:t>
      </w:r>
    </w:p>
    <w:p w:rsidR="00614E83" w:rsidRDefault="00614E83" w:rsidP="00614E83">
      <w:pPr>
        <w:autoSpaceDN w:val="0"/>
        <w:spacing w:after="0" w:line="240" w:lineRule="auto"/>
        <w:ind w:left="-142" w:firstLine="709"/>
        <w:jc w:val="both"/>
        <w:rPr>
          <w:rFonts w:ascii="Times New Roman" w:hAnsi="Times New Roman"/>
          <w:sz w:val="24"/>
          <w:szCs w:val="24"/>
        </w:rPr>
      </w:pPr>
      <w:r>
        <w:rPr>
          <w:rFonts w:ascii="Times New Roman" w:hAnsi="Times New Roman"/>
          <w:sz w:val="24"/>
          <w:szCs w:val="24"/>
        </w:rPr>
        <w:t>В письменной жалобе в обязательном порядке указываются:</w:t>
      </w:r>
    </w:p>
    <w:p w:rsidR="00614E83" w:rsidRDefault="00614E83" w:rsidP="00614E83">
      <w:pPr>
        <w:autoSpaceDN w:val="0"/>
        <w:spacing w:after="0" w:line="240" w:lineRule="auto"/>
        <w:ind w:left="-142" w:firstLine="709"/>
        <w:jc w:val="both"/>
        <w:rPr>
          <w:rFonts w:ascii="Times New Roman" w:hAnsi="Times New Roman"/>
          <w:sz w:val="24"/>
          <w:szCs w:val="24"/>
        </w:rPr>
      </w:pPr>
      <w:r>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14E83" w:rsidRDefault="00614E83" w:rsidP="00614E83">
      <w:pPr>
        <w:autoSpaceDN w:val="0"/>
        <w:spacing w:after="0" w:line="240" w:lineRule="auto"/>
        <w:ind w:left="-142" w:firstLine="709"/>
        <w:jc w:val="both"/>
        <w:rPr>
          <w:rFonts w:ascii="Times New Roman" w:hAnsi="Times New Roman"/>
          <w:sz w:val="24"/>
          <w:szCs w:val="24"/>
        </w:rPr>
      </w:pPr>
      <w:r>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4E83" w:rsidRDefault="00614E83" w:rsidP="00614E83">
      <w:pPr>
        <w:autoSpaceDN w:val="0"/>
        <w:spacing w:after="0" w:line="240" w:lineRule="auto"/>
        <w:ind w:left="-142" w:firstLine="709"/>
        <w:jc w:val="both"/>
        <w:rPr>
          <w:rFonts w:ascii="Times New Roman" w:hAnsi="Times New Roman"/>
          <w:sz w:val="24"/>
          <w:szCs w:val="24"/>
        </w:rPr>
      </w:pPr>
      <w:r>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14E83" w:rsidRDefault="00614E83" w:rsidP="00614E83">
      <w:pPr>
        <w:autoSpaceDN w:val="0"/>
        <w:spacing w:after="0" w:line="240" w:lineRule="auto"/>
        <w:ind w:left="-142" w:firstLine="709"/>
        <w:jc w:val="both"/>
        <w:rPr>
          <w:rFonts w:ascii="Times New Roman" w:hAnsi="Times New Roman"/>
          <w:sz w:val="24"/>
          <w:szCs w:val="24"/>
        </w:rPr>
      </w:pPr>
      <w:r>
        <w:rPr>
          <w:rFonts w:ascii="Times New Roman" w:hAnsi="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w:t>
      </w:r>
      <w:r>
        <w:rPr>
          <w:rFonts w:ascii="Times New Roman" w:hAnsi="Times New Roman"/>
          <w:sz w:val="24"/>
          <w:szCs w:val="24"/>
        </w:rPr>
        <w:lastRenderedPageBreak/>
        <w:t>могут быть представлены документы (при наличии), подтверждающие доводы заявителя, либо их копии.</w:t>
      </w:r>
    </w:p>
    <w:p w:rsidR="00614E83" w:rsidRDefault="00614E83" w:rsidP="00614E83">
      <w:pPr>
        <w:autoSpaceDN w:val="0"/>
        <w:spacing w:after="0" w:line="240" w:lineRule="auto"/>
        <w:ind w:left="-142" w:firstLine="709"/>
        <w:jc w:val="both"/>
        <w:rPr>
          <w:rFonts w:ascii="Times New Roman" w:hAnsi="Times New Roman"/>
          <w:sz w:val="24"/>
          <w:szCs w:val="24"/>
        </w:rPr>
      </w:pPr>
      <w:r>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Pr>
            <w:rStyle w:val="a9"/>
            <w:rFonts w:ascii="Times New Roman" w:hAnsi="Times New Roman"/>
            <w:sz w:val="24"/>
            <w:szCs w:val="24"/>
          </w:rPr>
          <w:t>статьей 11.1</w:t>
        </w:r>
      </w:hyperlink>
      <w:r>
        <w:rPr>
          <w:rFonts w:ascii="Times New Roman" w:hAnsi="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14E83" w:rsidRDefault="00614E83" w:rsidP="00614E83">
      <w:pPr>
        <w:autoSpaceDN w:val="0"/>
        <w:spacing w:after="0" w:line="240" w:lineRule="auto"/>
        <w:ind w:left="-142" w:firstLine="709"/>
        <w:jc w:val="both"/>
        <w:rPr>
          <w:rFonts w:ascii="Times New Roman" w:hAnsi="Times New Roman"/>
          <w:sz w:val="24"/>
          <w:szCs w:val="24"/>
        </w:rPr>
      </w:pPr>
      <w:r>
        <w:rPr>
          <w:rFonts w:ascii="Times New Roman" w:hAnsi="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4E83" w:rsidRDefault="00614E83" w:rsidP="00614E83">
      <w:pPr>
        <w:autoSpaceDN w:val="0"/>
        <w:spacing w:after="0" w:line="240" w:lineRule="auto"/>
        <w:ind w:left="-142" w:firstLine="709"/>
        <w:jc w:val="both"/>
        <w:rPr>
          <w:rFonts w:ascii="Times New Roman" w:hAnsi="Times New Roman"/>
          <w:sz w:val="24"/>
          <w:szCs w:val="24"/>
        </w:rPr>
      </w:pPr>
      <w:r>
        <w:rPr>
          <w:rFonts w:ascii="Times New Roman" w:hAnsi="Times New Roman"/>
          <w:sz w:val="24"/>
          <w:szCs w:val="24"/>
        </w:rPr>
        <w:t>5.7. По результатам рассмотрения жалобы принимается одно из следующих решений:</w:t>
      </w:r>
    </w:p>
    <w:p w:rsidR="00614E83" w:rsidRDefault="00614E83" w:rsidP="00614E83">
      <w:pPr>
        <w:autoSpaceDN w:val="0"/>
        <w:spacing w:after="0" w:line="240" w:lineRule="auto"/>
        <w:ind w:left="-142" w:firstLine="709"/>
        <w:jc w:val="both"/>
        <w:rPr>
          <w:rFonts w:ascii="Times New Roman" w:hAnsi="Times New Roman"/>
          <w:sz w:val="24"/>
          <w:szCs w:val="24"/>
        </w:rPr>
      </w:pPr>
      <w:r>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110D" w:rsidRDefault="00B1110D" w:rsidP="00B1110D">
      <w:pPr>
        <w:autoSpaceDN w:val="0"/>
        <w:spacing w:after="0" w:line="240" w:lineRule="auto"/>
        <w:ind w:left="-142" w:firstLine="709"/>
        <w:jc w:val="both"/>
        <w:rPr>
          <w:rFonts w:ascii="Times New Roman" w:hAnsi="Times New Roman"/>
          <w:sz w:val="24"/>
          <w:szCs w:val="24"/>
        </w:rPr>
      </w:pPr>
      <w:r w:rsidRPr="00B1110D">
        <w:rPr>
          <w:rFonts w:ascii="Times New Roman" w:hAnsi="Times New Roman"/>
          <w:sz w:val="24"/>
          <w:szCs w:val="24"/>
        </w:rPr>
        <w:t>2) в удовлетворении жалобы отказывается.</w:t>
      </w:r>
    </w:p>
    <w:p w:rsidR="00614E83" w:rsidRDefault="00614E83" w:rsidP="00614E83">
      <w:pPr>
        <w:autoSpaceDE w:val="0"/>
        <w:autoSpaceDN w:val="0"/>
        <w:adjustRightInd w:val="0"/>
        <w:spacing w:after="0" w:line="240" w:lineRule="auto"/>
        <w:ind w:left="-142" w:firstLine="709"/>
        <w:jc w:val="both"/>
        <w:rPr>
          <w:rFonts w:ascii="Times New Roman" w:hAnsi="Times New Roman"/>
          <w:sz w:val="24"/>
          <w:szCs w:val="24"/>
        </w:rPr>
      </w:pPr>
      <w:r>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4E83" w:rsidRDefault="00614E83" w:rsidP="00614E83">
      <w:pPr>
        <w:numPr>
          <w:ilvl w:val="0"/>
          <w:numId w:val="3"/>
        </w:numPr>
        <w:tabs>
          <w:tab w:val="left" w:pos="1276"/>
        </w:tabs>
        <w:autoSpaceDE w:val="0"/>
        <w:autoSpaceDN w:val="0"/>
        <w:adjustRightInd w:val="0"/>
        <w:spacing w:after="0" w:line="240" w:lineRule="auto"/>
        <w:ind w:left="-142" w:firstLine="709"/>
        <w:jc w:val="both"/>
        <w:rPr>
          <w:rFonts w:ascii="Times New Roman" w:hAnsi="Times New Roman"/>
          <w:sz w:val="24"/>
          <w:szCs w:val="24"/>
        </w:rPr>
      </w:pPr>
      <w:r>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14E83" w:rsidRDefault="00614E83" w:rsidP="00614E83">
      <w:pPr>
        <w:widowControl w:val="0"/>
        <w:numPr>
          <w:ilvl w:val="0"/>
          <w:numId w:val="4"/>
        </w:numPr>
        <w:autoSpaceDE w:val="0"/>
        <w:autoSpaceDN w:val="0"/>
        <w:spacing w:after="0" w:line="240" w:lineRule="auto"/>
        <w:ind w:left="-142" w:firstLine="709"/>
        <w:contextualSpacing/>
        <w:jc w:val="both"/>
        <w:rPr>
          <w:rFonts w:ascii="Times New Roman" w:hAnsi="Times New Roman"/>
          <w:sz w:val="24"/>
          <w:szCs w:val="24"/>
        </w:rPr>
      </w:pPr>
      <w:r>
        <w:rPr>
          <w:rFonts w:ascii="Times New Roman" w:hAnsi="Times New Roman"/>
          <w:sz w:val="24"/>
          <w:szCs w:val="24"/>
        </w:rPr>
        <w:t xml:space="preserve">в случае признания </w:t>
      </w:r>
      <w:proofErr w:type="gramStart"/>
      <w:r>
        <w:rPr>
          <w:rFonts w:ascii="Times New Roman" w:hAnsi="Times New Roman"/>
          <w:sz w:val="24"/>
          <w:szCs w:val="24"/>
        </w:rPr>
        <w:t>жалобы</w:t>
      </w:r>
      <w:proofErr w:type="gramEnd"/>
      <w:r>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4E83" w:rsidRDefault="00614E83" w:rsidP="00614E83">
      <w:pPr>
        <w:autoSpaceDN w:val="0"/>
        <w:spacing w:after="0" w:line="240" w:lineRule="auto"/>
        <w:ind w:left="-142" w:firstLine="709"/>
        <w:jc w:val="both"/>
        <w:rPr>
          <w:rFonts w:ascii="Times New Roman" w:hAnsi="Times New Roman"/>
          <w:sz w:val="24"/>
          <w:szCs w:val="24"/>
        </w:rPr>
      </w:pPr>
      <w:r>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56000" w:rsidRPr="00556000" w:rsidRDefault="00556000" w:rsidP="00614E83">
      <w:pPr>
        <w:widowControl w:val="0"/>
        <w:autoSpaceDE w:val="0"/>
        <w:autoSpaceDN w:val="0"/>
        <w:adjustRightInd w:val="0"/>
        <w:spacing w:after="0" w:line="240" w:lineRule="auto"/>
        <w:jc w:val="center"/>
        <w:outlineLvl w:val="1"/>
        <w:rPr>
          <w:rFonts w:ascii="Times New Roman" w:hAnsi="Times New Roman"/>
          <w:sz w:val="24"/>
          <w:szCs w:val="24"/>
        </w:rPr>
      </w:pPr>
    </w:p>
    <w:p w:rsidR="00556000" w:rsidRDefault="00556000" w:rsidP="00556000">
      <w:pPr>
        <w:pStyle w:val="ConsPlusNormal"/>
        <w:ind w:firstLine="540"/>
        <w:jc w:val="both"/>
        <w:rPr>
          <w:rFonts w:ascii="Times New Roman" w:hAnsi="Times New Roman" w:cs="Times New Roman"/>
        </w:rPr>
      </w:pPr>
    </w:p>
    <w:p w:rsidR="0091179B" w:rsidRDefault="0091179B" w:rsidP="00556000">
      <w:pPr>
        <w:pStyle w:val="ConsPlusNormal"/>
        <w:ind w:firstLine="540"/>
        <w:jc w:val="both"/>
        <w:rPr>
          <w:rFonts w:ascii="Times New Roman" w:hAnsi="Times New Roman" w:cs="Times New Roman"/>
        </w:rPr>
      </w:pPr>
    </w:p>
    <w:p w:rsidR="0091179B" w:rsidRDefault="0091179B" w:rsidP="00556000">
      <w:pPr>
        <w:pStyle w:val="ConsPlusNormal"/>
        <w:ind w:firstLine="540"/>
        <w:jc w:val="both"/>
        <w:rPr>
          <w:rFonts w:ascii="Times New Roman" w:hAnsi="Times New Roman" w:cs="Times New Roman"/>
        </w:rPr>
      </w:pPr>
    </w:p>
    <w:p w:rsidR="0091179B" w:rsidRDefault="0091179B" w:rsidP="00556000">
      <w:pPr>
        <w:pStyle w:val="ConsPlusNormal"/>
        <w:ind w:firstLine="540"/>
        <w:jc w:val="both"/>
        <w:rPr>
          <w:rFonts w:ascii="Times New Roman" w:hAnsi="Times New Roman" w:cs="Times New Roman"/>
        </w:rPr>
      </w:pPr>
    </w:p>
    <w:p w:rsidR="0091179B" w:rsidRDefault="0091179B" w:rsidP="00556000">
      <w:pPr>
        <w:pStyle w:val="ConsPlusNormal"/>
        <w:ind w:firstLine="540"/>
        <w:jc w:val="both"/>
        <w:rPr>
          <w:rFonts w:ascii="Times New Roman" w:hAnsi="Times New Roman" w:cs="Times New Roman"/>
        </w:rPr>
      </w:pPr>
    </w:p>
    <w:p w:rsidR="001968FA" w:rsidRDefault="001968FA" w:rsidP="00125B6D">
      <w:pPr>
        <w:pStyle w:val="ConsPlusNormal"/>
        <w:tabs>
          <w:tab w:val="left" w:pos="7755"/>
        </w:tabs>
        <w:outlineLvl w:val="1"/>
        <w:rPr>
          <w:rFonts w:ascii="Times New Roman" w:hAnsi="Times New Roman" w:cs="Times New Roman"/>
        </w:rPr>
      </w:pPr>
    </w:p>
    <w:p w:rsidR="00125B6D" w:rsidRDefault="00125B6D" w:rsidP="00125B6D">
      <w:pPr>
        <w:pStyle w:val="ConsPlusNormal"/>
        <w:tabs>
          <w:tab w:val="left" w:pos="7755"/>
        </w:tabs>
        <w:outlineLvl w:val="1"/>
        <w:rPr>
          <w:rFonts w:ascii="Times New Roman" w:hAnsi="Times New Roman" w:cs="Times New Roman"/>
        </w:rPr>
      </w:pPr>
    </w:p>
    <w:p w:rsidR="001968FA" w:rsidRDefault="001968FA" w:rsidP="00556000">
      <w:pPr>
        <w:pStyle w:val="ConsPlusNormal"/>
        <w:jc w:val="right"/>
        <w:outlineLvl w:val="1"/>
        <w:rPr>
          <w:rFonts w:ascii="Times New Roman" w:hAnsi="Times New Roman" w:cs="Times New Roman"/>
        </w:rPr>
      </w:pPr>
    </w:p>
    <w:p w:rsidR="00531FA5" w:rsidRDefault="00531FA5" w:rsidP="00556000">
      <w:pPr>
        <w:pStyle w:val="ConsPlusNormal"/>
        <w:jc w:val="right"/>
        <w:outlineLvl w:val="1"/>
        <w:rPr>
          <w:rFonts w:ascii="Times New Roman" w:hAnsi="Times New Roman" w:cs="Times New Roman"/>
        </w:rPr>
      </w:pPr>
    </w:p>
    <w:p w:rsidR="00531FA5" w:rsidRDefault="00531FA5" w:rsidP="00556000">
      <w:pPr>
        <w:pStyle w:val="ConsPlusNormal"/>
        <w:jc w:val="right"/>
        <w:outlineLvl w:val="1"/>
        <w:rPr>
          <w:rFonts w:ascii="Times New Roman" w:hAnsi="Times New Roman" w:cs="Times New Roman"/>
        </w:rPr>
      </w:pPr>
    </w:p>
    <w:p w:rsidR="00531FA5" w:rsidRDefault="00531FA5" w:rsidP="00556000">
      <w:pPr>
        <w:pStyle w:val="ConsPlusNormal"/>
        <w:jc w:val="right"/>
        <w:outlineLvl w:val="1"/>
        <w:rPr>
          <w:rFonts w:ascii="Times New Roman" w:hAnsi="Times New Roman" w:cs="Times New Roman"/>
        </w:rPr>
      </w:pPr>
    </w:p>
    <w:p w:rsidR="00556000" w:rsidRPr="002B76D2" w:rsidRDefault="00556000" w:rsidP="00556000">
      <w:pPr>
        <w:pStyle w:val="ConsPlusNormal"/>
        <w:jc w:val="right"/>
        <w:outlineLvl w:val="1"/>
        <w:rPr>
          <w:rFonts w:ascii="Times New Roman" w:hAnsi="Times New Roman" w:cs="Times New Roman"/>
        </w:rPr>
      </w:pPr>
      <w:r w:rsidRPr="002B76D2">
        <w:rPr>
          <w:rFonts w:ascii="Times New Roman" w:hAnsi="Times New Roman" w:cs="Times New Roman"/>
        </w:rPr>
        <w:lastRenderedPageBreak/>
        <w:t>Приложение 1</w:t>
      </w:r>
    </w:p>
    <w:p w:rsidR="00556000" w:rsidRPr="002B76D2" w:rsidRDefault="00556000" w:rsidP="00556000">
      <w:pPr>
        <w:pStyle w:val="ConsPlusNormal"/>
        <w:jc w:val="right"/>
        <w:rPr>
          <w:rFonts w:ascii="Times New Roman" w:hAnsi="Times New Roman" w:cs="Times New Roman"/>
        </w:rPr>
      </w:pPr>
      <w:r w:rsidRPr="002B76D2">
        <w:rPr>
          <w:rFonts w:ascii="Times New Roman" w:hAnsi="Times New Roman" w:cs="Times New Roman"/>
        </w:rPr>
        <w:t>к Административному регламенту</w:t>
      </w:r>
    </w:p>
    <w:p w:rsidR="00556000" w:rsidRPr="002B76D2" w:rsidRDefault="00556000" w:rsidP="00556000">
      <w:pPr>
        <w:pStyle w:val="ConsPlusNormal"/>
        <w:jc w:val="right"/>
        <w:rPr>
          <w:rFonts w:ascii="Times New Roman" w:hAnsi="Times New Roman" w:cs="Times New Roman"/>
        </w:rPr>
      </w:pPr>
      <w:r w:rsidRPr="002B76D2">
        <w:rPr>
          <w:rFonts w:ascii="Times New Roman" w:hAnsi="Times New Roman" w:cs="Times New Roman"/>
        </w:rPr>
        <w:t>предоставления</w:t>
      </w:r>
    </w:p>
    <w:p w:rsidR="00556000" w:rsidRPr="002B76D2" w:rsidRDefault="00556000" w:rsidP="00556000">
      <w:pPr>
        <w:pStyle w:val="ConsPlusNormal"/>
        <w:jc w:val="right"/>
        <w:rPr>
          <w:rFonts w:ascii="Times New Roman" w:hAnsi="Times New Roman" w:cs="Times New Roman"/>
        </w:rPr>
      </w:pPr>
      <w:r w:rsidRPr="002B76D2">
        <w:rPr>
          <w:rFonts w:ascii="Times New Roman" w:hAnsi="Times New Roman" w:cs="Times New Roman"/>
        </w:rPr>
        <w:t>муниципальной услуги</w:t>
      </w:r>
    </w:p>
    <w:p w:rsidR="00556000" w:rsidRDefault="00556000" w:rsidP="00556000">
      <w:pPr>
        <w:pStyle w:val="ConsPlusNormal"/>
        <w:ind w:firstLine="540"/>
        <w:jc w:val="both"/>
      </w:pPr>
    </w:p>
    <w:p w:rsidR="00556000" w:rsidRDefault="00556000" w:rsidP="00556000">
      <w:pPr>
        <w:pStyle w:val="ConsPlusNonformat"/>
        <w:jc w:val="both"/>
      </w:pPr>
      <w:r>
        <w:t xml:space="preserve">                                           В ______________________________</w:t>
      </w:r>
    </w:p>
    <w:p w:rsidR="00556000" w:rsidRDefault="00556000" w:rsidP="00556000">
      <w:pPr>
        <w:pStyle w:val="ConsPlusNonformat"/>
        <w:jc w:val="both"/>
      </w:pPr>
      <w:r>
        <w:t xml:space="preserve">                                           ________________________________</w:t>
      </w:r>
    </w:p>
    <w:p w:rsidR="00556000" w:rsidRDefault="00556000" w:rsidP="00556000">
      <w:pPr>
        <w:pStyle w:val="ConsPlusNonformat"/>
        <w:jc w:val="both"/>
      </w:pPr>
      <w:r>
        <w:t xml:space="preserve">                                           ________________________________</w:t>
      </w:r>
    </w:p>
    <w:p w:rsidR="00556000" w:rsidRDefault="00556000" w:rsidP="00556000">
      <w:pPr>
        <w:pStyle w:val="ConsPlusNonformat"/>
        <w:jc w:val="both"/>
      </w:pPr>
    </w:p>
    <w:p w:rsidR="00556000" w:rsidRDefault="00556000" w:rsidP="00556000">
      <w:pPr>
        <w:pStyle w:val="ConsPlusNonformat"/>
        <w:jc w:val="both"/>
      </w:pPr>
      <w:r>
        <w:t xml:space="preserve">                                           от _____________________________</w:t>
      </w:r>
    </w:p>
    <w:p w:rsidR="00556000" w:rsidRDefault="00556000" w:rsidP="00556000">
      <w:pPr>
        <w:pStyle w:val="ConsPlusNonformat"/>
        <w:jc w:val="both"/>
      </w:pPr>
      <w:r>
        <w:t xml:space="preserve">                                           ________________________________</w:t>
      </w:r>
    </w:p>
    <w:p w:rsidR="00556000" w:rsidRDefault="00556000" w:rsidP="00556000">
      <w:pPr>
        <w:pStyle w:val="ConsPlusNonformat"/>
        <w:jc w:val="both"/>
      </w:pPr>
      <w:r>
        <w:t xml:space="preserve">                                           ________________________________</w:t>
      </w:r>
    </w:p>
    <w:p w:rsidR="00556000" w:rsidRDefault="00556000" w:rsidP="00556000">
      <w:pPr>
        <w:pStyle w:val="ConsPlusNonformat"/>
        <w:jc w:val="both"/>
      </w:pPr>
    </w:p>
    <w:p w:rsidR="00556000" w:rsidRDefault="00556000" w:rsidP="00556000">
      <w:pPr>
        <w:pStyle w:val="ConsPlusNonformat"/>
        <w:jc w:val="both"/>
      </w:pPr>
      <w:bookmarkStart w:id="15" w:name="P439"/>
      <w:bookmarkEnd w:id="15"/>
      <w:r>
        <w:t xml:space="preserve">                                 Заявление</w:t>
      </w:r>
    </w:p>
    <w:p w:rsidR="00556000" w:rsidRDefault="00556000" w:rsidP="00556000">
      <w:pPr>
        <w:pStyle w:val="ConsPlusNonformat"/>
        <w:jc w:val="both"/>
      </w:pPr>
      <w:r>
        <w:t xml:space="preserve">               о предварительном согласовании предоставления</w:t>
      </w:r>
    </w:p>
    <w:p w:rsidR="00556000" w:rsidRDefault="00556000" w:rsidP="00556000">
      <w:pPr>
        <w:pStyle w:val="ConsPlusNonformat"/>
        <w:jc w:val="both"/>
      </w:pPr>
      <w:r>
        <w:t xml:space="preserve">                            земельного участка</w:t>
      </w:r>
    </w:p>
    <w:p w:rsidR="00556000" w:rsidRDefault="00556000" w:rsidP="00556000">
      <w:pPr>
        <w:pStyle w:val="ConsPlusNonformat"/>
        <w:jc w:val="both"/>
      </w:pPr>
    </w:p>
    <w:p w:rsidR="00556000" w:rsidRDefault="00556000" w:rsidP="00556000">
      <w:pPr>
        <w:pStyle w:val="ConsPlusNonformat"/>
        <w:jc w:val="both"/>
      </w:pPr>
      <w:r>
        <w:t>Заявитель: ________________________________________________________________</w:t>
      </w:r>
    </w:p>
    <w:p w:rsidR="00556000" w:rsidRDefault="00556000" w:rsidP="00556000">
      <w:pPr>
        <w:pStyle w:val="ConsPlusNonformat"/>
        <w:jc w:val="both"/>
      </w:pPr>
      <w:r>
        <w:t>Для физических лиц:</w:t>
      </w:r>
    </w:p>
    <w:p w:rsidR="00556000" w:rsidRDefault="00556000" w:rsidP="00556000">
      <w:pPr>
        <w:pStyle w:val="ConsPlusNonformat"/>
        <w:jc w:val="both"/>
      </w:pPr>
      <w:r>
        <w:t>адрес регистрации _________________________________________________________</w:t>
      </w:r>
    </w:p>
    <w:p w:rsidR="00556000" w:rsidRDefault="00556000" w:rsidP="00556000">
      <w:pPr>
        <w:pStyle w:val="ConsPlusNonformat"/>
        <w:jc w:val="both"/>
      </w:pPr>
      <w:r>
        <w:t>преимущественного</w:t>
      </w:r>
    </w:p>
    <w:p w:rsidR="00556000" w:rsidRDefault="00556000" w:rsidP="00556000">
      <w:pPr>
        <w:pStyle w:val="ConsPlusNonformat"/>
        <w:jc w:val="both"/>
      </w:pPr>
      <w:r>
        <w:t>пребывания        _________________________________________________________</w:t>
      </w:r>
    </w:p>
    <w:p w:rsidR="00556000" w:rsidRDefault="00556000" w:rsidP="00556000">
      <w:pPr>
        <w:pStyle w:val="ConsPlusNonformat"/>
        <w:jc w:val="both"/>
      </w:pPr>
      <w:r>
        <w:t>адрес электронной _________________________________________________________</w:t>
      </w:r>
    </w:p>
    <w:p w:rsidR="00556000" w:rsidRDefault="00556000" w:rsidP="00556000">
      <w:pPr>
        <w:pStyle w:val="ConsPlusNonformat"/>
        <w:jc w:val="both"/>
      </w:pPr>
      <w:r>
        <w:t>почты (если имеется):</w:t>
      </w:r>
    </w:p>
    <w:p w:rsidR="00556000" w:rsidRDefault="00556000" w:rsidP="00556000">
      <w:pPr>
        <w:pStyle w:val="ConsPlusNonformat"/>
        <w:jc w:val="both"/>
      </w:pPr>
      <w:r>
        <w:t>Реквизиты документа, ______ серия, _________ номер удостоверяющего личность</w:t>
      </w:r>
    </w:p>
    <w:p w:rsidR="00556000" w:rsidRDefault="00556000" w:rsidP="00556000">
      <w:pPr>
        <w:pStyle w:val="ConsPlusNonformat"/>
        <w:jc w:val="both"/>
      </w:pPr>
      <w:r>
        <w:t>заявителя:        _________________________________________________________</w:t>
      </w:r>
    </w:p>
    <w:p w:rsidR="00556000" w:rsidRDefault="00556000" w:rsidP="00556000">
      <w:pPr>
        <w:pStyle w:val="ConsPlusNonformat"/>
        <w:jc w:val="both"/>
      </w:pPr>
      <w:r>
        <w:t>(паспорт) дата выдачи ______ кем выдан __________ код подразделения _______</w:t>
      </w:r>
    </w:p>
    <w:p w:rsidR="00556000" w:rsidRDefault="00556000" w:rsidP="00556000">
      <w:pPr>
        <w:pStyle w:val="ConsPlusNonformat"/>
        <w:jc w:val="both"/>
      </w:pPr>
      <w:r>
        <w:t>Телефон ____________________</w:t>
      </w:r>
    </w:p>
    <w:p w:rsidR="00556000" w:rsidRDefault="00556000" w:rsidP="00556000">
      <w:pPr>
        <w:pStyle w:val="ConsPlusNonformat"/>
        <w:jc w:val="both"/>
      </w:pPr>
      <w:r>
        <w:t>Для юридических лиц:</w:t>
      </w:r>
    </w:p>
    <w:p w:rsidR="00556000" w:rsidRDefault="00556000" w:rsidP="00556000">
      <w:pPr>
        <w:pStyle w:val="ConsPlusNonformat"/>
        <w:jc w:val="both"/>
      </w:pPr>
      <w:r>
        <w:t>Место нахождения заявителя: ___________________________________</w:t>
      </w:r>
    </w:p>
    <w:p w:rsidR="00556000" w:rsidRDefault="00556000" w:rsidP="00556000">
      <w:pPr>
        <w:pStyle w:val="ConsPlusNonformat"/>
        <w:jc w:val="both"/>
      </w:pPr>
      <w:r>
        <w:t>Государственный регистрационный номер записи о государственной  регистрации</w:t>
      </w:r>
    </w:p>
    <w:p w:rsidR="00556000" w:rsidRDefault="00556000" w:rsidP="00556000">
      <w:pPr>
        <w:pStyle w:val="ConsPlusNonformat"/>
        <w:jc w:val="both"/>
      </w:pPr>
      <w:r>
        <w:t>юридического лица в ЕГРЮЛ, в ЕГРИП: _______________________________________</w:t>
      </w:r>
    </w:p>
    <w:p w:rsidR="00556000" w:rsidRDefault="00556000" w:rsidP="00556000">
      <w:pPr>
        <w:pStyle w:val="ConsPlusNonformat"/>
        <w:jc w:val="both"/>
      </w:pPr>
      <w:r>
        <w:t>Почтовый адрес и(или) адрес</w:t>
      </w:r>
    </w:p>
    <w:p w:rsidR="00556000" w:rsidRDefault="00556000" w:rsidP="00556000">
      <w:pPr>
        <w:pStyle w:val="ConsPlusNonformat"/>
        <w:jc w:val="both"/>
      </w:pPr>
      <w:r>
        <w:t>электронной почты _________________________________________________________</w:t>
      </w:r>
    </w:p>
    <w:p w:rsidR="00556000" w:rsidRDefault="00556000" w:rsidP="00556000">
      <w:pPr>
        <w:pStyle w:val="ConsPlusNonformat"/>
        <w:jc w:val="both"/>
      </w:pPr>
      <w:r>
        <w:t>Телефон _____________________</w:t>
      </w:r>
    </w:p>
    <w:p w:rsidR="00556000" w:rsidRDefault="00556000" w:rsidP="00556000">
      <w:pPr>
        <w:pStyle w:val="ConsPlusNonformat"/>
        <w:jc w:val="both"/>
      </w:pPr>
    </w:p>
    <w:p w:rsidR="00556000" w:rsidRDefault="00556000" w:rsidP="00556000">
      <w:pPr>
        <w:pStyle w:val="ConsPlusNonformat"/>
        <w:jc w:val="both"/>
      </w:pPr>
      <w:r>
        <w:t xml:space="preserve">    Прошу предварительно согласовать предоставление земельного участка</w:t>
      </w:r>
    </w:p>
    <w:p w:rsidR="00556000" w:rsidRDefault="00556000" w:rsidP="00556000">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556000" w:rsidRPr="00542AA6" w:rsidTr="00556000">
        <w:tc>
          <w:tcPr>
            <w:tcW w:w="4649" w:type="dxa"/>
          </w:tcPr>
          <w:p w:rsidR="00556000" w:rsidRDefault="00556000" w:rsidP="00556000">
            <w:pPr>
              <w:pStyle w:val="ConsPlusNormal"/>
            </w:pPr>
            <w:r>
              <w:t>Вид права - аренда - указать срок аренды; - собственность</w:t>
            </w:r>
          </w:p>
        </w:tc>
        <w:tc>
          <w:tcPr>
            <w:tcW w:w="4422" w:type="dxa"/>
          </w:tcPr>
          <w:p w:rsidR="00556000" w:rsidRDefault="00556000" w:rsidP="00556000">
            <w:pPr>
              <w:pStyle w:val="ConsPlusNormal"/>
              <w:jc w:val="both"/>
            </w:pPr>
          </w:p>
        </w:tc>
      </w:tr>
      <w:tr w:rsidR="00556000" w:rsidRPr="00542AA6" w:rsidTr="00556000">
        <w:tc>
          <w:tcPr>
            <w:tcW w:w="4649" w:type="dxa"/>
          </w:tcPr>
          <w:p w:rsidR="00556000" w:rsidRDefault="00556000" w:rsidP="00556000">
            <w:pPr>
              <w:pStyle w:val="ConsPlusNormal"/>
            </w:pPr>
            <w:r>
              <w:t>Цель использования земельного участка:</w:t>
            </w:r>
          </w:p>
        </w:tc>
        <w:tc>
          <w:tcPr>
            <w:tcW w:w="4422" w:type="dxa"/>
          </w:tcPr>
          <w:p w:rsidR="00556000" w:rsidRDefault="00556000" w:rsidP="00556000">
            <w:pPr>
              <w:pStyle w:val="ConsPlusNormal"/>
              <w:jc w:val="both"/>
            </w:pPr>
          </w:p>
        </w:tc>
      </w:tr>
      <w:tr w:rsidR="00556000" w:rsidRPr="00542AA6" w:rsidTr="00556000">
        <w:tc>
          <w:tcPr>
            <w:tcW w:w="4649" w:type="dxa"/>
          </w:tcPr>
          <w:p w:rsidR="00556000" w:rsidRDefault="00556000" w:rsidP="00556000">
            <w:pPr>
              <w:pStyle w:val="ConsPlusNormal"/>
            </w:pPr>
            <w:r>
              <w:t>Основание предоставления земельного участка: (</w:t>
            </w:r>
            <w:hyperlink r:id="rId23" w:history="1">
              <w:r>
                <w:rPr>
                  <w:color w:val="0000FF"/>
                </w:rPr>
                <w:t>п. 2 ст. 39.3</w:t>
              </w:r>
            </w:hyperlink>
            <w:r>
              <w:t xml:space="preserve">; </w:t>
            </w:r>
            <w:hyperlink r:id="rId24" w:history="1">
              <w:r>
                <w:rPr>
                  <w:color w:val="0000FF"/>
                </w:rPr>
                <w:t>ст. 39.5</w:t>
              </w:r>
            </w:hyperlink>
            <w:r>
              <w:t xml:space="preserve">; </w:t>
            </w:r>
            <w:hyperlink r:id="rId25" w:history="1">
              <w:r>
                <w:rPr>
                  <w:color w:val="0000FF"/>
                </w:rPr>
                <w:t>п. 2 ст. 39.6</w:t>
              </w:r>
            </w:hyperlink>
            <w:r>
              <w:t xml:space="preserve">; </w:t>
            </w:r>
            <w:hyperlink r:id="rId26" w:history="1">
              <w:r>
                <w:rPr>
                  <w:color w:val="0000FF"/>
                </w:rPr>
                <w:t>п. 2 ст. 39.10</w:t>
              </w:r>
            </w:hyperlink>
            <w:r>
              <w:t xml:space="preserve"> Земельного кодекса РФ)</w:t>
            </w:r>
          </w:p>
        </w:tc>
        <w:tc>
          <w:tcPr>
            <w:tcW w:w="4422" w:type="dxa"/>
          </w:tcPr>
          <w:p w:rsidR="00556000" w:rsidRDefault="00556000" w:rsidP="00556000">
            <w:pPr>
              <w:pStyle w:val="ConsPlusNormal"/>
              <w:jc w:val="both"/>
            </w:pPr>
          </w:p>
        </w:tc>
      </w:tr>
      <w:tr w:rsidR="00556000" w:rsidRPr="00542AA6" w:rsidTr="00556000">
        <w:tc>
          <w:tcPr>
            <w:tcW w:w="4649" w:type="dxa"/>
          </w:tcPr>
          <w:p w:rsidR="00556000" w:rsidRDefault="00556000" w:rsidP="00556000">
            <w:pPr>
              <w:pStyle w:val="ConsPlusNormal"/>
            </w:pPr>
            <w:r>
              <w:t xml:space="preserve">Кадастровый номер земельного участка: (если границы подлежат уточнению в соответствии с </w:t>
            </w:r>
            <w:hyperlink r:id="rId27" w:history="1">
              <w:r>
                <w:rPr>
                  <w:color w:val="0000FF"/>
                </w:rPr>
                <w:t>ФЗ</w:t>
              </w:r>
            </w:hyperlink>
            <w:r>
              <w:t xml:space="preserve"> "О государственной регистрации недвижимости")</w:t>
            </w:r>
          </w:p>
        </w:tc>
        <w:tc>
          <w:tcPr>
            <w:tcW w:w="4422" w:type="dxa"/>
          </w:tcPr>
          <w:p w:rsidR="00556000" w:rsidRDefault="00556000" w:rsidP="00556000">
            <w:pPr>
              <w:pStyle w:val="ConsPlusNormal"/>
              <w:jc w:val="both"/>
            </w:pPr>
          </w:p>
        </w:tc>
      </w:tr>
      <w:tr w:rsidR="00556000" w:rsidRPr="00542AA6" w:rsidTr="00556000">
        <w:tc>
          <w:tcPr>
            <w:tcW w:w="4649" w:type="dxa"/>
          </w:tcPr>
          <w:p w:rsidR="00556000" w:rsidRDefault="00556000" w:rsidP="00556000">
            <w:pPr>
              <w:pStyle w:val="ConsPlusNormal"/>
            </w:pPr>
            <w:r>
              <w:t>Кадастровый(е) номер (номера) земельного участка: (из которого(</w:t>
            </w:r>
            <w:proofErr w:type="spellStart"/>
            <w:r>
              <w:t>ых</w:t>
            </w:r>
            <w:proofErr w:type="spellEnd"/>
            <w: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4422" w:type="dxa"/>
          </w:tcPr>
          <w:p w:rsidR="00556000" w:rsidRDefault="00556000" w:rsidP="00556000">
            <w:pPr>
              <w:pStyle w:val="ConsPlusNormal"/>
              <w:jc w:val="both"/>
            </w:pPr>
          </w:p>
        </w:tc>
      </w:tr>
      <w:tr w:rsidR="00556000" w:rsidRPr="00542AA6" w:rsidTr="00556000">
        <w:tc>
          <w:tcPr>
            <w:tcW w:w="4649" w:type="dxa"/>
          </w:tcPr>
          <w:p w:rsidR="00556000" w:rsidRDefault="00556000" w:rsidP="00556000">
            <w:pPr>
              <w:pStyle w:val="ConsPlusNormal"/>
            </w:pPr>
            <w:r>
              <w:lastRenderedPageBreak/>
              <w:t>Реквизиты решения об утверждении проекта межевания территории: (если образование земельного участка предусмотрено проектом)</w:t>
            </w:r>
          </w:p>
        </w:tc>
        <w:tc>
          <w:tcPr>
            <w:tcW w:w="4422" w:type="dxa"/>
          </w:tcPr>
          <w:p w:rsidR="00556000" w:rsidRDefault="00556000" w:rsidP="00556000">
            <w:pPr>
              <w:pStyle w:val="ConsPlusNormal"/>
              <w:jc w:val="both"/>
            </w:pPr>
          </w:p>
        </w:tc>
      </w:tr>
      <w:tr w:rsidR="00556000" w:rsidRPr="00542AA6" w:rsidTr="00556000">
        <w:tc>
          <w:tcPr>
            <w:tcW w:w="4649" w:type="dxa"/>
          </w:tcPr>
          <w:p w:rsidR="00556000" w:rsidRDefault="00556000" w:rsidP="00556000">
            <w:pPr>
              <w:pStyle w:val="ConsPlusNormal"/>
            </w:pPr>
            <w: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4422" w:type="dxa"/>
          </w:tcPr>
          <w:p w:rsidR="00556000" w:rsidRDefault="00556000" w:rsidP="00556000">
            <w:pPr>
              <w:pStyle w:val="ConsPlusNormal"/>
              <w:jc w:val="both"/>
            </w:pPr>
          </w:p>
        </w:tc>
      </w:tr>
      <w:tr w:rsidR="00556000" w:rsidRPr="00542AA6" w:rsidTr="00556000">
        <w:tc>
          <w:tcPr>
            <w:tcW w:w="4649" w:type="dxa"/>
          </w:tcPr>
          <w:p w:rsidR="00556000" w:rsidRDefault="00556000" w:rsidP="00556000">
            <w:pPr>
              <w:pStyle w:val="ConsPlusNormal"/>
            </w:pPr>
            <w:r>
              <w:t xml:space="preserve">Реквизиты решения об изъятии земельного участка для </w:t>
            </w:r>
            <w:proofErr w:type="spellStart"/>
            <w:r>
              <w:t>госуд</w:t>
            </w:r>
            <w:proofErr w:type="spellEnd"/>
            <w:r>
              <w:t>. или муниципальных нужд: (если участок предоставляется взамен изымаемого)</w:t>
            </w:r>
          </w:p>
        </w:tc>
        <w:tc>
          <w:tcPr>
            <w:tcW w:w="4422" w:type="dxa"/>
          </w:tcPr>
          <w:p w:rsidR="00556000" w:rsidRDefault="00556000" w:rsidP="00556000">
            <w:pPr>
              <w:pStyle w:val="ConsPlusNormal"/>
              <w:jc w:val="both"/>
            </w:pPr>
          </w:p>
        </w:tc>
      </w:tr>
    </w:tbl>
    <w:p w:rsidR="00556000" w:rsidRDefault="00556000" w:rsidP="00556000">
      <w:pPr>
        <w:pStyle w:val="ConsPlusNormal"/>
        <w:ind w:firstLine="540"/>
        <w:jc w:val="both"/>
      </w:pPr>
    </w:p>
    <w:p w:rsidR="00556000" w:rsidRDefault="00556000" w:rsidP="00556000">
      <w:pPr>
        <w:pStyle w:val="ConsPlusNonformat"/>
        <w:jc w:val="both"/>
      </w:pPr>
      <w:r>
        <w:t>С   утверждением  иного  варианта  схемы  расположения  земельного  участка</w:t>
      </w:r>
    </w:p>
    <w:p w:rsidR="00556000" w:rsidRDefault="00556000" w:rsidP="00556000">
      <w:pPr>
        <w:pStyle w:val="ConsPlusNonformat"/>
        <w:jc w:val="both"/>
      </w:pPr>
      <w:r>
        <w:t>согласен.</w:t>
      </w:r>
    </w:p>
    <w:p w:rsidR="00556000" w:rsidRDefault="00556000" w:rsidP="00556000">
      <w:pPr>
        <w:pStyle w:val="ConsPlusNonformat"/>
        <w:jc w:val="both"/>
      </w:pPr>
    </w:p>
    <w:p w:rsidR="00556000" w:rsidRDefault="00556000" w:rsidP="00556000">
      <w:pPr>
        <w:pStyle w:val="ConsPlusNonformat"/>
        <w:jc w:val="both"/>
      </w:pPr>
      <w:r>
        <w:t xml:space="preserve">    Результат рассмотрения заявления прошу:</w:t>
      </w:r>
    </w:p>
    <w:p w:rsidR="00556000" w:rsidRDefault="00556000" w:rsidP="00556000">
      <w:pPr>
        <w:pStyle w:val="ConsPlusNonformat"/>
        <w:jc w:val="both"/>
      </w:pPr>
      <w:r>
        <w:t xml:space="preserve">    </w:t>
      </w:r>
    </w:p>
    <w:p w:rsidR="00556000" w:rsidRDefault="00556000" w:rsidP="00556000">
      <w:pPr>
        <w:pStyle w:val="ConsPlusNonformat"/>
        <w:jc w:val="both"/>
      </w:pPr>
      <w:r>
        <w:t xml:space="preserve">    </w:t>
      </w:r>
    </w:p>
    <w:p w:rsidR="00556000" w:rsidRDefault="00556000" w:rsidP="00556000">
      <w:pPr>
        <w:pStyle w:val="ConsPlusNonformat"/>
        <w:jc w:val="both"/>
      </w:pPr>
      <w:r>
        <w:t xml:space="preserve">    │    │ выдать на руки в МФЦ</w:t>
      </w:r>
    </w:p>
    <w:p w:rsidR="00556000" w:rsidRDefault="00556000" w:rsidP="00556000">
      <w:pPr>
        <w:pStyle w:val="ConsPlusNonformat"/>
        <w:jc w:val="both"/>
      </w:pPr>
      <w:r>
        <w:t xml:space="preserve">    ├────┤</w:t>
      </w:r>
    </w:p>
    <w:p w:rsidR="00556000" w:rsidRDefault="00556000" w:rsidP="00556000">
      <w:pPr>
        <w:pStyle w:val="ConsPlusNonformat"/>
        <w:jc w:val="both"/>
      </w:pPr>
      <w:r>
        <w:t xml:space="preserve">    │    │ направить по почте</w:t>
      </w:r>
    </w:p>
    <w:p w:rsidR="00556000" w:rsidRDefault="00556000" w:rsidP="00556000">
      <w:pPr>
        <w:pStyle w:val="ConsPlusNonformat"/>
        <w:jc w:val="both"/>
      </w:pPr>
      <w:r>
        <w:t xml:space="preserve">    ├────┤</w:t>
      </w:r>
    </w:p>
    <w:p w:rsidR="00556000" w:rsidRDefault="00556000" w:rsidP="00556000">
      <w:pPr>
        <w:pStyle w:val="ConsPlusNonformat"/>
        <w:jc w:val="both"/>
      </w:pPr>
      <w:r>
        <w:t xml:space="preserve">    │    │ направить в электронной форме в личный кабинет на ПГУ ЛО/ЕПГУ</w:t>
      </w:r>
    </w:p>
    <w:p w:rsidR="00556000" w:rsidRDefault="00556000" w:rsidP="00556000">
      <w:pPr>
        <w:pStyle w:val="ConsPlusNonformat"/>
        <w:jc w:val="both"/>
      </w:pPr>
      <w:r>
        <w:t xml:space="preserve">    └────┘</w:t>
      </w:r>
    </w:p>
    <w:p w:rsidR="00531FA5" w:rsidRDefault="00531FA5" w:rsidP="00556000">
      <w:pPr>
        <w:pStyle w:val="ConsPlusNonformat"/>
        <w:jc w:val="both"/>
      </w:pPr>
    </w:p>
    <w:p w:rsidR="00531FA5" w:rsidRDefault="00531FA5" w:rsidP="00556000">
      <w:pPr>
        <w:pStyle w:val="ConsPlusNonformat"/>
        <w:jc w:val="both"/>
      </w:pPr>
    </w:p>
    <w:p w:rsidR="00531FA5" w:rsidRDefault="00531FA5" w:rsidP="00556000">
      <w:pPr>
        <w:pStyle w:val="ConsPlusNonformat"/>
        <w:jc w:val="both"/>
      </w:pPr>
    </w:p>
    <w:p w:rsidR="00531FA5" w:rsidRDefault="00531FA5" w:rsidP="00556000">
      <w:pPr>
        <w:pStyle w:val="ConsPlusNonformat"/>
        <w:jc w:val="both"/>
      </w:pPr>
    </w:p>
    <w:p w:rsidR="00531FA5" w:rsidRDefault="00531FA5" w:rsidP="00556000">
      <w:pPr>
        <w:pStyle w:val="ConsPlusNonformat"/>
        <w:jc w:val="both"/>
      </w:pPr>
    </w:p>
    <w:p w:rsidR="00531FA5" w:rsidRDefault="00531FA5" w:rsidP="00556000">
      <w:pPr>
        <w:pStyle w:val="ConsPlusNonformat"/>
        <w:jc w:val="both"/>
      </w:pPr>
    </w:p>
    <w:p w:rsidR="00531FA5" w:rsidRDefault="00531FA5" w:rsidP="00556000">
      <w:pPr>
        <w:pStyle w:val="ConsPlusNonformat"/>
        <w:jc w:val="both"/>
      </w:pPr>
    </w:p>
    <w:p w:rsidR="00531FA5" w:rsidRDefault="00531FA5" w:rsidP="00556000">
      <w:pPr>
        <w:pStyle w:val="ConsPlusNonformat"/>
        <w:jc w:val="both"/>
      </w:pPr>
    </w:p>
    <w:p w:rsidR="00531FA5" w:rsidRDefault="00531FA5" w:rsidP="00556000">
      <w:pPr>
        <w:pStyle w:val="ConsPlusNonformat"/>
        <w:jc w:val="both"/>
      </w:pPr>
    </w:p>
    <w:p w:rsidR="00531FA5" w:rsidRDefault="00531FA5" w:rsidP="00556000">
      <w:pPr>
        <w:pStyle w:val="ConsPlusNonformat"/>
        <w:jc w:val="both"/>
      </w:pPr>
    </w:p>
    <w:p w:rsidR="00531FA5" w:rsidRDefault="00531FA5" w:rsidP="00556000">
      <w:pPr>
        <w:pStyle w:val="ConsPlusNonformat"/>
        <w:jc w:val="both"/>
      </w:pPr>
    </w:p>
    <w:p w:rsidR="00531FA5" w:rsidRDefault="00531FA5" w:rsidP="00556000">
      <w:pPr>
        <w:pStyle w:val="ConsPlusNonformat"/>
        <w:jc w:val="both"/>
      </w:pPr>
    </w:p>
    <w:p w:rsidR="00531FA5" w:rsidRDefault="00531FA5" w:rsidP="00556000">
      <w:pPr>
        <w:pStyle w:val="ConsPlusNonformat"/>
        <w:jc w:val="both"/>
      </w:pPr>
    </w:p>
    <w:p w:rsidR="00531FA5" w:rsidRDefault="00531FA5" w:rsidP="00556000">
      <w:pPr>
        <w:pStyle w:val="ConsPlusNonformat"/>
        <w:jc w:val="both"/>
      </w:pPr>
    </w:p>
    <w:p w:rsidR="00531FA5" w:rsidRDefault="00531FA5" w:rsidP="00556000">
      <w:pPr>
        <w:pStyle w:val="ConsPlusNonformat"/>
        <w:jc w:val="both"/>
      </w:pPr>
    </w:p>
    <w:p w:rsidR="00531FA5" w:rsidRDefault="00531FA5" w:rsidP="00556000">
      <w:pPr>
        <w:pStyle w:val="ConsPlusNonformat"/>
        <w:jc w:val="both"/>
      </w:pPr>
    </w:p>
    <w:p w:rsidR="00531FA5" w:rsidRDefault="00531FA5" w:rsidP="00556000">
      <w:pPr>
        <w:pStyle w:val="ConsPlusNonformat"/>
        <w:jc w:val="both"/>
      </w:pPr>
    </w:p>
    <w:p w:rsidR="00531FA5" w:rsidRDefault="00531FA5" w:rsidP="00556000">
      <w:pPr>
        <w:pStyle w:val="ConsPlusNonformat"/>
        <w:jc w:val="both"/>
      </w:pPr>
    </w:p>
    <w:p w:rsidR="00531FA5" w:rsidRDefault="00531FA5" w:rsidP="00556000">
      <w:pPr>
        <w:pStyle w:val="ConsPlusNonformat"/>
        <w:jc w:val="both"/>
      </w:pPr>
    </w:p>
    <w:p w:rsidR="00531FA5" w:rsidRDefault="00531FA5" w:rsidP="00556000">
      <w:pPr>
        <w:pStyle w:val="ConsPlusNonformat"/>
        <w:jc w:val="both"/>
      </w:pPr>
    </w:p>
    <w:p w:rsidR="00531FA5" w:rsidRDefault="00531FA5" w:rsidP="00556000">
      <w:pPr>
        <w:pStyle w:val="ConsPlusNonformat"/>
        <w:jc w:val="both"/>
      </w:pPr>
    </w:p>
    <w:p w:rsidR="00531FA5" w:rsidRDefault="00531FA5" w:rsidP="00556000">
      <w:pPr>
        <w:pStyle w:val="ConsPlusNonformat"/>
        <w:jc w:val="both"/>
      </w:pPr>
    </w:p>
    <w:p w:rsidR="00531FA5" w:rsidRDefault="00531FA5" w:rsidP="00556000">
      <w:pPr>
        <w:pStyle w:val="ConsPlusNonformat"/>
        <w:jc w:val="both"/>
      </w:pPr>
    </w:p>
    <w:p w:rsidR="00531FA5" w:rsidRDefault="00531FA5" w:rsidP="00556000">
      <w:pPr>
        <w:pStyle w:val="ConsPlusNonformat"/>
        <w:jc w:val="both"/>
      </w:pPr>
    </w:p>
    <w:p w:rsidR="00531FA5" w:rsidRDefault="00531FA5" w:rsidP="00556000">
      <w:pPr>
        <w:pStyle w:val="ConsPlusNonformat"/>
        <w:jc w:val="both"/>
      </w:pPr>
    </w:p>
    <w:p w:rsidR="00531FA5" w:rsidRDefault="00531FA5" w:rsidP="00556000">
      <w:pPr>
        <w:pStyle w:val="ConsPlusNonformat"/>
        <w:jc w:val="both"/>
      </w:pPr>
    </w:p>
    <w:p w:rsidR="00531FA5" w:rsidRDefault="00531FA5" w:rsidP="00556000">
      <w:pPr>
        <w:pStyle w:val="ConsPlusNonformat"/>
        <w:jc w:val="both"/>
      </w:pPr>
    </w:p>
    <w:p w:rsidR="00531FA5" w:rsidRDefault="00531FA5" w:rsidP="00556000">
      <w:pPr>
        <w:pStyle w:val="ConsPlusNonformat"/>
        <w:jc w:val="both"/>
      </w:pPr>
    </w:p>
    <w:p w:rsidR="00531FA5" w:rsidRDefault="00531FA5" w:rsidP="00556000">
      <w:pPr>
        <w:pStyle w:val="ConsPlusNonformat"/>
        <w:jc w:val="both"/>
      </w:pPr>
    </w:p>
    <w:p w:rsidR="00531FA5" w:rsidRDefault="00531FA5" w:rsidP="00556000">
      <w:pPr>
        <w:pStyle w:val="ConsPlusNonformat"/>
        <w:jc w:val="both"/>
      </w:pPr>
    </w:p>
    <w:p w:rsidR="00531FA5" w:rsidRDefault="00531FA5" w:rsidP="00556000">
      <w:pPr>
        <w:pStyle w:val="ConsPlusNonformat"/>
        <w:jc w:val="both"/>
      </w:pPr>
    </w:p>
    <w:p w:rsidR="00531FA5" w:rsidRDefault="00531FA5" w:rsidP="00556000">
      <w:pPr>
        <w:pStyle w:val="ConsPlusNonformat"/>
        <w:jc w:val="both"/>
      </w:pPr>
    </w:p>
    <w:p w:rsidR="00531FA5" w:rsidRDefault="00531FA5" w:rsidP="00556000">
      <w:pPr>
        <w:pStyle w:val="ConsPlusNonformat"/>
        <w:jc w:val="both"/>
      </w:pPr>
    </w:p>
    <w:p w:rsidR="00531FA5" w:rsidRDefault="00531FA5" w:rsidP="00556000">
      <w:pPr>
        <w:pStyle w:val="ConsPlusNonformat"/>
        <w:jc w:val="both"/>
      </w:pPr>
    </w:p>
    <w:p w:rsidR="00556000" w:rsidRDefault="00556000" w:rsidP="00556000">
      <w:pPr>
        <w:pStyle w:val="ConsPlusNonformat"/>
        <w:jc w:val="both"/>
      </w:pPr>
      <w:r>
        <w:lastRenderedPageBreak/>
        <w:t xml:space="preserve">    Приложение:</w:t>
      </w:r>
    </w:p>
    <w:p w:rsidR="00556000" w:rsidRDefault="00556000" w:rsidP="00556000">
      <w:pPr>
        <w:pStyle w:val="ConsPlusNonformat"/>
        <w:jc w:val="both"/>
      </w:pPr>
      <w:r>
        <w:t xml:space="preserve">    1.</w:t>
      </w:r>
    </w:p>
    <w:p w:rsidR="00556000" w:rsidRDefault="00556000" w:rsidP="00556000">
      <w:pPr>
        <w:pStyle w:val="ConsPlusNonformat"/>
        <w:jc w:val="both"/>
      </w:pPr>
    </w:p>
    <w:p w:rsidR="00556000" w:rsidRDefault="00556000" w:rsidP="00556000">
      <w:pPr>
        <w:pStyle w:val="ConsPlusNonformat"/>
        <w:jc w:val="both"/>
      </w:pPr>
      <w:r>
        <w:t>______________________________ _________________ __________________________</w:t>
      </w:r>
    </w:p>
    <w:p w:rsidR="00556000" w:rsidRDefault="00556000" w:rsidP="00556000">
      <w:pPr>
        <w:pStyle w:val="ConsPlusNonformat"/>
        <w:jc w:val="both"/>
      </w:pPr>
      <w:r>
        <w:t xml:space="preserve">   (наименование должности)         (подпись)              (ФИО)</w:t>
      </w:r>
    </w:p>
    <w:p w:rsidR="00556000" w:rsidRDefault="00556000" w:rsidP="00556000">
      <w:pPr>
        <w:pStyle w:val="ConsPlusNormal"/>
        <w:ind w:firstLine="540"/>
        <w:jc w:val="both"/>
      </w:pPr>
    </w:p>
    <w:p w:rsidR="00556000" w:rsidRDefault="00556000" w:rsidP="00556000">
      <w:pPr>
        <w:pStyle w:val="ConsPlusNonformat"/>
        <w:jc w:val="both"/>
      </w:pPr>
      <w:r>
        <w:t xml:space="preserve">                 Согласие на обработку персональных данных</w:t>
      </w:r>
    </w:p>
    <w:p w:rsidR="00556000" w:rsidRDefault="00556000" w:rsidP="00556000">
      <w:pPr>
        <w:pStyle w:val="ConsPlusNonformat"/>
        <w:jc w:val="both"/>
      </w:pPr>
    </w:p>
    <w:p w:rsidR="00556000" w:rsidRDefault="00556000" w:rsidP="00556000">
      <w:pPr>
        <w:pStyle w:val="ConsPlusNonformat"/>
        <w:jc w:val="both"/>
      </w:pPr>
      <w:r>
        <w:t>Я, _______________________________________________________________________,</w:t>
      </w:r>
    </w:p>
    <w:p w:rsidR="00556000" w:rsidRDefault="00556000" w:rsidP="00556000">
      <w:pPr>
        <w:pStyle w:val="ConsPlusNonformat"/>
        <w:jc w:val="both"/>
      </w:pPr>
      <w:r>
        <w:t xml:space="preserve">           (фамилия, имя, отчество субъекта персональных данных)</w:t>
      </w:r>
    </w:p>
    <w:p w:rsidR="00556000" w:rsidRDefault="00556000" w:rsidP="00556000">
      <w:pPr>
        <w:pStyle w:val="ConsPlusNonformat"/>
        <w:jc w:val="both"/>
      </w:pPr>
      <w:r>
        <w:t xml:space="preserve">в  соответствии  с </w:t>
      </w:r>
      <w:hyperlink r:id="rId28" w:history="1">
        <w:r>
          <w:rPr>
            <w:color w:val="0000FF"/>
          </w:rPr>
          <w:t>п. 4 ст. 9</w:t>
        </w:r>
      </w:hyperlink>
      <w:r>
        <w:t xml:space="preserve"> Федерального закона  от  27.07.2006  N 152-ФЗ</w:t>
      </w:r>
    </w:p>
    <w:p w:rsidR="00556000" w:rsidRDefault="00556000" w:rsidP="00556000">
      <w:pPr>
        <w:pStyle w:val="ConsPlusNonformat"/>
        <w:jc w:val="both"/>
      </w:pPr>
      <w:r>
        <w:t>"О персональных данных", зарегистрирован(а) по адресу: ___________________,</w:t>
      </w:r>
    </w:p>
    <w:p w:rsidR="00556000" w:rsidRDefault="00556000" w:rsidP="00556000">
      <w:pPr>
        <w:pStyle w:val="ConsPlusNonformat"/>
        <w:jc w:val="both"/>
      </w:pPr>
      <w:r>
        <w:t>документ, удостоверяющий личность: _______________________________________,</w:t>
      </w:r>
    </w:p>
    <w:p w:rsidR="00556000" w:rsidRDefault="00556000" w:rsidP="00556000">
      <w:pPr>
        <w:pStyle w:val="ConsPlusNonformat"/>
        <w:jc w:val="both"/>
      </w:pPr>
      <w:r>
        <w:t xml:space="preserve">                                (наименование документа, N, сведения о дате</w:t>
      </w:r>
    </w:p>
    <w:p w:rsidR="00556000" w:rsidRDefault="00556000" w:rsidP="00556000">
      <w:pPr>
        <w:pStyle w:val="ConsPlusNonformat"/>
        <w:jc w:val="both"/>
      </w:pPr>
      <w:r>
        <w:t xml:space="preserve">                                   выдачи документа и выдавшем его органе)</w:t>
      </w:r>
    </w:p>
    <w:p w:rsidR="00556000" w:rsidRDefault="00556000" w:rsidP="00556000">
      <w:pPr>
        <w:pStyle w:val="ConsPlusNonformat"/>
        <w:jc w:val="both"/>
      </w:pPr>
      <w:r>
        <w:t>(Вариант: ________________________________________________________________,</w:t>
      </w:r>
    </w:p>
    <w:p w:rsidR="00556000" w:rsidRDefault="00556000" w:rsidP="00556000">
      <w:pPr>
        <w:pStyle w:val="ConsPlusNonformat"/>
        <w:jc w:val="both"/>
      </w:pPr>
      <w:r>
        <w:t xml:space="preserve">        (фамилия, имя, отчество представителя субъекта персональных данных)</w:t>
      </w:r>
    </w:p>
    <w:p w:rsidR="00556000" w:rsidRDefault="00556000" w:rsidP="00556000">
      <w:pPr>
        <w:pStyle w:val="ConsPlusNonformat"/>
        <w:jc w:val="both"/>
      </w:pPr>
      <w:r>
        <w:t>зарегистрирован ______ по адресу: ________________________________________,</w:t>
      </w:r>
    </w:p>
    <w:p w:rsidR="00556000" w:rsidRDefault="00556000" w:rsidP="00556000">
      <w:pPr>
        <w:pStyle w:val="ConsPlusNonformat"/>
        <w:jc w:val="both"/>
      </w:pPr>
      <w:r>
        <w:t>документ, удостоверяющий личность: _______________________________________,</w:t>
      </w:r>
    </w:p>
    <w:p w:rsidR="00556000" w:rsidRDefault="00556000" w:rsidP="00556000">
      <w:pPr>
        <w:pStyle w:val="ConsPlusNonformat"/>
        <w:jc w:val="both"/>
      </w:pPr>
      <w:r>
        <w:t xml:space="preserve">                               (наименование документа, N, сведения о дате</w:t>
      </w:r>
    </w:p>
    <w:p w:rsidR="00556000" w:rsidRDefault="00556000" w:rsidP="00556000">
      <w:pPr>
        <w:pStyle w:val="ConsPlusNonformat"/>
        <w:jc w:val="both"/>
      </w:pPr>
      <w:r>
        <w:t xml:space="preserve">                                  выдачи документа и выдавшем его органе)</w:t>
      </w:r>
    </w:p>
    <w:p w:rsidR="00556000" w:rsidRDefault="00556000" w:rsidP="00556000">
      <w:pPr>
        <w:pStyle w:val="ConsPlusNonformat"/>
        <w:jc w:val="both"/>
      </w:pPr>
      <w:r>
        <w:t>Доверенность от "__" ______ _____ г. N ____ (или реквизиты иного документа,</w:t>
      </w:r>
    </w:p>
    <w:p w:rsidR="00556000" w:rsidRDefault="00556000" w:rsidP="00556000">
      <w:pPr>
        <w:pStyle w:val="ConsPlusNonformat"/>
        <w:jc w:val="both"/>
      </w:pPr>
      <w:r>
        <w:t>подтверждающего полномочия представителя))</w:t>
      </w:r>
    </w:p>
    <w:p w:rsidR="00556000" w:rsidRDefault="00556000" w:rsidP="00556000">
      <w:pPr>
        <w:pStyle w:val="ConsPlusNonformat"/>
        <w:jc w:val="both"/>
      </w:pPr>
      <w:r>
        <w:t>в целях ___________________________________________________________________</w:t>
      </w:r>
    </w:p>
    <w:p w:rsidR="00556000" w:rsidRDefault="00556000" w:rsidP="00556000">
      <w:pPr>
        <w:pStyle w:val="ConsPlusNonformat"/>
        <w:jc w:val="both"/>
      </w:pPr>
      <w:r>
        <w:t xml:space="preserve">                        (указать цель обработки данных)</w:t>
      </w:r>
    </w:p>
    <w:p w:rsidR="00556000" w:rsidRDefault="00556000" w:rsidP="00556000">
      <w:pPr>
        <w:pStyle w:val="ConsPlusNonformat"/>
        <w:jc w:val="both"/>
      </w:pPr>
      <w:r>
        <w:t>даю согласие _____________________________________________________________,</w:t>
      </w:r>
    </w:p>
    <w:p w:rsidR="00556000" w:rsidRDefault="00556000" w:rsidP="00556000">
      <w:pPr>
        <w:pStyle w:val="ConsPlusNonformat"/>
        <w:jc w:val="both"/>
      </w:pPr>
      <w:r>
        <w:t xml:space="preserve">              (указать наименование лица, получающего согласие субъекта</w:t>
      </w:r>
    </w:p>
    <w:p w:rsidR="00556000" w:rsidRDefault="00556000" w:rsidP="00556000">
      <w:pPr>
        <w:pStyle w:val="ConsPlusNonformat"/>
        <w:jc w:val="both"/>
      </w:pPr>
      <w:r>
        <w:t xml:space="preserve">                                   персональных данных)</w:t>
      </w:r>
    </w:p>
    <w:p w:rsidR="00556000" w:rsidRDefault="00556000" w:rsidP="00556000">
      <w:pPr>
        <w:pStyle w:val="ConsPlusNonformat"/>
        <w:jc w:val="both"/>
      </w:pPr>
      <w:r>
        <w:t>находящемуся по адресу: ____________________________________,</w:t>
      </w:r>
    </w:p>
    <w:p w:rsidR="00556000" w:rsidRDefault="00556000" w:rsidP="00556000">
      <w:pPr>
        <w:pStyle w:val="ConsPlusNonformat"/>
        <w:jc w:val="both"/>
      </w:pPr>
      <w:r>
        <w:t>на обработку моих персональных данных, а именно: _________________________,</w:t>
      </w:r>
    </w:p>
    <w:p w:rsidR="00556000" w:rsidRDefault="00556000" w:rsidP="00556000">
      <w:pPr>
        <w:pStyle w:val="ConsPlusNonformat"/>
        <w:jc w:val="both"/>
      </w:pPr>
      <w:r>
        <w:t>(указать перечень персональных данных, на обработку которых дается согласие</w:t>
      </w:r>
    </w:p>
    <w:p w:rsidR="00556000" w:rsidRDefault="00556000" w:rsidP="00556000">
      <w:pPr>
        <w:pStyle w:val="ConsPlusNonformat"/>
        <w:jc w:val="both"/>
      </w:pPr>
      <w:r>
        <w:t>субъекта   персональных   данных),  то   есть   на   совершение   действий,</w:t>
      </w:r>
    </w:p>
    <w:p w:rsidR="00556000" w:rsidRDefault="00556000" w:rsidP="00556000">
      <w:pPr>
        <w:pStyle w:val="ConsPlusNonformat"/>
        <w:jc w:val="both"/>
      </w:pPr>
      <w:proofErr w:type="gramStart"/>
      <w:r>
        <w:t>предусмотренных</w:t>
      </w:r>
      <w:proofErr w:type="gramEnd"/>
      <w:r>
        <w:t xml:space="preserve">  </w:t>
      </w:r>
      <w:hyperlink r:id="rId29" w:history="1">
        <w:r>
          <w:rPr>
            <w:color w:val="0000FF"/>
          </w:rPr>
          <w:t>п.  3  ст. 3</w:t>
        </w:r>
      </w:hyperlink>
      <w:r>
        <w:t xml:space="preserve"> Федерального закона от 27.07.2006 N 152-ФЗ "О</w:t>
      </w:r>
    </w:p>
    <w:p w:rsidR="00556000" w:rsidRDefault="00556000" w:rsidP="00556000">
      <w:pPr>
        <w:pStyle w:val="ConsPlusNonformat"/>
        <w:jc w:val="both"/>
      </w:pPr>
      <w:r>
        <w:t>персональных данных".</w:t>
      </w:r>
    </w:p>
    <w:p w:rsidR="00556000" w:rsidRDefault="00556000" w:rsidP="00556000">
      <w:pPr>
        <w:pStyle w:val="ConsPlusNonformat"/>
        <w:jc w:val="both"/>
      </w:pPr>
      <w:r>
        <w:t xml:space="preserve">    Настоящее  согласие  действует  со  дня  его подписания до дня отзыва </w:t>
      </w:r>
      <w:proofErr w:type="gramStart"/>
      <w:r>
        <w:t>в</w:t>
      </w:r>
      <w:proofErr w:type="gramEnd"/>
    </w:p>
    <w:p w:rsidR="00556000" w:rsidRDefault="00556000" w:rsidP="00556000">
      <w:pPr>
        <w:pStyle w:val="ConsPlusNonformat"/>
        <w:jc w:val="both"/>
      </w:pPr>
      <w:r>
        <w:t>письменной форме.</w:t>
      </w:r>
    </w:p>
    <w:p w:rsidR="00556000" w:rsidRDefault="00556000" w:rsidP="00556000">
      <w:pPr>
        <w:pStyle w:val="ConsPlusNonformat"/>
        <w:jc w:val="both"/>
      </w:pPr>
    </w:p>
    <w:p w:rsidR="00556000" w:rsidRDefault="00556000" w:rsidP="00556000">
      <w:pPr>
        <w:pStyle w:val="ConsPlusNonformat"/>
        <w:jc w:val="both"/>
      </w:pPr>
      <w:r>
        <w:t xml:space="preserve">    "__" ______________ ____ г.</w:t>
      </w:r>
    </w:p>
    <w:p w:rsidR="00556000" w:rsidRDefault="00556000" w:rsidP="00556000">
      <w:pPr>
        <w:pStyle w:val="ConsPlusNonformat"/>
        <w:jc w:val="both"/>
      </w:pPr>
    </w:p>
    <w:p w:rsidR="00556000" w:rsidRDefault="00556000" w:rsidP="00556000">
      <w:pPr>
        <w:pStyle w:val="ConsPlusNonformat"/>
        <w:jc w:val="both"/>
      </w:pPr>
      <w:r>
        <w:t>Субъект персональных данных:</w:t>
      </w:r>
    </w:p>
    <w:p w:rsidR="00556000" w:rsidRDefault="00556000" w:rsidP="00556000">
      <w:pPr>
        <w:pStyle w:val="ConsPlusNonformat"/>
        <w:jc w:val="both"/>
      </w:pPr>
    </w:p>
    <w:p w:rsidR="00556000" w:rsidRDefault="00556000" w:rsidP="00556000">
      <w:pPr>
        <w:pStyle w:val="ConsPlusNonformat"/>
        <w:jc w:val="both"/>
      </w:pPr>
      <w:r>
        <w:t>_______________/____________________</w:t>
      </w:r>
    </w:p>
    <w:p w:rsidR="00556000" w:rsidRDefault="00556000" w:rsidP="00556000">
      <w:pPr>
        <w:pStyle w:val="ConsPlusNonformat"/>
        <w:jc w:val="both"/>
      </w:pPr>
      <w:r>
        <w:t xml:space="preserve">   (подпись)         (Ф.И.О.)</w:t>
      </w:r>
    </w:p>
    <w:p w:rsidR="00556000" w:rsidRDefault="00556000" w:rsidP="00556000">
      <w:pPr>
        <w:pStyle w:val="ConsPlusNormal"/>
        <w:ind w:firstLine="540"/>
        <w:jc w:val="both"/>
      </w:pPr>
    </w:p>
    <w:p w:rsidR="00556000" w:rsidRDefault="00556000" w:rsidP="00556000">
      <w:pPr>
        <w:pStyle w:val="ConsPlusNormal"/>
        <w:ind w:firstLine="540"/>
        <w:jc w:val="both"/>
      </w:pPr>
    </w:p>
    <w:p w:rsidR="00556000" w:rsidRDefault="00556000" w:rsidP="00556000">
      <w:pPr>
        <w:pStyle w:val="ConsPlusNormal"/>
        <w:ind w:firstLine="540"/>
        <w:jc w:val="both"/>
      </w:pPr>
    </w:p>
    <w:p w:rsidR="00556000" w:rsidRDefault="00556000" w:rsidP="00556000">
      <w:pPr>
        <w:pStyle w:val="ConsPlusNormal"/>
        <w:ind w:firstLine="540"/>
        <w:jc w:val="both"/>
      </w:pPr>
    </w:p>
    <w:p w:rsidR="00556000" w:rsidRDefault="00556000" w:rsidP="00556000">
      <w:pPr>
        <w:pStyle w:val="ConsPlusNormal"/>
        <w:ind w:firstLine="540"/>
        <w:jc w:val="both"/>
      </w:pPr>
    </w:p>
    <w:p w:rsidR="00556000" w:rsidRDefault="00556000" w:rsidP="00556000">
      <w:pPr>
        <w:pStyle w:val="ConsPlusNormal"/>
        <w:ind w:firstLine="540"/>
        <w:jc w:val="both"/>
      </w:pPr>
    </w:p>
    <w:p w:rsidR="00556000" w:rsidRDefault="00556000" w:rsidP="00556000">
      <w:pPr>
        <w:pStyle w:val="ConsPlusNormal"/>
        <w:ind w:firstLine="540"/>
        <w:jc w:val="both"/>
      </w:pPr>
    </w:p>
    <w:p w:rsidR="00556000" w:rsidRDefault="00556000" w:rsidP="00556000">
      <w:pPr>
        <w:pStyle w:val="ConsPlusNormal"/>
        <w:ind w:firstLine="540"/>
        <w:jc w:val="both"/>
      </w:pPr>
    </w:p>
    <w:p w:rsidR="00556000" w:rsidRDefault="00556000" w:rsidP="00556000">
      <w:pPr>
        <w:pStyle w:val="ConsPlusNormal"/>
        <w:ind w:firstLine="540"/>
        <w:jc w:val="both"/>
      </w:pPr>
    </w:p>
    <w:p w:rsidR="00556000" w:rsidRDefault="00556000" w:rsidP="00556000">
      <w:pPr>
        <w:pStyle w:val="ConsPlusNormal"/>
        <w:ind w:firstLine="540"/>
        <w:jc w:val="both"/>
      </w:pPr>
    </w:p>
    <w:p w:rsidR="00556000" w:rsidRDefault="00556000" w:rsidP="00556000">
      <w:pPr>
        <w:pStyle w:val="ConsPlusNormal"/>
        <w:ind w:firstLine="540"/>
        <w:jc w:val="both"/>
      </w:pPr>
    </w:p>
    <w:p w:rsidR="00556000" w:rsidRDefault="00556000" w:rsidP="00556000">
      <w:pPr>
        <w:pStyle w:val="ConsPlusNormal"/>
        <w:ind w:firstLine="540"/>
        <w:jc w:val="both"/>
      </w:pPr>
    </w:p>
    <w:p w:rsidR="00556000" w:rsidRDefault="00556000" w:rsidP="00556000">
      <w:pPr>
        <w:pStyle w:val="ConsPlusNormal"/>
        <w:ind w:firstLine="540"/>
        <w:jc w:val="both"/>
      </w:pPr>
    </w:p>
    <w:p w:rsidR="0091179B" w:rsidRDefault="0091179B" w:rsidP="00556000">
      <w:pPr>
        <w:pStyle w:val="ConsPlusNormal"/>
        <w:ind w:firstLine="540"/>
        <w:jc w:val="both"/>
      </w:pPr>
    </w:p>
    <w:p w:rsidR="00531FA5" w:rsidRDefault="00531FA5" w:rsidP="00556000">
      <w:pPr>
        <w:pStyle w:val="ConsPlusNormal"/>
        <w:ind w:firstLine="540"/>
        <w:jc w:val="both"/>
      </w:pPr>
    </w:p>
    <w:p w:rsidR="00556000" w:rsidRDefault="00556000" w:rsidP="00556000">
      <w:pPr>
        <w:pStyle w:val="ConsPlusNormal"/>
        <w:ind w:firstLine="540"/>
        <w:jc w:val="both"/>
      </w:pPr>
    </w:p>
    <w:p w:rsidR="00556000" w:rsidRDefault="00556000" w:rsidP="00556000">
      <w:pPr>
        <w:pStyle w:val="ConsPlusNormal"/>
        <w:jc w:val="right"/>
        <w:outlineLvl w:val="1"/>
      </w:pPr>
      <w:r>
        <w:t>Приложение 2</w:t>
      </w:r>
    </w:p>
    <w:p w:rsidR="00556000" w:rsidRDefault="00556000" w:rsidP="00556000">
      <w:pPr>
        <w:pStyle w:val="ConsPlusNormal"/>
        <w:jc w:val="right"/>
      </w:pPr>
      <w:r>
        <w:lastRenderedPageBreak/>
        <w:t>к Административному регламенту</w:t>
      </w:r>
    </w:p>
    <w:p w:rsidR="00556000" w:rsidRDefault="00556000" w:rsidP="00556000">
      <w:pPr>
        <w:pStyle w:val="ConsPlusNormal"/>
        <w:jc w:val="right"/>
      </w:pPr>
      <w:r>
        <w:t>предоставления</w:t>
      </w:r>
    </w:p>
    <w:p w:rsidR="00556000" w:rsidRDefault="00556000" w:rsidP="00556000">
      <w:pPr>
        <w:pStyle w:val="ConsPlusNormal"/>
        <w:jc w:val="right"/>
      </w:pPr>
      <w:r>
        <w:t>муниципальной услуги</w:t>
      </w:r>
    </w:p>
    <w:p w:rsidR="00556000" w:rsidRDefault="00556000" w:rsidP="00556000">
      <w:pPr>
        <w:pStyle w:val="ConsPlusNormal"/>
        <w:ind w:firstLine="540"/>
        <w:jc w:val="both"/>
      </w:pPr>
    </w:p>
    <w:p w:rsidR="00556000" w:rsidRDefault="00556000" w:rsidP="00556000">
      <w:pPr>
        <w:pStyle w:val="ConsPlusNormal"/>
        <w:jc w:val="center"/>
      </w:pPr>
      <w:bookmarkStart w:id="16" w:name="P548"/>
      <w:bookmarkEnd w:id="16"/>
      <w:r>
        <w:t>БЛОК-СХЕМА</w:t>
      </w:r>
    </w:p>
    <w:p w:rsidR="00556000" w:rsidRDefault="00556000" w:rsidP="00556000">
      <w:pPr>
        <w:pStyle w:val="ConsPlusNormal"/>
        <w:jc w:val="center"/>
      </w:pPr>
    </w:p>
    <w:p w:rsidR="00556000" w:rsidRDefault="00197F59" w:rsidP="00556000">
      <w:pPr>
        <w:pStyle w:val="ConsPlusNormal"/>
      </w:pPr>
      <w:r>
        <w:rPr>
          <w:noProof/>
        </w:rPr>
        <mc:AlternateContent>
          <mc:Choice Requires="wpc">
            <w:drawing>
              <wp:inline distT="0" distB="0" distL="0" distR="0">
                <wp:extent cx="6300470" cy="7130415"/>
                <wp:effectExtent l="22860" t="19050" r="10795" b="13335"/>
                <wp:docPr id="40" name="Полотно 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5B9BD5"/>
                          </a:solidFill>
                          <a:prstDash val="solid"/>
                          <a:miter lim="800000"/>
                          <a:headEnd type="none" w="med" len="med"/>
                          <a:tailEnd type="none" w="med" len="med"/>
                        </a:ln>
                      </wpc:whole>
                      <wps:wsp>
                        <wps:cNvPr id="1" name="AutoShape 301"/>
                        <wps:cNvSpPr>
                          <a:spLocks noChangeArrowheads="1"/>
                        </wps:cNvSpPr>
                        <wps:spPr bwMode="auto">
                          <a:xfrm>
                            <a:off x="2553228" y="3105011"/>
                            <a:ext cx="1609018" cy="1610261"/>
                          </a:xfrm>
                          <a:prstGeom prst="flowChartProcess">
                            <a:avLst/>
                          </a:prstGeom>
                          <a:solidFill>
                            <a:srgbClr val="FFFFFF"/>
                          </a:solidFill>
                          <a:ln w="9525">
                            <a:solidFill>
                              <a:srgbClr val="000000"/>
                            </a:solidFill>
                            <a:miter lim="800000"/>
                            <a:headEnd/>
                            <a:tailEnd/>
                          </a:ln>
                        </wps:spPr>
                        <wps:txbx>
                          <w:txbxContent>
                            <w:p w:rsidR="00DB688B" w:rsidRPr="00757814" w:rsidRDefault="00DB688B" w:rsidP="00556000">
                              <w:pPr>
                                <w:pStyle w:val="a8"/>
                                <w:spacing w:before="0" w:beforeAutospacing="0" w:after="0" w:afterAutospacing="0"/>
                                <w:jc w:val="center"/>
                                <w:rPr>
                                  <w:color w:val="333366"/>
                                  <w:sz w:val="22"/>
                                  <w:szCs w:val="22"/>
                                </w:rPr>
                              </w:pPr>
                              <w:r w:rsidRPr="00757814">
                                <w:rPr>
                                  <w:color w:val="333366"/>
                                  <w:sz w:val="22"/>
                                  <w:szCs w:val="22"/>
                                </w:rPr>
                                <w:t>2. Рассмотрение заявления и документов-</w:t>
                              </w:r>
                              <w:r>
                                <w:rPr>
                                  <w:color w:val="333366"/>
                                  <w:sz w:val="22"/>
                                  <w:szCs w:val="22"/>
                                </w:rPr>
                                <w:t>23</w:t>
                              </w:r>
                              <w:r w:rsidRPr="00757814">
                                <w:rPr>
                                  <w:color w:val="333366"/>
                                  <w:sz w:val="22"/>
                                  <w:szCs w:val="22"/>
                                </w:rPr>
                                <w:t xml:space="preserve"> дня </w:t>
                              </w:r>
                            </w:p>
                            <w:p w:rsidR="00DB688B" w:rsidRPr="00757814" w:rsidRDefault="00DB688B" w:rsidP="00556000">
                              <w:pPr>
                                <w:pStyle w:val="a8"/>
                                <w:spacing w:before="0" w:beforeAutospacing="0" w:after="0" w:afterAutospacing="0"/>
                                <w:jc w:val="center"/>
                                <w:rPr>
                                  <w:color w:val="FF0000"/>
                                  <w:sz w:val="22"/>
                                  <w:szCs w:val="22"/>
                                </w:rPr>
                              </w:pPr>
                              <w:r w:rsidRPr="00757814">
                                <w:rPr>
                                  <w:color w:val="333366"/>
                                  <w:sz w:val="22"/>
                                  <w:szCs w:val="22"/>
                                </w:rPr>
                                <w:t>(при наличии оснований по п.  2.4.1 и (или) 2.4.2. - продление срока административной процедуры с извещением заявителя)</w:t>
                              </w:r>
                            </w:p>
                          </w:txbxContent>
                        </wps:txbx>
                        <wps:bodyPr rot="0" vert="horz" wrap="square" lIns="61722" tIns="30861" rIns="61722" bIns="30861" anchor="t" anchorCtr="0" upright="1">
                          <a:noAutofit/>
                        </wps:bodyPr>
                      </wps:wsp>
                      <wps:wsp>
                        <wps:cNvPr id="2" name="AutoShape 302"/>
                        <wps:cNvSpPr>
                          <a:spLocks noChangeArrowheads="1"/>
                        </wps:cNvSpPr>
                        <wps:spPr bwMode="auto">
                          <a:xfrm>
                            <a:off x="214702" y="4443046"/>
                            <a:ext cx="1964222" cy="793680"/>
                          </a:xfrm>
                          <a:prstGeom prst="rect">
                            <a:avLst/>
                          </a:prstGeom>
                          <a:solidFill>
                            <a:srgbClr val="FFFFFF"/>
                          </a:solidFill>
                          <a:ln w="9525">
                            <a:solidFill>
                              <a:srgbClr val="000000"/>
                            </a:solidFill>
                            <a:miter lim="800000"/>
                            <a:headEnd/>
                            <a:tailEnd/>
                          </a:ln>
                        </wps:spPr>
                        <wps:txbx>
                          <w:txbxContent>
                            <w:p w:rsidR="00DB688B" w:rsidRPr="0021241B" w:rsidRDefault="00DB688B" w:rsidP="00556000">
                              <w:pPr>
                                <w:spacing w:after="0" w:line="240" w:lineRule="auto"/>
                                <w:ind w:right="-40"/>
                                <w:jc w:val="center"/>
                                <w:rPr>
                                  <w:rFonts w:ascii="Times New Roman" w:hAnsi="Times New Roman"/>
                                  <w:color w:val="000000"/>
                                  <w:sz w:val="20"/>
                                  <w:szCs w:val="20"/>
                                </w:rPr>
                              </w:pPr>
                              <w:r w:rsidRPr="0021241B">
                                <w:rPr>
                                  <w:rFonts w:ascii="Times New Roman" w:hAnsi="Times New Roman"/>
                                  <w:color w:val="000000"/>
                                  <w:sz w:val="20"/>
                                  <w:szCs w:val="20"/>
                                </w:rPr>
                                <w:t xml:space="preserve">Имеются основания, перечисленные </w:t>
                              </w:r>
                            </w:p>
                            <w:p w:rsidR="00DB688B" w:rsidRPr="0021241B" w:rsidRDefault="00DB688B" w:rsidP="00556000">
                              <w:pPr>
                                <w:spacing w:after="0" w:line="240" w:lineRule="auto"/>
                                <w:ind w:right="-40"/>
                                <w:jc w:val="center"/>
                                <w:rPr>
                                  <w:rFonts w:ascii="Times New Roman" w:hAnsi="Times New Roman"/>
                                  <w:color w:val="000000"/>
                                  <w:sz w:val="20"/>
                                  <w:szCs w:val="20"/>
                                </w:rPr>
                              </w:pPr>
                              <w:r w:rsidRPr="0021241B">
                                <w:rPr>
                                  <w:rFonts w:ascii="Times New Roman" w:hAnsi="Times New Roman"/>
                                  <w:color w:val="000000"/>
                                  <w:sz w:val="20"/>
                                  <w:szCs w:val="20"/>
                                </w:rPr>
                                <w:t xml:space="preserve">в </w:t>
                              </w:r>
                            </w:p>
                            <w:p w:rsidR="00DB688B" w:rsidRPr="0021241B" w:rsidRDefault="00DB688B" w:rsidP="00556000">
                              <w:pPr>
                                <w:spacing w:after="0" w:line="240" w:lineRule="auto"/>
                                <w:ind w:right="-40"/>
                                <w:jc w:val="center"/>
                                <w:rPr>
                                  <w:rFonts w:ascii="Times New Roman" w:hAnsi="Times New Roman"/>
                                  <w:color w:val="000000"/>
                                  <w:sz w:val="20"/>
                                  <w:szCs w:val="20"/>
                                </w:rPr>
                              </w:pPr>
                              <w:r w:rsidRPr="0021241B">
                                <w:rPr>
                                  <w:rFonts w:ascii="Times New Roman" w:hAnsi="Times New Roman"/>
                                  <w:color w:val="000000"/>
                                  <w:sz w:val="20"/>
                                  <w:szCs w:val="20"/>
                                </w:rPr>
                                <w:t>п. 2.10 Административного</w:t>
                              </w:r>
                            </w:p>
                            <w:p w:rsidR="00DB688B" w:rsidRPr="0021241B" w:rsidRDefault="00DB688B" w:rsidP="00556000">
                              <w:pPr>
                                <w:spacing w:after="0" w:line="240" w:lineRule="auto"/>
                                <w:ind w:right="-40"/>
                                <w:jc w:val="center"/>
                                <w:rPr>
                                  <w:rFonts w:ascii="Times New Roman" w:hAnsi="Times New Roman"/>
                                  <w:sz w:val="20"/>
                                  <w:szCs w:val="20"/>
                                </w:rPr>
                              </w:pPr>
                              <w:r w:rsidRPr="0021241B">
                                <w:rPr>
                                  <w:rFonts w:ascii="Times New Roman" w:hAnsi="Times New Roman"/>
                                  <w:color w:val="000000"/>
                                  <w:sz w:val="20"/>
                                  <w:szCs w:val="20"/>
                                </w:rPr>
                                <w:t xml:space="preserve"> р</w:t>
                              </w:r>
                              <w:r w:rsidRPr="0021241B">
                                <w:rPr>
                                  <w:rFonts w:ascii="Times New Roman" w:hAnsi="Times New Roman"/>
                                  <w:sz w:val="20"/>
                                  <w:szCs w:val="20"/>
                                </w:rPr>
                                <w:t>егламента</w:t>
                              </w:r>
                            </w:p>
                            <w:p w:rsidR="00DB688B" w:rsidRPr="008431ED" w:rsidRDefault="00DB688B" w:rsidP="00556000">
                              <w:pPr>
                                <w:ind w:right="-40"/>
                                <w:jc w:val="center"/>
                                <w:rPr>
                                  <w:color w:val="000000"/>
                                  <w:sz w:val="20"/>
                                  <w:szCs w:val="20"/>
                                </w:rPr>
                              </w:pPr>
                              <w:r w:rsidRPr="008431ED">
                                <w:rPr>
                                  <w:color w:val="000000"/>
                                  <w:sz w:val="20"/>
                                  <w:szCs w:val="20"/>
                                </w:rPr>
                                <w:t>п. 2.10 Административного</w:t>
                              </w:r>
                            </w:p>
                            <w:p w:rsidR="00DB688B" w:rsidRPr="008431ED" w:rsidRDefault="00DB688B" w:rsidP="00556000">
                              <w:pPr>
                                <w:ind w:right="-40"/>
                                <w:jc w:val="center"/>
                                <w:rPr>
                                  <w:sz w:val="20"/>
                                  <w:szCs w:val="20"/>
                                </w:rPr>
                              </w:pPr>
                              <w:r w:rsidRPr="008431ED">
                                <w:rPr>
                                  <w:color w:val="000000"/>
                                  <w:sz w:val="20"/>
                                  <w:szCs w:val="20"/>
                                </w:rPr>
                                <w:t xml:space="preserve"> р</w:t>
                              </w:r>
                              <w:r w:rsidRPr="008431ED">
                                <w:rPr>
                                  <w:sz w:val="20"/>
                                  <w:szCs w:val="20"/>
                                </w:rPr>
                                <w:t>егламента</w:t>
                              </w:r>
                            </w:p>
                            <w:p w:rsidR="00DB688B" w:rsidRPr="00041C27" w:rsidRDefault="00DB688B" w:rsidP="00556000">
                              <w:pPr>
                                <w:tabs>
                                  <w:tab w:val="left" w:pos="2694"/>
                                </w:tabs>
                                <w:ind w:right="-38"/>
                                <w:jc w:val="center"/>
                                <w:rPr>
                                  <w:sz w:val="14"/>
                                  <w:szCs w:val="20"/>
                                </w:rPr>
                              </w:pPr>
                            </w:p>
                          </w:txbxContent>
                        </wps:txbx>
                        <wps:bodyPr rot="0" vert="horz" wrap="square" lIns="61722" tIns="30861" rIns="61722" bIns="30861" anchor="t" anchorCtr="0" upright="1">
                          <a:noAutofit/>
                        </wps:bodyPr>
                      </wps:wsp>
                      <wps:wsp>
                        <wps:cNvPr id="3" name="AutoShape 304"/>
                        <wps:cNvSpPr>
                          <a:spLocks noChangeArrowheads="1"/>
                        </wps:cNvSpPr>
                        <wps:spPr bwMode="auto">
                          <a:xfrm flipV="1">
                            <a:off x="329404" y="84308"/>
                            <a:ext cx="4622151" cy="468447"/>
                          </a:xfrm>
                          <a:prstGeom prst="rect">
                            <a:avLst/>
                          </a:prstGeom>
                          <a:solidFill>
                            <a:srgbClr val="FFFFFF"/>
                          </a:solidFill>
                          <a:ln w="3175">
                            <a:solidFill>
                              <a:srgbClr val="000000"/>
                            </a:solidFill>
                            <a:miter lim="800000"/>
                            <a:headEnd/>
                            <a:tailEnd/>
                          </a:ln>
                        </wps:spPr>
                        <wps:txbx>
                          <w:txbxContent>
                            <w:p w:rsidR="00DB688B" w:rsidRPr="008431ED" w:rsidRDefault="00DB688B" w:rsidP="00556000">
                              <w:pPr>
                                <w:jc w:val="center"/>
                              </w:pPr>
                              <w:r w:rsidRPr="008431ED">
                                <w:t>Заявление о предварительном согласовании предоставления земельного участка</w:t>
                              </w:r>
                            </w:p>
                          </w:txbxContent>
                        </wps:txbx>
                        <wps:bodyPr rot="0" vert="horz" wrap="square" lIns="61722" tIns="30861" rIns="61722" bIns="30861" anchor="t" anchorCtr="0" upright="1">
                          <a:noAutofit/>
                        </wps:bodyPr>
                      </wps:wsp>
                      <wps:wsp>
                        <wps:cNvPr id="4" name="Rectangle 306"/>
                        <wps:cNvSpPr>
                          <a:spLocks noChangeArrowheads="1"/>
                        </wps:cNvSpPr>
                        <wps:spPr bwMode="auto">
                          <a:xfrm>
                            <a:off x="199902" y="2294630"/>
                            <a:ext cx="1700219" cy="776478"/>
                          </a:xfrm>
                          <a:prstGeom prst="rect">
                            <a:avLst/>
                          </a:prstGeom>
                          <a:solidFill>
                            <a:srgbClr val="FFFFFF"/>
                          </a:solidFill>
                          <a:ln w="9525">
                            <a:solidFill>
                              <a:srgbClr val="000000"/>
                            </a:solidFill>
                            <a:miter lim="800000"/>
                            <a:headEnd/>
                            <a:tailEnd/>
                          </a:ln>
                        </wps:spPr>
                        <wps:txbx>
                          <w:txbxContent>
                            <w:p w:rsidR="00DB688B" w:rsidRPr="008431ED" w:rsidRDefault="00DB688B" w:rsidP="00556000">
                              <w:pPr>
                                <w:jc w:val="center"/>
                                <w:rPr>
                                  <w:sz w:val="20"/>
                                  <w:szCs w:val="20"/>
                                </w:rPr>
                              </w:pPr>
                              <w:r>
                                <w:rPr>
                                  <w:sz w:val="20"/>
                                  <w:szCs w:val="20"/>
                                </w:rPr>
                                <w:t>В</w:t>
                              </w:r>
                              <w:r w:rsidRPr="008431ED">
                                <w:rPr>
                                  <w:sz w:val="20"/>
                                  <w:szCs w:val="20"/>
                                </w:rPr>
                                <w:t xml:space="preserve">озврат в течение 10 дней со дня регистрации заявления и прилагаемых к нему документов заявителю  </w:t>
                              </w:r>
                            </w:p>
                          </w:txbxContent>
                        </wps:txbx>
                        <wps:bodyPr rot="0" vert="horz" wrap="square" lIns="61722" tIns="30861" rIns="61722" bIns="30861" anchor="t" anchorCtr="0" upright="1">
                          <a:noAutofit/>
                        </wps:bodyPr>
                      </wps:wsp>
                      <wps:wsp>
                        <wps:cNvPr id="5" name="AutoShape 307"/>
                        <wps:cNvSpPr>
                          <a:spLocks noChangeArrowheads="1"/>
                        </wps:cNvSpPr>
                        <wps:spPr bwMode="auto">
                          <a:xfrm>
                            <a:off x="2465827" y="5010602"/>
                            <a:ext cx="1587218" cy="750575"/>
                          </a:xfrm>
                          <a:prstGeom prst="rect">
                            <a:avLst/>
                          </a:prstGeom>
                          <a:solidFill>
                            <a:srgbClr val="FFFFFF"/>
                          </a:solidFill>
                          <a:ln w="9525">
                            <a:solidFill>
                              <a:srgbClr val="000000"/>
                            </a:solidFill>
                            <a:miter lim="800000"/>
                            <a:headEnd/>
                            <a:tailEnd/>
                          </a:ln>
                        </wps:spPr>
                        <wps:txbx>
                          <w:txbxContent>
                            <w:p w:rsidR="00DB688B" w:rsidRDefault="00DB688B" w:rsidP="00556000">
                              <w:pPr>
                                <w:jc w:val="center"/>
                              </w:pPr>
                              <w:r w:rsidRPr="0055447E">
                                <w:rPr>
                                  <w:sz w:val="18"/>
                                  <w:szCs w:val="18"/>
                                </w:rPr>
                                <w:t>Решение о предварительном согласовании предоставления</w:t>
                              </w:r>
                              <w:r>
                                <w:t xml:space="preserve"> </w:t>
                              </w:r>
                              <w:r w:rsidRPr="0055447E">
                                <w:rPr>
                                  <w:sz w:val="18"/>
                                  <w:szCs w:val="18"/>
                                </w:rPr>
                                <w:t>земельного участка</w:t>
                              </w:r>
                            </w:p>
                          </w:txbxContent>
                        </wps:txbx>
                        <wps:bodyPr rot="0" vert="horz" wrap="square" lIns="61722" tIns="30861" rIns="61722" bIns="30861" anchor="t" anchorCtr="0" upright="1">
                          <a:noAutofit/>
                        </wps:bodyPr>
                      </wps:wsp>
                      <wps:wsp>
                        <wps:cNvPr id="6" name="AutoShape 309"/>
                        <wps:cNvSpPr>
                          <a:spLocks noChangeArrowheads="1"/>
                        </wps:cNvSpPr>
                        <wps:spPr bwMode="auto">
                          <a:xfrm>
                            <a:off x="394304" y="5944196"/>
                            <a:ext cx="1632718" cy="638364"/>
                          </a:xfrm>
                          <a:prstGeom prst="rect">
                            <a:avLst/>
                          </a:prstGeom>
                          <a:solidFill>
                            <a:srgbClr val="FFFFFF"/>
                          </a:solidFill>
                          <a:ln w="9525">
                            <a:solidFill>
                              <a:srgbClr val="000000"/>
                            </a:solidFill>
                            <a:miter lim="800000"/>
                            <a:headEnd/>
                            <a:tailEnd/>
                          </a:ln>
                        </wps:spPr>
                        <wps:txbx>
                          <w:txbxContent>
                            <w:p w:rsidR="00DB688B" w:rsidRPr="0021241B" w:rsidRDefault="00DB688B" w:rsidP="00556000">
                              <w:pPr>
                                <w:tabs>
                                  <w:tab w:val="left" w:pos="2694"/>
                                </w:tabs>
                                <w:ind w:right="-38"/>
                                <w:jc w:val="center"/>
                                <w:rPr>
                                  <w:sz w:val="20"/>
                                  <w:szCs w:val="20"/>
                                </w:rPr>
                              </w:pPr>
                              <w:r w:rsidRPr="0021241B">
                                <w:rPr>
                                  <w:sz w:val="20"/>
                                  <w:szCs w:val="20"/>
                                </w:rPr>
                                <w:t>Решение об отказе в предоставлении государственной услуги</w:t>
                              </w:r>
                            </w:p>
                          </w:txbxContent>
                        </wps:txbx>
                        <wps:bodyPr rot="0" vert="horz" wrap="square" lIns="61722" tIns="30861" rIns="61722" bIns="30861" anchor="t" anchorCtr="0" upright="1">
                          <a:noAutofit/>
                        </wps:bodyPr>
                      </wps:wsp>
                      <wps:wsp>
                        <wps:cNvPr id="7" name="Rectangle 318"/>
                        <wps:cNvSpPr>
                          <a:spLocks noChangeArrowheads="1"/>
                        </wps:cNvSpPr>
                        <wps:spPr bwMode="auto">
                          <a:xfrm>
                            <a:off x="1757220" y="4606962"/>
                            <a:ext cx="143002" cy="29503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8" name="Поле 13"/>
                        <wps:cNvSpPr txBox="1">
                          <a:spLocks noChangeArrowheads="1"/>
                        </wps:cNvSpPr>
                        <wps:spPr bwMode="auto">
                          <a:xfrm>
                            <a:off x="2694330" y="2354536"/>
                            <a:ext cx="1680219" cy="591259"/>
                          </a:xfrm>
                          <a:prstGeom prst="rect">
                            <a:avLst/>
                          </a:prstGeom>
                          <a:solidFill>
                            <a:srgbClr val="FFFFFF"/>
                          </a:solidFill>
                          <a:ln w="6350">
                            <a:solidFill>
                              <a:srgbClr val="000000"/>
                            </a:solidFill>
                            <a:miter lim="800000"/>
                            <a:headEnd/>
                            <a:tailEnd/>
                          </a:ln>
                        </wps:spPr>
                        <wps:txbx>
                          <w:txbxContent>
                            <w:p w:rsidR="00DB688B" w:rsidRDefault="00DB688B" w:rsidP="00556000">
                              <w:pPr>
                                <w:tabs>
                                  <w:tab w:val="left" w:pos="0"/>
                                  <w:tab w:val="left" w:pos="3686"/>
                                </w:tabs>
                                <w:ind w:right="-39"/>
                                <w:jc w:val="center"/>
                              </w:pPr>
                              <w:r>
                                <w:t>1.</w:t>
                              </w:r>
                              <w:r w:rsidRPr="008431ED">
                                <w:t xml:space="preserve">Регистрация заявления </w:t>
                              </w:r>
                            </w:p>
                            <w:p w:rsidR="00DB688B" w:rsidRPr="008431ED" w:rsidRDefault="00DB688B" w:rsidP="00556000">
                              <w:pPr>
                                <w:tabs>
                                  <w:tab w:val="left" w:pos="0"/>
                                  <w:tab w:val="left" w:pos="3686"/>
                                </w:tabs>
                                <w:ind w:right="-39"/>
                                <w:jc w:val="center"/>
                              </w:pPr>
                              <w:r w:rsidRPr="008431ED">
                                <w:t xml:space="preserve">- </w:t>
                              </w:r>
                              <w:r>
                                <w:t>1</w:t>
                              </w:r>
                              <w:r w:rsidRPr="008431ED">
                                <w:t xml:space="preserve"> д</w:t>
                              </w:r>
                              <w:r>
                                <w:t>ень</w:t>
                              </w:r>
                            </w:p>
                          </w:txbxContent>
                        </wps:txbx>
                        <wps:bodyPr rot="0" vert="horz" wrap="none" lIns="91440" tIns="45720" rIns="91440" bIns="45720" anchor="t" anchorCtr="0" upright="1">
                          <a:noAutofit/>
                        </wps:bodyPr>
                      </wps:wsp>
                      <wps:wsp>
                        <wps:cNvPr id="9" name="Прямая со стрелкой 9"/>
                        <wps:cNvCnPr>
                          <a:cxnSpLocks noChangeShapeType="1"/>
                        </wps:cNvCnPr>
                        <wps:spPr bwMode="auto">
                          <a:xfrm flipH="1">
                            <a:off x="5806665" y="2027203"/>
                            <a:ext cx="0" cy="50895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 name="Прямая со стрелкой 10"/>
                        <wps:cNvCnPr>
                          <a:cxnSpLocks noChangeShapeType="1"/>
                          <a:stCxn id="2" idx="2"/>
                        </wps:cNvCnPr>
                        <wps:spPr bwMode="auto">
                          <a:xfrm>
                            <a:off x="1196813" y="5236725"/>
                            <a:ext cx="13700" cy="70747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 name="Прямая со стрелкой 11"/>
                        <wps:cNvCnPr>
                          <a:cxnSpLocks noChangeShapeType="1"/>
                        </wps:cNvCnPr>
                        <wps:spPr bwMode="auto">
                          <a:xfrm>
                            <a:off x="3419438" y="5819984"/>
                            <a:ext cx="0" cy="33153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Прямая со стрелкой 12"/>
                        <wps:cNvCnPr>
                          <a:cxnSpLocks noChangeShapeType="1"/>
                        </wps:cNvCnPr>
                        <wps:spPr bwMode="auto">
                          <a:xfrm flipH="1">
                            <a:off x="1900121" y="3609962"/>
                            <a:ext cx="604607"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 name="Прямая со стрелкой 13"/>
                        <wps:cNvCnPr>
                          <a:cxnSpLocks noChangeShapeType="1"/>
                        </wps:cNvCnPr>
                        <wps:spPr bwMode="auto">
                          <a:xfrm flipV="1">
                            <a:off x="4162246" y="2082409"/>
                            <a:ext cx="1342015" cy="101460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 name="Прямая со стрелкой 14"/>
                        <wps:cNvCnPr>
                          <a:cxnSpLocks noChangeShapeType="1"/>
                        </wps:cNvCnPr>
                        <wps:spPr bwMode="auto">
                          <a:xfrm>
                            <a:off x="6164068" y="3363837"/>
                            <a:ext cx="0" cy="187258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 name="Прямая со стрелкой 15"/>
                        <wps:cNvCnPr>
                          <a:cxnSpLocks noChangeShapeType="1"/>
                        </wps:cNvCnPr>
                        <wps:spPr bwMode="auto">
                          <a:xfrm flipH="1">
                            <a:off x="2105123" y="5886990"/>
                            <a:ext cx="2069623" cy="14201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 name="Прямая со стрелкой 16"/>
                        <wps:cNvCnPr>
                          <a:cxnSpLocks noChangeShapeType="1"/>
                        </wps:cNvCnPr>
                        <wps:spPr bwMode="auto">
                          <a:xfrm>
                            <a:off x="3331337" y="4714873"/>
                            <a:ext cx="0" cy="29573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 name="Прямая со стрелкой 17"/>
                        <wps:cNvCnPr>
                          <a:cxnSpLocks noChangeShapeType="1"/>
                        </wps:cNvCnPr>
                        <wps:spPr bwMode="auto">
                          <a:xfrm flipH="1" flipV="1">
                            <a:off x="4162246" y="3355236"/>
                            <a:ext cx="324004" cy="31083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Прямая со стрелкой 18"/>
                        <wps:cNvCnPr>
                          <a:cxnSpLocks noChangeShapeType="1"/>
                        </wps:cNvCnPr>
                        <wps:spPr bwMode="auto">
                          <a:xfrm>
                            <a:off x="5806165" y="3355536"/>
                            <a:ext cx="0" cy="29372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 name="Прямая со стрелкой 19"/>
                        <wps:cNvCnPr>
                          <a:cxnSpLocks noChangeShapeType="1"/>
                        </wps:cNvCnPr>
                        <wps:spPr bwMode="auto">
                          <a:xfrm>
                            <a:off x="2025122" y="6258728"/>
                            <a:ext cx="403704"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 name="Прямая со стрелкой 20"/>
                        <wps:cNvCnPr>
                          <a:cxnSpLocks noChangeShapeType="1"/>
                        </wps:cNvCnPr>
                        <wps:spPr bwMode="auto">
                          <a:xfrm flipV="1">
                            <a:off x="1147113" y="3097111"/>
                            <a:ext cx="0" cy="25842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Прямая со стрелкой 22"/>
                        <wps:cNvCnPr>
                          <a:cxnSpLocks noChangeShapeType="1"/>
                        </wps:cNvCnPr>
                        <wps:spPr bwMode="auto">
                          <a:xfrm>
                            <a:off x="1743019" y="1302231"/>
                            <a:ext cx="0" cy="26482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 name="Прямая со стрелкой 23"/>
                        <wps:cNvCnPr>
                          <a:cxnSpLocks noChangeShapeType="1"/>
                        </wps:cNvCnPr>
                        <wps:spPr bwMode="auto">
                          <a:xfrm>
                            <a:off x="3492039" y="2172918"/>
                            <a:ext cx="0" cy="23392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3" name="Прямая со стрелкой 24"/>
                        <wps:cNvCnPr>
                          <a:cxnSpLocks noChangeShapeType="1"/>
                        </wps:cNvCnPr>
                        <wps:spPr bwMode="auto">
                          <a:xfrm flipH="1">
                            <a:off x="1304914" y="4012502"/>
                            <a:ext cx="1199813" cy="37873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 name="Прямая со стрелкой 25"/>
                        <wps:cNvCnPr>
                          <a:cxnSpLocks noChangeShapeType="1"/>
                        </wps:cNvCnPr>
                        <wps:spPr bwMode="auto">
                          <a:xfrm>
                            <a:off x="1757220" y="550855"/>
                            <a:ext cx="200" cy="25882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5" name="Прямая со стрелкой 26"/>
                        <wps:cNvCnPr>
                          <a:cxnSpLocks noChangeShapeType="1"/>
                        </wps:cNvCnPr>
                        <wps:spPr bwMode="auto">
                          <a:xfrm>
                            <a:off x="3331337" y="585059"/>
                            <a:ext cx="0" cy="2532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 name="Прямая со стрелкой 27"/>
                        <wps:cNvCnPr>
                          <a:cxnSpLocks noChangeShapeType="1"/>
                        </wps:cNvCnPr>
                        <wps:spPr bwMode="auto">
                          <a:xfrm>
                            <a:off x="4554451" y="560756"/>
                            <a:ext cx="0" cy="2531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 name="Прямая со стрелкой 28"/>
                        <wps:cNvCnPr>
                          <a:cxnSpLocks noChangeShapeType="1"/>
                        </wps:cNvCnPr>
                        <wps:spPr bwMode="auto">
                          <a:xfrm>
                            <a:off x="3328237" y="1330233"/>
                            <a:ext cx="0" cy="23682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 name="Прямая со стрелкой 29"/>
                        <wps:cNvCnPr>
                          <a:cxnSpLocks noChangeShapeType="1"/>
                        </wps:cNvCnPr>
                        <wps:spPr bwMode="auto">
                          <a:xfrm flipH="1">
                            <a:off x="4268747" y="1330233"/>
                            <a:ext cx="0" cy="23682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9" name="Прямая со стрелкой 30"/>
                        <wps:cNvCnPr>
                          <a:cxnSpLocks noChangeShapeType="1"/>
                        </wps:cNvCnPr>
                        <wps:spPr bwMode="auto">
                          <a:xfrm flipH="1">
                            <a:off x="3491739" y="2950496"/>
                            <a:ext cx="0" cy="14661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 name="Надпись 2"/>
                        <wps:cNvSpPr txBox="1">
                          <a:spLocks noChangeArrowheads="1"/>
                        </wps:cNvSpPr>
                        <wps:spPr bwMode="auto">
                          <a:xfrm>
                            <a:off x="1083912" y="801280"/>
                            <a:ext cx="1344915" cy="454646"/>
                          </a:xfrm>
                          <a:prstGeom prst="rect">
                            <a:avLst/>
                          </a:prstGeom>
                          <a:solidFill>
                            <a:srgbClr val="FFFFFF"/>
                          </a:solidFill>
                          <a:ln w="9525">
                            <a:solidFill>
                              <a:srgbClr val="000000"/>
                            </a:solidFill>
                            <a:miter lim="800000"/>
                            <a:headEnd/>
                            <a:tailEnd/>
                          </a:ln>
                        </wps:spPr>
                        <wps:txbx>
                          <w:txbxContent>
                            <w:p w:rsidR="00DB688B" w:rsidRDefault="00DB688B" w:rsidP="00556000">
                              <w:pPr>
                                <w:pStyle w:val="a8"/>
                                <w:spacing w:before="0" w:beforeAutospacing="0" w:after="0" w:afterAutospacing="0"/>
                                <w:jc w:val="center"/>
                              </w:pPr>
                              <w:r>
                                <w:rPr>
                                  <w:color w:val="333366"/>
                                </w:rPr>
                                <w:t>По почте  в Администрацию</w:t>
                              </w:r>
                            </w:p>
                          </w:txbxContent>
                        </wps:txbx>
                        <wps:bodyPr rot="0" vert="horz" wrap="square" lIns="91440" tIns="45720" rIns="91440" bIns="45720" anchor="t" anchorCtr="0" upright="1">
                          <a:noAutofit/>
                        </wps:bodyPr>
                      </wps:wsp>
                      <wps:wsp>
                        <wps:cNvPr id="31" name="Надпись 2"/>
                        <wps:cNvSpPr txBox="1">
                          <a:spLocks noChangeArrowheads="1"/>
                        </wps:cNvSpPr>
                        <wps:spPr bwMode="auto">
                          <a:xfrm>
                            <a:off x="2694630" y="847485"/>
                            <a:ext cx="1168413" cy="454746"/>
                          </a:xfrm>
                          <a:prstGeom prst="rect">
                            <a:avLst/>
                          </a:prstGeom>
                          <a:solidFill>
                            <a:srgbClr val="FFFFFF"/>
                          </a:solidFill>
                          <a:ln w="9525">
                            <a:solidFill>
                              <a:srgbClr val="000000"/>
                            </a:solidFill>
                            <a:miter lim="800000"/>
                            <a:headEnd/>
                            <a:tailEnd/>
                          </a:ln>
                        </wps:spPr>
                        <wps:txbx>
                          <w:txbxContent>
                            <w:p w:rsidR="00DB688B" w:rsidRPr="0021241B" w:rsidRDefault="00DB688B" w:rsidP="00556000">
                              <w:pPr>
                                <w:pStyle w:val="a8"/>
                                <w:spacing w:before="0" w:beforeAutospacing="0" w:after="0" w:afterAutospacing="0"/>
                                <w:rPr>
                                  <w:sz w:val="20"/>
                                  <w:szCs w:val="20"/>
                                </w:rPr>
                              </w:pPr>
                              <w:r w:rsidRPr="0021241B">
                                <w:rPr>
                                  <w:color w:val="333366"/>
                                  <w:sz w:val="20"/>
                                  <w:szCs w:val="20"/>
                                </w:rPr>
                                <w:t>ПГУ ЛО/  ЕПГУ</w:t>
                              </w:r>
                            </w:p>
                          </w:txbxContent>
                        </wps:txbx>
                        <wps:bodyPr rot="0" vert="horz" wrap="square" lIns="91440" tIns="45720" rIns="91440" bIns="45720" anchor="t" anchorCtr="0" upright="1">
                          <a:noAutofit/>
                        </wps:bodyPr>
                      </wps:wsp>
                      <wps:wsp>
                        <wps:cNvPr id="32" name="Надпись 2"/>
                        <wps:cNvSpPr txBox="1">
                          <a:spLocks noChangeArrowheads="1"/>
                        </wps:cNvSpPr>
                        <wps:spPr bwMode="auto">
                          <a:xfrm>
                            <a:off x="4075745" y="847485"/>
                            <a:ext cx="1168413" cy="454646"/>
                          </a:xfrm>
                          <a:prstGeom prst="rect">
                            <a:avLst/>
                          </a:prstGeom>
                          <a:solidFill>
                            <a:srgbClr val="FFFFFF"/>
                          </a:solidFill>
                          <a:ln w="9525">
                            <a:solidFill>
                              <a:srgbClr val="000000"/>
                            </a:solidFill>
                            <a:miter lim="800000"/>
                            <a:headEnd/>
                            <a:tailEnd/>
                          </a:ln>
                        </wps:spPr>
                        <wps:txbx>
                          <w:txbxContent>
                            <w:p w:rsidR="00DB688B" w:rsidRPr="0021241B" w:rsidRDefault="00DB688B" w:rsidP="00556000">
                              <w:pPr>
                                <w:pStyle w:val="a8"/>
                                <w:spacing w:before="0" w:beforeAutospacing="0" w:after="0" w:afterAutospacing="0"/>
                                <w:jc w:val="center"/>
                                <w:rPr>
                                  <w:sz w:val="20"/>
                                  <w:szCs w:val="20"/>
                                </w:rPr>
                              </w:pPr>
                              <w:r w:rsidRPr="0021241B">
                                <w:rPr>
                                  <w:color w:val="333366"/>
                                  <w:sz w:val="20"/>
                                  <w:szCs w:val="20"/>
                                </w:rPr>
                                <w:t>МФЦ</w:t>
                              </w:r>
                            </w:p>
                          </w:txbxContent>
                        </wps:txbx>
                        <wps:bodyPr rot="0" vert="horz" wrap="square" lIns="91440" tIns="45720" rIns="91440" bIns="45720" anchor="t" anchorCtr="0" upright="1">
                          <a:noAutofit/>
                        </wps:bodyPr>
                      </wps:wsp>
                      <wps:wsp>
                        <wps:cNvPr id="33" name="Надпись 2"/>
                        <wps:cNvSpPr txBox="1">
                          <a:spLocks noChangeArrowheads="1"/>
                        </wps:cNvSpPr>
                        <wps:spPr bwMode="auto">
                          <a:xfrm>
                            <a:off x="541906" y="1556356"/>
                            <a:ext cx="3850543" cy="585559"/>
                          </a:xfrm>
                          <a:prstGeom prst="rect">
                            <a:avLst/>
                          </a:prstGeom>
                          <a:solidFill>
                            <a:srgbClr val="FFFFFF"/>
                          </a:solidFill>
                          <a:ln w="9525">
                            <a:solidFill>
                              <a:srgbClr val="000000"/>
                            </a:solidFill>
                            <a:miter lim="800000"/>
                            <a:headEnd/>
                            <a:tailEnd/>
                          </a:ln>
                        </wps:spPr>
                        <wps:txbx>
                          <w:txbxContent>
                            <w:p w:rsidR="00DB688B" w:rsidRDefault="00DB688B" w:rsidP="00556000">
                              <w:pPr>
                                <w:pStyle w:val="a8"/>
                                <w:tabs>
                                  <w:tab w:val="left" w:pos="3686"/>
                                </w:tabs>
                                <w:spacing w:before="0" w:beforeAutospacing="0" w:after="0" w:afterAutospacing="0"/>
                                <w:jc w:val="center"/>
                              </w:pPr>
                              <w:r>
                                <w:rPr>
                                  <w:color w:val="333366"/>
                                  <w:sz w:val="28"/>
                                  <w:szCs w:val="28"/>
                                </w:rPr>
                                <w:t>Администрация</w:t>
                              </w:r>
                            </w:p>
                          </w:txbxContent>
                        </wps:txbx>
                        <wps:bodyPr rot="0" vert="horz" wrap="square" lIns="91440" tIns="45720" rIns="91440" bIns="45720" anchor="t" anchorCtr="0" upright="1">
                          <a:noAutofit/>
                        </wps:bodyPr>
                      </wps:wsp>
                      <wps:wsp>
                        <wps:cNvPr id="34" name="Надпись 2"/>
                        <wps:cNvSpPr txBox="1">
                          <a:spLocks noChangeArrowheads="1"/>
                        </wps:cNvSpPr>
                        <wps:spPr bwMode="auto">
                          <a:xfrm>
                            <a:off x="180002" y="3451546"/>
                            <a:ext cx="1632518" cy="701770"/>
                          </a:xfrm>
                          <a:prstGeom prst="rect">
                            <a:avLst/>
                          </a:prstGeom>
                          <a:solidFill>
                            <a:srgbClr val="FFFFFF"/>
                          </a:solidFill>
                          <a:ln w="9525">
                            <a:solidFill>
                              <a:srgbClr val="000000"/>
                            </a:solidFill>
                            <a:miter lim="800000"/>
                            <a:headEnd/>
                            <a:tailEnd/>
                          </a:ln>
                        </wps:spPr>
                        <wps:txbx>
                          <w:txbxContent>
                            <w:p w:rsidR="00DB688B" w:rsidRPr="0021241B" w:rsidRDefault="00DB688B" w:rsidP="00556000">
                              <w:pPr>
                                <w:pStyle w:val="a8"/>
                                <w:spacing w:before="0" w:beforeAutospacing="0" w:after="0" w:afterAutospacing="0"/>
                                <w:jc w:val="center"/>
                                <w:rPr>
                                  <w:sz w:val="20"/>
                                  <w:szCs w:val="20"/>
                                </w:rPr>
                              </w:pPr>
                              <w:r w:rsidRPr="0021241B">
                                <w:rPr>
                                  <w:color w:val="333366"/>
                                  <w:sz w:val="20"/>
                                  <w:szCs w:val="20"/>
                                </w:rPr>
                                <w:t>Имеются основания, перечисленные в п. 2.9.1 Административного регламента</w:t>
                              </w:r>
                            </w:p>
                          </w:txbxContent>
                        </wps:txbx>
                        <wps:bodyPr rot="0" vert="horz" wrap="square" lIns="91440" tIns="45720" rIns="91440" bIns="45720" anchor="t" anchorCtr="0" upright="1">
                          <a:noAutofit/>
                        </wps:bodyPr>
                      </wps:wsp>
                      <wps:wsp>
                        <wps:cNvPr id="35" name="Надпись 2"/>
                        <wps:cNvSpPr txBox="1">
                          <a:spLocks noChangeArrowheads="1"/>
                        </wps:cNvSpPr>
                        <wps:spPr bwMode="auto">
                          <a:xfrm>
                            <a:off x="4752053" y="2587960"/>
                            <a:ext cx="1535417" cy="775978"/>
                          </a:xfrm>
                          <a:prstGeom prst="rect">
                            <a:avLst/>
                          </a:prstGeom>
                          <a:solidFill>
                            <a:srgbClr val="FFFFFF"/>
                          </a:solidFill>
                          <a:ln w="9525">
                            <a:solidFill>
                              <a:srgbClr val="000000"/>
                            </a:solidFill>
                            <a:miter lim="800000"/>
                            <a:headEnd/>
                            <a:tailEnd/>
                          </a:ln>
                        </wps:spPr>
                        <wps:txbx>
                          <w:txbxContent>
                            <w:p w:rsidR="00DB688B" w:rsidRDefault="00DB688B" w:rsidP="00556000">
                              <w:pPr>
                                <w:pStyle w:val="a8"/>
                                <w:tabs>
                                  <w:tab w:val="left" w:pos="3686"/>
                                </w:tabs>
                                <w:spacing w:before="0" w:beforeAutospacing="0" w:after="0" w:afterAutospacing="0"/>
                                <w:jc w:val="center"/>
                              </w:pPr>
                              <w:r>
                                <w:rPr>
                                  <w:color w:val="333366"/>
                                  <w:sz w:val="16"/>
                                  <w:szCs w:val="16"/>
                                </w:rPr>
                                <w:t>Решение о приостановлении рассмотрения заявления и прилагаемых к нему документов с уведомлением заявителя</w:t>
                              </w:r>
                            </w:p>
                          </w:txbxContent>
                        </wps:txbx>
                        <wps:bodyPr rot="0" vert="horz" wrap="square" lIns="91440" tIns="45720" rIns="91440" bIns="45720" anchor="t" anchorCtr="0" upright="1">
                          <a:noAutofit/>
                        </wps:bodyPr>
                      </wps:wsp>
                      <wps:wsp>
                        <wps:cNvPr id="36" name="Надпись 2"/>
                        <wps:cNvSpPr txBox="1">
                          <a:spLocks noChangeArrowheads="1"/>
                        </wps:cNvSpPr>
                        <wps:spPr bwMode="auto">
                          <a:xfrm>
                            <a:off x="4597051" y="1556356"/>
                            <a:ext cx="1690419" cy="534754"/>
                          </a:xfrm>
                          <a:prstGeom prst="rect">
                            <a:avLst/>
                          </a:prstGeom>
                          <a:solidFill>
                            <a:srgbClr val="FFFFFF"/>
                          </a:solidFill>
                          <a:ln w="9525">
                            <a:solidFill>
                              <a:srgbClr val="000000"/>
                            </a:solidFill>
                            <a:miter lim="800000"/>
                            <a:headEnd/>
                            <a:tailEnd/>
                          </a:ln>
                        </wps:spPr>
                        <wps:txbx>
                          <w:txbxContent>
                            <w:p w:rsidR="00DB688B" w:rsidRDefault="00DB688B" w:rsidP="00556000">
                              <w:pPr>
                                <w:pStyle w:val="a8"/>
                                <w:spacing w:before="0" w:beforeAutospacing="0" w:after="0" w:afterAutospacing="0"/>
                                <w:ind w:left="144"/>
                                <w:jc w:val="center"/>
                              </w:pPr>
                              <w:r>
                                <w:rPr>
                                  <w:color w:val="333366"/>
                                  <w:sz w:val="16"/>
                                  <w:szCs w:val="16"/>
                                </w:rPr>
                                <w:t>Имеются основания, перечисленные в п. 2.8 Административного регламента</w:t>
                              </w:r>
                            </w:p>
                            <w:p w:rsidR="00DB688B" w:rsidRDefault="00DB688B" w:rsidP="00556000">
                              <w:pPr>
                                <w:pStyle w:val="a8"/>
                                <w:spacing w:before="0" w:beforeAutospacing="0" w:after="0" w:afterAutospacing="0"/>
                              </w:pPr>
                              <w:r>
                                <w:rPr>
                                  <w:color w:val="333366"/>
                                </w:rPr>
                                <w:t> </w:t>
                              </w:r>
                            </w:p>
                          </w:txbxContent>
                        </wps:txbx>
                        <wps:bodyPr rot="0" vert="horz" wrap="square" lIns="91440" tIns="45720" rIns="91440" bIns="45720" anchor="t" anchorCtr="0" upright="1">
                          <a:noAutofit/>
                        </wps:bodyPr>
                      </wps:wsp>
                      <wps:wsp>
                        <wps:cNvPr id="37" name="Надпись 2"/>
                        <wps:cNvSpPr txBox="1">
                          <a:spLocks noChangeArrowheads="1"/>
                        </wps:cNvSpPr>
                        <wps:spPr bwMode="auto">
                          <a:xfrm>
                            <a:off x="4561051" y="3666268"/>
                            <a:ext cx="1509417" cy="965997"/>
                          </a:xfrm>
                          <a:prstGeom prst="rect">
                            <a:avLst/>
                          </a:prstGeom>
                          <a:solidFill>
                            <a:srgbClr val="FFFFFF"/>
                          </a:solidFill>
                          <a:ln w="9525">
                            <a:solidFill>
                              <a:srgbClr val="000000"/>
                            </a:solidFill>
                            <a:miter lim="800000"/>
                            <a:headEnd/>
                            <a:tailEnd/>
                          </a:ln>
                        </wps:spPr>
                        <wps:txbx>
                          <w:txbxContent>
                            <w:p w:rsidR="00DB688B" w:rsidRDefault="00DB688B" w:rsidP="00556000">
                              <w:pPr>
                                <w:pStyle w:val="a8"/>
                                <w:spacing w:before="0" w:beforeAutospacing="0" w:after="0" w:afterAutospacing="0"/>
                                <w:jc w:val="center"/>
                              </w:pPr>
                              <w:r>
                                <w:rPr>
                                  <w:color w:val="333366"/>
                                  <w:sz w:val="16"/>
                                  <w:szCs w:val="16"/>
                                </w:rPr>
                                <w:t>Решение об отказе в утверждении ранее направленной или представленной другим лицом</w:t>
                              </w:r>
                              <w:r>
                                <w:rPr>
                                  <w:color w:val="333366"/>
                                </w:rPr>
                                <w:t xml:space="preserve"> </w:t>
                              </w:r>
                              <w:r>
                                <w:rPr>
                                  <w:color w:val="333366"/>
                                  <w:sz w:val="16"/>
                                  <w:szCs w:val="16"/>
                                </w:rPr>
                                <w:t>схемы расположения</w:t>
                              </w:r>
                              <w:r>
                                <w:rPr>
                                  <w:color w:val="333366"/>
                                </w:rPr>
                                <w:t xml:space="preserve"> </w:t>
                              </w:r>
                              <w:r>
                                <w:rPr>
                                  <w:color w:val="333366"/>
                                  <w:sz w:val="16"/>
                                  <w:szCs w:val="16"/>
                                </w:rPr>
                                <w:t>земельного участка</w:t>
                              </w:r>
                            </w:p>
                          </w:txbxContent>
                        </wps:txbx>
                        <wps:bodyPr rot="0" vert="horz" wrap="square" lIns="91440" tIns="45720" rIns="91440" bIns="45720" anchor="t" anchorCtr="0" upright="1">
                          <a:noAutofit/>
                        </wps:bodyPr>
                      </wps:wsp>
                      <wps:wsp>
                        <wps:cNvPr id="38" name="Надпись 2"/>
                        <wps:cNvSpPr txBox="1">
                          <a:spLocks noChangeArrowheads="1"/>
                        </wps:cNvSpPr>
                        <wps:spPr bwMode="auto">
                          <a:xfrm>
                            <a:off x="4174746" y="5383240"/>
                            <a:ext cx="2112723" cy="698570"/>
                          </a:xfrm>
                          <a:prstGeom prst="rect">
                            <a:avLst/>
                          </a:prstGeom>
                          <a:solidFill>
                            <a:srgbClr val="FFFFFF"/>
                          </a:solidFill>
                          <a:ln w="9525">
                            <a:solidFill>
                              <a:srgbClr val="000000"/>
                            </a:solidFill>
                            <a:miter lim="800000"/>
                            <a:headEnd/>
                            <a:tailEnd/>
                          </a:ln>
                        </wps:spPr>
                        <wps:txbx>
                          <w:txbxContent>
                            <w:p w:rsidR="00DB688B" w:rsidRDefault="00DB688B" w:rsidP="00556000">
                              <w:pPr>
                                <w:pStyle w:val="a8"/>
                                <w:tabs>
                                  <w:tab w:val="left" w:pos="3686"/>
                                </w:tabs>
                                <w:spacing w:before="0" w:beforeAutospacing="0" w:after="0" w:afterAutospacing="0"/>
                                <w:jc w:val="center"/>
                              </w:pPr>
                              <w:r>
                                <w:rPr>
                                  <w:color w:val="333366"/>
                                  <w:sz w:val="16"/>
                                  <w:szCs w:val="16"/>
                                </w:rPr>
                                <w:t xml:space="preserve">Решение об утверждении ранее направленной или представленной другим лицом схемы расположения земельного участка </w:t>
                              </w:r>
                            </w:p>
                          </w:txbxContent>
                        </wps:txbx>
                        <wps:bodyPr rot="0" vert="horz" wrap="square" lIns="91440" tIns="45720" rIns="91440" bIns="45720" anchor="t" anchorCtr="0" upright="1">
                          <a:noAutofit/>
                        </wps:bodyPr>
                      </wps:wsp>
                      <wps:wsp>
                        <wps:cNvPr id="39" name="Надпись 2"/>
                        <wps:cNvSpPr txBox="1">
                          <a:spLocks noChangeArrowheads="1"/>
                        </wps:cNvSpPr>
                        <wps:spPr bwMode="auto">
                          <a:xfrm>
                            <a:off x="2504728" y="6152717"/>
                            <a:ext cx="2563528" cy="905591"/>
                          </a:xfrm>
                          <a:prstGeom prst="rect">
                            <a:avLst/>
                          </a:prstGeom>
                          <a:solidFill>
                            <a:srgbClr val="FFFFFF"/>
                          </a:solidFill>
                          <a:ln w="9525">
                            <a:solidFill>
                              <a:srgbClr val="000000"/>
                            </a:solidFill>
                            <a:miter lim="800000"/>
                            <a:headEnd/>
                            <a:tailEnd/>
                          </a:ln>
                        </wps:spPr>
                        <wps:txbx>
                          <w:txbxContent>
                            <w:p w:rsidR="00DB688B" w:rsidRDefault="00DB688B" w:rsidP="00556000">
                              <w:pPr>
                                <w:pStyle w:val="a8"/>
                                <w:tabs>
                                  <w:tab w:val="left" w:pos="2694"/>
                                </w:tabs>
                                <w:spacing w:before="0" w:beforeAutospacing="0" w:after="0" w:afterAutospacing="0"/>
                                <w:jc w:val="center"/>
                              </w:pPr>
                              <w:r>
                                <w:rPr>
                                  <w:color w:val="333366"/>
                                </w:rPr>
                                <w:t xml:space="preserve">3. Выдача результата предоставления государственной услуги </w:t>
                              </w:r>
                            </w:p>
                            <w:p w:rsidR="00DB688B" w:rsidRDefault="00DB688B" w:rsidP="00556000">
                              <w:pPr>
                                <w:pStyle w:val="a8"/>
                                <w:tabs>
                                  <w:tab w:val="left" w:pos="2694"/>
                                </w:tabs>
                                <w:spacing w:before="0" w:beforeAutospacing="0" w:after="0" w:afterAutospacing="0"/>
                                <w:jc w:val="center"/>
                              </w:pPr>
                              <w:r>
                                <w:rPr>
                                  <w:color w:val="333366"/>
                                </w:rPr>
                                <w:t>– 1 день</w:t>
                              </w:r>
                            </w:p>
                            <w:p w:rsidR="00DB688B" w:rsidRDefault="00DB688B" w:rsidP="00556000">
                              <w:pPr>
                                <w:pStyle w:val="a8"/>
                                <w:spacing w:before="0" w:beforeAutospacing="0" w:after="0" w:afterAutospacing="0"/>
                                <w:jc w:val="center"/>
                              </w:pPr>
                              <w:r>
                                <w:rPr>
                                  <w:color w:val="333366"/>
                                  <w:sz w:val="18"/>
                                  <w:szCs w:val="18"/>
                                </w:rPr>
                                <w:t> </w:t>
                              </w:r>
                            </w:p>
                          </w:txbxContent>
                        </wps:txbx>
                        <wps:bodyPr rot="0" vert="horz" wrap="square" lIns="91440" tIns="45720" rIns="91440" bIns="45720" anchor="t" anchorCtr="0" upright="1">
                          <a:noAutofit/>
                        </wps:bodyPr>
                      </wps:wsp>
                    </wpc:wpc>
                  </a:graphicData>
                </a:graphic>
              </wp:inline>
            </w:drawing>
          </mc:Choice>
          <mc:Fallback>
            <w:pict>
              <v:group id="Полотно 42" o:spid="_x0000_s1026" editas="canvas" style="width:496.1pt;height:561.45pt;mso-position-horizontal-relative:char;mso-position-vertical-relative:line" coordsize="63004,7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004;height:71304;visibility:visible;mso-wrap-style:square" stroked="t" strokecolor="#5b9bd5">
                  <v:fill o:detectmouseclick="t"/>
                  <v:path o:connecttype="none"/>
                </v:shape>
                <v:shapetype id="_x0000_t109" coordsize="21600,21600" o:spt="109" path="m,l,21600r21600,l21600,xe">
                  <v:stroke joinstyle="miter"/>
                  <v:path gradientshapeok="t" o:connecttype="rect"/>
                </v:shapetype>
                <v:shape id="AutoShape 301" o:spid="_x0000_s1028" type="#_x0000_t109" style="position:absolute;left:25532;top:31050;width:16090;height:16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58EA&#10;AADaAAAADwAAAGRycy9kb3ducmV2LnhtbERPTWvCQBC9C/0PyxR6040eiqRugi1Iq17UFHodsmOy&#10;bXY2zW5j9Ne7gtDT8Hifs8gH24ieOm8cK5hOEhDEpdOGKwWfxWo8B+EDssbGMSk4k4c8exgtMNXu&#10;xHvqD6ESMYR9igrqENpUSl/WZNFPXEscuaPrLIYIu0rqDk8x3DZyliTP0qLh2FBjS281lT+HP6tg&#10;bTbme9cXF1y/8ibMtl+/q+m7Uk+Pw/IFRKAh/Ivv7g8d58PtlduV2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HfufBAAAA2gAAAA8AAAAAAAAAAAAAAAAAmAIAAGRycy9kb3du&#10;cmV2LnhtbFBLBQYAAAAABAAEAPUAAACGAwAAAAA=&#10;">
                  <v:textbox inset="4.86pt,2.43pt,4.86pt,2.43pt">
                    <w:txbxContent>
                      <w:p w:rsidR="00DB688B" w:rsidRPr="00757814" w:rsidRDefault="00DB688B" w:rsidP="00556000">
                        <w:pPr>
                          <w:pStyle w:val="a8"/>
                          <w:spacing w:before="0" w:beforeAutospacing="0" w:after="0" w:afterAutospacing="0"/>
                          <w:jc w:val="center"/>
                          <w:rPr>
                            <w:color w:val="333366"/>
                            <w:sz w:val="22"/>
                            <w:szCs w:val="22"/>
                          </w:rPr>
                        </w:pPr>
                        <w:r w:rsidRPr="00757814">
                          <w:rPr>
                            <w:color w:val="333366"/>
                            <w:sz w:val="22"/>
                            <w:szCs w:val="22"/>
                          </w:rPr>
                          <w:t>2. Рассмотрение заявления и документов-</w:t>
                        </w:r>
                        <w:r>
                          <w:rPr>
                            <w:color w:val="333366"/>
                            <w:sz w:val="22"/>
                            <w:szCs w:val="22"/>
                          </w:rPr>
                          <w:t>23</w:t>
                        </w:r>
                        <w:r w:rsidRPr="00757814">
                          <w:rPr>
                            <w:color w:val="333366"/>
                            <w:sz w:val="22"/>
                            <w:szCs w:val="22"/>
                          </w:rPr>
                          <w:t xml:space="preserve"> дня </w:t>
                        </w:r>
                      </w:p>
                      <w:p w:rsidR="00DB688B" w:rsidRPr="00757814" w:rsidRDefault="00DB688B" w:rsidP="00556000">
                        <w:pPr>
                          <w:pStyle w:val="a8"/>
                          <w:spacing w:before="0" w:beforeAutospacing="0" w:after="0" w:afterAutospacing="0"/>
                          <w:jc w:val="center"/>
                          <w:rPr>
                            <w:color w:val="FF0000"/>
                            <w:sz w:val="22"/>
                            <w:szCs w:val="22"/>
                          </w:rPr>
                        </w:pPr>
                        <w:r w:rsidRPr="00757814">
                          <w:rPr>
                            <w:color w:val="333366"/>
                            <w:sz w:val="22"/>
                            <w:szCs w:val="22"/>
                          </w:rPr>
                          <w:t>(при наличии оснований по п.  2.4.1 и (или) 2.4.2. - продление срока административной процедуры с извещением заявителя)</w:t>
                        </w:r>
                      </w:p>
                    </w:txbxContent>
                  </v:textbox>
                </v:shape>
                <v:rect id="AutoShape 302" o:spid="_x0000_s1029" style="position:absolute;left:2147;top:44430;width:19642;height:7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fxMMA&#10;AADaAAAADwAAAGRycy9kb3ducmV2LnhtbESPQWvCQBSE74L/YXlCb7qJlFJTN6EIoqeaRkuvj+xr&#10;Epp9G7Jbk/jru4WCx2FmvmG22WhacaXeNZYVxKsIBHFpdcOVgst5v3wG4TyyxtYyKZjIQZbOZ1tM&#10;tB34na6Fr0SAsEtQQe19l0jpypoMupXtiIP3ZXuDPsi+krrHIcBNK9dR9CQNNhwWauxoV1P5XfwY&#10;BZtbfso/+C0+VDY+4uM47T+LSamHxfj6AsLT6O/h//ZRK1jD35Vw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ifxMMAAADaAAAADwAAAAAAAAAAAAAAAACYAgAAZHJzL2Rv&#10;d25yZXYueG1sUEsFBgAAAAAEAAQA9QAAAIgDAAAAAA==&#10;">
                  <v:textbox inset="4.86pt,2.43pt,4.86pt,2.43pt">
                    <w:txbxContent>
                      <w:p w:rsidR="00DB688B" w:rsidRPr="0021241B" w:rsidRDefault="00DB688B" w:rsidP="00556000">
                        <w:pPr>
                          <w:spacing w:after="0" w:line="240" w:lineRule="auto"/>
                          <w:ind w:right="-40"/>
                          <w:jc w:val="center"/>
                          <w:rPr>
                            <w:rFonts w:ascii="Times New Roman" w:hAnsi="Times New Roman"/>
                            <w:color w:val="000000"/>
                            <w:sz w:val="20"/>
                            <w:szCs w:val="20"/>
                          </w:rPr>
                        </w:pPr>
                        <w:r w:rsidRPr="0021241B">
                          <w:rPr>
                            <w:rFonts w:ascii="Times New Roman" w:hAnsi="Times New Roman"/>
                            <w:color w:val="000000"/>
                            <w:sz w:val="20"/>
                            <w:szCs w:val="20"/>
                          </w:rPr>
                          <w:t xml:space="preserve">Имеются основания, перечисленные </w:t>
                        </w:r>
                      </w:p>
                      <w:p w:rsidR="00DB688B" w:rsidRPr="0021241B" w:rsidRDefault="00DB688B" w:rsidP="00556000">
                        <w:pPr>
                          <w:spacing w:after="0" w:line="240" w:lineRule="auto"/>
                          <w:ind w:right="-40"/>
                          <w:jc w:val="center"/>
                          <w:rPr>
                            <w:rFonts w:ascii="Times New Roman" w:hAnsi="Times New Roman"/>
                            <w:color w:val="000000"/>
                            <w:sz w:val="20"/>
                            <w:szCs w:val="20"/>
                          </w:rPr>
                        </w:pPr>
                        <w:r w:rsidRPr="0021241B">
                          <w:rPr>
                            <w:rFonts w:ascii="Times New Roman" w:hAnsi="Times New Roman"/>
                            <w:color w:val="000000"/>
                            <w:sz w:val="20"/>
                            <w:szCs w:val="20"/>
                          </w:rPr>
                          <w:t xml:space="preserve">в </w:t>
                        </w:r>
                      </w:p>
                      <w:p w:rsidR="00DB688B" w:rsidRPr="0021241B" w:rsidRDefault="00DB688B" w:rsidP="00556000">
                        <w:pPr>
                          <w:spacing w:after="0" w:line="240" w:lineRule="auto"/>
                          <w:ind w:right="-40"/>
                          <w:jc w:val="center"/>
                          <w:rPr>
                            <w:rFonts w:ascii="Times New Roman" w:hAnsi="Times New Roman"/>
                            <w:color w:val="000000"/>
                            <w:sz w:val="20"/>
                            <w:szCs w:val="20"/>
                          </w:rPr>
                        </w:pPr>
                        <w:r w:rsidRPr="0021241B">
                          <w:rPr>
                            <w:rFonts w:ascii="Times New Roman" w:hAnsi="Times New Roman"/>
                            <w:color w:val="000000"/>
                            <w:sz w:val="20"/>
                            <w:szCs w:val="20"/>
                          </w:rPr>
                          <w:t>п. 2.10 Административного</w:t>
                        </w:r>
                      </w:p>
                      <w:p w:rsidR="00DB688B" w:rsidRPr="0021241B" w:rsidRDefault="00DB688B" w:rsidP="00556000">
                        <w:pPr>
                          <w:spacing w:after="0" w:line="240" w:lineRule="auto"/>
                          <w:ind w:right="-40"/>
                          <w:jc w:val="center"/>
                          <w:rPr>
                            <w:rFonts w:ascii="Times New Roman" w:hAnsi="Times New Roman"/>
                            <w:sz w:val="20"/>
                            <w:szCs w:val="20"/>
                          </w:rPr>
                        </w:pPr>
                        <w:r w:rsidRPr="0021241B">
                          <w:rPr>
                            <w:rFonts w:ascii="Times New Roman" w:hAnsi="Times New Roman"/>
                            <w:color w:val="000000"/>
                            <w:sz w:val="20"/>
                            <w:szCs w:val="20"/>
                          </w:rPr>
                          <w:t xml:space="preserve"> р</w:t>
                        </w:r>
                        <w:r w:rsidRPr="0021241B">
                          <w:rPr>
                            <w:rFonts w:ascii="Times New Roman" w:hAnsi="Times New Roman"/>
                            <w:sz w:val="20"/>
                            <w:szCs w:val="20"/>
                          </w:rPr>
                          <w:t>егламента</w:t>
                        </w:r>
                      </w:p>
                      <w:p w:rsidR="00DB688B" w:rsidRPr="008431ED" w:rsidRDefault="00DB688B" w:rsidP="00556000">
                        <w:pPr>
                          <w:ind w:right="-40"/>
                          <w:jc w:val="center"/>
                          <w:rPr>
                            <w:color w:val="000000"/>
                            <w:sz w:val="20"/>
                            <w:szCs w:val="20"/>
                          </w:rPr>
                        </w:pPr>
                        <w:r w:rsidRPr="008431ED">
                          <w:rPr>
                            <w:color w:val="000000"/>
                            <w:sz w:val="20"/>
                            <w:szCs w:val="20"/>
                          </w:rPr>
                          <w:t>п. 2.10 Административного</w:t>
                        </w:r>
                      </w:p>
                      <w:p w:rsidR="00DB688B" w:rsidRPr="008431ED" w:rsidRDefault="00DB688B" w:rsidP="00556000">
                        <w:pPr>
                          <w:ind w:right="-40"/>
                          <w:jc w:val="center"/>
                          <w:rPr>
                            <w:sz w:val="20"/>
                            <w:szCs w:val="20"/>
                          </w:rPr>
                        </w:pPr>
                        <w:r w:rsidRPr="008431ED">
                          <w:rPr>
                            <w:color w:val="000000"/>
                            <w:sz w:val="20"/>
                            <w:szCs w:val="20"/>
                          </w:rPr>
                          <w:t xml:space="preserve"> р</w:t>
                        </w:r>
                        <w:r w:rsidRPr="008431ED">
                          <w:rPr>
                            <w:sz w:val="20"/>
                            <w:szCs w:val="20"/>
                          </w:rPr>
                          <w:t>егламента</w:t>
                        </w:r>
                      </w:p>
                      <w:p w:rsidR="00DB688B" w:rsidRPr="00041C27" w:rsidRDefault="00DB688B" w:rsidP="00556000">
                        <w:pPr>
                          <w:tabs>
                            <w:tab w:val="left" w:pos="2694"/>
                          </w:tabs>
                          <w:ind w:right="-38"/>
                          <w:jc w:val="center"/>
                          <w:rPr>
                            <w:sz w:val="14"/>
                            <w:szCs w:val="20"/>
                          </w:rPr>
                        </w:pPr>
                      </w:p>
                    </w:txbxContent>
                  </v:textbox>
                </v:rect>
                <v:rect id="AutoShape 304" o:spid="_x0000_s1030" style="position:absolute;left:3294;top:843;width:46221;height:468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924MEA&#10;AADaAAAADwAAAGRycy9kb3ducmV2LnhtbESPQYvCMBSE74L/ITzBm6auuEg1iggu6kXWFbw+mmdb&#10;27yUJtrqrzeCsMdhZr5h5svWlOJOtcstKxgNIxDEidU5pwpOf5vBFITzyBpLy6TgQQ6Wi25njrG2&#10;Df/S/ehTESDsYlSQeV/FUrokI4NuaCvi4F1sbdAHWadS19gEuCnlVxR9S4M5h4UMK1pnlBTHm1Gw&#10;+7mc8WC0m5T76/W82ReyeRZK9XvtagbCU+v/w5/2VisYw/tKu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vduDBAAAA2gAAAA8AAAAAAAAAAAAAAAAAmAIAAGRycy9kb3du&#10;cmV2LnhtbFBLBQYAAAAABAAEAPUAAACGAwAAAAA=&#10;" strokeweight=".25pt">
                  <v:textbox inset="4.86pt,2.43pt,4.86pt,2.43pt">
                    <w:txbxContent>
                      <w:p w:rsidR="00DB688B" w:rsidRPr="008431ED" w:rsidRDefault="00DB688B" w:rsidP="00556000">
                        <w:pPr>
                          <w:jc w:val="center"/>
                        </w:pPr>
                        <w:r w:rsidRPr="008431ED">
                          <w:t>Заявление о предварительном согласовании предоставления земельного участка</w:t>
                        </w:r>
                      </w:p>
                    </w:txbxContent>
                  </v:textbox>
                </v:rect>
                <v:rect id="Rectangle 306" o:spid="_x0000_s1031" style="position:absolute;left:1999;top:22946;width:17002;height:7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2iK8IA&#10;AADaAAAADwAAAGRycy9kb3ducmV2LnhtbESPQYvCMBSE74L/ITxhb5p2EdGuUWRB9LRqddnro3nb&#10;FpuX0kRt/fVGEDwOM/MNM1+2phJXalxpWUE8ikAQZ1aXnCs4HdfDKQjnkTVWlklBRw6Wi35vjom2&#10;Nz7QNfW5CBB2CSoovK8TKV1WkEE3sjVx8P5tY9AH2eRSN3gLcFPJzyiaSIMlh4UCa/ouKDunF6Ng&#10;dt/v9r/8E29yG29x3Hbrv7RT6mPQrr5AeGr9O/xqb7WCMTyvhBs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DaIrwgAAANoAAAAPAAAAAAAAAAAAAAAAAJgCAABkcnMvZG93&#10;bnJldi54bWxQSwUGAAAAAAQABAD1AAAAhwMAAAAA&#10;">
                  <v:textbox inset="4.86pt,2.43pt,4.86pt,2.43pt">
                    <w:txbxContent>
                      <w:p w:rsidR="00DB688B" w:rsidRPr="008431ED" w:rsidRDefault="00DB688B" w:rsidP="00556000">
                        <w:pPr>
                          <w:jc w:val="center"/>
                          <w:rPr>
                            <w:sz w:val="20"/>
                            <w:szCs w:val="20"/>
                          </w:rPr>
                        </w:pPr>
                        <w:r>
                          <w:rPr>
                            <w:sz w:val="20"/>
                            <w:szCs w:val="20"/>
                          </w:rPr>
                          <w:t>В</w:t>
                        </w:r>
                        <w:r w:rsidRPr="008431ED">
                          <w:rPr>
                            <w:sz w:val="20"/>
                            <w:szCs w:val="20"/>
                          </w:rPr>
                          <w:t xml:space="preserve">озврат в течение 10 дней со дня регистрации заявления и прилагаемых к нему документов заявителю  </w:t>
                        </w:r>
                      </w:p>
                    </w:txbxContent>
                  </v:textbox>
                </v:rect>
                <v:rect id="AutoShape 307" o:spid="_x0000_s1032" style="position:absolute;left:24658;top:50106;width:15872;height:7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EHsMMA&#10;AADaAAAADwAAAGRycy9kb3ducmV2LnhtbESPT2vCQBTE70K/w/IK3nQTsUWjq5SC6Mk/acXrI/tM&#10;gtm3Ibtq0k/vFgSPw8z8hpkvW1OJGzWutKwgHkYgiDOrS84V/P6sBhMQziNrrCyTgo4cLBdvvTkm&#10;2t75QLfU5yJA2CWooPC+TqR0WUEG3dDWxME728agD7LJpW7wHuCmkqMo+pQGSw4LBdb0XVB2Sa9G&#10;wfRvv9sfeRuvcxtvcNx2q1PaKdV/b79mIDy1/hV+tjdawQf8Xw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EHsMMAAADaAAAADwAAAAAAAAAAAAAAAACYAgAAZHJzL2Rv&#10;d25yZXYueG1sUEsFBgAAAAAEAAQA9QAAAIgDAAAAAA==&#10;">
                  <v:textbox inset="4.86pt,2.43pt,4.86pt,2.43pt">
                    <w:txbxContent>
                      <w:p w:rsidR="00DB688B" w:rsidRDefault="00DB688B" w:rsidP="00556000">
                        <w:pPr>
                          <w:jc w:val="center"/>
                        </w:pPr>
                        <w:r w:rsidRPr="0055447E">
                          <w:rPr>
                            <w:sz w:val="18"/>
                            <w:szCs w:val="18"/>
                          </w:rPr>
                          <w:t>Решение о предварительном согласовании предоставления</w:t>
                        </w:r>
                        <w:r>
                          <w:t xml:space="preserve"> </w:t>
                        </w:r>
                        <w:r w:rsidRPr="0055447E">
                          <w:rPr>
                            <w:sz w:val="18"/>
                            <w:szCs w:val="18"/>
                          </w:rPr>
                          <w:t>земельного участка</w:t>
                        </w:r>
                      </w:p>
                    </w:txbxContent>
                  </v:textbox>
                </v:rect>
                <v:rect id="AutoShape 309" o:spid="_x0000_s1033" style="position:absolute;left:3943;top:59441;width:16327;height:6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OZx8MA&#10;AADaAAAADwAAAGRycy9kb3ducmV2LnhtbESPT2vCQBTE7wW/w/IEb3UTkVBTVxFB6smmqaXXR/Y1&#10;CWbfhuw2f/z03UKhx2FmfsNs96NpRE+dqy0riJcRCOLC6ppLBdf30+MTCOeRNTaWScFEDva72cMW&#10;U20HfqM+96UIEHYpKqi8b1MpXVGRQbe0LXHwvmxn0AfZlVJ3OAS4aeQqihJpsOawUGFLx4qKW/5t&#10;FGzu2Wv2wZf4pbTxGdfjdPrMJ6UW8/HwDMLT6P/Df+2zVpDA75Vw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5OZx8MAAADaAAAADwAAAAAAAAAAAAAAAACYAgAAZHJzL2Rv&#10;d25yZXYueG1sUEsFBgAAAAAEAAQA9QAAAIgDAAAAAA==&#10;">
                  <v:textbox inset="4.86pt,2.43pt,4.86pt,2.43pt">
                    <w:txbxContent>
                      <w:p w:rsidR="00DB688B" w:rsidRPr="0021241B" w:rsidRDefault="00DB688B" w:rsidP="00556000">
                        <w:pPr>
                          <w:tabs>
                            <w:tab w:val="left" w:pos="2694"/>
                          </w:tabs>
                          <w:ind w:right="-38"/>
                          <w:jc w:val="center"/>
                          <w:rPr>
                            <w:sz w:val="20"/>
                            <w:szCs w:val="20"/>
                          </w:rPr>
                        </w:pPr>
                        <w:r w:rsidRPr="0021241B">
                          <w:rPr>
                            <w:sz w:val="20"/>
                            <w:szCs w:val="20"/>
                          </w:rPr>
                          <w:t>Решение об отказе в предоставлении государственной услуги</w:t>
                        </w:r>
                      </w:p>
                    </w:txbxContent>
                  </v:textbox>
                </v:rect>
                <v:rect id="Rectangle 318" o:spid="_x0000_s1034" style="position:absolute;left:17572;top:46069;width:1430;height:2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csgcIA&#10;AADaAAAADwAAAGRycy9kb3ducmV2LnhtbESPQWsCMRSE70L/Q3gFb5q1SJWtUayu6MGD2vb+SJ67&#10;i5uXZRN17a83guBxmJlvmMmstZW4UONLxwoG/QQEsXam5FzB78+qNwbhA7LByjEpuJGH2fStM8HU&#10;uCvv6XIIuYgQ9ikqKEKoUym9Lsii77uaOHpH11gMUTa5NA1eI9xW8iNJPqXFkuNCgTUtCtKnw9kq&#10;2CEud/9rrb+z23aY0eIvI1cp1X1v518gArXhFX62N0bBCB5X4g2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xyyBwgAAANoAAAAPAAAAAAAAAAAAAAAAAJgCAABkcnMvZG93&#10;bnJldi54bWxQSwUGAAAAAAQABAD1AAAAhwMAAAAA&#10;" strokecolor="white"/>
                <v:shapetype id="_x0000_t202" coordsize="21600,21600" o:spt="202" path="m,l,21600r21600,l21600,xe">
                  <v:stroke joinstyle="miter"/>
                  <v:path gradientshapeok="t" o:connecttype="rect"/>
                </v:shapetype>
                <v:shape id="Поле 13" o:spid="_x0000_s1035" type="#_x0000_t202" style="position:absolute;left:26943;top:23545;width:16802;height:59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2BzMEA&#10;AADaAAAADwAAAGRycy9kb3ducmV2LnhtbERPy2rCQBTdC/7DcIVuRCfpQiQ6ioglJQtB+1hfZ26T&#10;0MydNDM10a/vLAouD+e93g62EVfqfO1YQTpPQBBrZ2ouFby/vcyWIHxANtg4JgU38rDdjEdrzIzr&#10;+UTXcyhFDGGfoYIqhDaT0uuKLPq5a4kj9+U6iyHCrpSmwz6G20Y+J8lCWqw5NlTY0r4i/X3+tQry&#10;4pLei4+Dzn/40sjT51Tb/VGpp8mwW4EINISH+N/9ahTErfFKvA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dgczBAAAA2gAAAA8AAAAAAAAAAAAAAAAAmAIAAGRycy9kb3du&#10;cmV2LnhtbFBLBQYAAAAABAAEAPUAAACGAwAAAAA=&#10;" strokeweight=".5pt">
                  <v:textbox>
                    <w:txbxContent>
                      <w:p w:rsidR="00DB688B" w:rsidRDefault="00DB688B" w:rsidP="00556000">
                        <w:pPr>
                          <w:tabs>
                            <w:tab w:val="left" w:pos="0"/>
                            <w:tab w:val="left" w:pos="3686"/>
                          </w:tabs>
                          <w:ind w:right="-39"/>
                          <w:jc w:val="center"/>
                        </w:pPr>
                        <w:r>
                          <w:t>1.</w:t>
                        </w:r>
                        <w:r w:rsidRPr="008431ED">
                          <w:t xml:space="preserve">Регистрация заявления </w:t>
                        </w:r>
                      </w:p>
                      <w:p w:rsidR="00DB688B" w:rsidRPr="008431ED" w:rsidRDefault="00DB688B" w:rsidP="00556000">
                        <w:pPr>
                          <w:tabs>
                            <w:tab w:val="left" w:pos="0"/>
                            <w:tab w:val="left" w:pos="3686"/>
                          </w:tabs>
                          <w:ind w:right="-39"/>
                          <w:jc w:val="center"/>
                        </w:pPr>
                        <w:r w:rsidRPr="008431ED">
                          <w:t xml:space="preserve">- </w:t>
                        </w:r>
                        <w:r>
                          <w:t>1</w:t>
                        </w:r>
                        <w:r w:rsidRPr="008431ED">
                          <w:t xml:space="preserve"> д</w:t>
                        </w:r>
                        <w:r>
                          <w:t>ень</w:t>
                        </w:r>
                      </w:p>
                    </w:txbxContent>
                  </v:textbox>
                </v:shape>
                <v:shapetype id="_x0000_t32" coordsize="21600,21600" o:spt="32" o:oned="t" path="m,l21600,21600e" filled="f">
                  <v:path arrowok="t" fillok="f" o:connecttype="none"/>
                  <o:lock v:ext="edit" shapetype="t"/>
                </v:shapetype>
                <v:shape id="Прямая со стрелкой 9" o:spid="_x0000_s1036" type="#_x0000_t32" style="position:absolute;left:58066;top:20272;width:0;height:50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ug6MUAAADaAAAADwAAAGRycy9kb3ducmV2LnhtbESPQWvCQBSE70L/w/IKvYhuWqHE1E0o&#10;hUIRQdReentkX7Kh2bdpdo3RX+8KBY/DzHzDrIrRtmKg3jeOFTzPExDEpdMN1wq+D5+zFIQPyBpb&#10;x6TgTB6K/GGywky7E+9o2IdaRAj7DBWYELpMSl8asujnriOOXuV6iyHKvpa6x1OE21a+JMmrtNhw&#10;XDDY0Yeh8nd/tAqmu5+mrqrj5uwXl22arLd/phyUenoc399ABBrDPfzf/tIKlnC7Em+AzK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ug6MUAAADaAAAADwAAAAAAAAAA&#10;AAAAAAChAgAAZHJzL2Rvd25yZXYueG1sUEsFBgAAAAAEAAQA+QAAAJMDAAAAAA==&#10;">
                  <v:stroke endarrow="open"/>
                </v:shape>
                <v:shape id="Прямая со стрелкой 10" o:spid="_x0000_s1037" type="#_x0000_t32" style="position:absolute;left:11968;top:52367;width:137;height:70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tCcQAAADbAAAADwAAAGRycy9kb3ducmV2LnhtbESPQWvCQBCF74X+h2UKvRTdmNIq0VWK&#10;0Cr0pBW8DtlJNpidDdltTP+9cyh4m+G9ee+b1Wb0rRqoj01gA7NpBoq4DLbh2sDp53OyABUTssU2&#10;MBn4owib9ePDCgsbrnyg4ZhqJSEcCzTgUuoKrWPpyGOcho5YtCr0HpOsfa1tj1cJ963Os+xde2xY&#10;Ghx2tHVUXo6/3kCVW5q9XM5uN3/Davv9mg9D+2XM89P4sQSVaEx38//13gq+0MsvMoBe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0JxAAAANsAAAAPAAAAAAAAAAAA&#10;AAAAAKECAABkcnMvZG93bnJldi54bWxQSwUGAAAAAAQABAD5AAAAkgMAAAAA&#10;">
                  <v:stroke endarrow="open"/>
                </v:shape>
                <v:shape id="Прямая со стрелкой 11" o:spid="_x0000_s1038" type="#_x0000_t32" style="position:absolute;left:34194;top:58199;width:0;height:33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IksEAAADbAAAADwAAAGRycy9kb3ducmV2LnhtbERPTWvCQBC9F/wPyxS8lLpJRFtSVxGh&#10;KnjSFnodspNsMDsbstsY/70rCN7m8T5nsRpsI3rqfO1YQTpJQBAXTtdcKfj9+X7/BOEDssbGMSm4&#10;kofVcvSywFy7Cx+pP4VKxBD2OSowIbS5lL4wZNFPXEscudJ1FkOEXSV1h5cYbhuZJclcWqw5Nhhs&#10;aWOoOJ/+rYIy05S+nf/M7mOG5eYwzfq+2So1fh3WXyACDeEpfrj3Os5P4f5LPEA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I0iSwQAAANsAAAAPAAAAAAAAAAAAAAAA&#10;AKECAABkcnMvZG93bnJldi54bWxQSwUGAAAAAAQABAD5AAAAjwMAAAAA&#10;">
                  <v:stroke endarrow="open"/>
                </v:shape>
                <v:shape id="Прямая со стрелкой 12" o:spid="_x0000_s1039" type="#_x0000_t32" style="position:absolute;left:19001;top:36099;width:604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iNgsMAAADbAAAADwAAAGRycy9kb3ducmV2LnhtbERPTWvCQBC9F/oflin0UpqNChKiqxRB&#10;kFII2l56G7KTbDA7m2bXmPTXu4WCt3m8z1lvR9uKgXrfOFYwS1IQxKXTDdcKvj73rxkIH5A1to5J&#10;wUQetpvHhzXm2l35SMMp1CKGsM9RgQmhy6X0pSGLPnEdceQq11sMEfa11D1eY7ht5TxNl9Jiw7HB&#10;YEc7Q+X5dLEKXo7fTV1Vl4/JL36LLH0vfkw5KPX8NL6tQAQaw1387z7oOH8Of7/EA+Tm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YjYLDAAAA2wAAAA8AAAAAAAAAAAAA&#10;AAAAoQIAAGRycy9kb3ducmV2LnhtbFBLBQYAAAAABAAEAPkAAACRAwAAAAA=&#10;">
                  <v:stroke endarrow="open"/>
                </v:shape>
                <v:shape id="Прямая со стрелкой 13" o:spid="_x0000_s1040" type="#_x0000_t32" style="position:absolute;left:41622;top:20824;width:13420;height:101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QoGcIAAADbAAAADwAAAGRycy9kb3ducmV2LnhtbERPS4vCMBC+C/6HMIIX0XRXWKQaRRYW&#10;lkUQHxdvQzNtis2kNrFWf70RhL3Nx/ecxaqzlWip8aVjBR+TBARx5nTJhYLj4Wc8A+EDssbKMSm4&#10;k4fVst9bYKrdjXfU7kMhYgj7FBWYEOpUSp8ZsugnriaOXO4aiyHCppC6wVsMt5X8TJIvabHk2GCw&#10;pm9D2Xl/tQpGu1NZ5Pl1c/fTx3aW/G0vJmuVGg669RxEoC78i9/uXx3nT+H1Sz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BQoGcIAAADbAAAADwAAAAAAAAAAAAAA&#10;AAChAgAAZHJzL2Rvd25yZXYueG1sUEsFBgAAAAAEAAQA+QAAAJADAAAAAA==&#10;">
                  <v:stroke endarrow="open"/>
                </v:shape>
                <v:shape id="Прямая со стрелкой 14" o:spid="_x0000_s1041" type="#_x0000_t32" style="position:absolute;left:61640;top:33638;width:0;height:187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TrCsIAAADbAAAADwAAAGRycy9kb3ducmV2LnhtbERPTWvCQBC9F/wPywheSt0YWyvRTRDB&#10;tuCpWuh1yE6ywexsyK4x/fduodDbPN7nbIvRtmKg3jeOFSzmCQji0umGawVf58PTGoQPyBpbx6Tg&#10;hzwU+eRhi5l2N/6k4RRqEUPYZ6jAhNBlUvrSkEU/dx1x5CrXWwwR9rXUPd5iuG1lmiQrabHh2GCw&#10;o72h8nK6WgVVqmnxePk2768vWO2Py3QY2jelZtNxtwERaAz/4j/3h47zn+H3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TrCsIAAADbAAAADwAAAAAAAAAAAAAA&#10;AAChAgAAZHJzL2Rvd25yZXYueG1sUEsFBgAAAAAEAAQA+QAAAJADAAAAAA==&#10;">
                  <v:stroke endarrow="open"/>
                </v:shape>
                <v:shape id="Прямая со стрелкой 15" o:spid="_x0000_s1042" type="#_x0000_t32" style="position:absolute;left:21051;top:58869;width:20696;height:14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EV9sIAAADbAAAADwAAAGRycy9kb3ducmV2LnhtbERPTYvCMBC9L/gfwgheFk11UaQaRQRB&#10;lgXR9eJtaKZNsZnUJta6v36zIOxtHu9zluvOVqKlxpeOFYxHCQjizOmSCwXn791wDsIHZI2VY1Lw&#10;JA/rVe9tial2Dz5SewqFiCHsU1RgQqhTKX1myKIfuZo4crlrLIYIm0LqBh8x3FZykiQzabHk2GCw&#10;pq2h7Hq6WwXvx0tZ5Pn96+k/fg7z5PNwM1mr1KDfbRYgAnXhX/xy73WcP4W/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LEV9sIAAADbAAAADwAAAAAAAAAAAAAA&#10;AAChAgAAZHJzL2Rvd25yZXYueG1sUEsFBgAAAAAEAAQA+QAAAJADAAAAAA==&#10;">
                  <v:stroke endarrow="open"/>
                </v:shape>
                <v:shape id="Прямая со стрелкой 16" o:spid="_x0000_s1043" type="#_x0000_t32" style="position:absolute;left:33313;top:47148;width:0;height:29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rQ5sEAAADbAAAADwAAAGRycy9kb3ducmV2LnhtbERPS4vCMBC+L+x/CCN4WTS1srpUoyzC&#10;qrAnH7DXoZk2xWZSmmyt/94Igrf5+J6zXPe2Fh21vnKsYDJOQBDnTldcKjiffkZfIHxA1lg7JgU3&#10;8rBevb8tMdPuygfqjqEUMYR9hgpMCE0mpc8NWfRj1xBHrnCtxRBhW0rd4jWG21qmSTKTFiuODQYb&#10;2hjKL8d/q6BINU0+Ln9mN//EYvM7Tbuu3io1HPTfCxCB+vASP917HefP4PFLPE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ytDmwQAAANsAAAAPAAAAAAAAAAAAAAAA&#10;AKECAABkcnMvZG93bnJldi54bWxQSwUGAAAAAAQABAD5AAAAjwMAAAAA&#10;">
                  <v:stroke endarrow="open"/>
                </v:shape>
                <v:shape id="Прямая со стрелкой 17" o:spid="_x0000_s1044" type="#_x0000_t32" style="position:absolute;left:41622;top:33552;width:3240;height:310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uW1cEAAADbAAAADwAAAGRycy9kb3ducmV2LnhtbERPTWvCQBC9C/6HZYTedJMe2pC6SikI&#10;heZiUtTjdHdMgtnZmN1q/PddQehtHu9zluvRduJCg28dK0gXCQhi7UzLtYLvajPPQPiAbLBzTApu&#10;5GG9mk6WmBt35S1dylCLGMI+RwVNCH0updcNWfQL1xNH7ugGiyHCoZZmwGsMt518TpIXabHl2NBg&#10;Tx8N6VP5axXo7ufrzMcsPVV+f9gXlOmdLZR6mo3vbyACjeFf/HB/mjj/Fe6/xAP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25bVwQAAANsAAAAPAAAAAAAAAAAAAAAA&#10;AKECAABkcnMvZG93bnJldi54bWxQSwUGAAAAAAQABAD5AAAAjwMAAAAA&#10;">
                  <v:stroke endarrow="open"/>
                </v:shape>
                <v:shape id="Прямая со стрелкой 18" o:spid="_x0000_s1045" type="#_x0000_t32" style="position:absolute;left:58061;top:33555;width:0;height:29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nhD8QAAADbAAAADwAAAGRycy9kb3ducmV2LnhtbESPQWvCQBCF74X+h2UKvRTdmNIq0VWK&#10;0Cr0pBW8DtlJNpidDdltTP+9cyh4m+G9ee+b1Wb0rRqoj01gA7NpBoq4DLbh2sDp53OyABUTssU2&#10;MBn4owib9ePDCgsbrnyg4ZhqJSEcCzTgUuoKrWPpyGOcho5YtCr0HpOsfa1tj1cJ963Os+xde2xY&#10;Ghx2tHVUXo6/3kCVW5q9XM5uN3/Davv9mg9D+2XM89P4sQSVaEx38//13gq+wMovMoBe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GeEPxAAAANsAAAAPAAAAAAAAAAAA&#10;AAAAAKECAABkcnMvZG93bnJldi54bWxQSwUGAAAAAAQABAD5AAAAkgMAAAAA&#10;">
                  <v:stroke endarrow="open"/>
                </v:shape>
                <v:shape id="Прямая со стрелкой 19" o:spid="_x0000_s1046" type="#_x0000_t32" style="position:absolute;left:20251;top:62587;width:40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VElMIAAADbAAAADwAAAGRycy9kb3ducmV2LnhtbERPTWvCQBC9F/wPywheSt0Yaa3RTRDB&#10;tuCpWuh1yE6ywexsyK4x/fduodDbPN7nbIvRtmKg3jeOFSzmCQji0umGawVf58PTKwgfkDW2jknB&#10;D3ko8snDFjPtbvxJwynUIoawz1CBCaHLpPSlIYt+7jriyFWutxgi7Gupe7zFcNvKNElepMWGY4PB&#10;jvaGysvpahVUqabF4+XbvK+esdofl+kwtG9KzabjbgMi0Bj+xX/uDx3nr+H3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1VElMIAAADbAAAADwAAAAAAAAAAAAAA&#10;AAChAgAAZHJzL2Rvd25yZXYueG1sUEsFBgAAAAAEAAQA+QAAAJADAAAAAA==&#10;">
                  <v:stroke endarrow="open"/>
                </v:shape>
                <v:shape id="Прямая со стрелкой 20" o:spid="_x0000_s1047" type="#_x0000_t32" style="position:absolute;left:11471;top:30971;width:0;height:25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p808EAAADbAAAADwAAAGRycy9kb3ducmV2LnhtbERPTYvCMBC9C/6HMIIXWVMVpHSNIguC&#10;iCDqXvY2NNOm2Ey6Tax1f/3mIHh8vO/Vpre16Kj1lWMFs2kCgjh3uuJSwfd195GC8AFZY+2YFDzJ&#10;w2Y9HKww0+7BZ+ouoRQxhH2GCkwITSalzw1Z9FPXEEeucK3FEGFbSt3iI4bbWs6TZCktVhwbDDb0&#10;ZSi/Xe5WweT8U5VFcT8+/eLvlCaH06/JO6XGo377CSJQH97il3uvFczj+vgl/g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qnzTwQAAANsAAAAPAAAAAAAAAAAAAAAA&#10;AKECAABkcnMvZG93bnJldi54bWxQSwUGAAAAAAQABAD5AAAAjwMAAAAA&#10;">
                  <v:stroke endarrow="open"/>
                </v:shape>
                <v:shape id="Прямая со стрелкой 22" o:spid="_x0000_s1048" type="#_x0000_t32" style="position:absolute;left:17430;top:13022;width:0;height:26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CL8MAAADbAAAADwAAAGRycy9kb3ducmV2LnhtbESPQWvCQBSE7wX/w/IKXkrdJKItqauI&#10;UBU8aQu9PrIv2WD2bchuY/z3riB4HGbmG2axGmwjeup87VhBOklAEBdO11wp+P35fv8E4QOyxsYx&#10;KbiSh9Vy9LLAXLsLH6k/hUpECPscFZgQ2lxKXxiy6CeuJY5e6TqLIcqukrrDS4TbRmZJMpcWa44L&#10;BlvaGCrOp3+roMw0pW/nP7P7mGG5OUyzvm+2So1fh/UXiEBDeIYf7b1WkKVw/xJ/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Pgi/DAAAA2wAAAA8AAAAAAAAAAAAA&#10;AAAAoQIAAGRycy9kb3ducmV2LnhtbFBLBQYAAAAABAAEAPkAAACRAwAAAAA=&#10;">
                  <v:stroke endarrow="open"/>
                </v:shape>
                <v:shape id="Прямая со стрелкой 23" o:spid="_x0000_s1049" type="#_x0000_t32" style="position:absolute;left:34920;top:21729;width:0;height:23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0cWMMAAADbAAAADwAAAGRycy9kb3ducmV2LnhtbESPQWsCMRSE7wX/Q3iFXopmjbSWrVFE&#10;aBV6qgq9PjZvN4ubl2WTruu/N4LgcZiZb5jFanCN6KkLtWcN00kGgrjwpuZKw/HwNf4AESKywcYz&#10;abhQgNVy9LTA3Pgz/1K/j5VIEA45arAxtrmUobDkMEx8S5y80ncOY5JdJU2H5wR3jVRZ9i4d1pwW&#10;LLa0sVSc9v9OQ6kMTV9Pf3Y7f8Ny8zNTfd98a/3yPKw/QUQa4iN8b++MBqXg9iX9AL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HFjDAAAA2wAAAA8AAAAAAAAAAAAA&#10;AAAAoQIAAGRycy9kb3ducmV2LnhtbFBLBQYAAAAABAAEAPkAAACRAwAAAAA=&#10;">
                  <v:stroke endarrow="open"/>
                </v:shape>
                <v:shape id="Прямая со стрелкой 24" o:spid="_x0000_s1050" type="#_x0000_t32" style="position:absolute;left:13049;top:40125;width:11998;height:37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jipMYAAADbAAAADwAAAGRycy9kb3ducmV2LnhtbESPQWvCQBSE70L/w/IKXqTZNEIJqatI&#10;oVCKIGovvT2yL9lg9m2aXZPor3cLhR6HmfmGWW0m24qBet84VvCcpCCIS6cbrhV8nd6fchA+IGts&#10;HZOCK3nYrB9mKyy0G/lAwzHUIkLYF6jAhNAVUvrSkEWfuI44epXrLYYo+1rqHscIt63M0vRFWmw4&#10;Lhjs6M1QeT5erILF4bupq+qyu/rlbZ+nn/sfUw5KzR+n7SuIQFP4D/+1P7SCbAm/X+IPkO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44qTGAAAA2wAAAA8AAAAAAAAA&#10;AAAAAAAAoQIAAGRycy9kb3ducmV2LnhtbFBLBQYAAAAABAAEAPkAAACUAwAAAAA=&#10;">
                  <v:stroke endarrow="open"/>
                </v:shape>
                <v:shape id="Прямая со стрелкой 25" o:spid="_x0000_s1051" type="#_x0000_t32" style="position:absolute;left:17572;top:5508;width:2;height:25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ght8QAAADbAAAADwAAAGRycy9kb3ducmV2LnhtbESPQWvCQBSE7wX/w/IEL6VujK2V6CaI&#10;YFvwVC30+si+ZIPZtyG7xvTfu4VCj8PMfMNsi9G2YqDeN44VLOYJCOLS6YZrBV/nw9MahA/IGlvH&#10;pOCHPBT55GGLmXY3/qThFGoRIewzVGBC6DIpfWnIop+7jjh6lesthij7WuoebxFuW5kmyUpabDgu&#10;GOxob6i8nK5WQZVqWjxevs376wtW++MyHYb2TanZdNxtQAQaw3/4r/2hFaTP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OCG3xAAAANsAAAAPAAAAAAAAAAAA&#10;AAAAAKECAABkcnMvZG93bnJldi54bWxQSwUGAAAAAAQABAD5AAAAkgMAAAAA&#10;">
                  <v:stroke endarrow="open"/>
                </v:shape>
                <v:shape id="Прямая со стрелкой 26" o:spid="_x0000_s1052" type="#_x0000_t32" style="position:absolute;left:33313;top:5850;width:0;height:25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SELMQAAADbAAAADwAAAGRycy9kb3ducmV2LnhtbESPT2vCQBTE7wW/w/KEXopuTPEP0VVE&#10;aC30ZBS8PrIv2WD2bciuMf32bqHQ4zAzv2E2u8E2oqfO144VzKYJCOLC6ZorBZfzx2QFwgdkjY1j&#10;UvBDHnbb0csGM+0efKI+D5WIEPYZKjAhtJmUvjBk0U9dSxy90nUWQ5RdJXWHjwi3jUyTZCEt1hwX&#10;DLZ0MFTc8rtVUKaaZm+3qzku51gevt/Tvm8+lXodD/s1iEBD+A//tb+0gnQOv1/iD5D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dIQsxAAAANsAAAAPAAAAAAAAAAAA&#10;AAAAAKECAABkcnMvZG93bnJldi54bWxQSwUGAAAAAAQABAD5AAAAkgMAAAAA&#10;">
                  <v:stroke endarrow="open"/>
                </v:shape>
                <v:shape id="Прямая со стрелкой 27" o:spid="_x0000_s1053" type="#_x0000_t32" style="position:absolute;left:45544;top:5607;width:0;height:25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YaW8MAAADbAAAADwAAAGRycy9kb3ducmV2LnhtbESPT4vCMBTE7wv7HcITvCyaWlldqlEW&#10;YVXYk39gr4/mtSk2L6XJ1vrtjSB4HGbmN8xy3dtadNT6yrGCyTgBQZw7XXGp4Hz6GX2B8AFZY+2Y&#10;FNzIw3r1/rbETLsrH6g7hlJECPsMFZgQmkxKnxuy6MeuIY5e4VqLIcq2lLrFa4TbWqZJMpMWK44L&#10;BhvaGMovx3+roEg1TT4uf2Y3/8Ri8ztNu67eKjUc9N8LEIH68Ao/23utIJ3B40v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mGlvDAAAA2wAAAA8AAAAAAAAAAAAA&#10;AAAAoQIAAGRycy9kb3ducmV2LnhtbFBLBQYAAAAABAAEAPkAAACRAwAAAAA=&#10;">
                  <v:stroke endarrow="open"/>
                </v:shape>
                <v:shape id="Прямая со стрелкой 28" o:spid="_x0000_s1054" type="#_x0000_t32" style="position:absolute;left:33282;top:13302;width:0;height:23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wMQAAADbAAAADwAAAGRycy9kb3ducmV2LnhtbESPQWvCQBSE74L/YXmFXkQ3plhLmlVE&#10;sC14MhV6fWRfsiHZtyG7xvTfdwuFHoeZ+YbJ95PtxEiDbxwrWK8SEMSl0w3XCq6fp+ULCB+QNXaO&#10;ScE3edjv5rMcM+3ufKGxCLWIEPYZKjAh9JmUvjRk0a9cTxy9yg0WQ5RDLfWA9wi3nUyT5FlabDgu&#10;GOzpaKhsi5tVUKWa1ov2y7xvN1gdz0/pOHZvSj0+TIdXEIGm8B/+a39oBekW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r/AxAAAANsAAAAPAAAAAAAAAAAA&#10;AAAAAKECAABkcnMvZG93bnJldi54bWxQSwUGAAAAAAQABAD5AAAAkgMAAAAA&#10;">
                  <v:stroke endarrow="open"/>
                </v:shape>
                <v:shape id="Прямая со стрелкой 29" o:spid="_x0000_s1055" type="#_x0000_t32" style="position:absolute;left:42687;top:13302;width:0;height:23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xw1cEAAADbAAAADwAAAGRycy9kb3ducmV2LnhtbERPTYvCMBC9C/6HMIIXWVMVpHSNIguC&#10;iCDqXvY2NNOm2Ey6Tax1f/3mIHh8vO/Vpre16Kj1lWMFs2kCgjh3uuJSwfd195GC8AFZY+2YFDzJ&#10;w2Y9HKww0+7BZ+ouoRQxhH2GCkwITSalzw1Z9FPXEEeucK3FEGFbSt3iI4bbWs6TZCktVhwbDDb0&#10;ZSi/Xe5WweT8U5VFcT8+/eLvlCaH06/JO6XGo377CSJQH97il3uvFczj2Pgl/g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3HDVwQAAANsAAAAPAAAAAAAAAAAAAAAA&#10;AKECAABkcnMvZG93bnJldi54bWxQSwUGAAAAAAQABAD5AAAAjwMAAAAA&#10;">
                  <v:stroke endarrow="open"/>
                </v:shape>
                <v:shape id="Прямая со стрелкой 30" o:spid="_x0000_s1056" type="#_x0000_t32" style="position:absolute;left:34917;top:29504;width:0;height:14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DVTsYAAADbAAAADwAAAGRycy9kb3ducmV2LnhtbESPT2vCQBTE7wW/w/KEXopuaqFodBOk&#10;UCilIP65eHtkX7LB7Ns0u8bYT+8KBY/DzPyGWeWDbURPna8dK3idJiCIC6drrhQc9p+TOQgfkDU2&#10;jknBlTzk2ehphal2F95SvwuViBD2KSowIbSplL4wZNFPXUscvdJ1FkOUXSV1h5cIt42cJcm7tFhz&#10;XDDY0oeh4rQ7WwUv22NdleX55+rf/jbz5Hvza4peqefxsF6CCDSER/i//aUVzBZw/xJ/gM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Q1U7GAAAA2wAAAA8AAAAAAAAA&#10;AAAAAAAAoQIAAGRycy9kb3ducmV2LnhtbFBLBQYAAAAABAAEAPkAAACUAwAAAAA=&#10;">
                  <v:stroke endarrow="open"/>
                </v:shape>
                <v:shape id="Надпись 2" o:spid="_x0000_s1057" type="#_x0000_t202" style="position:absolute;left:10839;top:8012;width:13449;height:4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DB688B" w:rsidRDefault="00DB688B" w:rsidP="00556000">
                        <w:pPr>
                          <w:pStyle w:val="a8"/>
                          <w:spacing w:before="0" w:beforeAutospacing="0" w:after="0" w:afterAutospacing="0"/>
                          <w:jc w:val="center"/>
                        </w:pPr>
                        <w:r>
                          <w:rPr>
                            <w:color w:val="333366"/>
                          </w:rPr>
                          <w:t>По почте  в Администрацию</w:t>
                        </w:r>
                      </w:p>
                    </w:txbxContent>
                  </v:textbox>
                </v:shape>
                <v:shape id="Надпись 2" o:spid="_x0000_s1058" type="#_x0000_t202" style="position:absolute;left:26946;top:8474;width:11684;height:4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DB688B" w:rsidRPr="0021241B" w:rsidRDefault="00DB688B" w:rsidP="00556000">
                        <w:pPr>
                          <w:pStyle w:val="a8"/>
                          <w:spacing w:before="0" w:beforeAutospacing="0" w:after="0" w:afterAutospacing="0"/>
                          <w:rPr>
                            <w:sz w:val="20"/>
                            <w:szCs w:val="20"/>
                          </w:rPr>
                        </w:pPr>
                        <w:r w:rsidRPr="0021241B">
                          <w:rPr>
                            <w:color w:val="333366"/>
                            <w:sz w:val="20"/>
                            <w:szCs w:val="20"/>
                          </w:rPr>
                          <w:t>ПГУ ЛО/  ЕПГУ</w:t>
                        </w:r>
                      </w:p>
                    </w:txbxContent>
                  </v:textbox>
                </v:shape>
                <v:shape id="Надпись 2" o:spid="_x0000_s1059" type="#_x0000_t202" style="position:absolute;left:40757;top:8474;width:11684;height:4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DB688B" w:rsidRPr="0021241B" w:rsidRDefault="00DB688B" w:rsidP="00556000">
                        <w:pPr>
                          <w:pStyle w:val="a8"/>
                          <w:spacing w:before="0" w:beforeAutospacing="0" w:after="0" w:afterAutospacing="0"/>
                          <w:jc w:val="center"/>
                          <w:rPr>
                            <w:sz w:val="20"/>
                            <w:szCs w:val="20"/>
                          </w:rPr>
                        </w:pPr>
                        <w:r w:rsidRPr="0021241B">
                          <w:rPr>
                            <w:color w:val="333366"/>
                            <w:sz w:val="20"/>
                            <w:szCs w:val="20"/>
                          </w:rPr>
                          <w:t>МФЦ</w:t>
                        </w:r>
                      </w:p>
                    </w:txbxContent>
                  </v:textbox>
                </v:shape>
                <v:shape id="Надпись 2" o:spid="_x0000_s1060" type="#_x0000_t202" style="position:absolute;left:5419;top:15563;width:38505;height:5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DB688B" w:rsidRDefault="00DB688B" w:rsidP="00556000">
                        <w:pPr>
                          <w:pStyle w:val="a8"/>
                          <w:tabs>
                            <w:tab w:val="left" w:pos="3686"/>
                          </w:tabs>
                          <w:spacing w:before="0" w:beforeAutospacing="0" w:after="0" w:afterAutospacing="0"/>
                          <w:jc w:val="center"/>
                        </w:pPr>
                        <w:r>
                          <w:rPr>
                            <w:color w:val="333366"/>
                            <w:sz w:val="28"/>
                            <w:szCs w:val="28"/>
                          </w:rPr>
                          <w:t>Администрация</w:t>
                        </w:r>
                      </w:p>
                    </w:txbxContent>
                  </v:textbox>
                </v:shape>
                <v:shape id="Надпись 2" o:spid="_x0000_s1061" type="#_x0000_t202" style="position:absolute;left:1800;top:34515;width:16325;height:7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DB688B" w:rsidRPr="0021241B" w:rsidRDefault="00DB688B" w:rsidP="00556000">
                        <w:pPr>
                          <w:pStyle w:val="a8"/>
                          <w:spacing w:before="0" w:beforeAutospacing="0" w:after="0" w:afterAutospacing="0"/>
                          <w:jc w:val="center"/>
                          <w:rPr>
                            <w:sz w:val="20"/>
                            <w:szCs w:val="20"/>
                          </w:rPr>
                        </w:pPr>
                        <w:r w:rsidRPr="0021241B">
                          <w:rPr>
                            <w:color w:val="333366"/>
                            <w:sz w:val="20"/>
                            <w:szCs w:val="20"/>
                          </w:rPr>
                          <w:t>Имеются основания, перечисленные в п. 2.9.1 Административного регламента</w:t>
                        </w:r>
                      </w:p>
                    </w:txbxContent>
                  </v:textbox>
                </v:shape>
                <v:shape id="Надпись 2" o:spid="_x0000_s1062" type="#_x0000_t202" style="position:absolute;left:47520;top:25879;width:15354;height:7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DB688B" w:rsidRDefault="00DB688B" w:rsidP="00556000">
                        <w:pPr>
                          <w:pStyle w:val="a8"/>
                          <w:tabs>
                            <w:tab w:val="left" w:pos="3686"/>
                          </w:tabs>
                          <w:spacing w:before="0" w:beforeAutospacing="0" w:after="0" w:afterAutospacing="0"/>
                          <w:jc w:val="center"/>
                        </w:pPr>
                        <w:r>
                          <w:rPr>
                            <w:color w:val="333366"/>
                            <w:sz w:val="16"/>
                            <w:szCs w:val="16"/>
                          </w:rPr>
                          <w:t>Решение о приостановлении рассмотрения заявления и прилагаемых к нему документов с уведомлением заявителя</w:t>
                        </w:r>
                      </w:p>
                    </w:txbxContent>
                  </v:textbox>
                </v:shape>
                <v:shape id="Надпись 2" o:spid="_x0000_s1063" type="#_x0000_t202" style="position:absolute;left:45970;top:15563;width:16904;height:5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DB688B" w:rsidRDefault="00DB688B" w:rsidP="00556000">
                        <w:pPr>
                          <w:pStyle w:val="a8"/>
                          <w:spacing w:before="0" w:beforeAutospacing="0" w:after="0" w:afterAutospacing="0"/>
                          <w:ind w:left="144"/>
                          <w:jc w:val="center"/>
                        </w:pPr>
                        <w:r>
                          <w:rPr>
                            <w:color w:val="333366"/>
                            <w:sz w:val="16"/>
                            <w:szCs w:val="16"/>
                          </w:rPr>
                          <w:t>Имеются основания, перечисленные в п. 2.8 Административного регламента</w:t>
                        </w:r>
                      </w:p>
                      <w:p w:rsidR="00DB688B" w:rsidRDefault="00DB688B" w:rsidP="00556000">
                        <w:pPr>
                          <w:pStyle w:val="a8"/>
                          <w:spacing w:before="0" w:beforeAutospacing="0" w:after="0" w:afterAutospacing="0"/>
                        </w:pPr>
                        <w:r>
                          <w:rPr>
                            <w:color w:val="333366"/>
                          </w:rPr>
                          <w:t> </w:t>
                        </w:r>
                      </w:p>
                    </w:txbxContent>
                  </v:textbox>
                </v:shape>
                <v:shape id="Надпись 2" o:spid="_x0000_s1064" type="#_x0000_t202" style="position:absolute;left:45610;top:36662;width:15094;height:9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DB688B" w:rsidRDefault="00DB688B" w:rsidP="00556000">
                        <w:pPr>
                          <w:pStyle w:val="a8"/>
                          <w:spacing w:before="0" w:beforeAutospacing="0" w:after="0" w:afterAutospacing="0"/>
                          <w:jc w:val="center"/>
                        </w:pPr>
                        <w:r>
                          <w:rPr>
                            <w:color w:val="333366"/>
                            <w:sz w:val="16"/>
                            <w:szCs w:val="16"/>
                          </w:rPr>
                          <w:t>Решение об отказе в утверждении ранее направленной или представленной другим лицом</w:t>
                        </w:r>
                        <w:r>
                          <w:rPr>
                            <w:color w:val="333366"/>
                          </w:rPr>
                          <w:t xml:space="preserve"> </w:t>
                        </w:r>
                        <w:r>
                          <w:rPr>
                            <w:color w:val="333366"/>
                            <w:sz w:val="16"/>
                            <w:szCs w:val="16"/>
                          </w:rPr>
                          <w:t>схемы расположения</w:t>
                        </w:r>
                        <w:r>
                          <w:rPr>
                            <w:color w:val="333366"/>
                          </w:rPr>
                          <w:t xml:space="preserve"> </w:t>
                        </w:r>
                        <w:r>
                          <w:rPr>
                            <w:color w:val="333366"/>
                            <w:sz w:val="16"/>
                            <w:szCs w:val="16"/>
                          </w:rPr>
                          <w:t>земельного участка</w:t>
                        </w:r>
                      </w:p>
                    </w:txbxContent>
                  </v:textbox>
                </v:shape>
                <v:shape id="Надпись 2" o:spid="_x0000_s1065" type="#_x0000_t202" style="position:absolute;left:41747;top:53832;width:21127;height:6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DB688B" w:rsidRDefault="00DB688B" w:rsidP="00556000">
                        <w:pPr>
                          <w:pStyle w:val="a8"/>
                          <w:tabs>
                            <w:tab w:val="left" w:pos="3686"/>
                          </w:tabs>
                          <w:spacing w:before="0" w:beforeAutospacing="0" w:after="0" w:afterAutospacing="0"/>
                          <w:jc w:val="center"/>
                        </w:pPr>
                        <w:r>
                          <w:rPr>
                            <w:color w:val="333366"/>
                            <w:sz w:val="16"/>
                            <w:szCs w:val="16"/>
                          </w:rPr>
                          <w:t xml:space="preserve">Решение об утверждении ранее направленной или представленной другим лицом схемы расположения земельного участка </w:t>
                        </w:r>
                      </w:p>
                    </w:txbxContent>
                  </v:textbox>
                </v:shape>
                <v:shape id="Надпись 2" o:spid="_x0000_s1066" type="#_x0000_t202" style="position:absolute;left:25047;top:61527;width:25635;height:9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DB688B" w:rsidRDefault="00DB688B" w:rsidP="00556000">
                        <w:pPr>
                          <w:pStyle w:val="a8"/>
                          <w:tabs>
                            <w:tab w:val="left" w:pos="2694"/>
                          </w:tabs>
                          <w:spacing w:before="0" w:beforeAutospacing="0" w:after="0" w:afterAutospacing="0"/>
                          <w:jc w:val="center"/>
                        </w:pPr>
                        <w:r>
                          <w:rPr>
                            <w:color w:val="333366"/>
                          </w:rPr>
                          <w:t xml:space="preserve">3. Выдача результата предоставления государственной услуги </w:t>
                        </w:r>
                      </w:p>
                      <w:p w:rsidR="00DB688B" w:rsidRDefault="00DB688B" w:rsidP="00556000">
                        <w:pPr>
                          <w:pStyle w:val="a8"/>
                          <w:tabs>
                            <w:tab w:val="left" w:pos="2694"/>
                          </w:tabs>
                          <w:spacing w:before="0" w:beforeAutospacing="0" w:after="0" w:afterAutospacing="0"/>
                          <w:jc w:val="center"/>
                        </w:pPr>
                        <w:r>
                          <w:rPr>
                            <w:color w:val="333366"/>
                          </w:rPr>
                          <w:t>– 1 день</w:t>
                        </w:r>
                      </w:p>
                      <w:p w:rsidR="00DB688B" w:rsidRDefault="00DB688B" w:rsidP="00556000">
                        <w:pPr>
                          <w:pStyle w:val="a8"/>
                          <w:spacing w:before="0" w:beforeAutospacing="0" w:after="0" w:afterAutospacing="0"/>
                          <w:jc w:val="center"/>
                        </w:pPr>
                        <w:r>
                          <w:rPr>
                            <w:color w:val="333366"/>
                            <w:sz w:val="18"/>
                            <w:szCs w:val="18"/>
                          </w:rPr>
                          <w:t> </w:t>
                        </w:r>
                      </w:p>
                    </w:txbxContent>
                  </v:textbox>
                </v:shape>
                <w10:anchorlock/>
              </v:group>
            </w:pict>
          </mc:Fallback>
        </mc:AlternateContent>
      </w:r>
    </w:p>
    <w:p w:rsidR="00556000" w:rsidRDefault="00556000" w:rsidP="00556000">
      <w:pPr>
        <w:pStyle w:val="ConsPlusNormal"/>
      </w:pPr>
    </w:p>
    <w:p w:rsidR="00556000" w:rsidRPr="00542AA6" w:rsidRDefault="00556000" w:rsidP="00556000">
      <w:pPr>
        <w:pStyle w:val="ConsPlusNormal"/>
        <w:jc w:val="right"/>
        <w:outlineLvl w:val="1"/>
        <w:rPr>
          <w:rFonts w:ascii="Courier New" w:eastAsia="Calibri" w:hAnsi="Courier New" w:cs="Courier New"/>
          <w:b/>
          <w:bCs/>
          <w:sz w:val="20"/>
        </w:rPr>
      </w:pPr>
      <w:r w:rsidRPr="00542AA6">
        <w:rPr>
          <w:rFonts w:ascii="Courier New" w:eastAsia="Calibri" w:hAnsi="Courier New" w:cs="Courier New"/>
          <w:b/>
          <w:bCs/>
          <w:sz w:val="20"/>
        </w:rPr>
        <w:t xml:space="preserve">                                   </w:t>
      </w:r>
    </w:p>
    <w:p w:rsidR="00556000" w:rsidRPr="00542AA6" w:rsidRDefault="00556000" w:rsidP="00556000">
      <w:pPr>
        <w:pStyle w:val="ConsPlusNormal"/>
        <w:jc w:val="right"/>
        <w:outlineLvl w:val="1"/>
        <w:rPr>
          <w:rFonts w:ascii="Courier New" w:eastAsia="Calibri" w:hAnsi="Courier New" w:cs="Courier New"/>
          <w:b/>
          <w:bCs/>
          <w:sz w:val="20"/>
        </w:rPr>
      </w:pPr>
    </w:p>
    <w:p w:rsidR="00556000" w:rsidRPr="00542AA6" w:rsidRDefault="00556000" w:rsidP="00556000">
      <w:pPr>
        <w:pStyle w:val="ConsPlusNormal"/>
        <w:jc w:val="right"/>
        <w:outlineLvl w:val="1"/>
        <w:rPr>
          <w:rFonts w:ascii="Courier New" w:eastAsia="Calibri" w:hAnsi="Courier New" w:cs="Courier New"/>
          <w:b/>
          <w:bCs/>
          <w:sz w:val="20"/>
        </w:rPr>
      </w:pPr>
    </w:p>
    <w:p w:rsidR="00556000" w:rsidRDefault="00556000" w:rsidP="00556000">
      <w:pPr>
        <w:pStyle w:val="ConsPlusNormal"/>
        <w:jc w:val="right"/>
        <w:outlineLvl w:val="1"/>
        <w:rPr>
          <w:rFonts w:ascii="Courier New" w:eastAsia="Calibri" w:hAnsi="Courier New" w:cs="Courier New"/>
          <w:b/>
          <w:bCs/>
          <w:sz w:val="20"/>
        </w:rPr>
      </w:pPr>
    </w:p>
    <w:p w:rsidR="00F62BE8" w:rsidRDefault="00F62BE8" w:rsidP="00556000">
      <w:pPr>
        <w:pStyle w:val="ConsPlusNormal"/>
        <w:jc w:val="right"/>
        <w:outlineLvl w:val="1"/>
        <w:rPr>
          <w:rFonts w:ascii="Courier New" w:eastAsia="Calibri" w:hAnsi="Courier New" w:cs="Courier New"/>
          <w:b/>
          <w:bCs/>
          <w:sz w:val="20"/>
        </w:rPr>
      </w:pPr>
    </w:p>
    <w:p w:rsidR="00F62BE8" w:rsidRPr="00542AA6" w:rsidRDefault="00F62BE8" w:rsidP="00556000">
      <w:pPr>
        <w:pStyle w:val="ConsPlusNormal"/>
        <w:jc w:val="right"/>
        <w:outlineLvl w:val="1"/>
        <w:rPr>
          <w:rFonts w:ascii="Courier New" w:eastAsia="Calibri" w:hAnsi="Courier New" w:cs="Courier New"/>
          <w:b/>
          <w:bCs/>
          <w:sz w:val="20"/>
        </w:rPr>
      </w:pPr>
    </w:p>
    <w:p w:rsidR="00556000" w:rsidRDefault="00556000" w:rsidP="00556000">
      <w:pPr>
        <w:pStyle w:val="ConsPlusNormal"/>
        <w:jc w:val="right"/>
        <w:outlineLvl w:val="1"/>
      </w:pPr>
      <w:r>
        <w:lastRenderedPageBreak/>
        <w:t>Приложение 3</w:t>
      </w:r>
    </w:p>
    <w:p w:rsidR="00556000" w:rsidRDefault="00556000" w:rsidP="00556000">
      <w:pPr>
        <w:pStyle w:val="ConsPlusNormal"/>
        <w:jc w:val="right"/>
      </w:pPr>
      <w:r>
        <w:t>к Административному регламенту</w:t>
      </w:r>
    </w:p>
    <w:p w:rsidR="00556000" w:rsidRDefault="00556000" w:rsidP="00556000">
      <w:pPr>
        <w:pStyle w:val="ConsPlusNormal"/>
        <w:jc w:val="right"/>
      </w:pPr>
      <w:r>
        <w:t>предоставления</w:t>
      </w:r>
    </w:p>
    <w:p w:rsidR="00556000" w:rsidRDefault="00556000" w:rsidP="00556000">
      <w:pPr>
        <w:pStyle w:val="ConsPlusNormal"/>
        <w:jc w:val="right"/>
      </w:pPr>
      <w:r>
        <w:t>муниципальной услуги</w:t>
      </w:r>
    </w:p>
    <w:p w:rsidR="00556000" w:rsidRDefault="00556000" w:rsidP="00556000">
      <w:pPr>
        <w:pStyle w:val="ConsPlusNonformat"/>
        <w:ind w:left="3540" w:firstLine="708"/>
        <w:jc w:val="both"/>
      </w:pPr>
      <w:r w:rsidRPr="004B4542">
        <w:t>Форма</w:t>
      </w:r>
    </w:p>
    <w:p w:rsidR="00556000" w:rsidRDefault="00556000" w:rsidP="00556000">
      <w:pPr>
        <w:pStyle w:val="ConsPlusNonformat"/>
        <w:jc w:val="both"/>
      </w:pPr>
      <w:r w:rsidRPr="004B4542">
        <w:t xml:space="preserve">                  проекта правового акта о предварительном</w:t>
      </w:r>
    </w:p>
    <w:p w:rsidR="00556000" w:rsidRDefault="00556000" w:rsidP="00556000">
      <w:pPr>
        <w:pStyle w:val="ConsPlusNonformat"/>
        <w:jc w:val="both"/>
      </w:pPr>
      <w:r w:rsidRPr="004B4542">
        <w:t xml:space="preserve">              согласовании предоставления земельного участка</w:t>
      </w:r>
    </w:p>
    <w:p w:rsidR="00556000" w:rsidRDefault="00556000" w:rsidP="00556000">
      <w:pPr>
        <w:pStyle w:val="ConsPlusNonformat"/>
        <w:jc w:val="both"/>
      </w:pPr>
      <w:r w:rsidRPr="004B4542">
        <w:t xml:space="preserve">          (и об утверждении схемы расположения земельного участка,</w:t>
      </w:r>
    </w:p>
    <w:p w:rsidR="00556000" w:rsidRDefault="00556000" w:rsidP="00556000">
      <w:pPr>
        <w:pStyle w:val="ConsPlusNonformat"/>
        <w:jc w:val="both"/>
      </w:pPr>
      <w:r w:rsidRPr="004B4542">
        <w:t xml:space="preserve">          в случае если испрашиваемый земельный участок предстоит</w:t>
      </w:r>
    </w:p>
    <w:p w:rsidR="00556000" w:rsidRDefault="00556000" w:rsidP="00556000">
      <w:pPr>
        <w:pStyle w:val="ConsPlusNonformat"/>
        <w:jc w:val="both"/>
      </w:pPr>
      <w:r w:rsidRPr="004B4542">
        <w:t xml:space="preserve">        образовать в соответствии со схемой расположения земельного</w:t>
      </w:r>
    </w:p>
    <w:p w:rsidR="00556000" w:rsidRDefault="00556000" w:rsidP="00556000">
      <w:pPr>
        <w:pStyle w:val="ConsPlusNonformat"/>
        <w:jc w:val="both"/>
      </w:pPr>
      <w:r w:rsidRPr="004B4542">
        <w:t xml:space="preserve">    </w:t>
      </w:r>
      <w:r>
        <w:tab/>
      </w:r>
      <w:r>
        <w:tab/>
      </w:r>
      <w:r>
        <w:tab/>
      </w:r>
      <w:r>
        <w:tab/>
      </w:r>
      <w:r>
        <w:tab/>
        <w:t xml:space="preserve">    </w:t>
      </w:r>
      <w:r w:rsidRPr="004B4542">
        <w:t xml:space="preserve"> участка</w:t>
      </w:r>
    </w:p>
    <w:p w:rsidR="00556000" w:rsidRDefault="00556000" w:rsidP="00556000">
      <w:pPr>
        <w:pStyle w:val="ConsPlusNonformat"/>
        <w:jc w:val="both"/>
      </w:pPr>
    </w:p>
    <w:p w:rsidR="00556000" w:rsidRDefault="00556000" w:rsidP="00556000">
      <w:pPr>
        <w:pStyle w:val="ConsPlusNonformat"/>
        <w:jc w:val="both"/>
      </w:pPr>
    </w:p>
    <w:p w:rsidR="00556000" w:rsidRDefault="00556000" w:rsidP="00556000">
      <w:pPr>
        <w:pStyle w:val="ConsPlusNonformat"/>
        <w:jc w:val="both"/>
      </w:pPr>
      <w:r w:rsidRPr="004B4542">
        <w:t xml:space="preserve">                               </w:t>
      </w:r>
    </w:p>
    <w:p w:rsidR="00556000" w:rsidRDefault="00556000" w:rsidP="00556000">
      <w:pPr>
        <w:pStyle w:val="ConsPlusNonformat"/>
        <w:jc w:val="both"/>
      </w:pPr>
    </w:p>
    <w:p w:rsidR="00556000" w:rsidRDefault="00556000" w:rsidP="00556000">
      <w:pPr>
        <w:pStyle w:val="ConsPlusNonformat"/>
        <w:jc w:val="both"/>
      </w:pPr>
      <w:r w:rsidRPr="004B4542">
        <w:t xml:space="preserve">               О ПРЕДВАРИТЕЛЬНОМ СОГЛАСОВАНИИ ПРЕДОСТАВЛЕНИЯ</w:t>
      </w:r>
    </w:p>
    <w:p w:rsidR="00556000" w:rsidRDefault="00556000" w:rsidP="00556000">
      <w:pPr>
        <w:pStyle w:val="ConsPlusNonformat"/>
        <w:jc w:val="both"/>
      </w:pPr>
      <w:r w:rsidRPr="004B4542">
        <w:t xml:space="preserve">                            ЗЕМЕЛЬНОГО УЧАСТКА</w:t>
      </w:r>
    </w:p>
    <w:p w:rsidR="00556000" w:rsidRDefault="00556000" w:rsidP="00556000">
      <w:pPr>
        <w:pStyle w:val="ConsPlusNonformat"/>
        <w:jc w:val="both"/>
      </w:pPr>
    </w:p>
    <w:p w:rsidR="00556000" w:rsidRDefault="00556000" w:rsidP="00556000">
      <w:pPr>
        <w:pStyle w:val="ConsPlusNonformat"/>
        <w:jc w:val="both"/>
      </w:pPr>
      <w:r w:rsidRPr="004B4542">
        <w:t xml:space="preserve">    Рассмотрев представленные материалы: заявление __________ от __________</w:t>
      </w:r>
    </w:p>
    <w:p w:rsidR="00556000" w:rsidRDefault="00556000" w:rsidP="00556000">
      <w:pPr>
        <w:pStyle w:val="ConsPlusNonformat"/>
        <w:jc w:val="both"/>
      </w:pPr>
      <w:r w:rsidRPr="004B4542">
        <w:t>N  ______,  схему  расположения  земельных  участков  на  кадастровом плане</w:t>
      </w:r>
    </w:p>
    <w:p w:rsidR="00556000" w:rsidRDefault="00556000" w:rsidP="00556000">
      <w:pPr>
        <w:pStyle w:val="ConsPlusNonformat"/>
        <w:jc w:val="both"/>
      </w:pPr>
      <w:r w:rsidRPr="004B4542">
        <w:t>территории под объект (или проект межевания, проект организации и застройки</w:t>
      </w:r>
    </w:p>
    <w:p w:rsidR="00556000" w:rsidRDefault="00556000" w:rsidP="00556000">
      <w:pPr>
        <w:pStyle w:val="ConsPlusNonformat"/>
        <w:jc w:val="both"/>
      </w:pPr>
      <w:r w:rsidRPr="004B4542">
        <w:t>территории некоммерческого объединения):</w:t>
      </w:r>
    </w:p>
    <w:p w:rsidR="00556000" w:rsidRDefault="00556000" w:rsidP="00556000">
      <w:pPr>
        <w:pStyle w:val="ConsPlusNonformat"/>
        <w:jc w:val="both"/>
      </w:pPr>
      <w:r w:rsidRPr="004B4542">
        <w:t xml:space="preserve">    1. Предварительно согласовать ___________________________ (наименование</w:t>
      </w:r>
    </w:p>
    <w:p w:rsidR="00556000" w:rsidRDefault="00556000" w:rsidP="00556000">
      <w:pPr>
        <w:pStyle w:val="ConsPlusNonformat"/>
        <w:jc w:val="both"/>
      </w:pPr>
      <w:r w:rsidRPr="004B4542">
        <w:t>юридического  лица  с  государственным  регистрационным  номером  записи  о</w:t>
      </w:r>
    </w:p>
    <w:p w:rsidR="00556000" w:rsidRDefault="00556000" w:rsidP="00556000">
      <w:pPr>
        <w:pStyle w:val="ConsPlusNonformat"/>
        <w:jc w:val="both"/>
      </w:pPr>
      <w:r w:rsidRPr="004B4542">
        <w:t xml:space="preserve">государственной  регистрации  юридического  лица ЕГРЮЛ, Ф.И.О. гражданина </w:t>
      </w:r>
      <w:proofErr w:type="gramStart"/>
      <w:r w:rsidRPr="004B4542">
        <w:t>с</w:t>
      </w:r>
      <w:proofErr w:type="gramEnd"/>
    </w:p>
    <w:p w:rsidR="00556000" w:rsidRDefault="00556000" w:rsidP="00556000">
      <w:pPr>
        <w:pStyle w:val="ConsPlusNonformat"/>
        <w:jc w:val="both"/>
      </w:pPr>
      <w:r w:rsidRPr="004B4542">
        <w:t>реквизитами    документа,    удостоверяющего    личность,    данные    ИНН,</w:t>
      </w:r>
    </w:p>
    <w:p w:rsidR="00556000" w:rsidRDefault="00556000" w:rsidP="00556000">
      <w:pPr>
        <w:pStyle w:val="ConsPlusNonformat"/>
        <w:jc w:val="both"/>
      </w:pPr>
      <w:r w:rsidRPr="004B4542">
        <w:t>местонахождения   заявителя   (для   юридического   лица))   предоставление</w:t>
      </w:r>
    </w:p>
    <w:p w:rsidR="00CD1A88" w:rsidRDefault="00556000" w:rsidP="00556000">
      <w:pPr>
        <w:pStyle w:val="ConsPlusNonformat"/>
        <w:jc w:val="both"/>
      </w:pPr>
      <w:r w:rsidRPr="004B4542">
        <w:t>земельного участка</w:t>
      </w:r>
      <w:r w:rsidR="0091179B">
        <w:t>, являющегося объект</w:t>
      </w:r>
      <w:r w:rsidR="00CD1A88">
        <w:t>ом муниципальной собственности,</w:t>
      </w:r>
    </w:p>
    <w:p w:rsidR="00556000" w:rsidRDefault="00556000" w:rsidP="00556000">
      <w:pPr>
        <w:pStyle w:val="ConsPlusNonformat"/>
        <w:jc w:val="both"/>
      </w:pPr>
      <w:r w:rsidRPr="004B4542">
        <w:t>с условным номером ___________ (в соответствии со схемой</w:t>
      </w:r>
    </w:p>
    <w:p w:rsidR="00556000" w:rsidRDefault="00556000" w:rsidP="00556000">
      <w:pPr>
        <w:pStyle w:val="ConsPlusNonformat"/>
        <w:jc w:val="both"/>
      </w:pPr>
      <w:r w:rsidRPr="004B4542">
        <w:t>расположения,   проектом   межевания,   проектом  организации  и  застройки</w:t>
      </w:r>
    </w:p>
    <w:p w:rsidR="00556000" w:rsidRDefault="00556000" w:rsidP="00556000">
      <w:pPr>
        <w:pStyle w:val="ConsPlusNonformat"/>
        <w:jc w:val="both"/>
      </w:pPr>
      <w:r w:rsidRPr="004B4542">
        <w:t>территории некоммерческого объединения и др.) площадью _____________ кв. м,</w:t>
      </w:r>
    </w:p>
    <w:p w:rsidR="00556000" w:rsidRDefault="00556000" w:rsidP="00556000">
      <w:pPr>
        <w:pStyle w:val="ConsPlusNonformat"/>
        <w:jc w:val="both"/>
      </w:pPr>
      <w:r w:rsidRPr="004B4542">
        <w:t>местоположение: _________________________________________, категория земель</w:t>
      </w:r>
    </w:p>
    <w:p w:rsidR="00556000" w:rsidRDefault="00556000" w:rsidP="00556000">
      <w:pPr>
        <w:pStyle w:val="ConsPlusNonformat"/>
        <w:jc w:val="both"/>
      </w:pPr>
      <w:r w:rsidRPr="004B4542">
        <w:t>_____________. Кадастровые номера исходных земельных участков (при наличии)</w:t>
      </w:r>
    </w:p>
    <w:p w:rsidR="00556000" w:rsidRDefault="00556000" w:rsidP="00556000">
      <w:pPr>
        <w:pStyle w:val="ConsPlusNonformat"/>
        <w:jc w:val="both"/>
      </w:pPr>
      <w:r w:rsidRPr="004B4542">
        <w:t>_______________. __________________________ (наименование вида разрешенного</w:t>
      </w:r>
    </w:p>
    <w:p w:rsidR="00556000" w:rsidRDefault="00556000" w:rsidP="00556000">
      <w:pPr>
        <w:pStyle w:val="ConsPlusNonformat"/>
        <w:jc w:val="both"/>
      </w:pPr>
      <w:r w:rsidRPr="004B4542">
        <w:t>использования  земельного  участка  или  территориальной  зоны,  в границах</w:t>
      </w:r>
    </w:p>
    <w:p w:rsidR="00556000" w:rsidRDefault="00556000" w:rsidP="00556000">
      <w:pPr>
        <w:pStyle w:val="ConsPlusNonformat"/>
        <w:jc w:val="both"/>
      </w:pPr>
      <w:r w:rsidRPr="004B4542">
        <w:t>которой он образован).</w:t>
      </w:r>
    </w:p>
    <w:p w:rsidR="00556000" w:rsidRDefault="00556000" w:rsidP="00556000">
      <w:pPr>
        <w:pStyle w:val="ConsPlusNonformat"/>
        <w:jc w:val="both"/>
      </w:pPr>
      <w:r w:rsidRPr="004B4542">
        <w:t xml:space="preserve">    2.   </w:t>
      </w:r>
      <w:proofErr w:type="gramStart"/>
      <w:r w:rsidRPr="004B4542">
        <w:t>Утвердить   схему   расположения   земельного  участка  (в  случае</w:t>
      </w:r>
      <w:proofErr w:type="gramEnd"/>
    </w:p>
    <w:p w:rsidR="00556000" w:rsidRDefault="00556000" w:rsidP="00556000">
      <w:pPr>
        <w:pStyle w:val="ConsPlusNonformat"/>
        <w:jc w:val="both"/>
      </w:pPr>
      <w:r w:rsidRPr="004B4542">
        <w:t>образования земельного участка в соответствии со схемой расположения).</w:t>
      </w:r>
    </w:p>
    <w:p w:rsidR="00556000" w:rsidRDefault="00556000" w:rsidP="00556000">
      <w:pPr>
        <w:pStyle w:val="ConsPlusNonformat"/>
        <w:jc w:val="both"/>
      </w:pPr>
      <w:r w:rsidRPr="004B4542">
        <w:t xml:space="preserve">    Обязать _______________________ (наименование юридического лица, Ф.И.О.</w:t>
      </w:r>
    </w:p>
    <w:p w:rsidR="00556000" w:rsidRDefault="00556000" w:rsidP="00556000">
      <w:pPr>
        <w:pStyle w:val="ConsPlusNonformat"/>
        <w:jc w:val="both"/>
      </w:pPr>
      <w:r w:rsidRPr="004B4542">
        <w:t xml:space="preserve">гражданина)  произвести  образование  земельного  участка  в соответствии </w:t>
      </w:r>
      <w:proofErr w:type="gramStart"/>
      <w:r w:rsidRPr="004B4542">
        <w:t>с</w:t>
      </w:r>
      <w:proofErr w:type="gramEnd"/>
    </w:p>
    <w:p w:rsidR="00556000" w:rsidRDefault="00556000" w:rsidP="00556000">
      <w:pPr>
        <w:pStyle w:val="ConsPlusNonformat"/>
        <w:jc w:val="both"/>
      </w:pPr>
      <w:r w:rsidRPr="004B4542">
        <w:t>_______________________________ (проектом межевания, проектом организации и</w:t>
      </w:r>
    </w:p>
    <w:p w:rsidR="00556000" w:rsidRDefault="00556000" w:rsidP="00556000">
      <w:pPr>
        <w:pStyle w:val="ConsPlusNonformat"/>
        <w:jc w:val="both"/>
      </w:pPr>
      <w:r w:rsidRPr="004B4542">
        <w:t xml:space="preserve">застройки  территории некоммерческого объединения и др.), </w:t>
      </w:r>
      <w:proofErr w:type="gramStart"/>
      <w:r w:rsidRPr="004B4542">
        <w:t>имеющим</w:t>
      </w:r>
      <w:proofErr w:type="gramEnd"/>
      <w:r w:rsidRPr="004B4542">
        <w:t xml:space="preserve"> следующие</w:t>
      </w:r>
    </w:p>
    <w:p w:rsidR="00556000" w:rsidRDefault="00556000" w:rsidP="00556000">
      <w:pPr>
        <w:pStyle w:val="ConsPlusNonformat"/>
        <w:jc w:val="both"/>
      </w:pPr>
      <w:r w:rsidRPr="004B4542">
        <w:t>реквизиты: ___________________________.</w:t>
      </w:r>
    </w:p>
    <w:p w:rsidR="00556000" w:rsidRDefault="00556000" w:rsidP="00556000">
      <w:pPr>
        <w:pStyle w:val="ConsPlusNonformat"/>
        <w:jc w:val="both"/>
      </w:pPr>
      <w:r w:rsidRPr="004B4542">
        <w:t xml:space="preserve">    3. Уполномочить _______________ (наименование юридического лица, Ф.И.О.</w:t>
      </w:r>
    </w:p>
    <w:p w:rsidR="00556000" w:rsidRDefault="00556000" w:rsidP="00556000">
      <w:pPr>
        <w:pStyle w:val="ConsPlusNonformat"/>
        <w:jc w:val="both"/>
      </w:pPr>
      <w:r w:rsidRPr="004B4542">
        <w:t>гражданина) ______________________ обратиться с заявлением об осуществлении</w:t>
      </w:r>
    </w:p>
    <w:p w:rsidR="00556000" w:rsidRDefault="00556000" w:rsidP="00556000">
      <w:pPr>
        <w:pStyle w:val="ConsPlusNonformat"/>
        <w:jc w:val="both"/>
      </w:pPr>
      <w:r w:rsidRPr="004B4542">
        <w:t>государственного кадастрового учета земельного участка без доверенности.</w:t>
      </w:r>
    </w:p>
    <w:p w:rsidR="00556000" w:rsidRDefault="00556000" w:rsidP="00556000">
      <w:pPr>
        <w:pStyle w:val="ConsPlusNonformat"/>
        <w:jc w:val="both"/>
      </w:pPr>
    </w:p>
    <w:p w:rsidR="00556000" w:rsidRDefault="00556000" w:rsidP="00556000">
      <w:pPr>
        <w:pStyle w:val="ConsPlusNonformat"/>
        <w:jc w:val="both"/>
      </w:pPr>
    </w:p>
    <w:p w:rsidR="00556000" w:rsidRDefault="00556000" w:rsidP="00556000">
      <w:pPr>
        <w:pStyle w:val="ConsPlusNonformat"/>
        <w:jc w:val="both"/>
      </w:pPr>
    </w:p>
    <w:p w:rsidR="00556000" w:rsidRDefault="00556000" w:rsidP="00556000">
      <w:pPr>
        <w:pStyle w:val="ConsPlusNonformat"/>
        <w:jc w:val="both"/>
      </w:pPr>
      <w:r w:rsidRPr="004B4542">
        <w:t xml:space="preserve">Руководитель                       </w:t>
      </w:r>
      <w:r w:rsidRPr="004B4542">
        <w:tab/>
      </w:r>
      <w:r w:rsidRPr="004B4542">
        <w:tab/>
      </w:r>
      <w:r w:rsidRPr="004B4542">
        <w:tab/>
      </w:r>
      <w:r w:rsidRPr="004B4542">
        <w:tab/>
        <w:t>__________________</w:t>
      </w:r>
    </w:p>
    <w:p w:rsidR="00556000" w:rsidRPr="004B4542" w:rsidRDefault="00556000" w:rsidP="00556000">
      <w:pPr>
        <w:pStyle w:val="ConsPlusNonformat"/>
        <w:jc w:val="both"/>
      </w:pPr>
      <w:r w:rsidRPr="004B4542">
        <w:tab/>
      </w:r>
      <w:r w:rsidRPr="004B4542">
        <w:tab/>
      </w:r>
      <w:r w:rsidRPr="004B4542">
        <w:tab/>
      </w:r>
    </w:p>
    <w:p w:rsidR="00556000" w:rsidRPr="004B4542" w:rsidRDefault="00556000" w:rsidP="00556000">
      <w:pPr>
        <w:pStyle w:val="ConsPlusNonformat"/>
        <w:jc w:val="both"/>
      </w:pPr>
    </w:p>
    <w:p w:rsidR="00556000" w:rsidRDefault="00556000" w:rsidP="00556000">
      <w:pPr>
        <w:pStyle w:val="ConsPlusNonformat"/>
        <w:jc w:val="both"/>
      </w:pPr>
    </w:p>
    <w:p w:rsidR="00556000" w:rsidRDefault="00556000" w:rsidP="00556000">
      <w:pPr>
        <w:ind w:firstLine="568"/>
      </w:pPr>
    </w:p>
    <w:p w:rsidR="00556000" w:rsidRDefault="00556000" w:rsidP="00556000">
      <w:pPr>
        <w:ind w:firstLine="568"/>
      </w:pPr>
    </w:p>
    <w:sectPr w:rsidR="00556000" w:rsidSect="002655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2B3F"/>
    <w:multiLevelType w:val="multilevel"/>
    <w:tmpl w:val="3F88B7A6"/>
    <w:lvl w:ilvl="0">
      <w:start w:val="1"/>
      <w:numFmt w:val="decimal"/>
      <w:lvlText w:val="%1."/>
      <w:lvlJc w:val="left"/>
      <w:pPr>
        <w:tabs>
          <w:tab w:val="num" w:pos="1408"/>
        </w:tabs>
        <w:ind w:left="1408" w:hanging="84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nsid w:val="0A200E00"/>
    <w:multiLevelType w:val="multilevel"/>
    <w:tmpl w:val="DA3CB622"/>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EFA"/>
    <w:rsid w:val="0007187D"/>
    <w:rsid w:val="000D1534"/>
    <w:rsid w:val="00125B6D"/>
    <w:rsid w:val="00147C5B"/>
    <w:rsid w:val="001619AB"/>
    <w:rsid w:val="001968FA"/>
    <w:rsid w:val="00197F59"/>
    <w:rsid w:val="001B0473"/>
    <w:rsid w:val="002655D0"/>
    <w:rsid w:val="0028184C"/>
    <w:rsid w:val="002B47F8"/>
    <w:rsid w:val="002B76D2"/>
    <w:rsid w:val="002F50BD"/>
    <w:rsid w:val="00364C72"/>
    <w:rsid w:val="00381E3F"/>
    <w:rsid w:val="003F6F0C"/>
    <w:rsid w:val="00531FA5"/>
    <w:rsid w:val="00542AA6"/>
    <w:rsid w:val="00556000"/>
    <w:rsid w:val="00614E83"/>
    <w:rsid w:val="006466C2"/>
    <w:rsid w:val="006F2019"/>
    <w:rsid w:val="006F2728"/>
    <w:rsid w:val="007F2DDC"/>
    <w:rsid w:val="00841692"/>
    <w:rsid w:val="00851D3B"/>
    <w:rsid w:val="00883E90"/>
    <w:rsid w:val="0091179B"/>
    <w:rsid w:val="00916BD4"/>
    <w:rsid w:val="0094156C"/>
    <w:rsid w:val="00942124"/>
    <w:rsid w:val="0096364B"/>
    <w:rsid w:val="009A4CAE"/>
    <w:rsid w:val="009C0DFC"/>
    <w:rsid w:val="00A22B23"/>
    <w:rsid w:val="00A5366C"/>
    <w:rsid w:val="00A71EFA"/>
    <w:rsid w:val="00B1110D"/>
    <w:rsid w:val="00B35EE4"/>
    <w:rsid w:val="00C0604D"/>
    <w:rsid w:val="00C34BAB"/>
    <w:rsid w:val="00C71219"/>
    <w:rsid w:val="00CD1A88"/>
    <w:rsid w:val="00CE1DF2"/>
    <w:rsid w:val="00DA083F"/>
    <w:rsid w:val="00DB688B"/>
    <w:rsid w:val="00DD00FA"/>
    <w:rsid w:val="00DD39B5"/>
    <w:rsid w:val="00DF7EF4"/>
    <w:rsid w:val="00E2788D"/>
    <w:rsid w:val="00E377A8"/>
    <w:rsid w:val="00EE2946"/>
    <w:rsid w:val="00EE7E15"/>
    <w:rsid w:val="00EF00E9"/>
    <w:rsid w:val="00F43F62"/>
    <w:rsid w:val="00F62BE8"/>
    <w:rsid w:val="00FD7B88"/>
    <w:rsid w:val="00FE6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EFA"/>
    <w:pPr>
      <w:spacing w:after="200" w:line="276" w:lineRule="auto"/>
    </w:pPr>
    <w:rPr>
      <w:rFonts w:eastAsia="Times New Roman"/>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EFA"/>
    <w:pPr>
      <w:ind w:left="720"/>
      <w:contextualSpacing/>
    </w:pPr>
  </w:style>
  <w:style w:type="character" w:customStyle="1" w:styleId="a4">
    <w:name w:val="Верхний колонтитул Знак"/>
    <w:basedOn w:val="a0"/>
    <w:link w:val="a5"/>
    <w:uiPriority w:val="99"/>
    <w:rsid w:val="00556000"/>
  </w:style>
  <w:style w:type="paragraph" w:styleId="a5">
    <w:name w:val="header"/>
    <w:basedOn w:val="a"/>
    <w:link w:val="a4"/>
    <w:uiPriority w:val="99"/>
    <w:unhideWhenUsed/>
    <w:rsid w:val="00556000"/>
    <w:pPr>
      <w:tabs>
        <w:tab w:val="center" w:pos="4677"/>
        <w:tab w:val="right" w:pos="9355"/>
      </w:tabs>
      <w:spacing w:after="0" w:line="240" w:lineRule="auto"/>
    </w:pPr>
    <w:rPr>
      <w:rFonts w:eastAsia="Calibri"/>
      <w:lang w:eastAsia="en-US"/>
    </w:rPr>
  </w:style>
  <w:style w:type="character" w:customStyle="1" w:styleId="a6">
    <w:name w:val="Нижний колонтитул Знак"/>
    <w:basedOn w:val="a0"/>
    <w:link w:val="a7"/>
    <w:uiPriority w:val="99"/>
    <w:rsid w:val="00556000"/>
  </w:style>
  <w:style w:type="paragraph" w:styleId="a7">
    <w:name w:val="footer"/>
    <w:basedOn w:val="a"/>
    <w:link w:val="a6"/>
    <w:uiPriority w:val="99"/>
    <w:unhideWhenUsed/>
    <w:rsid w:val="00556000"/>
    <w:pPr>
      <w:tabs>
        <w:tab w:val="center" w:pos="4677"/>
        <w:tab w:val="right" w:pos="9355"/>
      </w:tabs>
      <w:spacing w:after="0" w:line="240" w:lineRule="auto"/>
    </w:pPr>
    <w:rPr>
      <w:rFonts w:eastAsia="Calibri"/>
      <w:lang w:eastAsia="en-US"/>
    </w:rPr>
  </w:style>
  <w:style w:type="paragraph" w:customStyle="1" w:styleId="ConsPlusTitle">
    <w:name w:val="ConsPlusTitle"/>
    <w:rsid w:val="00556000"/>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rsid w:val="00556000"/>
    <w:pPr>
      <w:widowControl w:val="0"/>
      <w:autoSpaceDE w:val="0"/>
      <w:autoSpaceDN w:val="0"/>
    </w:pPr>
    <w:rPr>
      <w:rFonts w:eastAsia="Times New Roman" w:cs="Calibri"/>
      <w:sz w:val="22"/>
    </w:rPr>
  </w:style>
  <w:style w:type="paragraph" w:customStyle="1" w:styleId="ConsPlusNonformat">
    <w:name w:val="ConsPlusNonformat"/>
    <w:uiPriority w:val="99"/>
    <w:rsid w:val="00556000"/>
    <w:pPr>
      <w:widowControl w:val="0"/>
      <w:autoSpaceDE w:val="0"/>
      <w:autoSpaceDN w:val="0"/>
    </w:pPr>
    <w:rPr>
      <w:rFonts w:ascii="Courier New" w:eastAsia="Times New Roman" w:hAnsi="Courier New" w:cs="Courier New"/>
    </w:rPr>
  </w:style>
  <w:style w:type="paragraph" w:styleId="a8">
    <w:name w:val="Normal (Web)"/>
    <w:basedOn w:val="a"/>
    <w:uiPriority w:val="99"/>
    <w:semiHidden/>
    <w:unhideWhenUsed/>
    <w:rsid w:val="00556000"/>
    <w:pPr>
      <w:spacing w:before="100" w:beforeAutospacing="1" w:after="100" w:afterAutospacing="1" w:line="240" w:lineRule="auto"/>
    </w:pPr>
    <w:rPr>
      <w:rFonts w:ascii="Times New Roman" w:hAnsi="Times New Roman"/>
      <w:sz w:val="24"/>
      <w:szCs w:val="24"/>
    </w:rPr>
  </w:style>
  <w:style w:type="character" w:styleId="a9">
    <w:name w:val="Hyperlink"/>
    <w:uiPriority w:val="99"/>
    <w:unhideWhenUsed/>
    <w:rsid w:val="00614E83"/>
    <w:rPr>
      <w:color w:val="0563C1"/>
      <w:u w:val="single"/>
    </w:rPr>
  </w:style>
  <w:style w:type="paragraph" w:styleId="aa">
    <w:name w:val="Balloon Text"/>
    <w:basedOn w:val="a"/>
    <w:link w:val="ab"/>
    <w:uiPriority w:val="99"/>
    <w:semiHidden/>
    <w:unhideWhenUsed/>
    <w:rsid w:val="00531FA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31FA5"/>
    <w:rPr>
      <w:rFonts w:ascii="Tahoma" w:eastAsia="Times New Roman" w:hAnsi="Tahoma" w:cs="Tahoma"/>
      <w:sz w:val="16"/>
      <w:szCs w:val="16"/>
    </w:rPr>
  </w:style>
  <w:style w:type="character" w:customStyle="1" w:styleId="UnresolvedMention">
    <w:name w:val="Unresolved Mention"/>
    <w:basedOn w:val="a0"/>
    <w:uiPriority w:val="99"/>
    <w:semiHidden/>
    <w:unhideWhenUsed/>
    <w:rsid w:val="0007187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EFA"/>
    <w:pPr>
      <w:spacing w:after="200" w:line="276" w:lineRule="auto"/>
    </w:pPr>
    <w:rPr>
      <w:rFonts w:eastAsia="Times New Roman"/>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EFA"/>
    <w:pPr>
      <w:ind w:left="720"/>
      <w:contextualSpacing/>
    </w:pPr>
  </w:style>
  <w:style w:type="character" w:customStyle="1" w:styleId="a4">
    <w:name w:val="Верхний колонтитул Знак"/>
    <w:basedOn w:val="a0"/>
    <w:link w:val="a5"/>
    <w:uiPriority w:val="99"/>
    <w:rsid w:val="00556000"/>
  </w:style>
  <w:style w:type="paragraph" w:styleId="a5">
    <w:name w:val="header"/>
    <w:basedOn w:val="a"/>
    <w:link w:val="a4"/>
    <w:uiPriority w:val="99"/>
    <w:unhideWhenUsed/>
    <w:rsid w:val="00556000"/>
    <w:pPr>
      <w:tabs>
        <w:tab w:val="center" w:pos="4677"/>
        <w:tab w:val="right" w:pos="9355"/>
      </w:tabs>
      <w:spacing w:after="0" w:line="240" w:lineRule="auto"/>
    </w:pPr>
    <w:rPr>
      <w:rFonts w:eastAsia="Calibri"/>
      <w:lang w:eastAsia="en-US"/>
    </w:rPr>
  </w:style>
  <w:style w:type="character" w:customStyle="1" w:styleId="a6">
    <w:name w:val="Нижний колонтитул Знак"/>
    <w:basedOn w:val="a0"/>
    <w:link w:val="a7"/>
    <w:uiPriority w:val="99"/>
    <w:rsid w:val="00556000"/>
  </w:style>
  <w:style w:type="paragraph" w:styleId="a7">
    <w:name w:val="footer"/>
    <w:basedOn w:val="a"/>
    <w:link w:val="a6"/>
    <w:uiPriority w:val="99"/>
    <w:unhideWhenUsed/>
    <w:rsid w:val="00556000"/>
    <w:pPr>
      <w:tabs>
        <w:tab w:val="center" w:pos="4677"/>
        <w:tab w:val="right" w:pos="9355"/>
      </w:tabs>
      <w:spacing w:after="0" w:line="240" w:lineRule="auto"/>
    </w:pPr>
    <w:rPr>
      <w:rFonts w:eastAsia="Calibri"/>
      <w:lang w:eastAsia="en-US"/>
    </w:rPr>
  </w:style>
  <w:style w:type="paragraph" w:customStyle="1" w:styleId="ConsPlusTitle">
    <w:name w:val="ConsPlusTitle"/>
    <w:rsid w:val="00556000"/>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rsid w:val="00556000"/>
    <w:pPr>
      <w:widowControl w:val="0"/>
      <w:autoSpaceDE w:val="0"/>
      <w:autoSpaceDN w:val="0"/>
    </w:pPr>
    <w:rPr>
      <w:rFonts w:eastAsia="Times New Roman" w:cs="Calibri"/>
      <w:sz w:val="22"/>
    </w:rPr>
  </w:style>
  <w:style w:type="paragraph" w:customStyle="1" w:styleId="ConsPlusNonformat">
    <w:name w:val="ConsPlusNonformat"/>
    <w:uiPriority w:val="99"/>
    <w:rsid w:val="00556000"/>
    <w:pPr>
      <w:widowControl w:val="0"/>
      <w:autoSpaceDE w:val="0"/>
      <w:autoSpaceDN w:val="0"/>
    </w:pPr>
    <w:rPr>
      <w:rFonts w:ascii="Courier New" w:eastAsia="Times New Roman" w:hAnsi="Courier New" w:cs="Courier New"/>
    </w:rPr>
  </w:style>
  <w:style w:type="paragraph" w:styleId="a8">
    <w:name w:val="Normal (Web)"/>
    <w:basedOn w:val="a"/>
    <w:uiPriority w:val="99"/>
    <w:semiHidden/>
    <w:unhideWhenUsed/>
    <w:rsid w:val="00556000"/>
    <w:pPr>
      <w:spacing w:before="100" w:beforeAutospacing="1" w:after="100" w:afterAutospacing="1" w:line="240" w:lineRule="auto"/>
    </w:pPr>
    <w:rPr>
      <w:rFonts w:ascii="Times New Roman" w:hAnsi="Times New Roman"/>
      <w:sz w:val="24"/>
      <w:szCs w:val="24"/>
    </w:rPr>
  </w:style>
  <w:style w:type="character" w:styleId="a9">
    <w:name w:val="Hyperlink"/>
    <w:uiPriority w:val="99"/>
    <w:unhideWhenUsed/>
    <w:rsid w:val="00614E83"/>
    <w:rPr>
      <w:color w:val="0563C1"/>
      <w:u w:val="single"/>
    </w:rPr>
  </w:style>
  <w:style w:type="paragraph" w:styleId="aa">
    <w:name w:val="Balloon Text"/>
    <w:basedOn w:val="a"/>
    <w:link w:val="ab"/>
    <w:uiPriority w:val="99"/>
    <w:semiHidden/>
    <w:unhideWhenUsed/>
    <w:rsid w:val="00531FA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31FA5"/>
    <w:rPr>
      <w:rFonts w:ascii="Tahoma" w:eastAsia="Times New Roman" w:hAnsi="Tahoma" w:cs="Tahoma"/>
      <w:sz w:val="16"/>
      <w:szCs w:val="16"/>
    </w:rPr>
  </w:style>
  <w:style w:type="character" w:customStyle="1" w:styleId="UnresolvedMention">
    <w:name w:val="Unresolved Mention"/>
    <w:basedOn w:val="a0"/>
    <w:uiPriority w:val="99"/>
    <w:semiHidden/>
    <w:unhideWhenUsed/>
    <w:rsid w:val="00071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362629">
      <w:bodyDiv w:val="1"/>
      <w:marLeft w:val="0"/>
      <w:marRight w:val="0"/>
      <w:marTop w:val="0"/>
      <w:marBottom w:val="0"/>
      <w:divBdr>
        <w:top w:val="none" w:sz="0" w:space="0" w:color="auto"/>
        <w:left w:val="none" w:sz="0" w:space="0" w:color="auto"/>
        <w:bottom w:val="none" w:sz="0" w:space="0" w:color="auto"/>
        <w:right w:val="none" w:sz="0" w:space="0" w:color="auto"/>
      </w:divBdr>
    </w:div>
    <w:div w:id="470177073">
      <w:bodyDiv w:val="1"/>
      <w:marLeft w:val="0"/>
      <w:marRight w:val="0"/>
      <w:marTop w:val="0"/>
      <w:marBottom w:val="0"/>
      <w:divBdr>
        <w:top w:val="none" w:sz="0" w:space="0" w:color="auto"/>
        <w:left w:val="none" w:sz="0" w:space="0" w:color="auto"/>
        <w:bottom w:val="none" w:sz="0" w:space="0" w:color="auto"/>
        <w:right w:val="none" w:sz="0" w:space="0" w:color="auto"/>
      </w:divBdr>
    </w:div>
    <w:div w:id="1109157806">
      <w:bodyDiv w:val="1"/>
      <w:marLeft w:val="0"/>
      <w:marRight w:val="0"/>
      <w:marTop w:val="0"/>
      <w:marBottom w:val="0"/>
      <w:divBdr>
        <w:top w:val="none" w:sz="0" w:space="0" w:color="auto"/>
        <w:left w:val="none" w:sz="0" w:space="0" w:color="auto"/>
        <w:bottom w:val="none" w:sz="0" w:space="0" w:color="auto"/>
        <w:right w:val="none" w:sz="0" w:space="0" w:color="auto"/>
      </w:divBdr>
    </w:div>
    <w:div w:id="122946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30D6B0444493D44858794BC2CR1L" TargetMode="External"/><Relationship Id="rId13" Type="http://schemas.openxmlformats.org/officeDocument/2006/relationships/hyperlink" Target="consultantplus://offline/ref=E661085ED54F412FA5CA6470B032C1BB03930D6B0D45493D44858794BCC1F3B37FEFC86F6224R6L"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E661085ED54F412FA5CA6470B032C1BB03930D6B0D45493D44858794BCC1F3B37FEFC86E6324R4L" TargetMode="External"/><Relationship Id="rId3" Type="http://schemas.microsoft.com/office/2007/relationships/stylesWithEffects" Target="stylesWithEffect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hyperlink" Target="consultantplus://offline/ref=E661085ED54F412FA5CA6470B032C1BB03930D6B0D45493D44858794BCC1F3B37FEFC86C6024R8L" TargetMode="External"/><Relationship Id="rId12" Type="http://schemas.openxmlformats.org/officeDocument/2006/relationships/hyperlink" Target="consultantplus://offline/ref=E661085ED54F412FA5CA6470B032C1BB03930D6B0D45493D44858794BCC1F3B37FEFC86F6124R4L" TargetMode="External"/><Relationship Id="rId17" Type="http://schemas.openxmlformats.org/officeDocument/2006/relationships/hyperlink" Target="consultantplus://offline/ref=E661085ED54F412FA5CA6470B032C1BB03930D6B0D45493D44858794BCC1F3B37FEFC8636124R9L" TargetMode="External"/><Relationship Id="rId25" Type="http://schemas.openxmlformats.org/officeDocument/2006/relationships/hyperlink" Target="consultantplus://offline/ref=E661085ED54F412FA5CA6470B032C1BB03930D6B0D45493D44858794BCC1F3B37FEFC86F6224R6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30D6B0444493D44858794BCC1F3B37FEFC86A6C24R6L"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numbering" Target="numbering.xml"/><Relationship Id="rId6" Type="http://schemas.openxmlformats.org/officeDocument/2006/relationships/hyperlink" Target="consultantplus://offline/ref=E661085ED54F412FA5CA6470B032C1BB03930D6B0444493D44858794BCC1F3B37FEFC86A6C24R6L" TargetMode="External"/><Relationship Id="rId11" Type="http://schemas.openxmlformats.org/officeDocument/2006/relationships/hyperlink" Target="consultantplus://offline/ref=E661085ED54F412FA5CA6470B032C1BB03930D6B0D45493D44858794BCC1F3B37FEFC86F6724R4L" TargetMode="External"/><Relationship Id="rId24" Type="http://schemas.openxmlformats.org/officeDocument/2006/relationships/hyperlink" Target="consultantplus://offline/ref=E661085ED54F412FA5CA6470B032C1BB03930D6B0D45493D44858794BCC1F3B37FEFC86F6124R4L"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hyperlink" Target="consultantplus://offline/ref=E661085ED54F412FA5CA6470B032C1BB03930D6B0D45493D44858794BCC1F3B37FEFC86F6724R4L" TargetMode="External"/><Relationship Id="rId28"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E661085ED54F412FA5CA6470B032C1BB03930D660D43493D44858794BC2CR1L"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661085ED54F412FA5CA6470B032C1BB0391056F0D4F493D44858794BC2CR1L" TargetMode="External"/><Relationship Id="rId14" Type="http://schemas.openxmlformats.org/officeDocument/2006/relationships/hyperlink" Target="consultantplus://offline/ref=E661085ED54F412FA5CA6470B032C1BB03930D6B0D45493D44858794BCC1F3B37FEFC86E6324R4L"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hyperlink" Target="consultantplus://offline/ref=E661085ED54F412FA5CA6470B032C1BB03930D660D43493D44858794BC2CR1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26</Pages>
  <Words>11628</Words>
  <Characters>66280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77753</CharactersWithSpaces>
  <SharedDoc>false</SharedDoc>
  <HLinks>
    <vt:vector size="402" baseType="variant">
      <vt:variant>
        <vt:i4>3932261</vt:i4>
      </vt:variant>
      <vt:variant>
        <vt:i4>198</vt:i4>
      </vt:variant>
      <vt:variant>
        <vt:i4>0</vt:i4>
      </vt:variant>
      <vt:variant>
        <vt:i4>5</vt:i4>
      </vt:variant>
      <vt:variant>
        <vt:lpwstr>consultantplus://offline/ref=E661085ED54F412FA5CA6470B032C1BB03930D6A0843493D44858794BCC1F3B37FEFC86A6441066022R0L</vt:lpwstr>
      </vt:variant>
      <vt:variant>
        <vt:lpwstr/>
      </vt:variant>
      <vt:variant>
        <vt:i4>3932261</vt:i4>
      </vt:variant>
      <vt:variant>
        <vt:i4>195</vt:i4>
      </vt:variant>
      <vt:variant>
        <vt:i4>0</vt:i4>
      </vt:variant>
      <vt:variant>
        <vt:i4>5</vt:i4>
      </vt:variant>
      <vt:variant>
        <vt:lpwstr>consultantplus://offline/ref=E661085ED54F412FA5CA6470B032C1BB03930D6A0843493D44858794BCC1F3B37FEFC86A6441066B22RBL</vt:lpwstr>
      </vt:variant>
      <vt:variant>
        <vt:lpwstr/>
      </vt:variant>
      <vt:variant>
        <vt:i4>5767253</vt:i4>
      </vt:variant>
      <vt:variant>
        <vt:i4>192</vt:i4>
      </vt:variant>
      <vt:variant>
        <vt:i4>0</vt:i4>
      </vt:variant>
      <vt:variant>
        <vt:i4>5</vt:i4>
      </vt:variant>
      <vt:variant>
        <vt:lpwstr>consultantplus://offline/ref=E661085ED54F412FA5CA6470B032C1BB03930D660D43493D44858794BC2CR1L</vt:lpwstr>
      </vt:variant>
      <vt:variant>
        <vt:lpwstr/>
      </vt:variant>
      <vt:variant>
        <vt:i4>917514</vt:i4>
      </vt:variant>
      <vt:variant>
        <vt:i4>189</vt:i4>
      </vt:variant>
      <vt:variant>
        <vt:i4>0</vt:i4>
      </vt:variant>
      <vt:variant>
        <vt:i4>5</vt:i4>
      </vt:variant>
      <vt:variant>
        <vt:lpwstr>consultantplus://offline/ref=E661085ED54F412FA5CA6470B032C1BB03930D6B0D45493D44858794BCC1F3B37FEFC86E6324R4L</vt:lpwstr>
      </vt:variant>
      <vt:variant>
        <vt:lpwstr/>
      </vt:variant>
      <vt:variant>
        <vt:i4>917514</vt:i4>
      </vt:variant>
      <vt:variant>
        <vt:i4>186</vt:i4>
      </vt:variant>
      <vt:variant>
        <vt:i4>0</vt:i4>
      </vt:variant>
      <vt:variant>
        <vt:i4>5</vt:i4>
      </vt:variant>
      <vt:variant>
        <vt:lpwstr>consultantplus://offline/ref=E661085ED54F412FA5CA6470B032C1BB03930D6B0D45493D44858794BCC1F3B37FEFC86F6224R6L</vt:lpwstr>
      </vt:variant>
      <vt:variant>
        <vt:lpwstr/>
      </vt:variant>
      <vt:variant>
        <vt:i4>917515</vt:i4>
      </vt:variant>
      <vt:variant>
        <vt:i4>183</vt:i4>
      </vt:variant>
      <vt:variant>
        <vt:i4>0</vt:i4>
      </vt:variant>
      <vt:variant>
        <vt:i4>5</vt:i4>
      </vt:variant>
      <vt:variant>
        <vt:lpwstr>consultantplus://offline/ref=E661085ED54F412FA5CA6470B032C1BB03930D6B0D45493D44858794BCC1F3B37FEFC86F6124R4L</vt:lpwstr>
      </vt:variant>
      <vt:variant>
        <vt:lpwstr/>
      </vt:variant>
      <vt:variant>
        <vt:i4>917517</vt:i4>
      </vt:variant>
      <vt:variant>
        <vt:i4>180</vt:i4>
      </vt:variant>
      <vt:variant>
        <vt:i4>0</vt:i4>
      </vt:variant>
      <vt:variant>
        <vt:i4>5</vt:i4>
      </vt:variant>
      <vt:variant>
        <vt:lpwstr>consultantplus://offline/ref=E661085ED54F412FA5CA6470B032C1BB03930D6B0D45493D44858794BCC1F3B37FEFC86F6724R4L</vt:lpwstr>
      </vt:variant>
      <vt:variant>
        <vt:lpwstr/>
      </vt:variant>
      <vt:variant>
        <vt:i4>7536694</vt:i4>
      </vt:variant>
      <vt:variant>
        <vt:i4>177</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174</vt:i4>
      </vt:variant>
      <vt:variant>
        <vt:i4>0</vt:i4>
      </vt:variant>
      <vt:variant>
        <vt:i4>5</vt:i4>
      </vt:variant>
      <vt:variant>
        <vt:lpwstr>consultantplus://offline/ref=9E89AAB0FD1A9BBB11134009C3227FCE53C937EAAAAF9618AB29B9236EFDAC595A33BB2E8En8E7J</vt:lpwstr>
      </vt:variant>
      <vt:variant>
        <vt:lpwstr/>
      </vt:variant>
      <vt:variant>
        <vt:i4>327747</vt:i4>
      </vt:variant>
      <vt:variant>
        <vt:i4>171</vt:i4>
      </vt:variant>
      <vt:variant>
        <vt:i4>0</vt:i4>
      </vt:variant>
      <vt:variant>
        <vt:i4>5</vt:i4>
      </vt:variant>
      <vt:variant>
        <vt:lpwstr/>
      </vt:variant>
      <vt:variant>
        <vt:lpwstr>P134</vt:lpwstr>
      </vt:variant>
      <vt:variant>
        <vt:i4>3735664</vt:i4>
      </vt:variant>
      <vt:variant>
        <vt:i4>168</vt:i4>
      </vt:variant>
      <vt:variant>
        <vt:i4>0</vt:i4>
      </vt:variant>
      <vt:variant>
        <vt:i4>5</vt:i4>
      </vt:variant>
      <vt:variant>
        <vt:lpwstr/>
      </vt:variant>
      <vt:variant>
        <vt:lpwstr>P99</vt:lpwstr>
      </vt:variant>
      <vt:variant>
        <vt:i4>3735664</vt:i4>
      </vt:variant>
      <vt:variant>
        <vt:i4>165</vt:i4>
      </vt:variant>
      <vt:variant>
        <vt:i4>0</vt:i4>
      </vt:variant>
      <vt:variant>
        <vt:i4>5</vt:i4>
      </vt:variant>
      <vt:variant>
        <vt:lpwstr/>
      </vt:variant>
      <vt:variant>
        <vt:lpwstr>P99</vt:lpwstr>
      </vt:variant>
      <vt:variant>
        <vt:i4>720961</vt:i4>
      </vt:variant>
      <vt:variant>
        <vt:i4>162</vt:i4>
      </vt:variant>
      <vt:variant>
        <vt:i4>0</vt:i4>
      </vt:variant>
      <vt:variant>
        <vt:i4>5</vt:i4>
      </vt:variant>
      <vt:variant>
        <vt:lpwstr/>
      </vt:variant>
      <vt:variant>
        <vt:lpwstr>P318</vt:lpwstr>
      </vt:variant>
      <vt:variant>
        <vt:i4>5767177</vt:i4>
      </vt:variant>
      <vt:variant>
        <vt:i4>159</vt:i4>
      </vt:variant>
      <vt:variant>
        <vt:i4>0</vt:i4>
      </vt:variant>
      <vt:variant>
        <vt:i4>5</vt:i4>
      </vt:variant>
      <vt:variant>
        <vt:lpwstr>consultantplus://offline/ref=E661085ED54F412FA5CA6470B032C1BB0094086E0444493D44858794BC2CR1L</vt:lpwstr>
      </vt:variant>
      <vt:variant>
        <vt:lpwstr/>
      </vt:variant>
      <vt:variant>
        <vt:i4>5767251</vt:i4>
      </vt:variant>
      <vt:variant>
        <vt:i4>156</vt:i4>
      </vt:variant>
      <vt:variant>
        <vt:i4>0</vt:i4>
      </vt:variant>
      <vt:variant>
        <vt:i4>5</vt:i4>
      </vt:variant>
      <vt:variant>
        <vt:lpwstr>consultantplus://offline/ref=E661085ED54F412FA5CA6470B032C1BB0390056F0E46493D44858794BC2CR1L</vt:lpwstr>
      </vt:variant>
      <vt:variant>
        <vt:lpwstr/>
      </vt:variant>
      <vt:variant>
        <vt:i4>5767252</vt:i4>
      </vt:variant>
      <vt:variant>
        <vt:i4>153</vt:i4>
      </vt:variant>
      <vt:variant>
        <vt:i4>0</vt:i4>
      </vt:variant>
      <vt:variant>
        <vt:i4>5</vt:i4>
      </vt:variant>
      <vt:variant>
        <vt:lpwstr>consultantplus://offline/ref=E661085ED54F412FA5CA6470B032C1BB03910D6B0F4F493D44858794BC2CR1L</vt:lpwstr>
      </vt:variant>
      <vt:variant>
        <vt:lpwstr/>
      </vt:variant>
      <vt:variant>
        <vt:i4>327747</vt:i4>
      </vt:variant>
      <vt:variant>
        <vt:i4>150</vt:i4>
      </vt:variant>
      <vt:variant>
        <vt:i4>0</vt:i4>
      </vt:variant>
      <vt:variant>
        <vt:i4>5</vt:i4>
      </vt:variant>
      <vt:variant>
        <vt:lpwstr/>
      </vt:variant>
      <vt:variant>
        <vt:lpwstr>P134</vt:lpwstr>
      </vt:variant>
      <vt:variant>
        <vt:i4>524354</vt:i4>
      </vt:variant>
      <vt:variant>
        <vt:i4>147</vt:i4>
      </vt:variant>
      <vt:variant>
        <vt:i4>0</vt:i4>
      </vt:variant>
      <vt:variant>
        <vt:i4>5</vt:i4>
      </vt:variant>
      <vt:variant>
        <vt:lpwstr/>
      </vt:variant>
      <vt:variant>
        <vt:lpwstr>P129</vt:lpwstr>
      </vt:variant>
      <vt:variant>
        <vt:i4>72</vt:i4>
      </vt:variant>
      <vt:variant>
        <vt:i4>144</vt:i4>
      </vt:variant>
      <vt:variant>
        <vt:i4>0</vt:i4>
      </vt:variant>
      <vt:variant>
        <vt:i4>5</vt:i4>
      </vt:variant>
      <vt:variant>
        <vt:lpwstr/>
      </vt:variant>
      <vt:variant>
        <vt:lpwstr>P282</vt:lpwstr>
      </vt:variant>
      <vt:variant>
        <vt:i4>72</vt:i4>
      </vt:variant>
      <vt:variant>
        <vt:i4>141</vt:i4>
      </vt:variant>
      <vt:variant>
        <vt:i4>0</vt:i4>
      </vt:variant>
      <vt:variant>
        <vt:i4>5</vt:i4>
      </vt:variant>
      <vt:variant>
        <vt:lpwstr/>
      </vt:variant>
      <vt:variant>
        <vt:lpwstr>P282</vt:lpwstr>
      </vt:variant>
      <vt:variant>
        <vt:i4>524354</vt:i4>
      </vt:variant>
      <vt:variant>
        <vt:i4>138</vt:i4>
      </vt:variant>
      <vt:variant>
        <vt:i4>0</vt:i4>
      </vt:variant>
      <vt:variant>
        <vt:i4>5</vt:i4>
      </vt:variant>
      <vt:variant>
        <vt:lpwstr/>
      </vt:variant>
      <vt:variant>
        <vt:lpwstr>P129</vt:lpwstr>
      </vt:variant>
      <vt:variant>
        <vt:i4>262210</vt:i4>
      </vt:variant>
      <vt:variant>
        <vt:i4>135</vt:i4>
      </vt:variant>
      <vt:variant>
        <vt:i4>0</vt:i4>
      </vt:variant>
      <vt:variant>
        <vt:i4>5</vt:i4>
      </vt:variant>
      <vt:variant>
        <vt:lpwstr/>
      </vt:variant>
      <vt:variant>
        <vt:lpwstr>P125</vt:lpwstr>
      </vt:variant>
      <vt:variant>
        <vt:i4>524353</vt:i4>
      </vt:variant>
      <vt:variant>
        <vt:i4>132</vt:i4>
      </vt:variant>
      <vt:variant>
        <vt:i4>0</vt:i4>
      </vt:variant>
      <vt:variant>
        <vt:i4>5</vt:i4>
      </vt:variant>
      <vt:variant>
        <vt:lpwstr/>
      </vt:variant>
      <vt:variant>
        <vt:lpwstr>P119</vt:lpwstr>
      </vt:variant>
      <vt:variant>
        <vt:i4>3735664</vt:i4>
      </vt:variant>
      <vt:variant>
        <vt:i4>129</vt:i4>
      </vt:variant>
      <vt:variant>
        <vt:i4>0</vt:i4>
      </vt:variant>
      <vt:variant>
        <vt:i4>5</vt:i4>
      </vt:variant>
      <vt:variant>
        <vt:lpwstr/>
      </vt:variant>
      <vt:variant>
        <vt:lpwstr>P99</vt:lpwstr>
      </vt:variant>
      <vt:variant>
        <vt:i4>917517</vt:i4>
      </vt:variant>
      <vt:variant>
        <vt:i4>126</vt:i4>
      </vt:variant>
      <vt:variant>
        <vt:i4>0</vt:i4>
      </vt:variant>
      <vt:variant>
        <vt:i4>5</vt:i4>
      </vt:variant>
      <vt:variant>
        <vt:lpwstr>consultantplus://offline/ref=E661085ED54F412FA5CA6470B032C1BB03930D6B0444493D44858794BCC1F3B37FEFC86A6C24R6L</vt:lpwstr>
      </vt:variant>
      <vt:variant>
        <vt:lpwstr/>
      </vt:variant>
      <vt:variant>
        <vt:i4>3735664</vt:i4>
      </vt:variant>
      <vt:variant>
        <vt:i4>123</vt:i4>
      </vt:variant>
      <vt:variant>
        <vt:i4>0</vt:i4>
      </vt:variant>
      <vt:variant>
        <vt:i4>5</vt:i4>
      </vt:variant>
      <vt:variant>
        <vt:lpwstr/>
      </vt:variant>
      <vt:variant>
        <vt:lpwstr>P99</vt:lpwstr>
      </vt:variant>
      <vt:variant>
        <vt:i4>852036</vt:i4>
      </vt:variant>
      <vt:variant>
        <vt:i4>120</vt:i4>
      </vt:variant>
      <vt:variant>
        <vt:i4>0</vt:i4>
      </vt:variant>
      <vt:variant>
        <vt:i4>5</vt:i4>
      </vt:variant>
      <vt:variant>
        <vt:lpwstr/>
      </vt:variant>
      <vt:variant>
        <vt:lpwstr>P548</vt:lpwstr>
      </vt:variant>
      <vt:variant>
        <vt:i4>917517</vt:i4>
      </vt:variant>
      <vt:variant>
        <vt:i4>117</vt:i4>
      </vt:variant>
      <vt:variant>
        <vt:i4>0</vt:i4>
      </vt:variant>
      <vt:variant>
        <vt:i4>5</vt:i4>
      </vt:variant>
      <vt:variant>
        <vt:lpwstr>consultantplus://offline/ref=E661085ED54F412FA5CA6470B032C1BB03930D6B0444493D44858794BCC1F3B37FEFC86A6C24R6L</vt:lpwstr>
      </vt:variant>
      <vt:variant>
        <vt:lpwstr/>
      </vt:variant>
      <vt:variant>
        <vt:i4>131136</vt:i4>
      </vt:variant>
      <vt:variant>
        <vt:i4>114</vt:i4>
      </vt:variant>
      <vt:variant>
        <vt:i4>0</vt:i4>
      </vt:variant>
      <vt:variant>
        <vt:i4>5</vt:i4>
      </vt:variant>
      <vt:variant>
        <vt:lpwstr/>
      </vt:variant>
      <vt:variant>
        <vt:lpwstr>P200</vt:lpwstr>
      </vt:variant>
      <vt:variant>
        <vt:i4>917594</vt:i4>
      </vt:variant>
      <vt:variant>
        <vt:i4>111</vt:i4>
      </vt:variant>
      <vt:variant>
        <vt:i4>0</vt:i4>
      </vt:variant>
      <vt:variant>
        <vt:i4>5</vt:i4>
      </vt:variant>
      <vt:variant>
        <vt:lpwstr>consultantplus://offline/ref=E661085ED54F412FA5CA6470B032C1BB03930D6B0D45493D44858794BCC1F3B37FEFC86E6C24R4L</vt:lpwstr>
      </vt:variant>
      <vt:variant>
        <vt:lpwstr/>
      </vt:variant>
      <vt:variant>
        <vt:i4>917592</vt:i4>
      </vt:variant>
      <vt:variant>
        <vt:i4>108</vt:i4>
      </vt:variant>
      <vt:variant>
        <vt:i4>0</vt:i4>
      </vt:variant>
      <vt:variant>
        <vt:i4>5</vt:i4>
      </vt:variant>
      <vt:variant>
        <vt:lpwstr>consultantplus://offline/ref=E661085ED54F412FA5CA6470B032C1BB03930D6B0D45493D44858794BCC1F3B37FEFC8636224R1L</vt:lpwstr>
      </vt:variant>
      <vt:variant>
        <vt:lpwstr/>
      </vt:variant>
      <vt:variant>
        <vt:i4>917515</vt:i4>
      </vt:variant>
      <vt:variant>
        <vt:i4>105</vt:i4>
      </vt:variant>
      <vt:variant>
        <vt:i4>0</vt:i4>
      </vt:variant>
      <vt:variant>
        <vt:i4>5</vt:i4>
      </vt:variant>
      <vt:variant>
        <vt:lpwstr>consultantplus://offline/ref=E661085ED54F412FA5CA6470B032C1BB03930D6B0D45493D44858794BCC1F3B37FEFC86D6624R1L</vt:lpwstr>
      </vt:variant>
      <vt:variant>
        <vt:lpwstr/>
      </vt:variant>
      <vt:variant>
        <vt:i4>917513</vt:i4>
      </vt:variant>
      <vt:variant>
        <vt:i4>102</vt:i4>
      </vt:variant>
      <vt:variant>
        <vt:i4>0</vt:i4>
      </vt:variant>
      <vt:variant>
        <vt:i4>5</vt:i4>
      </vt:variant>
      <vt:variant>
        <vt:lpwstr>consultantplus://offline/ref=E661085ED54F412FA5CA6470B032C1BB03930D6B0D45493D44858794BCC1F3B37FEFC86D6524R0L</vt:lpwstr>
      </vt:variant>
      <vt:variant>
        <vt:lpwstr/>
      </vt:variant>
      <vt:variant>
        <vt:i4>917515</vt:i4>
      </vt:variant>
      <vt:variant>
        <vt:i4>99</vt:i4>
      </vt:variant>
      <vt:variant>
        <vt:i4>0</vt:i4>
      </vt:variant>
      <vt:variant>
        <vt:i4>5</vt:i4>
      </vt:variant>
      <vt:variant>
        <vt:lpwstr>consultantplus://offline/ref=E661085ED54F412FA5CA6470B032C1BB03930D6B0D45493D44858794BCC1F3B37FEFC86D6524R2L</vt:lpwstr>
      </vt:variant>
      <vt:variant>
        <vt:lpwstr/>
      </vt:variant>
      <vt:variant>
        <vt:i4>917518</vt:i4>
      </vt:variant>
      <vt:variant>
        <vt:i4>96</vt:i4>
      </vt:variant>
      <vt:variant>
        <vt:i4>0</vt:i4>
      </vt:variant>
      <vt:variant>
        <vt:i4>5</vt:i4>
      </vt:variant>
      <vt:variant>
        <vt:lpwstr>consultantplus://offline/ref=E661085ED54F412FA5CA6470B032C1BB03930D6B0D45493D44858794BCC1F3B37FEFC86D6124R3L</vt:lpwstr>
      </vt:variant>
      <vt:variant>
        <vt:lpwstr/>
      </vt:variant>
      <vt:variant>
        <vt:i4>3801186</vt:i4>
      </vt:variant>
      <vt:variant>
        <vt:i4>93</vt:i4>
      </vt:variant>
      <vt:variant>
        <vt:i4>0</vt:i4>
      </vt:variant>
      <vt:variant>
        <vt:i4>5</vt:i4>
      </vt:variant>
      <vt:variant>
        <vt:lpwstr>consultantplus://offline/ref=E661085ED54F412FA5CA6470B032C1BB03930D6B0D45493D44858794BCC1F3B37FEFC86A644820RCL</vt:lpwstr>
      </vt:variant>
      <vt:variant>
        <vt:lpwstr/>
      </vt:variant>
      <vt:variant>
        <vt:i4>917594</vt:i4>
      </vt:variant>
      <vt:variant>
        <vt:i4>90</vt:i4>
      </vt:variant>
      <vt:variant>
        <vt:i4>0</vt:i4>
      </vt:variant>
      <vt:variant>
        <vt:i4>5</vt:i4>
      </vt:variant>
      <vt:variant>
        <vt:lpwstr>consultantplus://offline/ref=E661085ED54F412FA5CA6470B032C1BB03930D6B0D45493D44858794BCC1F3B37FEFC86E6C24R4L</vt:lpwstr>
      </vt:variant>
      <vt:variant>
        <vt:lpwstr/>
      </vt:variant>
      <vt:variant>
        <vt:i4>917593</vt:i4>
      </vt:variant>
      <vt:variant>
        <vt:i4>87</vt:i4>
      </vt:variant>
      <vt:variant>
        <vt:i4>0</vt:i4>
      </vt:variant>
      <vt:variant>
        <vt:i4>5</vt:i4>
      </vt:variant>
      <vt:variant>
        <vt:lpwstr>consultantplus://offline/ref=E661085ED54F412FA5CA6470B032C1BB03930D6B0D45493D44858794BCC1F3B37FEFC8636724R5L</vt:lpwstr>
      </vt:variant>
      <vt:variant>
        <vt:lpwstr/>
      </vt:variant>
      <vt:variant>
        <vt:i4>917597</vt:i4>
      </vt:variant>
      <vt:variant>
        <vt:i4>84</vt:i4>
      </vt:variant>
      <vt:variant>
        <vt:i4>0</vt:i4>
      </vt:variant>
      <vt:variant>
        <vt:i4>5</vt:i4>
      </vt:variant>
      <vt:variant>
        <vt:lpwstr>consultantplus://offline/ref=E661085ED54F412FA5CA6470B032C1BB03930D6B0D45493D44858794BCC1F3B37FEFC8636524R3L</vt:lpwstr>
      </vt:variant>
      <vt:variant>
        <vt:lpwstr/>
      </vt:variant>
      <vt:variant>
        <vt:i4>5767253</vt:i4>
      </vt:variant>
      <vt:variant>
        <vt:i4>81</vt:i4>
      </vt:variant>
      <vt:variant>
        <vt:i4>0</vt:i4>
      </vt:variant>
      <vt:variant>
        <vt:i4>5</vt:i4>
      </vt:variant>
      <vt:variant>
        <vt:lpwstr>consultantplus://offline/ref=E661085ED54F412FA5CA6470B032C1BB03930D660D43493D44858794BC2CR1L</vt:lpwstr>
      </vt:variant>
      <vt:variant>
        <vt:lpwstr/>
      </vt:variant>
      <vt:variant>
        <vt:i4>917594</vt:i4>
      </vt:variant>
      <vt:variant>
        <vt:i4>78</vt:i4>
      </vt:variant>
      <vt:variant>
        <vt:i4>0</vt:i4>
      </vt:variant>
      <vt:variant>
        <vt:i4>5</vt:i4>
      </vt:variant>
      <vt:variant>
        <vt:lpwstr>consultantplus://offline/ref=E661085ED54F412FA5CA6470B032C1BB03930D6B0D45493D44858794BCC1F3B37FEFC86E6C24R4L</vt:lpwstr>
      </vt:variant>
      <vt:variant>
        <vt:lpwstr/>
      </vt:variant>
      <vt:variant>
        <vt:i4>917592</vt:i4>
      </vt:variant>
      <vt:variant>
        <vt:i4>75</vt:i4>
      </vt:variant>
      <vt:variant>
        <vt:i4>0</vt:i4>
      </vt:variant>
      <vt:variant>
        <vt:i4>5</vt:i4>
      </vt:variant>
      <vt:variant>
        <vt:lpwstr>consultantplus://offline/ref=E661085ED54F412FA5CA6470B032C1BB03930D6B0D45493D44858794BCC1F3B37FEFC8636224R1L</vt:lpwstr>
      </vt:variant>
      <vt:variant>
        <vt:lpwstr/>
      </vt:variant>
      <vt:variant>
        <vt:i4>917515</vt:i4>
      </vt:variant>
      <vt:variant>
        <vt:i4>72</vt:i4>
      </vt:variant>
      <vt:variant>
        <vt:i4>0</vt:i4>
      </vt:variant>
      <vt:variant>
        <vt:i4>5</vt:i4>
      </vt:variant>
      <vt:variant>
        <vt:lpwstr>consultantplus://offline/ref=E661085ED54F412FA5CA6470B032C1BB03930D6B0D45493D44858794BCC1F3B37FEFC86D6624R1L</vt:lpwstr>
      </vt:variant>
      <vt:variant>
        <vt:lpwstr/>
      </vt:variant>
      <vt:variant>
        <vt:i4>917513</vt:i4>
      </vt:variant>
      <vt:variant>
        <vt:i4>69</vt:i4>
      </vt:variant>
      <vt:variant>
        <vt:i4>0</vt:i4>
      </vt:variant>
      <vt:variant>
        <vt:i4>5</vt:i4>
      </vt:variant>
      <vt:variant>
        <vt:lpwstr>consultantplus://offline/ref=E661085ED54F412FA5CA6470B032C1BB03930D6B0D45493D44858794BCC1F3B37FEFC86D6524R0L</vt:lpwstr>
      </vt:variant>
      <vt:variant>
        <vt:lpwstr/>
      </vt:variant>
      <vt:variant>
        <vt:i4>917515</vt:i4>
      </vt:variant>
      <vt:variant>
        <vt:i4>66</vt:i4>
      </vt:variant>
      <vt:variant>
        <vt:i4>0</vt:i4>
      </vt:variant>
      <vt:variant>
        <vt:i4>5</vt:i4>
      </vt:variant>
      <vt:variant>
        <vt:lpwstr>consultantplus://offline/ref=E661085ED54F412FA5CA6470B032C1BB03930D6B0D45493D44858794BCC1F3B37FEFC86D6524R2L</vt:lpwstr>
      </vt:variant>
      <vt:variant>
        <vt:lpwstr/>
      </vt:variant>
      <vt:variant>
        <vt:i4>917518</vt:i4>
      </vt:variant>
      <vt:variant>
        <vt:i4>63</vt:i4>
      </vt:variant>
      <vt:variant>
        <vt:i4>0</vt:i4>
      </vt:variant>
      <vt:variant>
        <vt:i4>5</vt:i4>
      </vt:variant>
      <vt:variant>
        <vt:lpwstr>consultantplus://offline/ref=E661085ED54F412FA5CA6470B032C1BB03930D6B0D45493D44858794BCC1F3B37FEFC86D6124R3L</vt:lpwstr>
      </vt:variant>
      <vt:variant>
        <vt:lpwstr/>
      </vt:variant>
      <vt:variant>
        <vt:i4>3801186</vt:i4>
      </vt:variant>
      <vt:variant>
        <vt:i4>60</vt:i4>
      </vt:variant>
      <vt:variant>
        <vt:i4>0</vt:i4>
      </vt:variant>
      <vt:variant>
        <vt:i4>5</vt:i4>
      </vt:variant>
      <vt:variant>
        <vt:lpwstr>consultantplus://offline/ref=E661085ED54F412FA5CA6470B032C1BB03930D6B0D45493D44858794BCC1F3B37FEFC86A644820RCL</vt:lpwstr>
      </vt:variant>
      <vt:variant>
        <vt:lpwstr/>
      </vt:variant>
      <vt:variant>
        <vt:i4>917594</vt:i4>
      </vt:variant>
      <vt:variant>
        <vt:i4>57</vt:i4>
      </vt:variant>
      <vt:variant>
        <vt:i4>0</vt:i4>
      </vt:variant>
      <vt:variant>
        <vt:i4>5</vt:i4>
      </vt:variant>
      <vt:variant>
        <vt:lpwstr>consultantplus://offline/ref=E661085ED54F412FA5CA6470B032C1BB03930D6B0D45493D44858794BCC1F3B37FEFC86E6C24R4L</vt:lpwstr>
      </vt:variant>
      <vt:variant>
        <vt:lpwstr/>
      </vt:variant>
      <vt:variant>
        <vt:i4>589889</vt:i4>
      </vt:variant>
      <vt:variant>
        <vt:i4>54</vt:i4>
      </vt:variant>
      <vt:variant>
        <vt:i4>0</vt:i4>
      </vt:variant>
      <vt:variant>
        <vt:i4>5</vt:i4>
      </vt:variant>
      <vt:variant>
        <vt:lpwstr/>
      </vt:variant>
      <vt:variant>
        <vt:lpwstr>P118</vt:lpwstr>
      </vt:variant>
      <vt:variant>
        <vt:i4>196673</vt:i4>
      </vt:variant>
      <vt:variant>
        <vt:i4>51</vt:i4>
      </vt:variant>
      <vt:variant>
        <vt:i4>0</vt:i4>
      </vt:variant>
      <vt:variant>
        <vt:i4>5</vt:i4>
      </vt:variant>
      <vt:variant>
        <vt:lpwstr/>
      </vt:variant>
      <vt:variant>
        <vt:lpwstr>P112</vt:lpwstr>
      </vt:variant>
      <vt:variant>
        <vt:i4>65600</vt:i4>
      </vt:variant>
      <vt:variant>
        <vt:i4>48</vt:i4>
      </vt:variant>
      <vt:variant>
        <vt:i4>0</vt:i4>
      </vt:variant>
      <vt:variant>
        <vt:i4>5</vt:i4>
      </vt:variant>
      <vt:variant>
        <vt:lpwstr/>
      </vt:variant>
      <vt:variant>
        <vt:lpwstr>P100</vt:lpwstr>
      </vt:variant>
      <vt:variant>
        <vt:i4>917514</vt:i4>
      </vt:variant>
      <vt:variant>
        <vt:i4>45</vt:i4>
      </vt:variant>
      <vt:variant>
        <vt:i4>0</vt:i4>
      </vt:variant>
      <vt:variant>
        <vt:i4>5</vt:i4>
      </vt:variant>
      <vt:variant>
        <vt:lpwstr>consultantplus://offline/ref=E661085ED54F412FA5CA6470B032C1BB03930D6B0D45493D44858794BCC1F3B37FEFC86E6324R4L</vt:lpwstr>
      </vt:variant>
      <vt:variant>
        <vt:lpwstr/>
      </vt:variant>
      <vt:variant>
        <vt:i4>917514</vt:i4>
      </vt:variant>
      <vt:variant>
        <vt:i4>42</vt:i4>
      </vt:variant>
      <vt:variant>
        <vt:i4>0</vt:i4>
      </vt:variant>
      <vt:variant>
        <vt:i4>5</vt:i4>
      </vt:variant>
      <vt:variant>
        <vt:lpwstr>consultantplus://offline/ref=E661085ED54F412FA5CA6470B032C1BB03930D6B0D45493D44858794BCC1F3B37FEFC86F6224R6L</vt:lpwstr>
      </vt:variant>
      <vt:variant>
        <vt:lpwstr/>
      </vt:variant>
      <vt:variant>
        <vt:i4>917515</vt:i4>
      </vt:variant>
      <vt:variant>
        <vt:i4>39</vt:i4>
      </vt:variant>
      <vt:variant>
        <vt:i4>0</vt:i4>
      </vt:variant>
      <vt:variant>
        <vt:i4>5</vt:i4>
      </vt:variant>
      <vt:variant>
        <vt:lpwstr>consultantplus://offline/ref=E661085ED54F412FA5CA6470B032C1BB03930D6B0D45493D44858794BCC1F3B37FEFC86F6124R4L</vt:lpwstr>
      </vt:variant>
      <vt:variant>
        <vt:lpwstr/>
      </vt:variant>
      <vt:variant>
        <vt:i4>917517</vt:i4>
      </vt:variant>
      <vt:variant>
        <vt:i4>36</vt:i4>
      </vt:variant>
      <vt:variant>
        <vt:i4>0</vt:i4>
      </vt:variant>
      <vt:variant>
        <vt:i4>5</vt:i4>
      </vt:variant>
      <vt:variant>
        <vt:lpwstr>consultantplus://offline/ref=E661085ED54F412FA5CA6470B032C1BB03930D6B0D45493D44858794BCC1F3B37FEFC86F6724R4L</vt:lpwstr>
      </vt:variant>
      <vt:variant>
        <vt:lpwstr/>
      </vt:variant>
      <vt:variant>
        <vt:i4>5767253</vt:i4>
      </vt:variant>
      <vt:variant>
        <vt:i4>33</vt:i4>
      </vt:variant>
      <vt:variant>
        <vt:i4>0</vt:i4>
      </vt:variant>
      <vt:variant>
        <vt:i4>5</vt:i4>
      </vt:variant>
      <vt:variant>
        <vt:lpwstr>consultantplus://offline/ref=E661085ED54F412FA5CA6470B032C1BB03930D660D43493D44858794BC2CR1L</vt:lpwstr>
      </vt:variant>
      <vt:variant>
        <vt:lpwstr/>
      </vt:variant>
      <vt:variant>
        <vt:i4>852035</vt:i4>
      </vt:variant>
      <vt:variant>
        <vt:i4>30</vt:i4>
      </vt:variant>
      <vt:variant>
        <vt:i4>0</vt:i4>
      </vt:variant>
      <vt:variant>
        <vt:i4>5</vt:i4>
      </vt:variant>
      <vt:variant>
        <vt:lpwstr/>
      </vt:variant>
      <vt:variant>
        <vt:lpwstr>P439</vt:lpwstr>
      </vt:variant>
      <vt:variant>
        <vt:i4>5767171</vt:i4>
      </vt:variant>
      <vt:variant>
        <vt:i4>27</vt:i4>
      </vt:variant>
      <vt:variant>
        <vt:i4>0</vt:i4>
      </vt:variant>
      <vt:variant>
        <vt:i4>5</vt:i4>
      </vt:variant>
      <vt:variant>
        <vt:lpwstr>consultantplus://offline/ref=E661085ED54F412FA5CA6470B032C1BB0391056F0D4F493D44858794BC2CR1L</vt:lpwstr>
      </vt:variant>
      <vt:variant>
        <vt:lpwstr/>
      </vt:variant>
      <vt:variant>
        <vt:i4>5767254</vt:i4>
      </vt:variant>
      <vt:variant>
        <vt:i4>24</vt:i4>
      </vt:variant>
      <vt:variant>
        <vt:i4>0</vt:i4>
      </vt:variant>
      <vt:variant>
        <vt:i4>5</vt:i4>
      </vt:variant>
      <vt:variant>
        <vt:lpwstr>consultantplus://offline/ref=E661085ED54F412FA5CA6470B032C1BB03930D6B0444493D44858794BC2CR1L</vt:lpwstr>
      </vt:variant>
      <vt:variant>
        <vt:lpwstr/>
      </vt:variant>
      <vt:variant>
        <vt:i4>917507</vt:i4>
      </vt:variant>
      <vt:variant>
        <vt:i4>21</vt:i4>
      </vt:variant>
      <vt:variant>
        <vt:i4>0</vt:i4>
      </vt:variant>
      <vt:variant>
        <vt:i4>5</vt:i4>
      </vt:variant>
      <vt:variant>
        <vt:lpwstr>consultantplus://offline/ref=E661085ED54F412FA5CA6470B032C1BB03930D6B0D45493D44858794BCC1F3B37FEFC86C6024R8L</vt:lpwstr>
      </vt:variant>
      <vt:variant>
        <vt:lpwstr/>
      </vt:variant>
      <vt:variant>
        <vt:i4>917517</vt:i4>
      </vt:variant>
      <vt:variant>
        <vt:i4>18</vt:i4>
      </vt:variant>
      <vt:variant>
        <vt:i4>0</vt:i4>
      </vt:variant>
      <vt:variant>
        <vt:i4>5</vt:i4>
      </vt:variant>
      <vt:variant>
        <vt:lpwstr>consultantplus://offline/ref=E661085ED54F412FA5CA6470B032C1BB03930D6B0444493D44858794BCC1F3B37FEFC86A6C24R6L</vt:lpwstr>
      </vt:variant>
      <vt:variant>
        <vt:lpwstr/>
      </vt:variant>
      <vt:variant>
        <vt:i4>3015713</vt:i4>
      </vt:variant>
      <vt:variant>
        <vt:i4>15</vt:i4>
      </vt:variant>
      <vt:variant>
        <vt:i4>0</vt:i4>
      </vt:variant>
      <vt:variant>
        <vt:i4>5</vt:i4>
      </vt:variant>
      <vt:variant>
        <vt:lpwstr>\\Katya\сеть\User\Мои документы\Постановление на выплату Яковлева Н М.doc</vt:lpwstr>
      </vt:variant>
      <vt:variant>
        <vt:lpwstr>_Hlk181604206 1,0,1300,0,,_Администрация муниципального о</vt:lpwstr>
      </vt:variant>
      <vt:variant>
        <vt:i4>3015713</vt:i4>
      </vt:variant>
      <vt:variant>
        <vt:i4>12</vt:i4>
      </vt:variant>
      <vt:variant>
        <vt:i4>0</vt:i4>
      </vt:variant>
      <vt:variant>
        <vt:i4>5</vt:i4>
      </vt:variant>
      <vt:variant>
        <vt:lpwstr>\\Katya\сеть\User\Мои документы\Постановление на выплату Яковлева Н М.doc</vt:lpwstr>
      </vt:variant>
      <vt:variant>
        <vt:lpwstr>_Hlk181604206 1,0,1300,0,,_Администрация муниципального о</vt:lpwstr>
      </vt:variant>
      <vt:variant>
        <vt:i4>3015713</vt:i4>
      </vt:variant>
      <vt:variant>
        <vt:i4>9</vt:i4>
      </vt:variant>
      <vt:variant>
        <vt:i4>0</vt:i4>
      </vt:variant>
      <vt:variant>
        <vt:i4>5</vt:i4>
      </vt:variant>
      <vt:variant>
        <vt:lpwstr>\\Katya\сеть\User\Мои документы\Постановление на выплату Яковлева Н М.doc</vt:lpwstr>
      </vt:variant>
      <vt:variant>
        <vt:lpwstr>_Hlk181604206 1,0,1300,0,,_Администрация муниципального о</vt:lpwstr>
      </vt:variant>
      <vt:variant>
        <vt:i4>3015713</vt:i4>
      </vt:variant>
      <vt:variant>
        <vt:i4>6</vt:i4>
      </vt:variant>
      <vt:variant>
        <vt:i4>0</vt:i4>
      </vt:variant>
      <vt:variant>
        <vt:i4>5</vt:i4>
      </vt:variant>
      <vt:variant>
        <vt:lpwstr>\\Katya\сеть\User\Мои документы\Постановление на выплату Яковлева Н М.doc</vt:lpwstr>
      </vt:variant>
      <vt:variant>
        <vt:lpwstr>_Hlk181604206 1,0,1300,0,,_Администрация муниципального о</vt:lpwstr>
      </vt:variant>
      <vt:variant>
        <vt:i4>3015713</vt:i4>
      </vt:variant>
      <vt:variant>
        <vt:i4>3</vt:i4>
      </vt:variant>
      <vt:variant>
        <vt:i4>0</vt:i4>
      </vt:variant>
      <vt:variant>
        <vt:i4>5</vt:i4>
      </vt:variant>
      <vt:variant>
        <vt:lpwstr>\\Katya\сеть\User\Мои документы\Постановление на выплату Яковлева Н М.doc</vt:lpwstr>
      </vt:variant>
      <vt:variant>
        <vt:lpwstr>_Hlk181604206 1,0,1300,0,,_Администрация муниципального о</vt:lpwstr>
      </vt:variant>
      <vt:variant>
        <vt:i4>3015713</vt:i4>
      </vt:variant>
      <vt:variant>
        <vt:i4>0</vt:i4>
      </vt:variant>
      <vt:variant>
        <vt:i4>0</vt:i4>
      </vt:variant>
      <vt:variant>
        <vt:i4>5</vt:i4>
      </vt:variant>
      <vt:variant>
        <vt:lpwstr>\\Katya\сеть\User\Мои документы\Постановление на выплату Яковлева Н М.doc</vt:lpwstr>
      </vt:variant>
      <vt:variant>
        <vt:lpwstr>_Hlk181604206 1,0,1300,0,,_Администрация муниципального о</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Евгения Игоревна Ярошевская</cp:lastModifiedBy>
  <cp:revision>5</cp:revision>
  <dcterms:created xsi:type="dcterms:W3CDTF">2021-07-12T18:02:00Z</dcterms:created>
  <dcterms:modified xsi:type="dcterms:W3CDTF">2021-08-10T09:11:00Z</dcterms:modified>
</cp:coreProperties>
</file>