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7" w:rsidRDefault="00715723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37B7">
        <w:rPr>
          <w:b/>
          <w:sz w:val="28"/>
          <w:szCs w:val="28"/>
        </w:rPr>
        <w:t>АДМИНИСТРАЦИЯ МУНИЦИПАЛЬНОГО ОБРАЗОВАНИЯ РОЖДЕСТВЕНСКОГО СЕЛЬСКОГО ПОСЕЛЕНИЯ</w:t>
      </w: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  ЛЕНИНГРАДСКОЙ ОБЛАСТИ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Default="004C37B7" w:rsidP="004C3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37B7" w:rsidRDefault="004C37B7" w:rsidP="004C37B7">
      <w:pPr>
        <w:jc w:val="center"/>
        <w:rPr>
          <w:b/>
          <w:sz w:val="28"/>
          <w:szCs w:val="28"/>
        </w:rPr>
      </w:pPr>
    </w:p>
    <w:p w:rsidR="004C37B7" w:rsidRPr="00625D42" w:rsidRDefault="004C37B7" w:rsidP="004C3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 </w:t>
      </w:r>
      <w:r w:rsidR="00823BBD">
        <w:rPr>
          <w:b/>
          <w:sz w:val="28"/>
          <w:szCs w:val="28"/>
        </w:rPr>
        <w:t>16</w:t>
      </w:r>
      <w:r w:rsidR="00CB3BB7">
        <w:rPr>
          <w:b/>
          <w:sz w:val="28"/>
          <w:szCs w:val="28"/>
        </w:rPr>
        <w:t xml:space="preserve"> </w:t>
      </w:r>
      <w:r w:rsidR="00823BBD">
        <w:rPr>
          <w:b/>
          <w:sz w:val="28"/>
          <w:szCs w:val="28"/>
        </w:rPr>
        <w:t>июля</w:t>
      </w:r>
      <w:r w:rsidR="00465DBE">
        <w:rPr>
          <w:b/>
          <w:sz w:val="28"/>
          <w:szCs w:val="28"/>
        </w:rPr>
        <w:t xml:space="preserve"> </w:t>
      </w:r>
      <w:r w:rsidR="00941460">
        <w:rPr>
          <w:b/>
          <w:sz w:val="28"/>
          <w:szCs w:val="28"/>
        </w:rPr>
        <w:t>2020</w:t>
      </w:r>
      <w:r w:rsidR="00692E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  <w:lang w:val="en-US"/>
        </w:rPr>
        <w:t>N</w:t>
      </w:r>
      <w:r w:rsidR="00257044">
        <w:rPr>
          <w:b/>
          <w:sz w:val="28"/>
          <w:szCs w:val="28"/>
        </w:rPr>
        <w:t xml:space="preserve"> </w:t>
      </w:r>
      <w:r w:rsidR="00823BBD">
        <w:rPr>
          <w:b/>
          <w:sz w:val="28"/>
          <w:szCs w:val="28"/>
        </w:rPr>
        <w:t>140</w:t>
      </w:r>
    </w:p>
    <w:p w:rsidR="004C37B7" w:rsidRDefault="004C37B7" w:rsidP="004C37B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4C37B7" w:rsidRPr="007D466B" w:rsidTr="000B44FE">
        <w:trPr>
          <w:trHeight w:val="900"/>
        </w:trPr>
        <w:tc>
          <w:tcPr>
            <w:tcW w:w="5940" w:type="dxa"/>
          </w:tcPr>
          <w:p w:rsidR="004C37B7" w:rsidRDefault="00A1103B" w:rsidP="004C37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изменении Постановления №36 от 10 февраля 2020 года «</w:t>
            </w:r>
            <w:r w:rsidR="00465DBE" w:rsidRPr="00465DBE">
              <w:rPr>
                <w:bCs/>
                <w:sz w:val="28"/>
                <w:szCs w:val="28"/>
              </w:rPr>
              <w:t>Об утверждении типового проекта на выполнение строительно-монтажных работ «Строительство контейнерной площадки»</w:t>
            </w:r>
          </w:p>
          <w:p w:rsidR="00465DBE" w:rsidRPr="007D466B" w:rsidRDefault="00465DBE" w:rsidP="004C37B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территории муниципального образования Рождественского сельского поселения Гатчинского муниципально</w:t>
            </w:r>
            <w:r w:rsidR="00A1103B">
              <w:rPr>
                <w:bCs/>
                <w:sz w:val="28"/>
                <w:szCs w:val="28"/>
              </w:rPr>
              <w:t>го района Ленинградской области».</w:t>
            </w:r>
          </w:p>
          <w:p w:rsidR="004C37B7" w:rsidRPr="007D466B" w:rsidRDefault="004C37B7" w:rsidP="000B44FE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4C37B7" w:rsidRDefault="004C37B7" w:rsidP="004C37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0F37BC">
        <w:rPr>
          <w:sz w:val="28"/>
          <w:szCs w:val="28"/>
        </w:rPr>
        <w:t xml:space="preserve"> </w:t>
      </w:r>
      <w:r w:rsidR="00465DBE">
        <w:rPr>
          <w:sz w:val="28"/>
          <w:szCs w:val="28"/>
        </w:rPr>
        <w:t>выполнения муниципальной программы (подпрограммы) «Жилищно-коммунальное хозяйство и благоустройство террито</w:t>
      </w:r>
      <w:r w:rsidR="00A1103B">
        <w:rPr>
          <w:sz w:val="28"/>
          <w:szCs w:val="28"/>
        </w:rPr>
        <w:t>р</w:t>
      </w:r>
      <w:r w:rsidR="00465DBE">
        <w:rPr>
          <w:sz w:val="28"/>
          <w:szCs w:val="28"/>
        </w:rPr>
        <w:t>ии»</w:t>
      </w:r>
      <w:r>
        <w:rPr>
          <w:sz w:val="28"/>
          <w:szCs w:val="28"/>
        </w:rPr>
        <w:t>, на основании</w:t>
      </w:r>
      <w:r w:rsidRPr="000A3A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Pr="004806A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C37B7" w:rsidRPr="007D466B" w:rsidRDefault="004C37B7" w:rsidP="004C37B7">
      <w:pPr>
        <w:jc w:val="center"/>
        <w:rPr>
          <w:b/>
          <w:sz w:val="28"/>
          <w:szCs w:val="28"/>
        </w:rPr>
      </w:pPr>
      <w:proofErr w:type="gramStart"/>
      <w:r w:rsidRPr="007D466B">
        <w:rPr>
          <w:b/>
          <w:sz w:val="28"/>
          <w:szCs w:val="28"/>
        </w:rPr>
        <w:t>П</w:t>
      </w:r>
      <w:proofErr w:type="gramEnd"/>
      <w:r w:rsidRPr="007D466B">
        <w:rPr>
          <w:b/>
          <w:sz w:val="28"/>
          <w:szCs w:val="28"/>
        </w:rPr>
        <w:t xml:space="preserve"> О С Т А Н О В Л Я Е Т :</w:t>
      </w:r>
    </w:p>
    <w:p w:rsidR="00A1103B" w:rsidRDefault="00A1103B" w:rsidP="00A11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</w:t>
      </w:r>
      <w:r w:rsidR="00823BBD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изменения в Постановление №36 от 10 февраля 2020 года «</w:t>
      </w:r>
      <w:r w:rsidRPr="00A1103B">
        <w:rPr>
          <w:sz w:val="28"/>
          <w:szCs w:val="28"/>
        </w:rPr>
        <w:t>Об утверждении типового проекта на выполнение строительно-монтажных работ «Строи</w:t>
      </w:r>
      <w:r>
        <w:rPr>
          <w:sz w:val="28"/>
          <w:szCs w:val="28"/>
        </w:rPr>
        <w:t xml:space="preserve">тельство контейнерной площадки» </w:t>
      </w:r>
      <w:r w:rsidRPr="00A1103B">
        <w:rPr>
          <w:sz w:val="28"/>
          <w:szCs w:val="28"/>
        </w:rPr>
        <w:t>на территории муниципального образования Рождественского сельского поселения Гатчинского муниципального района Ленинградской области».</w:t>
      </w:r>
    </w:p>
    <w:p w:rsidR="001F16C3" w:rsidRDefault="00692E9A" w:rsidP="00A11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C3">
        <w:rPr>
          <w:sz w:val="28"/>
          <w:szCs w:val="28"/>
        </w:rPr>
        <w:t>.</w:t>
      </w:r>
      <w:r w:rsidR="00745C55">
        <w:rPr>
          <w:sz w:val="28"/>
          <w:szCs w:val="28"/>
        </w:rPr>
        <w:t xml:space="preserve"> </w:t>
      </w:r>
      <w:r w:rsidR="00A1103B">
        <w:rPr>
          <w:sz w:val="28"/>
          <w:szCs w:val="28"/>
        </w:rPr>
        <w:t>Приложение 1 Постановления №36 от 10 февраля 2020 года читать в редакции приложения 1 к настоящему Постановлению</w:t>
      </w:r>
      <w:r>
        <w:rPr>
          <w:sz w:val="28"/>
          <w:szCs w:val="28"/>
        </w:rPr>
        <w:t>.</w:t>
      </w:r>
      <w:r w:rsidR="00664BD2">
        <w:rPr>
          <w:sz w:val="28"/>
          <w:szCs w:val="28"/>
        </w:rPr>
        <w:t xml:space="preserve"> </w:t>
      </w:r>
    </w:p>
    <w:p w:rsidR="001F16C3" w:rsidRDefault="00A1103B" w:rsidP="001F16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6C3">
        <w:rPr>
          <w:sz w:val="28"/>
          <w:szCs w:val="28"/>
        </w:rPr>
        <w:t xml:space="preserve">. </w:t>
      </w:r>
      <w:proofErr w:type="gramStart"/>
      <w:r w:rsidR="001F16C3">
        <w:rPr>
          <w:sz w:val="28"/>
          <w:szCs w:val="28"/>
        </w:rPr>
        <w:t>Контроль за</w:t>
      </w:r>
      <w:proofErr w:type="gramEnd"/>
      <w:r w:rsidR="001F16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37B7" w:rsidRDefault="00A1103B" w:rsidP="00A1103B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F16C3">
        <w:rPr>
          <w:sz w:val="28"/>
          <w:szCs w:val="28"/>
        </w:rPr>
        <w:t>. Решение вступает в силу с момента принятия, подлежит опубликованию на официальном сайте Рож</w:t>
      </w:r>
      <w:r>
        <w:rPr>
          <w:sz w:val="28"/>
          <w:szCs w:val="28"/>
        </w:rPr>
        <w:t>дественского сельского поселени</w:t>
      </w:r>
      <w:r w:rsidR="00D377F0">
        <w:rPr>
          <w:sz w:val="28"/>
          <w:szCs w:val="28"/>
        </w:rPr>
        <w:t>и.</w:t>
      </w:r>
    </w:p>
    <w:p w:rsidR="00A1103B" w:rsidRDefault="00A1103B" w:rsidP="00A1103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A1103B" w:rsidRDefault="00A1103B" w:rsidP="00A1103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03B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</w:t>
      </w:r>
      <w:r w:rsidR="00A1103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                </w:t>
      </w:r>
      <w:r w:rsidR="00A110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1F16C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</w:t>
      </w:r>
      <w:r w:rsidR="00A1103B">
        <w:rPr>
          <w:sz w:val="28"/>
          <w:szCs w:val="28"/>
        </w:rPr>
        <w:t>В.Агафонов</w:t>
      </w:r>
      <w:proofErr w:type="spellEnd"/>
      <w:r>
        <w:rPr>
          <w:sz w:val="28"/>
          <w:szCs w:val="28"/>
        </w:rPr>
        <w:t xml:space="preserve"> </w:t>
      </w: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4C37B7" w:rsidRDefault="004C37B7" w:rsidP="004C37B7">
      <w:pPr>
        <w:rPr>
          <w:sz w:val="28"/>
          <w:szCs w:val="28"/>
        </w:rPr>
      </w:pPr>
    </w:p>
    <w:p w:rsidR="001F16C3" w:rsidRDefault="001F16C3" w:rsidP="008E03F2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F16C3" w:rsidRDefault="001F16C3" w:rsidP="008E03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F16C3" w:rsidRDefault="001F16C3" w:rsidP="008E03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Рождественского сельского поселения </w:t>
      </w:r>
    </w:p>
    <w:p w:rsidR="008E03F2" w:rsidRDefault="001F16C3" w:rsidP="008E03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3BB7">
        <w:rPr>
          <w:sz w:val="28"/>
          <w:szCs w:val="28"/>
        </w:rPr>
        <w:t xml:space="preserve">                              №</w:t>
      </w:r>
      <w:r w:rsidR="00823BBD">
        <w:rPr>
          <w:sz w:val="28"/>
          <w:szCs w:val="28"/>
        </w:rPr>
        <w:t>140</w:t>
      </w:r>
      <w:r>
        <w:rPr>
          <w:sz w:val="28"/>
          <w:szCs w:val="28"/>
        </w:rPr>
        <w:t xml:space="preserve">   от </w:t>
      </w:r>
      <w:r w:rsidR="00823BBD">
        <w:rPr>
          <w:sz w:val="28"/>
          <w:szCs w:val="28"/>
        </w:rPr>
        <w:t xml:space="preserve">16.07.2020 </w:t>
      </w:r>
      <w:r>
        <w:rPr>
          <w:sz w:val="28"/>
          <w:szCs w:val="28"/>
        </w:rPr>
        <w:t xml:space="preserve">года   </w:t>
      </w:r>
    </w:p>
    <w:p w:rsidR="008E03F2" w:rsidRDefault="008E03F2" w:rsidP="008E03F2">
      <w:pPr>
        <w:jc w:val="right"/>
        <w:rPr>
          <w:sz w:val="28"/>
          <w:szCs w:val="28"/>
        </w:rPr>
      </w:pPr>
    </w:p>
    <w:p w:rsidR="00D377F0" w:rsidRDefault="008E03F2" w:rsidP="008E03F2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</w:t>
      </w:r>
      <w:r w:rsidR="00514C14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проект</w:t>
      </w:r>
      <w:r w:rsidRPr="008E03F2">
        <w:rPr>
          <w:sz w:val="28"/>
          <w:szCs w:val="28"/>
        </w:rPr>
        <w:t xml:space="preserve"> на выполнение строительно-монтажных работ </w:t>
      </w:r>
    </w:p>
    <w:p w:rsidR="008E03F2" w:rsidRPr="008E03F2" w:rsidRDefault="008E03F2" w:rsidP="008E03F2">
      <w:pPr>
        <w:jc w:val="center"/>
        <w:rPr>
          <w:sz w:val="28"/>
          <w:szCs w:val="28"/>
        </w:rPr>
      </w:pPr>
      <w:r w:rsidRPr="008E03F2">
        <w:rPr>
          <w:sz w:val="28"/>
          <w:szCs w:val="28"/>
        </w:rPr>
        <w:t>«</w:t>
      </w:r>
      <w:r w:rsidR="00D377F0">
        <w:rPr>
          <w:sz w:val="28"/>
          <w:szCs w:val="28"/>
        </w:rPr>
        <w:t>С</w:t>
      </w:r>
      <w:r w:rsidR="00D377F0" w:rsidRPr="00D377F0">
        <w:rPr>
          <w:sz w:val="28"/>
          <w:szCs w:val="28"/>
        </w:rPr>
        <w:t>оздани</w:t>
      </w:r>
      <w:r w:rsidR="00D377F0">
        <w:rPr>
          <w:sz w:val="28"/>
          <w:szCs w:val="28"/>
        </w:rPr>
        <w:t>е</w:t>
      </w:r>
      <w:r w:rsidR="00D377F0" w:rsidRPr="00D377F0">
        <w:rPr>
          <w:sz w:val="28"/>
          <w:szCs w:val="28"/>
        </w:rPr>
        <w:t xml:space="preserve"> мест (площадок) накопления твердых коммунальных отходов</w:t>
      </w:r>
      <w:r w:rsidRPr="008E03F2">
        <w:rPr>
          <w:sz w:val="28"/>
          <w:szCs w:val="28"/>
        </w:rPr>
        <w:t>»</w:t>
      </w:r>
    </w:p>
    <w:p w:rsidR="008E03F2" w:rsidRDefault="008E03F2" w:rsidP="008E03F2">
      <w:pPr>
        <w:jc w:val="center"/>
        <w:rPr>
          <w:sz w:val="28"/>
          <w:szCs w:val="28"/>
        </w:rPr>
      </w:pPr>
      <w:r w:rsidRPr="008E03F2">
        <w:rPr>
          <w:sz w:val="28"/>
          <w:szCs w:val="28"/>
        </w:rPr>
        <w:t>на территории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8E03F2" w:rsidRDefault="008E03F2" w:rsidP="001F16C3">
      <w:pPr>
        <w:jc w:val="both"/>
        <w:rPr>
          <w:sz w:val="28"/>
          <w:szCs w:val="28"/>
        </w:rPr>
      </w:pPr>
    </w:p>
    <w:p w:rsidR="008E03F2" w:rsidRDefault="008E03F2" w:rsidP="008E03F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8E03F2" w:rsidRDefault="008E03F2" w:rsidP="008E03F2">
      <w:pPr>
        <w:jc w:val="center"/>
        <w:rPr>
          <w:sz w:val="28"/>
          <w:szCs w:val="28"/>
        </w:rPr>
      </w:pPr>
    </w:p>
    <w:p w:rsidR="008E03F2" w:rsidRDefault="008E03F2" w:rsidP="008E03F2">
      <w:pPr>
        <w:jc w:val="center"/>
        <w:rPr>
          <w:b/>
          <w:sz w:val="28"/>
          <w:szCs w:val="28"/>
        </w:rPr>
      </w:pPr>
      <w:r w:rsidRPr="008E03F2">
        <w:rPr>
          <w:b/>
          <w:sz w:val="28"/>
          <w:szCs w:val="28"/>
        </w:rPr>
        <w:t>Устройство железобетонного основания площадки</w:t>
      </w:r>
    </w:p>
    <w:p w:rsidR="008E03F2" w:rsidRDefault="008E03F2" w:rsidP="008E03F2">
      <w:pPr>
        <w:jc w:val="center"/>
        <w:rPr>
          <w:sz w:val="28"/>
          <w:szCs w:val="28"/>
        </w:rPr>
      </w:pPr>
      <w:r>
        <w:rPr>
          <w:sz w:val="28"/>
          <w:szCs w:val="28"/>
        </w:rPr>
        <w:t>(габариты площадки 9,0 х 3,5 метров)</w:t>
      </w:r>
    </w:p>
    <w:p w:rsidR="008E03F2" w:rsidRDefault="008E03F2" w:rsidP="008E03F2">
      <w:pPr>
        <w:jc w:val="center"/>
        <w:rPr>
          <w:sz w:val="28"/>
          <w:szCs w:val="28"/>
        </w:rPr>
      </w:pPr>
    </w:p>
    <w:p w:rsidR="008E03F2" w:rsidRDefault="008E03F2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котлована на глубину 0,57 м;</w:t>
      </w:r>
    </w:p>
    <w:p w:rsidR="008E03F2" w:rsidRDefault="007A41EA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Укладка нетканого материала </w:t>
      </w:r>
      <w:proofErr w:type="spellStart"/>
      <w:r>
        <w:rPr>
          <w:sz w:val="28"/>
          <w:szCs w:val="28"/>
        </w:rPr>
        <w:t>Тайпар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SF</w:t>
      </w:r>
      <w:r w:rsidRPr="007A41EA">
        <w:rPr>
          <w:sz w:val="28"/>
          <w:szCs w:val="28"/>
        </w:rPr>
        <w:t>-56</w:t>
      </w:r>
      <w:r>
        <w:rPr>
          <w:sz w:val="28"/>
          <w:szCs w:val="28"/>
        </w:rPr>
        <w:t>;</w:t>
      </w:r>
    </w:p>
    <w:p w:rsidR="007A41EA" w:rsidRDefault="007A41EA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proofErr w:type="spellStart"/>
      <w:r>
        <w:rPr>
          <w:sz w:val="28"/>
          <w:szCs w:val="28"/>
        </w:rPr>
        <w:t>песчанного</w:t>
      </w:r>
      <w:proofErr w:type="spellEnd"/>
      <w:r>
        <w:rPr>
          <w:sz w:val="28"/>
          <w:szCs w:val="28"/>
        </w:rPr>
        <w:t xml:space="preserve"> основания толщиной 0,20 метра с планировкой и уплотнением;</w:t>
      </w:r>
    </w:p>
    <w:p w:rsidR="007A41EA" w:rsidRDefault="007A41EA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Устройство щебеночного основания толщиной 0,15 метра с планировкой и уплотнением;</w:t>
      </w:r>
    </w:p>
    <w:p w:rsidR="007A41EA" w:rsidRDefault="007A41EA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Укладка плит 2П30-18-30 (3,0Х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,75Х0,17 м) в количестве 6 штук на выравнивающий слой из цементно-песчаной смеси толщиной 0,05 метра; сварка плит между собой в местах монтажных петель; укладка в стыке между плит шнура </w:t>
      </w:r>
      <w:proofErr w:type="spellStart"/>
      <w:r>
        <w:rPr>
          <w:sz w:val="28"/>
          <w:szCs w:val="28"/>
        </w:rPr>
        <w:t>Вилатерм</w:t>
      </w:r>
      <w:proofErr w:type="spellEnd"/>
      <w:r>
        <w:rPr>
          <w:sz w:val="28"/>
          <w:szCs w:val="28"/>
        </w:rPr>
        <w:t xml:space="preserve"> с заливкой сверху горячим битумом;</w:t>
      </w:r>
    </w:p>
    <w:p w:rsidR="007A41EA" w:rsidRDefault="007A41EA" w:rsidP="007A41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благоустройства (озеленения) в радиусе 1,0 метра от площадки.</w:t>
      </w:r>
    </w:p>
    <w:p w:rsidR="007A41EA" w:rsidRDefault="007A41EA" w:rsidP="007A41EA">
      <w:pPr>
        <w:pStyle w:val="a3"/>
        <w:jc w:val="center"/>
        <w:rPr>
          <w:sz w:val="28"/>
          <w:szCs w:val="28"/>
        </w:rPr>
      </w:pPr>
    </w:p>
    <w:p w:rsidR="007A41EA" w:rsidRPr="008E03F2" w:rsidRDefault="007A41EA" w:rsidP="007A41EA">
      <w:pPr>
        <w:pStyle w:val="a3"/>
        <w:jc w:val="center"/>
        <w:rPr>
          <w:sz w:val="28"/>
          <w:szCs w:val="28"/>
        </w:rPr>
      </w:pPr>
    </w:p>
    <w:p w:rsidR="001F16C3" w:rsidRDefault="007A41EA" w:rsidP="007A4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 монтаж металлоконструкций ограждения</w:t>
      </w:r>
    </w:p>
    <w:p w:rsidR="007A41EA" w:rsidRDefault="007A41EA" w:rsidP="007A41EA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(размер по основанию 3</w:t>
      </w:r>
      <w:r w:rsidR="003A6207">
        <w:rPr>
          <w:sz w:val="28"/>
          <w:szCs w:val="28"/>
        </w:rPr>
        <w:t>,0х</w:t>
      </w:r>
      <w:proofErr w:type="gramStart"/>
      <w:r w:rsidR="003A6207">
        <w:rPr>
          <w:sz w:val="28"/>
          <w:szCs w:val="28"/>
        </w:rPr>
        <w:t>6</w:t>
      </w:r>
      <w:proofErr w:type="gramEnd"/>
      <w:r w:rsidR="003A6207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высота </w:t>
      </w:r>
      <w:r w:rsidR="003A6207">
        <w:rPr>
          <w:sz w:val="28"/>
          <w:szCs w:val="28"/>
        </w:rPr>
        <w:t>– 2,</w:t>
      </w:r>
      <w:r w:rsidR="008F0231">
        <w:rPr>
          <w:sz w:val="28"/>
          <w:szCs w:val="28"/>
        </w:rPr>
        <w:t>5</w:t>
      </w:r>
      <w:r w:rsidR="003A6207">
        <w:rPr>
          <w:sz w:val="28"/>
          <w:szCs w:val="28"/>
        </w:rPr>
        <w:t xml:space="preserve"> метра)</w:t>
      </w:r>
    </w:p>
    <w:p w:rsidR="003A6207" w:rsidRDefault="003A6207" w:rsidP="003A6207">
      <w:pPr>
        <w:rPr>
          <w:sz w:val="28"/>
          <w:szCs w:val="28"/>
        </w:rPr>
      </w:pPr>
    </w:p>
    <w:p w:rsidR="003A6207" w:rsidRDefault="003A6207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Ограждение представляет собой  полностью сварную конструкцию, монтируемую на месте без резьбовых соединений;</w:t>
      </w:r>
    </w:p>
    <w:p w:rsidR="003A6207" w:rsidRDefault="003A6207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Несущей конструкцией ограждения являются 6 стоек, выполненных из профильной трубы сечением не менее 60х60х4 мм. На стойках предусмотрены опорные пластины из лис</w:t>
      </w:r>
      <w:r w:rsidR="001B10B3">
        <w:rPr>
          <w:sz w:val="28"/>
          <w:szCs w:val="28"/>
        </w:rPr>
        <w:t>т</w:t>
      </w:r>
      <w:r>
        <w:rPr>
          <w:sz w:val="28"/>
          <w:szCs w:val="28"/>
        </w:rPr>
        <w:t>овой стали толщиной не менее 6 мм. Крепление стоек к железобетонному основанию выполняется клиновыми анкерами длиной не менее 90 мм в количестве не менее 2 (двух) штук на стойку.</w:t>
      </w:r>
    </w:p>
    <w:p w:rsidR="008F0231" w:rsidRDefault="008F0231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Металлическая кон</w:t>
      </w:r>
      <w:r w:rsidR="00E8205B">
        <w:rPr>
          <w:sz w:val="28"/>
          <w:szCs w:val="28"/>
        </w:rPr>
        <w:t>струкция навеса представляет со</w:t>
      </w:r>
      <w:r>
        <w:rPr>
          <w:sz w:val="28"/>
          <w:szCs w:val="28"/>
        </w:rPr>
        <w:t>бой две продольные балки</w:t>
      </w:r>
      <w:r w:rsidR="00E8205B">
        <w:rPr>
          <w:sz w:val="28"/>
          <w:szCs w:val="28"/>
        </w:rPr>
        <w:t xml:space="preserve"> из профильной трубы 60х60х4  мм по верху стоек, 5 арок из профильной трубы 60х30х3 мм, закрепленные </w:t>
      </w:r>
      <w:proofErr w:type="gramStart"/>
      <w:r w:rsidR="00E8205B">
        <w:rPr>
          <w:sz w:val="28"/>
          <w:szCs w:val="28"/>
        </w:rPr>
        <w:t>за</w:t>
      </w:r>
      <w:proofErr w:type="gramEnd"/>
      <w:r w:rsidR="00E8205B">
        <w:rPr>
          <w:sz w:val="28"/>
          <w:szCs w:val="28"/>
        </w:rPr>
        <w:t xml:space="preserve"> </w:t>
      </w:r>
      <w:proofErr w:type="gramStart"/>
      <w:r w:rsidR="00E8205B">
        <w:rPr>
          <w:sz w:val="28"/>
          <w:szCs w:val="28"/>
        </w:rPr>
        <w:t>под</w:t>
      </w:r>
      <w:proofErr w:type="gramEnd"/>
      <w:r w:rsidR="00E8205B">
        <w:rPr>
          <w:sz w:val="28"/>
          <w:szCs w:val="28"/>
        </w:rPr>
        <w:t xml:space="preserve"> лицо с </w:t>
      </w:r>
      <w:r w:rsidR="00E8205B">
        <w:rPr>
          <w:sz w:val="28"/>
          <w:szCs w:val="28"/>
        </w:rPr>
        <w:lastRenderedPageBreak/>
        <w:t>продольными балками при помощи сварки и скрепленные между собой по середине профильной трубой 30х30х3 мм.</w:t>
      </w:r>
    </w:p>
    <w:p w:rsidR="001B10B3" w:rsidRDefault="001B10B3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Материал каркаса под обшивку стен </w:t>
      </w:r>
      <w:proofErr w:type="spellStart"/>
      <w:r>
        <w:rPr>
          <w:sz w:val="28"/>
          <w:szCs w:val="28"/>
        </w:rPr>
        <w:t>профлистом</w:t>
      </w:r>
      <w:proofErr w:type="spellEnd"/>
      <w:r>
        <w:rPr>
          <w:sz w:val="28"/>
          <w:szCs w:val="28"/>
        </w:rPr>
        <w:t>: профильная труба 40х20х2 мм;</w:t>
      </w:r>
    </w:p>
    <w:p w:rsidR="001B10B3" w:rsidRDefault="001B10B3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Покрытие металлических деталей: грунт ГФ 021 в два слоя с промежуточной сушкой и последующей покраской эмалью ПФ-115 (цвет </w:t>
      </w:r>
      <w:r>
        <w:rPr>
          <w:sz w:val="28"/>
          <w:szCs w:val="28"/>
          <w:lang w:val="en-US"/>
        </w:rPr>
        <w:t>RAL</w:t>
      </w:r>
      <w:r>
        <w:rPr>
          <w:sz w:val="28"/>
          <w:szCs w:val="28"/>
        </w:rPr>
        <w:t xml:space="preserve"> 7035);</w:t>
      </w:r>
    </w:p>
    <w:p w:rsidR="00E8205B" w:rsidRDefault="00E8205B" w:rsidP="003A620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покрытия крыши – покрытие по металлическому каркасу из </w:t>
      </w:r>
      <w:proofErr w:type="spellStart"/>
      <w:r>
        <w:rPr>
          <w:sz w:val="28"/>
          <w:szCs w:val="28"/>
        </w:rPr>
        <w:t>профлиста</w:t>
      </w:r>
      <w:proofErr w:type="spellEnd"/>
      <w:r>
        <w:rPr>
          <w:sz w:val="28"/>
          <w:szCs w:val="28"/>
        </w:rPr>
        <w:t xml:space="preserve"> С21. Крепление с помощью самонарезающих винтов через шайбы.</w:t>
      </w:r>
    </w:p>
    <w:p w:rsidR="001B10B3" w:rsidRDefault="001B10B3" w:rsidP="001B10B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Устройство стен – высота обшивки боковых и задних стен – 2,20 метра. Материал обшивки –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 С21 толщиной 0,7 мм (цвет </w:t>
      </w:r>
      <w:r w:rsidRPr="001B10B3">
        <w:rPr>
          <w:sz w:val="28"/>
          <w:szCs w:val="28"/>
        </w:rPr>
        <w:t>RAL 7035</w:t>
      </w:r>
      <w:r>
        <w:rPr>
          <w:sz w:val="28"/>
          <w:szCs w:val="28"/>
        </w:rPr>
        <w:t>).  Крепление с помощью самонарезающих винтов. Высота между плитой основания и материалом обшивки – 0,1 метра.</w:t>
      </w:r>
    </w:p>
    <w:p w:rsidR="00D377F0" w:rsidRDefault="00D377F0" w:rsidP="00D377F0">
      <w:pPr>
        <w:pStyle w:val="a3"/>
        <w:rPr>
          <w:sz w:val="28"/>
          <w:szCs w:val="28"/>
        </w:rPr>
      </w:pPr>
    </w:p>
    <w:p w:rsidR="00D377F0" w:rsidRPr="00D377F0" w:rsidRDefault="00D377F0" w:rsidP="00D377F0">
      <w:pPr>
        <w:pStyle w:val="a3"/>
        <w:jc w:val="center"/>
        <w:rPr>
          <w:b/>
          <w:sz w:val="28"/>
          <w:szCs w:val="28"/>
        </w:rPr>
      </w:pPr>
      <w:r w:rsidRPr="00D377F0">
        <w:rPr>
          <w:b/>
          <w:sz w:val="28"/>
          <w:szCs w:val="28"/>
        </w:rPr>
        <w:t>Устройство муляжей камер видеонаблюдения</w:t>
      </w:r>
    </w:p>
    <w:p w:rsidR="00D377F0" w:rsidRDefault="00D377F0" w:rsidP="00D377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</w:t>
      </w:r>
      <w:r w:rsidR="00A50151">
        <w:rPr>
          <w:sz w:val="28"/>
          <w:szCs w:val="28"/>
        </w:rPr>
        <w:t>яж камеры видеонаблюдения должен быть установлен</w:t>
      </w:r>
      <w:r>
        <w:rPr>
          <w:sz w:val="28"/>
          <w:szCs w:val="28"/>
        </w:rPr>
        <w:t xml:space="preserve"> на </w:t>
      </w:r>
      <w:r w:rsidR="00A50151">
        <w:rPr>
          <w:sz w:val="28"/>
          <w:szCs w:val="28"/>
        </w:rPr>
        <w:t xml:space="preserve">металлическую </w:t>
      </w:r>
      <w:r>
        <w:rPr>
          <w:sz w:val="28"/>
          <w:szCs w:val="28"/>
        </w:rPr>
        <w:t>опор</w:t>
      </w:r>
      <w:r w:rsidR="00A50151">
        <w:rPr>
          <w:sz w:val="28"/>
          <w:szCs w:val="28"/>
        </w:rPr>
        <w:t>у,</w:t>
      </w:r>
      <w:r>
        <w:rPr>
          <w:sz w:val="28"/>
          <w:szCs w:val="28"/>
        </w:rPr>
        <w:t xml:space="preserve"> на высоту не менее 2 метров над уровнем площадки.</w:t>
      </w:r>
    </w:p>
    <w:p w:rsidR="00E8205B" w:rsidRDefault="00D377F0" w:rsidP="00D377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Муляж камеры видеонаблюдения должен иметь </w:t>
      </w:r>
      <w:r w:rsidRPr="00D377F0">
        <w:rPr>
          <w:sz w:val="28"/>
          <w:szCs w:val="28"/>
        </w:rPr>
        <w:t>мигающий красный светодиод</w:t>
      </w:r>
      <w:r>
        <w:rPr>
          <w:sz w:val="28"/>
          <w:szCs w:val="28"/>
        </w:rPr>
        <w:t xml:space="preserve"> и </w:t>
      </w:r>
      <w:r w:rsidRPr="00D377F0">
        <w:rPr>
          <w:sz w:val="28"/>
          <w:szCs w:val="28"/>
        </w:rPr>
        <w:t>имитаци</w:t>
      </w:r>
      <w:r>
        <w:rPr>
          <w:sz w:val="28"/>
          <w:szCs w:val="28"/>
        </w:rPr>
        <w:t>ю</w:t>
      </w:r>
      <w:r w:rsidRPr="00D377F0">
        <w:rPr>
          <w:sz w:val="28"/>
          <w:szCs w:val="28"/>
        </w:rPr>
        <w:t xml:space="preserve"> </w:t>
      </w:r>
      <w:proofErr w:type="gramStart"/>
      <w:r w:rsidRPr="00D377F0">
        <w:rPr>
          <w:sz w:val="28"/>
          <w:szCs w:val="28"/>
        </w:rPr>
        <w:t>ИК-подсветки</w:t>
      </w:r>
      <w:proofErr w:type="gramEnd"/>
      <w:r w:rsidR="00E6582C">
        <w:rPr>
          <w:sz w:val="28"/>
          <w:szCs w:val="28"/>
        </w:rPr>
        <w:t>, должен обладать системой обнаружения движения.</w:t>
      </w:r>
      <w:bookmarkStart w:id="0" w:name="_GoBack"/>
      <w:bookmarkEnd w:id="0"/>
    </w:p>
    <w:p w:rsidR="00D377F0" w:rsidRDefault="00D377F0" w:rsidP="00D377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Тип корпуса </w:t>
      </w:r>
      <w:r w:rsidR="00E6582C">
        <w:rPr>
          <w:sz w:val="28"/>
          <w:szCs w:val="28"/>
        </w:rPr>
        <w:t>цилиндрический.</w:t>
      </w:r>
    </w:p>
    <w:p w:rsidR="00E6582C" w:rsidRDefault="00E6582C" w:rsidP="00D377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Муляж камеры должен соответствовать эскизу:</w:t>
      </w:r>
    </w:p>
    <w:p w:rsidR="00E6582C" w:rsidRDefault="00E6582C" w:rsidP="00E6582C">
      <w:pPr>
        <w:pStyle w:val="a3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7C610138" wp14:editId="3078AAD8">
            <wp:extent cx="1026543" cy="1242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013" t="12377" r="31330" b="6610"/>
                    <a:stretch/>
                  </pic:blipFill>
                  <pic:spPr bwMode="auto">
                    <a:xfrm>
                      <a:off x="0" y="0"/>
                      <a:ext cx="1028931" cy="124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или   </w:t>
      </w:r>
      <w:r>
        <w:rPr>
          <w:noProof/>
        </w:rPr>
        <w:drawing>
          <wp:inline distT="0" distB="0" distL="0" distR="0" wp14:anchorId="0A51333E" wp14:editId="7EFAF65C">
            <wp:extent cx="1319842" cy="1345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6544" t="9340" r="26234" b="4945"/>
                    <a:stretch/>
                  </pic:blipFill>
                  <pic:spPr bwMode="auto">
                    <a:xfrm>
                      <a:off x="0" y="0"/>
                      <a:ext cx="1322323" cy="134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3C61" w:rsidRDefault="00CE3C61" w:rsidP="00CE3C61">
      <w:pPr>
        <w:pStyle w:val="a3"/>
        <w:rPr>
          <w:sz w:val="28"/>
          <w:szCs w:val="28"/>
        </w:rPr>
      </w:pPr>
    </w:p>
    <w:p w:rsidR="00CE3C61" w:rsidRDefault="00CE3C61" w:rsidP="00CE3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стоимость материалов по </w:t>
      </w:r>
      <w:r w:rsidR="002243E2">
        <w:rPr>
          <w:sz w:val="28"/>
          <w:szCs w:val="28"/>
        </w:rPr>
        <w:t>с</w:t>
      </w:r>
      <w:r w:rsidR="002243E2" w:rsidRPr="002243E2">
        <w:rPr>
          <w:sz w:val="28"/>
          <w:szCs w:val="28"/>
        </w:rPr>
        <w:t>оздани</w:t>
      </w:r>
      <w:r w:rsidR="002243E2">
        <w:rPr>
          <w:sz w:val="28"/>
          <w:szCs w:val="28"/>
        </w:rPr>
        <w:t>ю</w:t>
      </w:r>
      <w:r w:rsidR="002243E2" w:rsidRPr="002243E2">
        <w:rPr>
          <w:sz w:val="28"/>
          <w:szCs w:val="28"/>
        </w:rPr>
        <w:t xml:space="preserve"> мест (площадок) накопления твердых коммунальных отходов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1931"/>
        <w:gridCol w:w="1471"/>
        <w:gridCol w:w="1666"/>
      </w:tblGrid>
      <w:tr w:rsidR="00CE3C61" w:rsidTr="00826CD9">
        <w:tc>
          <w:tcPr>
            <w:tcW w:w="4503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материалов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666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672FBE">
              <w:rPr>
                <w:sz w:val="28"/>
                <w:szCs w:val="28"/>
              </w:rPr>
              <w:t xml:space="preserve"> (</w:t>
            </w:r>
            <w:proofErr w:type="spellStart"/>
            <w:r w:rsidR="00672FBE">
              <w:rPr>
                <w:sz w:val="28"/>
                <w:szCs w:val="28"/>
              </w:rPr>
              <w:t>руб</w:t>
            </w:r>
            <w:proofErr w:type="spellEnd"/>
            <w:r w:rsidR="00672FBE">
              <w:rPr>
                <w:sz w:val="28"/>
                <w:szCs w:val="28"/>
              </w:rPr>
              <w:t>)</w:t>
            </w:r>
          </w:p>
        </w:tc>
      </w:tr>
      <w:tr w:rsidR="00E8205B" w:rsidTr="00826CD9">
        <w:tc>
          <w:tcPr>
            <w:tcW w:w="4503" w:type="dxa"/>
          </w:tcPr>
          <w:p w:rsidR="00E8205B" w:rsidRDefault="00E8205B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проф. 60*60*3</w:t>
            </w:r>
          </w:p>
        </w:tc>
        <w:tc>
          <w:tcPr>
            <w:tcW w:w="1931" w:type="dxa"/>
          </w:tcPr>
          <w:p w:rsidR="00E8205B" w:rsidRDefault="00E8205B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71" w:type="dxa"/>
          </w:tcPr>
          <w:p w:rsidR="00E8205B" w:rsidRDefault="00E8205B" w:rsidP="00CE3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E8205B" w:rsidRDefault="002055F6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  <w:tr w:rsidR="00CE3C61" w:rsidTr="00826CD9">
        <w:tc>
          <w:tcPr>
            <w:tcW w:w="4503" w:type="dxa"/>
          </w:tcPr>
          <w:p w:rsidR="00CE3C61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проф. 60*60*4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71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4720,00</w:t>
            </w:r>
          </w:p>
        </w:tc>
      </w:tr>
      <w:tr w:rsidR="00CE3C61" w:rsidTr="00826CD9">
        <w:tc>
          <w:tcPr>
            <w:tcW w:w="4503" w:type="dxa"/>
          </w:tcPr>
          <w:p w:rsidR="00CE3C61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 проф. 40*20*2</w:t>
            </w:r>
          </w:p>
        </w:tc>
        <w:tc>
          <w:tcPr>
            <w:tcW w:w="1931" w:type="dxa"/>
          </w:tcPr>
          <w:p w:rsidR="00CE3C61" w:rsidRDefault="00672FBE" w:rsidP="00672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32E59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8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32E59">
              <w:rPr>
                <w:sz w:val="28"/>
                <w:szCs w:val="28"/>
              </w:rPr>
              <w:t>69</w:t>
            </w:r>
            <w:r w:rsidR="008045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055F6" w:rsidTr="00826CD9">
        <w:tc>
          <w:tcPr>
            <w:tcW w:w="4503" w:type="dxa"/>
          </w:tcPr>
          <w:p w:rsidR="002055F6" w:rsidRDefault="002055F6" w:rsidP="00826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Профлист</w:t>
            </w:r>
            <w:proofErr w:type="spellEnd"/>
            <w:r>
              <w:rPr>
                <w:sz w:val="28"/>
                <w:szCs w:val="28"/>
              </w:rPr>
              <w:t xml:space="preserve"> С21</w:t>
            </w:r>
          </w:p>
        </w:tc>
        <w:tc>
          <w:tcPr>
            <w:tcW w:w="1931" w:type="dxa"/>
          </w:tcPr>
          <w:p w:rsidR="002055F6" w:rsidRDefault="002055F6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2055F6" w:rsidRDefault="002055F6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2055F6" w:rsidRDefault="002055F6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18500,00</w:t>
            </w:r>
          </w:p>
        </w:tc>
      </w:tr>
      <w:tr w:rsidR="00CE3C61" w:rsidTr="00826CD9">
        <w:tc>
          <w:tcPr>
            <w:tcW w:w="4503" w:type="dxa"/>
          </w:tcPr>
          <w:p w:rsidR="00CE3C61" w:rsidRP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Профиль торцевой 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 xml:space="preserve"> 2,1м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CE3C61" w:rsidTr="00826CD9">
        <w:tc>
          <w:tcPr>
            <w:tcW w:w="4503" w:type="dxa"/>
          </w:tcPr>
          <w:p w:rsidR="00CE3C61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10 мм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CE3C61" w:rsidTr="00826CD9">
        <w:tc>
          <w:tcPr>
            <w:tcW w:w="4503" w:type="dxa"/>
          </w:tcPr>
          <w:p w:rsidR="00CE3C61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 40*10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CE3C61" w:rsidTr="00826CD9">
        <w:tc>
          <w:tcPr>
            <w:tcW w:w="4503" w:type="dxa"/>
          </w:tcPr>
          <w:p w:rsidR="00CE3C61" w:rsidRPr="00826CD9" w:rsidRDefault="00826CD9" w:rsidP="00826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Профнастил</w:t>
            </w:r>
            <w:proofErr w:type="spellEnd"/>
            <w:r>
              <w:rPr>
                <w:sz w:val="28"/>
                <w:szCs w:val="28"/>
              </w:rPr>
              <w:t xml:space="preserve"> металл профиль МП -20-1100 0,7 мм </w:t>
            </w:r>
            <w:r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1931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666" w:type="dxa"/>
          </w:tcPr>
          <w:p w:rsidR="00CE3C61" w:rsidRDefault="00672FBE" w:rsidP="008045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  <w:r w:rsidR="0080453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E3C61" w:rsidTr="00826CD9">
        <w:tc>
          <w:tcPr>
            <w:tcW w:w="4503" w:type="dxa"/>
          </w:tcPr>
          <w:p w:rsidR="00CE3C61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Профиль </w:t>
            </w:r>
            <w:proofErr w:type="spellStart"/>
            <w:r>
              <w:rPr>
                <w:sz w:val="28"/>
                <w:szCs w:val="28"/>
              </w:rPr>
              <w:t>соед</w:t>
            </w:r>
            <w:proofErr w:type="spellEnd"/>
            <w:r>
              <w:rPr>
                <w:sz w:val="28"/>
                <w:szCs w:val="28"/>
              </w:rPr>
              <w:t>. разъемный НРС 6м</w:t>
            </w:r>
          </w:p>
        </w:tc>
        <w:tc>
          <w:tcPr>
            <w:tcW w:w="193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CE3C61" w:rsidRDefault="00826CD9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CE3C61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Саморез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термошайбой</w:t>
            </w:r>
            <w:proofErr w:type="spellEnd"/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826CD9" w:rsidRDefault="00672FBE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Щебень 20-40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2055F6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94">
              <w:rPr>
                <w:sz w:val="28"/>
                <w:szCs w:val="28"/>
              </w:rPr>
              <w:t>5</w:t>
            </w:r>
            <w:r w:rsidR="00672FBE">
              <w:rPr>
                <w:sz w:val="28"/>
                <w:szCs w:val="28"/>
              </w:rPr>
              <w:t>000,00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2055F6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3C94">
              <w:rPr>
                <w:sz w:val="28"/>
                <w:szCs w:val="28"/>
              </w:rPr>
              <w:t>3</w:t>
            </w:r>
            <w:r w:rsidR="00672FBE">
              <w:rPr>
                <w:sz w:val="28"/>
                <w:szCs w:val="28"/>
              </w:rPr>
              <w:t>000,00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Геотекстиль</w:t>
            </w:r>
            <w:proofErr w:type="spellEnd"/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9D3C94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72FBE">
              <w:rPr>
                <w:sz w:val="28"/>
                <w:szCs w:val="28"/>
              </w:rPr>
              <w:t>000,00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Плита 2п30-18-30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9D3C94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72FBE">
              <w:rPr>
                <w:sz w:val="28"/>
                <w:szCs w:val="28"/>
              </w:rPr>
              <w:t>000,00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9D3C94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2FBE">
              <w:rPr>
                <w:sz w:val="28"/>
                <w:szCs w:val="28"/>
              </w:rPr>
              <w:t>100,00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826CD9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9D3C94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2FBE">
              <w:rPr>
                <w:sz w:val="28"/>
                <w:szCs w:val="28"/>
              </w:rPr>
              <w:t>950,00</w:t>
            </w:r>
          </w:p>
        </w:tc>
      </w:tr>
      <w:tr w:rsidR="00826CD9" w:rsidTr="00826CD9">
        <w:tc>
          <w:tcPr>
            <w:tcW w:w="4503" w:type="dxa"/>
          </w:tcPr>
          <w:p w:rsidR="00826CD9" w:rsidRDefault="0033498F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</w:t>
            </w:r>
          </w:p>
        </w:tc>
        <w:tc>
          <w:tcPr>
            <w:tcW w:w="193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Default="00826CD9" w:rsidP="00CE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Default="002243E2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62710,00</w:t>
            </w:r>
          </w:p>
        </w:tc>
      </w:tr>
      <w:tr w:rsidR="002243E2" w:rsidTr="00826CD9">
        <w:tc>
          <w:tcPr>
            <w:tcW w:w="4503" w:type="dxa"/>
          </w:tcPr>
          <w:p w:rsidR="002243E2" w:rsidRDefault="002243E2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 камеры видеонаблюдения</w:t>
            </w:r>
          </w:p>
        </w:tc>
        <w:tc>
          <w:tcPr>
            <w:tcW w:w="1931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1790,00</w:t>
            </w:r>
          </w:p>
        </w:tc>
      </w:tr>
      <w:tr w:rsidR="002243E2" w:rsidTr="00826CD9">
        <w:tc>
          <w:tcPr>
            <w:tcW w:w="4503" w:type="dxa"/>
          </w:tcPr>
          <w:p w:rsidR="002243E2" w:rsidRDefault="002243E2" w:rsidP="0082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муляжа камеры видеонаблюдения с установкой опоры</w:t>
            </w:r>
          </w:p>
        </w:tc>
        <w:tc>
          <w:tcPr>
            <w:tcW w:w="1931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66" w:type="dxa"/>
          </w:tcPr>
          <w:p w:rsidR="002243E2" w:rsidRDefault="002243E2" w:rsidP="00CE3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826CD9" w:rsidRPr="0021299F" w:rsidTr="00826CD9">
        <w:tc>
          <w:tcPr>
            <w:tcW w:w="4503" w:type="dxa"/>
          </w:tcPr>
          <w:p w:rsidR="00826CD9" w:rsidRPr="0021299F" w:rsidRDefault="00826CD9" w:rsidP="00826CD9">
            <w:pPr>
              <w:rPr>
                <w:b/>
                <w:sz w:val="28"/>
                <w:szCs w:val="28"/>
              </w:rPr>
            </w:pPr>
            <w:r w:rsidRPr="002129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1" w:type="dxa"/>
          </w:tcPr>
          <w:p w:rsidR="00826CD9" w:rsidRPr="0021299F" w:rsidRDefault="00826CD9" w:rsidP="00C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826CD9" w:rsidRPr="0021299F" w:rsidRDefault="00826CD9" w:rsidP="00CE3C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26CD9" w:rsidRPr="0021299F" w:rsidRDefault="00B40AEC" w:rsidP="00B4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21299F" w:rsidRPr="0021299F">
              <w:rPr>
                <w:b/>
                <w:sz w:val="28"/>
                <w:szCs w:val="28"/>
              </w:rPr>
              <w:t> 000,00</w:t>
            </w:r>
          </w:p>
        </w:tc>
      </w:tr>
    </w:tbl>
    <w:p w:rsidR="00CE3C61" w:rsidRDefault="00CE3C61" w:rsidP="00CE3C61">
      <w:pPr>
        <w:jc w:val="center"/>
        <w:rPr>
          <w:sz w:val="28"/>
          <w:szCs w:val="28"/>
        </w:rPr>
      </w:pPr>
    </w:p>
    <w:p w:rsidR="0086447E" w:rsidRDefault="0086447E" w:rsidP="00CE3C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</w:t>
      </w:r>
      <w:r w:rsidR="00090268" w:rsidRPr="00090268">
        <w:rPr>
          <w:sz w:val="28"/>
          <w:szCs w:val="28"/>
        </w:rPr>
        <w:t>созданию мест (площадок) накопления твердых коммунальных отходов</w:t>
      </w:r>
      <w:r>
        <w:rPr>
          <w:sz w:val="28"/>
          <w:szCs w:val="28"/>
        </w:rPr>
        <w:t>:</w:t>
      </w:r>
    </w:p>
    <w:p w:rsidR="0086447E" w:rsidRDefault="0086447E" w:rsidP="00CE3C61">
      <w:pPr>
        <w:jc w:val="center"/>
        <w:rPr>
          <w:sz w:val="28"/>
          <w:szCs w:val="28"/>
        </w:rPr>
      </w:pPr>
    </w:p>
    <w:p w:rsidR="0086447E" w:rsidRDefault="0086447E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Поверхность площадки должна иметь искусственное водонепроницаемое и химически стойкое покрытие (асфальт, </w:t>
      </w:r>
      <w:proofErr w:type="spellStart"/>
      <w:r>
        <w:rPr>
          <w:sz w:val="28"/>
          <w:szCs w:val="28"/>
        </w:rPr>
        <w:t>керамзиобетон</w:t>
      </w:r>
      <w:proofErr w:type="spellEnd"/>
      <w:r>
        <w:rPr>
          <w:sz w:val="28"/>
          <w:szCs w:val="28"/>
        </w:rPr>
        <w:t>, полимербетон, керамическая плитка и др.)</w:t>
      </w:r>
    </w:p>
    <w:p w:rsidR="0086447E" w:rsidRDefault="0086447E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площадки должен быть рассчитан на установку необходимого количества металлических контейнеров</w:t>
      </w:r>
      <w:r w:rsidR="002442A8">
        <w:rPr>
          <w:sz w:val="28"/>
          <w:szCs w:val="28"/>
        </w:rPr>
        <w:t>, но не более 5 шт.</w:t>
      </w:r>
      <w:r>
        <w:rPr>
          <w:sz w:val="28"/>
          <w:szCs w:val="28"/>
        </w:rPr>
        <w:t xml:space="preserve"> типа «</w:t>
      </w:r>
      <w:proofErr w:type="spellStart"/>
      <w:r>
        <w:rPr>
          <w:sz w:val="28"/>
          <w:szCs w:val="28"/>
        </w:rPr>
        <w:t>Пухто</w:t>
      </w:r>
      <w:proofErr w:type="spellEnd"/>
      <w:r>
        <w:rPr>
          <w:sz w:val="28"/>
          <w:szCs w:val="28"/>
        </w:rPr>
        <w:t xml:space="preserve">» объемом не менее 6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86447E" w:rsidRDefault="002442A8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 должна быть оснащена навесом;</w:t>
      </w:r>
    </w:p>
    <w:p w:rsidR="0086447E" w:rsidRDefault="0086447E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Удаленность от жилых домов, детских учреждений, мест отдыха населения на расстояние не менее 20м.</w:t>
      </w:r>
    </w:p>
    <w:p w:rsidR="0086447E" w:rsidRDefault="0086447E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контейнеров должны иметь ровное покрытие с уклоном в сторону проезжей части 0,02%</w:t>
      </w:r>
    </w:p>
    <w:p w:rsidR="009A16A8" w:rsidRDefault="009A16A8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контейнеров должны иметь ограждение, высотой не менее 2,20 метра.</w:t>
      </w:r>
    </w:p>
    <w:p w:rsidR="009A16A8" w:rsidRDefault="009A16A8" w:rsidP="0086447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контейнеров должны примыкать непосредственно к сквозным проездам.</w:t>
      </w:r>
    </w:p>
    <w:p w:rsidR="004E7989" w:rsidRDefault="004E7989" w:rsidP="004E7989">
      <w:pPr>
        <w:jc w:val="both"/>
        <w:rPr>
          <w:sz w:val="28"/>
          <w:szCs w:val="28"/>
        </w:rPr>
      </w:pPr>
    </w:p>
    <w:p w:rsidR="004E7989" w:rsidRPr="004E7989" w:rsidRDefault="004E7989" w:rsidP="004E7989">
      <w:pPr>
        <w:jc w:val="both"/>
        <w:rPr>
          <w:sz w:val="28"/>
          <w:szCs w:val="28"/>
        </w:rPr>
      </w:pPr>
    </w:p>
    <w:p w:rsidR="004E7989" w:rsidRPr="004E7989" w:rsidRDefault="004E7989" w:rsidP="004E7989">
      <w:pPr>
        <w:rPr>
          <w:sz w:val="28"/>
          <w:szCs w:val="28"/>
        </w:rPr>
      </w:pPr>
      <w:r w:rsidRPr="004E7989">
        <w:rPr>
          <w:sz w:val="28"/>
          <w:szCs w:val="28"/>
        </w:rPr>
        <w:t xml:space="preserve"> </w:t>
      </w:r>
      <w:r w:rsidR="00D21BD2">
        <w:rPr>
          <w:sz w:val="28"/>
          <w:szCs w:val="28"/>
        </w:rPr>
        <w:t>И.О.</w:t>
      </w:r>
      <w:r w:rsidRPr="004E7989">
        <w:rPr>
          <w:sz w:val="28"/>
          <w:szCs w:val="28"/>
        </w:rPr>
        <w:t xml:space="preserve">  Глав</w:t>
      </w:r>
      <w:r w:rsidR="00D21BD2">
        <w:rPr>
          <w:sz w:val="28"/>
          <w:szCs w:val="28"/>
        </w:rPr>
        <w:t>ы</w:t>
      </w:r>
      <w:r w:rsidRPr="004E7989">
        <w:rPr>
          <w:sz w:val="28"/>
          <w:szCs w:val="28"/>
        </w:rPr>
        <w:t xml:space="preserve"> а</w:t>
      </w:r>
      <w:r w:rsidR="00D21BD2">
        <w:rPr>
          <w:sz w:val="28"/>
          <w:szCs w:val="28"/>
        </w:rPr>
        <w:t xml:space="preserve">дминистрации                  </w:t>
      </w:r>
      <w:r w:rsidRPr="004E7989">
        <w:rPr>
          <w:sz w:val="28"/>
          <w:szCs w:val="28"/>
        </w:rPr>
        <w:t xml:space="preserve">                                        </w:t>
      </w:r>
      <w:proofErr w:type="spellStart"/>
      <w:r w:rsidRPr="004E7989">
        <w:rPr>
          <w:sz w:val="28"/>
          <w:szCs w:val="28"/>
        </w:rPr>
        <w:t>С.</w:t>
      </w:r>
      <w:r w:rsidR="00D21BD2">
        <w:rPr>
          <w:sz w:val="28"/>
          <w:szCs w:val="28"/>
        </w:rPr>
        <w:t>В.Агафонов</w:t>
      </w:r>
      <w:proofErr w:type="spellEnd"/>
    </w:p>
    <w:p w:rsidR="001F16C3" w:rsidRPr="008E03F2" w:rsidRDefault="001F16C3" w:rsidP="0086447E">
      <w:pPr>
        <w:ind w:left="5664"/>
        <w:jc w:val="both"/>
        <w:rPr>
          <w:sz w:val="28"/>
          <w:szCs w:val="28"/>
        </w:rPr>
      </w:pPr>
    </w:p>
    <w:p w:rsidR="004C37B7" w:rsidRPr="004C37B7" w:rsidRDefault="004C37B7" w:rsidP="001F16C3">
      <w:pPr>
        <w:jc w:val="right"/>
        <w:rPr>
          <w:sz w:val="16"/>
          <w:szCs w:val="16"/>
        </w:rPr>
      </w:pPr>
    </w:p>
    <w:sectPr w:rsidR="004C37B7" w:rsidRPr="004C37B7" w:rsidSect="008E03F2"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E9" w:rsidRDefault="00AB77E9" w:rsidP="001F16C3">
      <w:r>
        <w:separator/>
      </w:r>
    </w:p>
  </w:endnote>
  <w:endnote w:type="continuationSeparator" w:id="0">
    <w:p w:rsidR="00AB77E9" w:rsidRDefault="00AB77E9" w:rsidP="001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044" w:rsidRPr="001F16C3" w:rsidRDefault="00257044" w:rsidP="00257044">
    <w:pPr>
      <w:pStyle w:val="a6"/>
      <w:rPr>
        <w:sz w:val="18"/>
        <w:szCs w:val="18"/>
      </w:rPr>
    </w:pPr>
    <w:r w:rsidRPr="001F16C3">
      <w:rPr>
        <w:sz w:val="18"/>
        <w:szCs w:val="18"/>
      </w:rPr>
      <w:t xml:space="preserve">Исп. </w:t>
    </w:r>
    <w:proofErr w:type="spellStart"/>
    <w:r>
      <w:rPr>
        <w:sz w:val="18"/>
        <w:szCs w:val="18"/>
      </w:rPr>
      <w:t>Ярошевская</w:t>
    </w:r>
    <w:proofErr w:type="spellEnd"/>
    <w:r>
      <w:rPr>
        <w:sz w:val="18"/>
        <w:szCs w:val="18"/>
      </w:rPr>
      <w:t xml:space="preserve"> Е.И. 8(81371)-60</w:t>
    </w:r>
    <w:r w:rsidRPr="001F16C3">
      <w:rPr>
        <w:sz w:val="18"/>
        <w:szCs w:val="18"/>
      </w:rPr>
      <w:t>-</w:t>
    </w:r>
    <w:r>
      <w:rPr>
        <w:sz w:val="18"/>
        <w:szCs w:val="18"/>
      </w:rPr>
      <w:t>306</w:t>
    </w:r>
  </w:p>
  <w:p w:rsidR="001A0C7B" w:rsidRDefault="001A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E9" w:rsidRDefault="00AB77E9" w:rsidP="001F16C3">
      <w:r>
        <w:separator/>
      </w:r>
    </w:p>
  </w:footnote>
  <w:footnote w:type="continuationSeparator" w:id="0">
    <w:p w:rsidR="00AB77E9" w:rsidRDefault="00AB77E9" w:rsidP="001F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871"/>
    <w:multiLevelType w:val="hybridMultilevel"/>
    <w:tmpl w:val="E708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34E6"/>
    <w:multiLevelType w:val="hybridMultilevel"/>
    <w:tmpl w:val="6CC0A34E"/>
    <w:lvl w:ilvl="0" w:tplc="1D6E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E65ED"/>
    <w:multiLevelType w:val="hybridMultilevel"/>
    <w:tmpl w:val="DF50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01A6"/>
    <w:multiLevelType w:val="hybridMultilevel"/>
    <w:tmpl w:val="21D4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7B7"/>
    <w:rsid w:val="00026632"/>
    <w:rsid w:val="00046225"/>
    <w:rsid w:val="000701EF"/>
    <w:rsid w:val="0007352B"/>
    <w:rsid w:val="00090268"/>
    <w:rsid w:val="000A7BD1"/>
    <w:rsid w:val="000B14A6"/>
    <w:rsid w:val="000B44FE"/>
    <w:rsid w:val="000C54E7"/>
    <w:rsid w:val="001413C6"/>
    <w:rsid w:val="00175F9E"/>
    <w:rsid w:val="001A0C7B"/>
    <w:rsid w:val="001A173F"/>
    <w:rsid w:val="001B10B3"/>
    <w:rsid w:val="001B1B4B"/>
    <w:rsid w:val="001F16C3"/>
    <w:rsid w:val="002055F6"/>
    <w:rsid w:val="00207819"/>
    <w:rsid w:val="0021299F"/>
    <w:rsid w:val="002243E2"/>
    <w:rsid w:val="002442A8"/>
    <w:rsid w:val="002548C4"/>
    <w:rsid w:val="00257044"/>
    <w:rsid w:val="002B7877"/>
    <w:rsid w:val="002D60C9"/>
    <w:rsid w:val="00302EA6"/>
    <w:rsid w:val="00304936"/>
    <w:rsid w:val="00334191"/>
    <w:rsid w:val="0033498F"/>
    <w:rsid w:val="003A6207"/>
    <w:rsid w:val="003C029F"/>
    <w:rsid w:val="003F777A"/>
    <w:rsid w:val="0046059B"/>
    <w:rsid w:val="00465DBE"/>
    <w:rsid w:val="004C37B7"/>
    <w:rsid w:val="004E7989"/>
    <w:rsid w:val="00507C9F"/>
    <w:rsid w:val="00514C14"/>
    <w:rsid w:val="00522BBD"/>
    <w:rsid w:val="00560080"/>
    <w:rsid w:val="00594095"/>
    <w:rsid w:val="005957FD"/>
    <w:rsid w:val="005A3633"/>
    <w:rsid w:val="005B38DA"/>
    <w:rsid w:val="005C6E85"/>
    <w:rsid w:val="005D1C14"/>
    <w:rsid w:val="00616B0D"/>
    <w:rsid w:val="00625D42"/>
    <w:rsid w:val="0062753B"/>
    <w:rsid w:val="00633491"/>
    <w:rsid w:val="00664BD2"/>
    <w:rsid w:val="00672FBE"/>
    <w:rsid w:val="00692E9A"/>
    <w:rsid w:val="006B5961"/>
    <w:rsid w:val="006D10ED"/>
    <w:rsid w:val="00715723"/>
    <w:rsid w:val="0072492D"/>
    <w:rsid w:val="00745C55"/>
    <w:rsid w:val="007A41EA"/>
    <w:rsid w:val="007A7988"/>
    <w:rsid w:val="0080453E"/>
    <w:rsid w:val="00823BBD"/>
    <w:rsid w:val="00826CD9"/>
    <w:rsid w:val="0086447E"/>
    <w:rsid w:val="0087536A"/>
    <w:rsid w:val="008A01CE"/>
    <w:rsid w:val="008B3038"/>
    <w:rsid w:val="008E037B"/>
    <w:rsid w:val="008E03F2"/>
    <w:rsid w:val="008F0231"/>
    <w:rsid w:val="00904E4F"/>
    <w:rsid w:val="00906E1F"/>
    <w:rsid w:val="00932CCC"/>
    <w:rsid w:val="00941460"/>
    <w:rsid w:val="00947D26"/>
    <w:rsid w:val="0095360F"/>
    <w:rsid w:val="009757F5"/>
    <w:rsid w:val="009A16A8"/>
    <w:rsid w:val="009B79F7"/>
    <w:rsid w:val="009D3C94"/>
    <w:rsid w:val="00A07455"/>
    <w:rsid w:val="00A1103B"/>
    <w:rsid w:val="00A31439"/>
    <w:rsid w:val="00A50151"/>
    <w:rsid w:val="00A572F8"/>
    <w:rsid w:val="00A91BEC"/>
    <w:rsid w:val="00AB77E9"/>
    <w:rsid w:val="00AF2579"/>
    <w:rsid w:val="00B27266"/>
    <w:rsid w:val="00B3214A"/>
    <w:rsid w:val="00B34847"/>
    <w:rsid w:val="00B40AEC"/>
    <w:rsid w:val="00B46280"/>
    <w:rsid w:val="00BC4A5A"/>
    <w:rsid w:val="00BF1AF5"/>
    <w:rsid w:val="00C03B8C"/>
    <w:rsid w:val="00C565ED"/>
    <w:rsid w:val="00C866D1"/>
    <w:rsid w:val="00CB3BB7"/>
    <w:rsid w:val="00CB5E81"/>
    <w:rsid w:val="00CC7A23"/>
    <w:rsid w:val="00CE3C61"/>
    <w:rsid w:val="00D063BC"/>
    <w:rsid w:val="00D15576"/>
    <w:rsid w:val="00D21BD2"/>
    <w:rsid w:val="00D32E59"/>
    <w:rsid w:val="00D377F0"/>
    <w:rsid w:val="00D73B84"/>
    <w:rsid w:val="00D82D78"/>
    <w:rsid w:val="00E43CD8"/>
    <w:rsid w:val="00E630D2"/>
    <w:rsid w:val="00E6582C"/>
    <w:rsid w:val="00E668EC"/>
    <w:rsid w:val="00E8205B"/>
    <w:rsid w:val="00E93E15"/>
    <w:rsid w:val="00EA2BC3"/>
    <w:rsid w:val="00EA2D8C"/>
    <w:rsid w:val="00EB0561"/>
    <w:rsid w:val="00EF12DD"/>
    <w:rsid w:val="00F63011"/>
    <w:rsid w:val="00F9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6C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4C37B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F16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1F16C3"/>
    <w:pPr>
      <w:jc w:val="center"/>
    </w:pPr>
    <w:rPr>
      <w:bCs/>
      <w:szCs w:val="28"/>
    </w:rPr>
  </w:style>
  <w:style w:type="character" w:customStyle="1" w:styleId="a9">
    <w:name w:val="Основной текст Знак"/>
    <w:basedOn w:val="a0"/>
    <w:link w:val="a8"/>
    <w:rsid w:val="001F16C3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ConsPlusCell">
    <w:name w:val="ConsPlusCell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1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1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04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E3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59C51-9175-497A-9C0D-C9A5C116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Игоревна Ярошевская</cp:lastModifiedBy>
  <cp:revision>57</cp:revision>
  <cp:lastPrinted>2020-02-17T08:25:00Z</cp:lastPrinted>
  <dcterms:created xsi:type="dcterms:W3CDTF">2018-03-20T12:04:00Z</dcterms:created>
  <dcterms:modified xsi:type="dcterms:W3CDTF">2020-07-21T06:40:00Z</dcterms:modified>
</cp:coreProperties>
</file>