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FEC" w:rsidRDefault="008C4FEC" w:rsidP="00305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ПРОЕКТ</w:t>
      </w:r>
    </w:p>
    <w:p w:rsidR="003059EE" w:rsidRDefault="003059EE" w:rsidP="00305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МУНИЦИПАЛЬНОГО ОБРАЗОВАНИЯ</w:t>
      </w:r>
    </w:p>
    <w:p w:rsidR="003059EE" w:rsidRDefault="003059EE" w:rsidP="00305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РОЖДЕСТВЕНСКОГО СЕЛЬСКОГО ПОСЕЛЕНИЯ</w:t>
      </w:r>
    </w:p>
    <w:p w:rsidR="003059EE" w:rsidRDefault="003059EE" w:rsidP="00305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ГАТЧИНСКОГО МУНИЦИПАЛЬНОГО РАЙОНА </w:t>
      </w:r>
    </w:p>
    <w:p w:rsidR="003059EE" w:rsidRDefault="003059EE" w:rsidP="00305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ЛЕНИНГРАДСКОЙ ОБЛАСТИ</w:t>
      </w:r>
    </w:p>
    <w:p w:rsidR="003059EE" w:rsidRDefault="003059EE" w:rsidP="003059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                                                                           </w:t>
      </w:r>
    </w:p>
    <w:p w:rsidR="003059EE" w:rsidRDefault="003059EE" w:rsidP="00305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059EE" w:rsidRDefault="003059EE" w:rsidP="003059E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3059EE" w:rsidRDefault="003059EE" w:rsidP="00305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059EE" w:rsidRDefault="003059EE" w:rsidP="003059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59EE" w:rsidRDefault="008C4FEC" w:rsidP="00305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05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№ </w:t>
      </w:r>
    </w:p>
    <w:p w:rsidR="00024A6F" w:rsidRDefault="007F3275"/>
    <w:p w:rsidR="003059EE" w:rsidRDefault="003059EE"/>
    <w:p w:rsidR="003059EE" w:rsidRDefault="003059EE" w:rsidP="003059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059EE">
        <w:rPr>
          <w:rFonts w:ascii="Times New Roman" w:eastAsia="Calibri" w:hAnsi="Times New Roman" w:cs="Times New Roman"/>
          <w:b/>
          <w:sz w:val="24"/>
          <w:szCs w:val="24"/>
        </w:rPr>
        <w:t>Об утверждении порядка проведения</w:t>
      </w:r>
    </w:p>
    <w:p w:rsidR="003059EE" w:rsidRDefault="003059EE" w:rsidP="003059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059EE">
        <w:rPr>
          <w:rFonts w:ascii="Times New Roman" w:eastAsia="Calibri" w:hAnsi="Times New Roman" w:cs="Times New Roman"/>
          <w:b/>
          <w:sz w:val="24"/>
          <w:szCs w:val="24"/>
        </w:rPr>
        <w:t>инвентаризации земельных участков</w:t>
      </w:r>
    </w:p>
    <w:p w:rsidR="003059EE" w:rsidRDefault="003059EE" w:rsidP="003059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059EE">
        <w:rPr>
          <w:rFonts w:ascii="Times New Roman" w:eastAsia="Calibri" w:hAnsi="Times New Roman" w:cs="Times New Roman"/>
          <w:b/>
          <w:sz w:val="24"/>
          <w:szCs w:val="24"/>
        </w:rPr>
        <w:t>и мест захоронения на кладбищах</w:t>
      </w:r>
    </w:p>
    <w:p w:rsidR="003059EE" w:rsidRDefault="003059EE" w:rsidP="003059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059EE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3059EE" w:rsidRDefault="003059EE" w:rsidP="003059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Рождественского сельского поселения</w:t>
      </w:r>
    </w:p>
    <w:p w:rsidR="003059EE" w:rsidRDefault="003059EE" w:rsidP="003059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Гатчинского </w:t>
      </w:r>
      <w:r w:rsidRPr="003059EE">
        <w:rPr>
          <w:rFonts w:ascii="Times New Roman" w:eastAsia="Calibri" w:hAnsi="Times New Roman" w:cs="Times New Roman"/>
          <w:b/>
          <w:sz w:val="24"/>
          <w:szCs w:val="24"/>
        </w:rPr>
        <w:t>муниципального района</w:t>
      </w:r>
    </w:p>
    <w:p w:rsidR="003059EE" w:rsidRPr="003059EE" w:rsidRDefault="003059EE" w:rsidP="003059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059EE">
        <w:rPr>
          <w:rFonts w:ascii="Times New Roman" w:eastAsia="Calibri" w:hAnsi="Times New Roman" w:cs="Times New Roman"/>
          <w:b/>
          <w:sz w:val="24"/>
          <w:szCs w:val="24"/>
        </w:rPr>
        <w:t>Ленинградской области</w:t>
      </w:r>
    </w:p>
    <w:p w:rsidR="003059EE" w:rsidRPr="003059EE" w:rsidRDefault="003059EE" w:rsidP="003059EE">
      <w:pPr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59EE" w:rsidRDefault="003059EE" w:rsidP="003059E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3059EE">
        <w:rPr>
          <w:rFonts w:ascii="Times New Roman" w:eastAsia="Times New Roman" w:hAnsi="Times New Roman" w:cs="Times New Roman"/>
          <w:sz w:val="28"/>
          <w:szCs w:val="28"/>
          <w:lang w:bidi="ru-RU"/>
        </w:rPr>
        <w:t>На основании подпункта 22 пункта 1 статьи 14 Федерального закона от 06.10.2003</w:t>
      </w:r>
      <w:r w:rsidRPr="003059EE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 xml:space="preserve">№ 131-ФЗ «Об общих принципах организации местного самоуправления в Российской Федерации», Федерального закона от 12.01.1996 № 8-ФЗ «О погребении и похоронном деле», руководствуясь Уставом </w:t>
      </w:r>
      <w:r w:rsidRPr="003059EE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>Рождественского сельского  поселения</w:t>
      </w:r>
      <w:r w:rsidRPr="003059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Гатчинского</w:t>
      </w:r>
      <w:r w:rsidRPr="003059EE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Ленинградской области</w:t>
      </w:r>
      <w:r w:rsidRPr="003059EE">
        <w:rPr>
          <w:rFonts w:ascii="Times New Roman" w:eastAsia="Times New Roman" w:hAnsi="Times New Roman" w:cs="Times New Roman"/>
          <w:i/>
          <w:iCs/>
          <w:sz w:val="28"/>
          <w:szCs w:val="28"/>
          <w:lang w:bidi="ru-RU"/>
        </w:rPr>
        <w:t xml:space="preserve">, </w:t>
      </w:r>
    </w:p>
    <w:p w:rsidR="003059EE" w:rsidRDefault="003059EE" w:rsidP="003059E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3059EE" w:rsidRPr="003059EE" w:rsidRDefault="003059EE" w:rsidP="003059E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proofErr w:type="gramStart"/>
      <w:r w:rsidRPr="003059EE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П</w:t>
      </w:r>
      <w:proofErr w:type="gramEnd"/>
      <w:r w:rsidRPr="003059EE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О С Т А Н О В Л Я Е Т:</w:t>
      </w:r>
    </w:p>
    <w:p w:rsidR="003059EE" w:rsidRPr="003059EE" w:rsidRDefault="003059EE" w:rsidP="003059E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3059EE" w:rsidRPr="003059EE" w:rsidRDefault="003059EE" w:rsidP="003059E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 1.   </w:t>
      </w:r>
      <w:r w:rsidRPr="003059E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Утвердить прилагаемый </w:t>
      </w:r>
      <w:hyperlink w:anchor="bookmark0" w:tooltip="Current Document">
        <w:r w:rsidRPr="003059EE">
          <w:rPr>
            <w:rFonts w:ascii="Times New Roman" w:eastAsia="Times New Roman" w:hAnsi="Times New Roman" w:cs="Times New Roman"/>
            <w:sz w:val="28"/>
            <w:szCs w:val="28"/>
            <w:lang w:bidi="ru-RU"/>
          </w:rPr>
          <w:t>Порядок</w:t>
        </w:r>
      </w:hyperlink>
      <w:r w:rsidRPr="003059E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проведения инвентаризации земельных участков и мест захоронений на кладбищах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Рождественского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3059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Гатчинского</w:t>
      </w:r>
      <w:r w:rsidRPr="003059EE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Ленинградской области</w:t>
      </w:r>
      <w:r w:rsidRPr="003059EE">
        <w:rPr>
          <w:rFonts w:ascii="Times New Roman" w:eastAsia="Times New Roman" w:hAnsi="Times New Roman" w:cs="Times New Roman"/>
          <w:i/>
          <w:iCs/>
          <w:sz w:val="28"/>
          <w:szCs w:val="28"/>
          <w:lang w:bidi="ru-RU"/>
        </w:rPr>
        <w:t>.</w:t>
      </w:r>
    </w:p>
    <w:p w:rsidR="003059EE" w:rsidRPr="003059EE" w:rsidRDefault="003059EE" w:rsidP="00305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2. </w:t>
      </w:r>
      <w:r w:rsidRPr="003059EE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постановление  подлежит официальному опубликованию в сетевом издании   информационном бюллетене «Рождественский вестник» и размещению на официальном сайте муниципального образования Рождественского сельского поселения.</w:t>
      </w:r>
    </w:p>
    <w:p w:rsidR="003059EE" w:rsidRPr="003059EE" w:rsidRDefault="003059EE" w:rsidP="00305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3059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3.Настоящее постановление вступает в силу со дня его официального размещения в сетевом издании информационный бюллетень «Рождественский вестник».</w:t>
      </w:r>
    </w:p>
    <w:p w:rsidR="003059EE" w:rsidRPr="003059EE" w:rsidRDefault="003059EE" w:rsidP="003059EE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3059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proofErr w:type="gramStart"/>
      <w:r w:rsidRPr="003059EE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Контроль за</w:t>
      </w:r>
      <w:proofErr w:type="gramEnd"/>
      <w:r w:rsidRPr="003059EE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исполнением постановления оставляю за собой.</w:t>
      </w:r>
    </w:p>
    <w:p w:rsidR="003059EE" w:rsidRPr="003059EE" w:rsidRDefault="003059EE" w:rsidP="003059EE">
      <w:pPr>
        <w:shd w:val="clear" w:color="auto" w:fill="FFFFFF"/>
        <w:autoSpaceDE w:val="0"/>
        <w:autoSpaceDN w:val="0"/>
        <w:adjustRightInd w:val="0"/>
        <w:spacing w:after="0" w:line="240" w:lineRule="auto"/>
        <w:ind w:left="851" w:firstLine="708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8C4FEC" w:rsidRPr="008C4FEC" w:rsidRDefault="008C4FEC" w:rsidP="008C4F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8C4FE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Глава администрации:                                                               С. Н. Сорокин </w:t>
      </w:r>
    </w:p>
    <w:p w:rsidR="003059EE" w:rsidRPr="003059EE" w:rsidRDefault="003059EE" w:rsidP="003059EE">
      <w:pPr>
        <w:shd w:val="clear" w:color="auto" w:fill="FFFFFF"/>
        <w:autoSpaceDE w:val="0"/>
        <w:autoSpaceDN w:val="0"/>
        <w:adjustRightInd w:val="0"/>
        <w:spacing w:after="0" w:line="240" w:lineRule="auto"/>
        <w:ind w:left="851" w:firstLine="708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3059EE" w:rsidRDefault="008C4FE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Исп. </w:t>
      </w:r>
      <w:proofErr w:type="gramStart"/>
      <w:r>
        <w:rPr>
          <w:rFonts w:ascii="Times New Roman" w:hAnsi="Times New Roman" w:cs="Times New Roman"/>
          <w:sz w:val="20"/>
          <w:szCs w:val="20"/>
        </w:rPr>
        <w:t>Гетманская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Е.К. тел. 62-232 (доб.2)</w:t>
      </w:r>
    </w:p>
    <w:p w:rsidR="008C4FEC" w:rsidRDefault="008C4FEC" w:rsidP="008C4FEC">
      <w:pPr>
        <w:widowControl w:val="0"/>
        <w:spacing w:after="0" w:line="322" w:lineRule="exact"/>
        <w:ind w:left="467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C4FEC" w:rsidRDefault="008C4FEC" w:rsidP="008C4FEC">
      <w:pPr>
        <w:widowControl w:val="0"/>
        <w:spacing w:after="0" w:line="322" w:lineRule="exact"/>
        <w:ind w:left="467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C4FEC" w:rsidRDefault="008C4FEC" w:rsidP="008C4FEC">
      <w:pPr>
        <w:widowControl w:val="0"/>
        <w:spacing w:after="0" w:line="322" w:lineRule="exact"/>
        <w:ind w:left="467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C4FEC" w:rsidRDefault="008C4FEC" w:rsidP="008C4FEC">
      <w:pPr>
        <w:widowControl w:val="0"/>
        <w:spacing w:after="0" w:line="322" w:lineRule="exact"/>
        <w:ind w:left="467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C4FEC" w:rsidRDefault="008C4FEC" w:rsidP="008C4FEC">
      <w:pPr>
        <w:widowControl w:val="0"/>
        <w:spacing w:after="0" w:line="322" w:lineRule="exact"/>
        <w:ind w:left="467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C4FEC" w:rsidRDefault="008C4FEC" w:rsidP="008C4FEC">
      <w:pPr>
        <w:widowControl w:val="0"/>
        <w:spacing w:after="0" w:line="322" w:lineRule="exact"/>
        <w:ind w:left="467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C4FEC" w:rsidRDefault="008C4FEC" w:rsidP="008C4FEC">
      <w:pPr>
        <w:widowControl w:val="0"/>
        <w:spacing w:after="0" w:line="322" w:lineRule="exact"/>
        <w:ind w:left="467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C4FEC" w:rsidRDefault="008C4FEC" w:rsidP="008C4FEC">
      <w:pPr>
        <w:widowControl w:val="0"/>
        <w:spacing w:after="0" w:line="322" w:lineRule="exact"/>
        <w:ind w:left="467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C4FEC" w:rsidRPr="008C4FEC" w:rsidRDefault="008C4FEC" w:rsidP="008C4FEC">
      <w:pPr>
        <w:widowControl w:val="0"/>
        <w:spacing w:after="0" w:line="322" w:lineRule="exact"/>
        <w:ind w:left="467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C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Утвержден </w:t>
      </w:r>
    </w:p>
    <w:p w:rsidR="008C4FEC" w:rsidRPr="008C4FEC" w:rsidRDefault="008C4FEC" w:rsidP="008C4FEC">
      <w:pPr>
        <w:widowControl w:val="0"/>
        <w:spacing w:after="0" w:line="322" w:lineRule="exact"/>
        <w:ind w:left="467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C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постановлением администрации</w:t>
      </w:r>
    </w:p>
    <w:p w:rsidR="008C4FEC" w:rsidRPr="008C4FEC" w:rsidRDefault="008C4FEC" w:rsidP="008C4FEC">
      <w:pPr>
        <w:widowControl w:val="0"/>
        <w:tabs>
          <w:tab w:val="left" w:pos="8330"/>
        </w:tabs>
        <w:spacing w:after="0" w:line="322" w:lineRule="exact"/>
        <w:ind w:left="4820" w:hanging="1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bookmark0"/>
      <w:r w:rsidRPr="008C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муниципального образования </w:t>
      </w:r>
    </w:p>
    <w:p w:rsidR="008C4FEC" w:rsidRPr="008C4FEC" w:rsidRDefault="008C4FEC" w:rsidP="008C4FEC">
      <w:pPr>
        <w:widowControl w:val="0"/>
        <w:tabs>
          <w:tab w:val="left" w:pos="8330"/>
        </w:tabs>
        <w:spacing w:after="0" w:line="322" w:lineRule="exact"/>
        <w:ind w:left="4820" w:hanging="1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Рождественского сельского поселения</w:t>
      </w:r>
    </w:p>
    <w:p w:rsidR="008C4FEC" w:rsidRPr="008C4FEC" w:rsidRDefault="008C4FEC" w:rsidP="008C4FEC">
      <w:pPr>
        <w:widowControl w:val="0"/>
        <w:tabs>
          <w:tab w:val="left" w:pos="8330"/>
        </w:tabs>
        <w:spacing w:after="0" w:line="322" w:lineRule="exact"/>
        <w:ind w:left="4820" w:hanging="1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C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Гатчинского</w:t>
      </w:r>
      <w:r w:rsidRPr="008C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 </w:t>
      </w:r>
    </w:p>
    <w:p w:rsidR="008C4FEC" w:rsidRPr="008C4FEC" w:rsidRDefault="008C4FEC" w:rsidP="008C4FEC">
      <w:pPr>
        <w:widowControl w:val="0"/>
        <w:tabs>
          <w:tab w:val="left" w:pos="8330"/>
        </w:tabs>
        <w:spacing w:after="0" w:line="322" w:lineRule="exact"/>
        <w:ind w:left="4820" w:hanging="1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C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Ленинградской области</w:t>
      </w:r>
    </w:p>
    <w:p w:rsidR="008C4FEC" w:rsidRPr="008C4FEC" w:rsidRDefault="008C4FEC" w:rsidP="008C4FEC">
      <w:pPr>
        <w:widowControl w:val="0"/>
        <w:tabs>
          <w:tab w:val="left" w:pos="8330"/>
        </w:tabs>
        <w:spacing w:after="0" w:line="322" w:lineRule="exact"/>
        <w:ind w:left="4820" w:hanging="1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 </w:t>
      </w:r>
      <w:r w:rsidRPr="008C4FE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№</w:t>
      </w:r>
      <w:bookmarkEnd w:id="0"/>
      <w:r w:rsidRPr="008C4FE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8C4FEC" w:rsidRPr="008C4FEC" w:rsidRDefault="008C4FEC" w:rsidP="008C4FEC">
      <w:pPr>
        <w:widowControl w:val="0"/>
        <w:spacing w:after="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8C4FEC" w:rsidRPr="008C4FEC" w:rsidRDefault="008C4FEC" w:rsidP="008C4FEC">
      <w:pPr>
        <w:widowControl w:val="0"/>
        <w:spacing w:after="0" w:line="322" w:lineRule="exact"/>
        <w:ind w:left="99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8C4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ПОРЯДОК</w:t>
      </w:r>
    </w:p>
    <w:p w:rsidR="008C4FEC" w:rsidRPr="008C4FEC" w:rsidRDefault="008C4FEC" w:rsidP="008C4FEC">
      <w:pPr>
        <w:widowControl w:val="0"/>
        <w:spacing w:after="0" w:line="322" w:lineRule="exact"/>
        <w:ind w:left="99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8C4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проведения инвентаризации земельных участков и мест захоронений на кладбищах муниципального образования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Рождественского  сельского поселения Гатчинского</w:t>
      </w:r>
      <w:r w:rsidRPr="008C4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муниципального района Ленинградской области</w:t>
      </w:r>
    </w:p>
    <w:p w:rsidR="008C4FEC" w:rsidRPr="008C4FEC" w:rsidRDefault="008C4FEC" w:rsidP="008C4FEC">
      <w:pPr>
        <w:widowControl w:val="0"/>
        <w:spacing w:after="0" w:line="322" w:lineRule="exact"/>
        <w:ind w:left="99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8C4FEC" w:rsidRPr="008C4FEC" w:rsidRDefault="008C4FEC" w:rsidP="008C4FEC">
      <w:pPr>
        <w:widowControl w:val="0"/>
        <w:spacing w:after="0" w:line="322" w:lineRule="exact"/>
        <w:ind w:left="99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8C4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Общие положения</w:t>
      </w:r>
    </w:p>
    <w:p w:rsidR="008C4FEC" w:rsidRPr="008C4FEC" w:rsidRDefault="008C4FEC" w:rsidP="008C4FEC">
      <w:pPr>
        <w:widowControl w:val="0"/>
        <w:spacing w:after="0" w:line="322" w:lineRule="exact"/>
        <w:ind w:left="99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4FEC" w:rsidRPr="008C4FEC" w:rsidRDefault="008C4FEC" w:rsidP="008C4FEC">
      <w:pPr>
        <w:widowControl w:val="0"/>
        <w:numPr>
          <w:ilvl w:val="1"/>
          <w:numId w:val="2"/>
        </w:numPr>
        <w:tabs>
          <w:tab w:val="left" w:pos="1304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Настоящий Порядок проведения инвентаризации земельных участков и мест захоронений на кладбищах муниципального образования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Рождественского</w:t>
      </w:r>
      <w:r w:rsidRPr="008C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ского поселения</w:t>
      </w:r>
      <w:r w:rsidRPr="008C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Гатчинского</w:t>
      </w:r>
      <w:r w:rsidRPr="008C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 Ленинградской области (далее - Порядок) устанавливает единые требования к проведению инвентаризации земельных участков и мест захоронений на кладбищах, находящихся на территории муниципального образования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Рождественского сельского поселения</w:t>
      </w:r>
      <w:r w:rsidRPr="008C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Гатчинского</w:t>
      </w:r>
      <w:r w:rsidRPr="008C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 Ленинградской област</w:t>
      </w:r>
      <w:proofErr w:type="gramStart"/>
      <w:r w:rsidRPr="008C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и(</w:t>
      </w:r>
      <w:proofErr w:type="gramEnd"/>
      <w:r w:rsidRPr="008C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далее - кладбища).</w:t>
      </w:r>
    </w:p>
    <w:p w:rsidR="008C4FEC" w:rsidRPr="008C4FEC" w:rsidRDefault="008C4FEC" w:rsidP="008C4FEC">
      <w:pPr>
        <w:widowControl w:val="0"/>
        <w:numPr>
          <w:ilvl w:val="1"/>
          <w:numId w:val="2"/>
        </w:numPr>
        <w:tabs>
          <w:tab w:val="left" w:pos="1284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Объектами инвентаризации являются земельные участки и места захоронений на территориях кладбищ.</w:t>
      </w:r>
    </w:p>
    <w:p w:rsidR="008C4FEC" w:rsidRPr="008C4FEC" w:rsidRDefault="008C4FEC" w:rsidP="008C4FEC">
      <w:pPr>
        <w:widowControl w:val="0"/>
        <w:numPr>
          <w:ilvl w:val="1"/>
          <w:numId w:val="2"/>
        </w:numPr>
        <w:tabs>
          <w:tab w:val="left" w:pos="1289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Инвентаризация земельных участков и мест захоронений проводится не реже одного раза в три года.</w:t>
      </w:r>
    </w:p>
    <w:p w:rsidR="008C4FEC" w:rsidRPr="008C4FEC" w:rsidRDefault="008C4FEC" w:rsidP="008C4FEC">
      <w:pPr>
        <w:widowControl w:val="0"/>
        <w:spacing w:after="0" w:line="322" w:lineRule="exact"/>
        <w:ind w:left="993" w:firstLine="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Проведение инвентаризации земельных участков и мест захоронений на вновь образуемых кладбищах проводится по истечении двух лет, но не позднее трех лет с момента образования кладбища и утверждения его планировки.</w:t>
      </w:r>
    </w:p>
    <w:p w:rsidR="008C4FEC" w:rsidRPr="008C4FEC" w:rsidRDefault="008C4FEC" w:rsidP="008C4FEC">
      <w:pPr>
        <w:widowControl w:val="0"/>
        <w:numPr>
          <w:ilvl w:val="1"/>
          <w:numId w:val="2"/>
        </w:numPr>
        <w:tabs>
          <w:tab w:val="left" w:pos="1284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Основными целями инвентаризации земельных участков и мест захоронений являются:</w:t>
      </w:r>
    </w:p>
    <w:p w:rsidR="008C4FEC" w:rsidRPr="008C4FEC" w:rsidRDefault="008C4FEC" w:rsidP="008C4FEC">
      <w:pPr>
        <w:widowControl w:val="0"/>
        <w:numPr>
          <w:ilvl w:val="0"/>
          <w:numId w:val="3"/>
        </w:numPr>
        <w:tabs>
          <w:tab w:val="left" w:pos="1152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систематизация данных о местах захоронений на кладбищах;</w:t>
      </w:r>
    </w:p>
    <w:p w:rsidR="008C4FEC" w:rsidRPr="008C4FEC" w:rsidRDefault="008C4FEC" w:rsidP="008C4FEC">
      <w:pPr>
        <w:widowControl w:val="0"/>
        <w:numPr>
          <w:ilvl w:val="0"/>
          <w:numId w:val="3"/>
        </w:numPr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выявление неучтенных, бесхозяйных, брошенных, неухоженных захоронений, а также свободных для захоронений земельных участков;</w:t>
      </w:r>
    </w:p>
    <w:p w:rsidR="008C4FEC" w:rsidRPr="008C4FEC" w:rsidRDefault="008C4FEC" w:rsidP="008C4FEC">
      <w:pPr>
        <w:widowControl w:val="0"/>
        <w:numPr>
          <w:ilvl w:val="0"/>
          <w:numId w:val="3"/>
        </w:numPr>
        <w:tabs>
          <w:tab w:val="left" w:pos="1112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учет территории в зоне захоронения кладбищ, не занятой местами захоронений;</w:t>
      </w:r>
    </w:p>
    <w:p w:rsidR="008C4FEC" w:rsidRPr="008C4FEC" w:rsidRDefault="008C4FEC" w:rsidP="008C4FEC">
      <w:pPr>
        <w:widowControl w:val="0"/>
        <w:numPr>
          <w:ilvl w:val="0"/>
          <w:numId w:val="3"/>
        </w:numPr>
        <w:tabs>
          <w:tab w:val="left" w:pos="1176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создание электронной базы захоронений;</w:t>
      </w:r>
    </w:p>
    <w:p w:rsidR="008C4FEC" w:rsidRPr="008C4FEC" w:rsidRDefault="008C4FEC" w:rsidP="008C4FEC">
      <w:pPr>
        <w:widowControl w:val="0"/>
        <w:numPr>
          <w:ilvl w:val="0"/>
          <w:numId w:val="3"/>
        </w:numPr>
        <w:tabs>
          <w:tab w:val="left" w:pos="1176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планирование территории кладбищ;</w:t>
      </w:r>
    </w:p>
    <w:p w:rsidR="008C4FEC" w:rsidRPr="008C4FEC" w:rsidRDefault="008C4FEC" w:rsidP="008C4FEC">
      <w:pPr>
        <w:widowControl w:val="0"/>
        <w:numPr>
          <w:ilvl w:val="0"/>
          <w:numId w:val="3"/>
        </w:numPr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определение состояния могил и/или надмогильных сооружений (надгробий);</w:t>
      </w:r>
    </w:p>
    <w:p w:rsidR="008C4FEC" w:rsidRPr="008C4FEC" w:rsidRDefault="008C4FEC" w:rsidP="008C4FEC">
      <w:pPr>
        <w:widowControl w:val="0"/>
        <w:numPr>
          <w:ilvl w:val="0"/>
          <w:numId w:val="3"/>
        </w:numPr>
        <w:tabs>
          <w:tab w:val="left" w:pos="1195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восстановление сведений утерянных, утраченных книг регистрации захоронений (сведений о погребенном, месте погребения).</w:t>
      </w:r>
    </w:p>
    <w:p w:rsidR="008C4FEC" w:rsidRPr="008C4FEC" w:rsidRDefault="008C4FEC" w:rsidP="008C4FEC">
      <w:pPr>
        <w:spacing w:after="0" w:line="240" w:lineRule="auto"/>
        <w:ind w:left="993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4FEC" w:rsidRPr="008C4FEC" w:rsidRDefault="008C4FEC" w:rsidP="008C4FEC">
      <w:pPr>
        <w:spacing w:after="0" w:line="240" w:lineRule="auto"/>
        <w:ind w:left="993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4FEC" w:rsidRPr="008C4FEC" w:rsidRDefault="008C4FEC" w:rsidP="008C4FEC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1" w:name="bookmark1"/>
      <w:r w:rsidRPr="008C4FE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Основные правила проведения инвентаризации земельных участков и мест захоронений</w:t>
      </w:r>
      <w:bookmarkEnd w:id="1"/>
    </w:p>
    <w:p w:rsidR="008C4FEC" w:rsidRPr="008C4FEC" w:rsidRDefault="008C4FEC" w:rsidP="008C4FEC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C4FE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Решение о проведении инвентаризации захоронений, порядке и сроках ее</w:t>
      </w:r>
    </w:p>
    <w:p w:rsidR="008C4FEC" w:rsidRPr="008C4FEC" w:rsidRDefault="008C4FEC" w:rsidP="0022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8C4FE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проведения,</w:t>
      </w:r>
      <w:r w:rsidRPr="008C4FE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составе</w:t>
      </w:r>
      <w:r w:rsidRPr="008C4FE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инвентаризационной</w:t>
      </w:r>
      <w:r w:rsidRPr="008C4FE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комиссии</w:t>
      </w:r>
      <w:r w:rsidRPr="008C4FE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устанавливается </w:t>
      </w:r>
      <w:hyperlink w:anchor="bookmark8" w:tooltip="Current Document">
        <w:r w:rsidRPr="008C4FE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 w:bidi="ru-RU"/>
          </w:rPr>
          <w:t xml:space="preserve">распоряжением </w:t>
        </w:r>
      </w:hyperlink>
      <w:r w:rsidRPr="008C4FE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главы администрации</w:t>
      </w:r>
      <w:r w:rsidRPr="008C4FE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муниципального образования </w:t>
      </w:r>
      <w:r w:rsidR="00223D8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Рождественского сельского поселения</w:t>
      </w:r>
      <w:r w:rsidRPr="008C4FE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223D8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Гатчинского</w:t>
      </w:r>
      <w:r w:rsidRPr="008C4FE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муниципального района Ленинградской области  (</w:t>
      </w:r>
      <w:bookmarkStart w:id="2" w:name="_GoBack"/>
      <w:r w:rsidRPr="008C4FE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Приложение</w:t>
      </w:r>
      <w:bookmarkEnd w:id="2"/>
      <w:r w:rsidRPr="008C4FE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№ 1).</w:t>
      </w:r>
      <w:proofErr w:type="gramEnd"/>
    </w:p>
    <w:p w:rsidR="008C4FEC" w:rsidRPr="008C4FEC" w:rsidRDefault="008C4FEC" w:rsidP="008C4FEC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C4FE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Инвентаризация проводится уполномоченным учреждением, своими силами, либо путем заключения муниципального контракта (договора) на выполнение работ (оказание услуг) по проведению инвентаризации земельных участков и мест захоронений с соблюдением требований законодательства Российской Федерации.</w:t>
      </w:r>
    </w:p>
    <w:p w:rsidR="008C4FEC" w:rsidRPr="008C4FEC" w:rsidRDefault="00223D83" w:rsidP="0022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</w:t>
      </w:r>
      <w:r w:rsidR="008C4FEC" w:rsidRPr="008C4FE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случае проведения инвентаризации непосредственно уполномоченным учреждением создается инвентаризационная комиссия, состав которой определяется руководителем уполномоченного учреждения.</w:t>
      </w:r>
    </w:p>
    <w:p w:rsidR="008C4FEC" w:rsidRPr="008C4FEC" w:rsidRDefault="00223D83" w:rsidP="0022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</w:t>
      </w:r>
      <w:r w:rsidR="008C4FEC" w:rsidRPr="008C4FE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формировании инвентаризационной комиссии учитываются положения законодательства Российской Федерации о противодействии коррупции в части недопущения конфликта интересов (заинтересованности).</w:t>
      </w:r>
    </w:p>
    <w:p w:rsidR="008C4FEC" w:rsidRPr="008C4FEC" w:rsidRDefault="008C4FEC" w:rsidP="008C4FEC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C4FE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До начала проведения инвентаризации на кладбище уполномоченное учреждение проверяет наличие книг регистрации захоронений (захоронений урн с прахом), книг регистрации надмогильных сооружений (надгробий) по соответствующему кладбищу.</w:t>
      </w:r>
    </w:p>
    <w:p w:rsidR="008C4FEC" w:rsidRPr="008C4FEC" w:rsidRDefault="008C4FEC" w:rsidP="008C4FEC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C4FE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Отсутствие книг регистрации захоронений (захоронений урн с прахом) и книг регистрации надмогильных сооружений (надгробий) вследствие их утраты либо неведения основанием для не</w:t>
      </w:r>
      <w:r w:rsidR="00223D8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8C4FE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проведения инвентаризации мест захоронений не является.</w:t>
      </w:r>
    </w:p>
    <w:p w:rsidR="008C4FEC" w:rsidRPr="008C4FEC" w:rsidRDefault="008C4FEC" w:rsidP="008C4FEC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C4FE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случае если книги регистрации захоронений (захоронений урн с прахом) находятся на постоянном хранении в муниципальном архиве, уполномоченный орган вправе их истребовать на период проведения инвентаризации мест захоронений из муниципального архива с соблюдением требований законодательства об архивном деле в Российской Федерации.</w:t>
      </w:r>
    </w:p>
    <w:p w:rsidR="008C4FEC" w:rsidRPr="008C4FEC" w:rsidRDefault="008C4FEC" w:rsidP="008C4FEC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C4FE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ходе проведения инвентаризации мест захоронений проверяется достоверность, полнота и точность внесения данных о произведенных захоронениях в книги регистрации захоронений (захоронений урн с прахом), книги регистрации надмогильных сооружений (надгробий).</w:t>
      </w:r>
    </w:p>
    <w:p w:rsidR="008C4FEC" w:rsidRPr="008C4FEC" w:rsidRDefault="008C4FEC" w:rsidP="008C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8C4FEC" w:rsidRPr="008C4FEC" w:rsidRDefault="008C4FEC" w:rsidP="008C4FEC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3" w:name="bookmark2"/>
      <w:r w:rsidRPr="008C4FE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Порядок проведения инвентаризации мест захоронений</w:t>
      </w:r>
      <w:bookmarkEnd w:id="3"/>
    </w:p>
    <w:p w:rsidR="008C4FEC" w:rsidRPr="008C4FEC" w:rsidRDefault="008C4FEC" w:rsidP="008C4FEC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8C4FEC" w:rsidRPr="008C4FEC" w:rsidRDefault="008C4FEC" w:rsidP="008C4FEC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C4FE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Инвентаризация мест захоронений производится путем изучения сведений данных книг регистрации захоронений (захоронений урн с прахом), книг регистрации надмогильных сооружений (надгробий) и обследования кладбищ, на которых проводится инвентаризация мест захоронений.</w:t>
      </w:r>
    </w:p>
    <w:p w:rsidR="008C4FEC" w:rsidRPr="008C4FEC" w:rsidRDefault="008C4FEC" w:rsidP="008C4FEC">
      <w:pPr>
        <w:widowControl w:val="0"/>
        <w:numPr>
          <w:ilvl w:val="1"/>
          <w:numId w:val="2"/>
        </w:numPr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C4FE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 результатам изучения книг регистрации захоронений (захоронений урн с прахом), </w:t>
      </w:r>
      <w:r w:rsidRPr="008C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книг регистрации надмогильных сооружений (надгробий), обследования кладбищ представителем инвентаризационной комиссии либо организацией, с которой заключен муниципальный контракт (договор) на выполнение работ по проведению инвентаризации мест захоронений (далее - организация), создается инвентаризационная опись.</w:t>
      </w:r>
    </w:p>
    <w:p w:rsidR="008C4FEC" w:rsidRPr="008C4FEC" w:rsidRDefault="008C4FEC" w:rsidP="008C4FEC">
      <w:pPr>
        <w:widowControl w:val="0"/>
        <w:numPr>
          <w:ilvl w:val="1"/>
          <w:numId w:val="2"/>
        </w:numPr>
        <w:tabs>
          <w:tab w:val="left" w:pos="1373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C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Сведения о фактическом наличии захоронений на проверяемом </w:t>
      </w:r>
      <w:r w:rsidRPr="008C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кладбище записываются в инвентаризационные описи не менее чем в двух экземплярах (Приложение № 2).</w:t>
      </w:r>
    </w:p>
    <w:p w:rsidR="008C4FEC" w:rsidRPr="008C4FEC" w:rsidRDefault="008C4FEC" w:rsidP="008C4FEC">
      <w:pPr>
        <w:widowControl w:val="0"/>
        <w:numPr>
          <w:ilvl w:val="1"/>
          <w:numId w:val="2"/>
        </w:numPr>
        <w:tabs>
          <w:tab w:val="left" w:pos="1373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C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Инвентаризационная комиссия обеспечивает полноту и точность внесения в инвентаризационные описи данных о захоронениях, правильность и своевременность оформления материалов инвентаризации.</w:t>
      </w:r>
    </w:p>
    <w:p w:rsidR="008C4FEC" w:rsidRPr="008C4FEC" w:rsidRDefault="008C4FEC" w:rsidP="008C4FEC">
      <w:pPr>
        <w:widowControl w:val="0"/>
        <w:numPr>
          <w:ilvl w:val="1"/>
          <w:numId w:val="2"/>
        </w:numPr>
        <w:tabs>
          <w:tab w:val="left" w:pos="1373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C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Инвентаризационные описи можно заполнять от руки или с использованием средств компьютерной техники. В любом случае в инвентаризационных описях не должно быть помарок и подчисток.</w:t>
      </w:r>
    </w:p>
    <w:p w:rsidR="008C4FEC" w:rsidRPr="008C4FEC" w:rsidRDefault="00223D83" w:rsidP="00223D83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</w:t>
      </w:r>
      <w:r w:rsidR="008C4FEC" w:rsidRPr="008C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Исправление ошибок производится во всех экземплярах описей путем зачеркивания неправильных записей и проставления над </w:t>
      </w:r>
      <w:proofErr w:type="gramStart"/>
      <w:r w:rsidR="008C4FEC" w:rsidRPr="008C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зачеркнутыми</w:t>
      </w:r>
      <w:proofErr w:type="gramEnd"/>
      <w:r w:rsidR="008C4FEC" w:rsidRPr="008C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правильных записей. Исправления должны быть оговорены и подписаны председателем и членами инвентаризационной комиссии.</w:t>
      </w:r>
    </w:p>
    <w:p w:rsidR="008C4FEC" w:rsidRPr="008C4FEC" w:rsidRDefault="008C4FEC" w:rsidP="008C4FEC">
      <w:pPr>
        <w:widowControl w:val="0"/>
        <w:numPr>
          <w:ilvl w:val="1"/>
          <w:numId w:val="2"/>
        </w:numPr>
        <w:tabs>
          <w:tab w:val="left" w:pos="124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C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Если инвентаризационная опись составляется на нескольких страницах, то они должны быть пронумерованы и скреплены таких образом, чтобы исключить возможность замены одной или нескольких из них.</w:t>
      </w:r>
    </w:p>
    <w:p w:rsidR="008C4FEC" w:rsidRPr="008C4FEC" w:rsidRDefault="008C4FEC" w:rsidP="008C4FEC">
      <w:pPr>
        <w:widowControl w:val="0"/>
        <w:numPr>
          <w:ilvl w:val="1"/>
          <w:numId w:val="2"/>
        </w:numPr>
        <w:tabs>
          <w:tab w:val="left" w:pos="123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C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В инвентаризационных описях не допускается оставлять незаполненные строки, на последних страницах незаполненные строки прочеркиваются.</w:t>
      </w:r>
    </w:p>
    <w:p w:rsidR="008C4FEC" w:rsidRPr="008C4FEC" w:rsidRDefault="008C4FEC" w:rsidP="008C4FEC">
      <w:pPr>
        <w:widowControl w:val="0"/>
        <w:numPr>
          <w:ilvl w:val="1"/>
          <w:numId w:val="2"/>
        </w:numPr>
        <w:tabs>
          <w:tab w:val="left" w:pos="1373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C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Не допускается вносить в инвентаризационные </w:t>
      </w:r>
      <w:proofErr w:type="gramStart"/>
      <w:r w:rsidRPr="008C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описи</w:t>
      </w:r>
      <w:proofErr w:type="gramEnd"/>
      <w:r w:rsidRPr="008C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данные о захоронениях со слов или только по данным книг регистрации захоронений, без проверки из фактического наличия и сверки с данными регистрационного знака на захоронении (при его отсутствии - с данными на надгробном сооружении (надгробии) или ином ритуальном знаке, если таковые установлены на захоронении).</w:t>
      </w:r>
    </w:p>
    <w:p w:rsidR="008C4FEC" w:rsidRPr="008C4FEC" w:rsidRDefault="008C4FEC" w:rsidP="008C4FEC">
      <w:pPr>
        <w:widowControl w:val="0"/>
        <w:numPr>
          <w:ilvl w:val="1"/>
          <w:numId w:val="2"/>
        </w:numPr>
        <w:tabs>
          <w:tab w:val="left" w:pos="1373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C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Инвентаризационные описи подписывают председатель и члены инвентаризационной комиссии.</w:t>
      </w:r>
    </w:p>
    <w:p w:rsidR="008C4FEC" w:rsidRPr="008C4FEC" w:rsidRDefault="008C4FEC" w:rsidP="008C4FEC">
      <w:pPr>
        <w:widowControl w:val="0"/>
        <w:numPr>
          <w:ilvl w:val="1"/>
          <w:numId w:val="2"/>
        </w:numPr>
        <w:tabs>
          <w:tab w:val="left" w:pos="1383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C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выявлении захоронений, по которым отсутствуют или указаны неправильные данные в книгах регистрации захоронений, комиссия должна включить в опись данные, установленные в ходе проведения инвентаризации.</w:t>
      </w:r>
    </w:p>
    <w:p w:rsidR="008C4FEC" w:rsidRPr="008C4FEC" w:rsidRDefault="008C4FEC" w:rsidP="008C4FEC">
      <w:pPr>
        <w:widowControl w:val="0"/>
        <w:numPr>
          <w:ilvl w:val="1"/>
          <w:numId w:val="2"/>
        </w:numPr>
        <w:tabs>
          <w:tab w:val="left" w:pos="1555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C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Обследование кладбищ включает определение размера места захоронения, вида места захоронения (одиночное, родственное, семейное (родовое), воинское, почетное, захоронение в нише стены скорби), нумерацию места захоронения, определение координат границ места захоронения, </w:t>
      </w:r>
      <w:proofErr w:type="spellStart"/>
      <w:r w:rsidRPr="008C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фотофиксацию</w:t>
      </w:r>
      <w:proofErr w:type="spellEnd"/>
      <w:r w:rsidRPr="008C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места захоронения и надмогильных сооружений (надгробий), расположенных в границах места захоронения.</w:t>
      </w:r>
    </w:p>
    <w:p w:rsidR="008C4FEC" w:rsidRPr="008C4FEC" w:rsidRDefault="008C4FEC" w:rsidP="008C4FEC">
      <w:pPr>
        <w:widowControl w:val="0"/>
        <w:numPr>
          <w:ilvl w:val="1"/>
          <w:numId w:val="2"/>
        </w:numPr>
        <w:tabs>
          <w:tab w:val="left" w:pos="138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C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Номер захоронения на кладбище соответствует регистрационному знаку захоронения. </w:t>
      </w:r>
    </w:p>
    <w:p w:rsidR="008C4FEC" w:rsidRPr="008C4FEC" w:rsidRDefault="008C4FEC" w:rsidP="008C4FEC">
      <w:pPr>
        <w:widowControl w:val="0"/>
        <w:numPr>
          <w:ilvl w:val="1"/>
          <w:numId w:val="2"/>
        </w:numPr>
        <w:tabs>
          <w:tab w:val="left" w:pos="1415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C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инвентаризации захоронений указывается (Ф.И.О. умершего, даты его рождения и смерти), содержащимися на могильном сооружении (надгробии) или ином ритуальном знаке, если таковые установлены на захоронении.</w:t>
      </w:r>
    </w:p>
    <w:p w:rsidR="008C4FEC" w:rsidRPr="008C4FEC" w:rsidRDefault="00223D83" w:rsidP="00223D83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</w:t>
      </w:r>
      <w:r w:rsidR="008C4FEC" w:rsidRPr="008C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данном случае в инвентаризационной описи в графе «Номер захоронения, указанный на регистрационном знаке захоронения» ставится прочерк «</w:t>
      </w:r>
      <w:proofErr w:type="gramStart"/>
      <w:r w:rsidR="008C4FEC" w:rsidRPr="008C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-»</w:t>
      </w:r>
      <w:proofErr w:type="gramEnd"/>
      <w:r w:rsidR="008C4FEC" w:rsidRPr="008C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8C4FEC" w:rsidRPr="008C4FEC" w:rsidRDefault="008C4FEC" w:rsidP="008C4FEC">
      <w:pPr>
        <w:widowControl w:val="0"/>
        <w:numPr>
          <w:ilvl w:val="1"/>
          <w:numId w:val="2"/>
        </w:numPr>
        <w:tabs>
          <w:tab w:val="left" w:pos="1415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8C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случае если отсутствует регистрационный знак на захоронении и запись в книгах регистрации захоронений о проведенном захоронении, но имеется какая-либо информация об умершем на могиле, позволяющая идентифицировать захоронение, то в инвентаризационной описи в графах «Номер захоронения, указанный в книге регистрации захоронений (захоронений урн с прахом)» и «Номер захоронения, указанный на регистрационном знаке захоронения» ставится прочерк «-». Иные графы инвентаризационной записи заполняются</w:t>
      </w:r>
      <w:proofErr w:type="gramEnd"/>
      <w:r w:rsidRPr="008C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8C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исходя из наличия имеющейся информации о захоронении.</w:t>
      </w:r>
    </w:p>
    <w:p w:rsidR="008C4FEC" w:rsidRPr="008C4FEC" w:rsidRDefault="008C4FEC" w:rsidP="008C4FEC">
      <w:pPr>
        <w:widowControl w:val="0"/>
        <w:numPr>
          <w:ilvl w:val="1"/>
          <w:numId w:val="2"/>
        </w:numPr>
        <w:tabs>
          <w:tab w:val="left" w:pos="1415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8C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случае если в книгах регистрации захоронений и на захоронении отсутствует какая-либо информация об умершем, позволяющая идентифицировать захоронение, то подобное захоронение признается неучтенным, о чем делается соответствующая запись в инвентаризационной описи.</w:t>
      </w:r>
      <w:proofErr w:type="gramEnd"/>
      <w:r w:rsidRPr="008C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графе «Примечание» пишется «неучтенное», в графах «номер захоронения, указанный в книге регистрации захоронений» и «номер захоронения, указанный на регистрационном знаке захоронения» ставится прочерк «</w:t>
      </w:r>
      <w:proofErr w:type="gramStart"/>
      <w:r w:rsidRPr="008C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-»</w:t>
      </w:r>
      <w:proofErr w:type="gramEnd"/>
      <w:r w:rsidRPr="008C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иные графы инвентаризационной описи заполняются исходя из наличия имеющейся информации о захоронении.</w:t>
      </w:r>
    </w:p>
    <w:p w:rsidR="008C4FEC" w:rsidRPr="008C4FEC" w:rsidRDefault="008C4FEC" w:rsidP="008C4FEC">
      <w:pPr>
        <w:widowControl w:val="0"/>
        <w:numPr>
          <w:ilvl w:val="1"/>
          <w:numId w:val="2"/>
        </w:numPr>
        <w:tabs>
          <w:tab w:val="left" w:pos="1415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C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выявлении нарушений порядка захоронения, по которым отсутствуют или указаны неправильные данные в книге регистрации захоронений, инвентаризационная комиссия должна включить в опись данные, установленные в ходе проведения инвентаризации.</w:t>
      </w:r>
    </w:p>
    <w:p w:rsidR="008C4FEC" w:rsidRPr="008C4FEC" w:rsidRDefault="008C4FEC" w:rsidP="008C4FEC">
      <w:pPr>
        <w:widowControl w:val="0"/>
        <w:numPr>
          <w:ilvl w:val="1"/>
          <w:numId w:val="2"/>
        </w:numPr>
        <w:tabs>
          <w:tab w:val="left" w:pos="1415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C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случае отсутствия книг регистрации захоронений (захоронений урн с прахом) (книги утеряны, сгорели и т.п.) по кладбищу формируются новые книги регистрации захоронений (захоронений урн с прахом), в которые производится запись о захоронениях, произведенных на соответствующем кладбище.</w:t>
      </w:r>
    </w:p>
    <w:p w:rsidR="008C4FEC" w:rsidRPr="008C4FEC" w:rsidRDefault="00223D83" w:rsidP="00223D83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</w:t>
      </w:r>
      <w:proofErr w:type="gramStart"/>
      <w:r w:rsidR="008C4FEC" w:rsidRPr="008C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инвентаризационной описи захоронений в графе «Примечание» делается запись «восстановление регистрации захоронения» и указывается дата восстановления регистрации согласно внесенной записи в новую книгу регистрации захоронений (захоронений урн с прахом), в графе «номер захоронения, указанный в книге регистрации захоронений (захоронений урн с прахом)» указывается порядковый номер согласно записи в новой книге регистрации захоронений (захоронений урн с прахом).</w:t>
      </w:r>
      <w:proofErr w:type="gramEnd"/>
    </w:p>
    <w:p w:rsidR="008C4FEC" w:rsidRPr="008C4FEC" w:rsidRDefault="008C4FEC" w:rsidP="008C4FEC">
      <w:pPr>
        <w:widowControl w:val="0"/>
        <w:spacing w:after="0" w:line="322" w:lineRule="exact"/>
        <w:ind w:left="993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C4FEC" w:rsidRPr="008C4FEC" w:rsidRDefault="008C4FEC" w:rsidP="008C4FEC">
      <w:pPr>
        <w:widowControl w:val="0"/>
        <w:numPr>
          <w:ilvl w:val="0"/>
          <w:numId w:val="2"/>
        </w:numPr>
        <w:tabs>
          <w:tab w:val="left" w:pos="1276"/>
        </w:tabs>
        <w:spacing w:after="303" w:line="280" w:lineRule="exac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" w:name="bookmark3"/>
      <w:r w:rsidRPr="008C4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Порядок проведения инвентаризации земельных участков</w:t>
      </w:r>
      <w:bookmarkEnd w:id="4"/>
    </w:p>
    <w:p w:rsidR="008C4FEC" w:rsidRPr="008C4FEC" w:rsidRDefault="008C4FEC" w:rsidP="008C4FEC">
      <w:pPr>
        <w:widowControl w:val="0"/>
        <w:numPr>
          <w:ilvl w:val="1"/>
          <w:numId w:val="2"/>
        </w:numPr>
        <w:tabs>
          <w:tab w:val="left" w:pos="1364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C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 обследовании земельных участков, расположенных в зоне захоронения кладбищ, не занятой местами захоронений, устанавливаются их размеры и координаты, а также производится их нумерация и </w:t>
      </w:r>
      <w:proofErr w:type="spellStart"/>
      <w:r w:rsidRPr="008C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фотофиксация</w:t>
      </w:r>
      <w:proofErr w:type="spellEnd"/>
      <w:r w:rsidRPr="008C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8C4FEC" w:rsidRPr="008C4FEC" w:rsidRDefault="008C4FEC" w:rsidP="00223D83">
      <w:pPr>
        <w:widowControl w:val="0"/>
        <w:spacing w:after="33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C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 о таких участках вносятся в единую инвентаризационную опись.</w:t>
      </w:r>
    </w:p>
    <w:p w:rsidR="008C4FEC" w:rsidRPr="008C4FEC" w:rsidRDefault="008C4FEC" w:rsidP="008C4FEC">
      <w:pPr>
        <w:widowControl w:val="0"/>
        <w:numPr>
          <w:ilvl w:val="0"/>
          <w:numId w:val="2"/>
        </w:numPr>
        <w:tabs>
          <w:tab w:val="left" w:pos="1418"/>
        </w:tabs>
        <w:spacing w:after="0" w:line="280" w:lineRule="exac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" w:name="bookmark4"/>
      <w:r w:rsidRPr="008C4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Порядок оформления результатов инвентаризации</w:t>
      </w:r>
      <w:bookmarkEnd w:id="5"/>
    </w:p>
    <w:p w:rsidR="008C4FEC" w:rsidRPr="008C4FEC" w:rsidRDefault="008C4FEC" w:rsidP="008C4FEC">
      <w:pPr>
        <w:widowControl w:val="0"/>
        <w:spacing w:after="299" w:line="280" w:lineRule="exact"/>
        <w:ind w:left="993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6" w:name="bookmark5"/>
      <w:r w:rsidRPr="008C4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мест захоронений</w:t>
      </w:r>
      <w:bookmarkEnd w:id="6"/>
    </w:p>
    <w:p w:rsidR="008C4FEC" w:rsidRPr="008C4FEC" w:rsidRDefault="008C4FEC" w:rsidP="008C4FEC">
      <w:pPr>
        <w:widowControl w:val="0"/>
        <w:numPr>
          <w:ilvl w:val="1"/>
          <w:numId w:val="2"/>
        </w:numPr>
        <w:tabs>
          <w:tab w:val="left" w:pos="1364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C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результатам проведенной инвентаризации составляется ведомость результатов (Приложение № 3), выявленных в ходе инвентаризации, которая подписывается председателем и членами инвентаризационной комиссии.</w:t>
      </w:r>
    </w:p>
    <w:p w:rsidR="008C4FEC" w:rsidRPr="008C4FEC" w:rsidRDefault="008C4FEC" w:rsidP="008C4FEC">
      <w:pPr>
        <w:widowControl w:val="0"/>
        <w:numPr>
          <w:ilvl w:val="1"/>
          <w:numId w:val="2"/>
        </w:numPr>
        <w:tabs>
          <w:tab w:val="left" w:pos="1364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C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Результаты проведения инвентаризации захоронений на кладбище отражаются в акте (Приложение № 4).</w:t>
      </w:r>
    </w:p>
    <w:p w:rsidR="008C4FEC" w:rsidRPr="008C4FEC" w:rsidRDefault="008C4FEC" w:rsidP="008C4FEC">
      <w:pPr>
        <w:widowControl w:val="0"/>
        <w:numPr>
          <w:ilvl w:val="1"/>
          <w:numId w:val="2"/>
        </w:numPr>
        <w:tabs>
          <w:tab w:val="left" w:pos="156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C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данным проведения инвентаризации мест захоронений уполномоченным органом проводятся мероприятия по установлению лиц, ответственных за захоронения, содержащиеся в ненадлежащем состоянии.</w:t>
      </w:r>
    </w:p>
    <w:p w:rsidR="008C4FEC" w:rsidRPr="008C4FEC" w:rsidRDefault="008C4FEC" w:rsidP="008C4FEC">
      <w:pPr>
        <w:widowControl w:val="0"/>
        <w:numPr>
          <w:ilvl w:val="1"/>
          <w:numId w:val="2"/>
        </w:numPr>
        <w:tabs>
          <w:tab w:val="left" w:pos="1364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C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 время проведения инвентаризации может быть выявлено, что:</w:t>
      </w:r>
    </w:p>
    <w:p w:rsidR="008C4FEC" w:rsidRPr="008C4FEC" w:rsidRDefault="008C4FEC" w:rsidP="008C4FEC">
      <w:pPr>
        <w:widowControl w:val="0"/>
        <w:numPr>
          <w:ilvl w:val="0"/>
          <w:numId w:val="4"/>
        </w:numPr>
        <w:tabs>
          <w:tab w:val="left" w:pos="1106"/>
          <w:tab w:val="left" w:pos="1574"/>
          <w:tab w:val="left" w:pos="2690"/>
          <w:tab w:val="left" w:pos="3885"/>
          <w:tab w:val="left" w:pos="5848"/>
          <w:tab w:val="left" w:pos="752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C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</w:t>
      </w:r>
      <w:r w:rsidRPr="008C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могиле</w:t>
      </w:r>
      <w:r w:rsidRPr="008C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имеется</w:t>
      </w:r>
      <w:r w:rsidRPr="008C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надмогильное</w:t>
      </w:r>
      <w:r w:rsidRPr="008C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сооружение</w:t>
      </w:r>
      <w:r w:rsidRPr="008C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(надгробие), лицо,</w:t>
      </w:r>
    </w:p>
    <w:p w:rsidR="008C4FEC" w:rsidRPr="008C4FEC" w:rsidRDefault="008C4FEC" w:rsidP="008C4FEC">
      <w:pPr>
        <w:widowControl w:val="0"/>
        <w:spacing w:after="0" w:line="322" w:lineRule="exact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8C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ответственное за захоронение, неизвестно;</w:t>
      </w:r>
      <w:proofErr w:type="gramEnd"/>
    </w:p>
    <w:p w:rsidR="008C4FEC" w:rsidRPr="008C4FEC" w:rsidRDefault="008C4FEC" w:rsidP="008C4FEC">
      <w:pPr>
        <w:widowControl w:val="0"/>
        <w:numPr>
          <w:ilvl w:val="0"/>
          <w:numId w:val="4"/>
        </w:numPr>
        <w:tabs>
          <w:tab w:val="left" w:pos="1106"/>
          <w:tab w:val="left" w:pos="1574"/>
          <w:tab w:val="left" w:pos="2690"/>
          <w:tab w:val="left" w:pos="3885"/>
          <w:tab w:val="left" w:pos="5848"/>
          <w:tab w:val="left" w:pos="752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C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</w:t>
      </w:r>
      <w:r w:rsidRPr="008C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могиле</w:t>
      </w:r>
      <w:r w:rsidRPr="008C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имеется</w:t>
      </w:r>
      <w:r w:rsidRPr="008C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надмогильное</w:t>
      </w:r>
      <w:r w:rsidRPr="008C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сооружение</w:t>
      </w:r>
      <w:r w:rsidRPr="008C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(надгробие), лицо,</w:t>
      </w:r>
    </w:p>
    <w:p w:rsidR="008C4FEC" w:rsidRPr="008C4FEC" w:rsidRDefault="008C4FEC" w:rsidP="008C4FEC">
      <w:pPr>
        <w:widowControl w:val="0"/>
        <w:spacing w:after="0" w:line="322" w:lineRule="exact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8C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ответственное за захоронение, известно, но им не выполняются обязанности по уходу за могилой (надмогильным сооружением);</w:t>
      </w:r>
      <w:proofErr w:type="gramEnd"/>
    </w:p>
    <w:p w:rsidR="008C4FEC" w:rsidRPr="008C4FEC" w:rsidRDefault="008C4FEC" w:rsidP="008C4FEC">
      <w:pPr>
        <w:widowControl w:val="0"/>
        <w:numPr>
          <w:ilvl w:val="0"/>
          <w:numId w:val="4"/>
        </w:numPr>
        <w:tabs>
          <w:tab w:val="left" w:pos="987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C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на могиле отсутствуют какие-либо надмогильные сооружения (памятники, цоколи, ограды, трафареты с указанием данных по захоронению, кресты и т.д.) либо на надмогильных сооружениях нет сведений о захороненном лице, могила не благоустроена.</w:t>
      </w:r>
    </w:p>
    <w:p w:rsidR="008C4FEC" w:rsidRPr="008C4FEC" w:rsidRDefault="008C4FEC" w:rsidP="008C4FEC">
      <w:pPr>
        <w:widowControl w:val="0"/>
        <w:numPr>
          <w:ilvl w:val="1"/>
          <w:numId w:val="2"/>
        </w:numPr>
        <w:tabs>
          <w:tab w:val="left" w:pos="156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C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выявлении данных случаев уполномоченным органом осуществляются следующие действия:</w:t>
      </w:r>
    </w:p>
    <w:p w:rsidR="008C4FEC" w:rsidRPr="008C4FEC" w:rsidRDefault="008C4FEC" w:rsidP="008C4FEC">
      <w:pPr>
        <w:widowControl w:val="0"/>
        <w:numPr>
          <w:ilvl w:val="0"/>
          <w:numId w:val="4"/>
        </w:numPr>
        <w:tabs>
          <w:tab w:val="left" w:pos="977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C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данная могила и (или) надмогильное сооружение (надгробие) фиксируются в книге учета могил и (или) надмогильных сооружений (надгробий), содержание которых не осуществляется (Приложение № 5);</w:t>
      </w:r>
    </w:p>
    <w:p w:rsidR="008C4FEC" w:rsidRPr="008C4FEC" w:rsidRDefault="008C4FEC" w:rsidP="008C4FEC">
      <w:pPr>
        <w:widowControl w:val="0"/>
        <w:numPr>
          <w:ilvl w:val="0"/>
          <w:numId w:val="4"/>
        </w:numPr>
        <w:tabs>
          <w:tab w:val="left" w:pos="102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C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принимаются меры по установлению лица, ответственного за захоронение;</w:t>
      </w:r>
    </w:p>
    <w:p w:rsidR="008C4FEC" w:rsidRPr="008C4FEC" w:rsidRDefault="008C4FEC" w:rsidP="008C4FEC">
      <w:pPr>
        <w:widowControl w:val="0"/>
        <w:numPr>
          <w:ilvl w:val="0"/>
          <w:numId w:val="4"/>
        </w:numPr>
        <w:tabs>
          <w:tab w:val="left" w:pos="997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C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осуществляется опубликование в информационно-телекоммуникационной сети «Интернет» на официальном сайте администрации муниципального  образования </w:t>
      </w:r>
      <w:proofErr w:type="spellStart"/>
      <w:r w:rsidRPr="008C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Суховское</w:t>
      </w:r>
      <w:proofErr w:type="spellEnd"/>
      <w:r w:rsidRPr="008C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сельское поселение Кировского муниципального района Ленинградской области информации о бесхозных местах захоронений с целью выявления лиц, ответственных за захоронение (в случае, если ответственное лицо неизвестно или отсутствует информация о нем).</w:t>
      </w:r>
    </w:p>
    <w:p w:rsidR="008C4FEC" w:rsidRPr="008C4FEC" w:rsidRDefault="008C4FEC" w:rsidP="008C4FEC">
      <w:pPr>
        <w:widowControl w:val="0"/>
        <w:numPr>
          <w:ilvl w:val="1"/>
          <w:numId w:val="2"/>
        </w:numPr>
        <w:tabs>
          <w:tab w:val="left" w:pos="993"/>
          <w:tab w:val="left" w:pos="1262"/>
        </w:tabs>
        <w:spacing w:after="33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C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случае если бесхозяйная, а также брошенная, неухоженная могила и (или) надмогильное сооружение (надгробие) являются объектом культурного наследия и представляют собой историко-культурную ценность, уполномоченный орган информирует администрацию о необходимости принятия мер по обеспечению их сохранности в соответствии с законодательством об объектах культурного наследия (памятниках истории и культуры).</w:t>
      </w:r>
    </w:p>
    <w:p w:rsidR="008C4FEC" w:rsidRPr="008C4FEC" w:rsidRDefault="008C4FEC" w:rsidP="008C4FEC">
      <w:pPr>
        <w:widowControl w:val="0"/>
        <w:numPr>
          <w:ilvl w:val="0"/>
          <w:numId w:val="2"/>
        </w:numPr>
        <w:tabs>
          <w:tab w:val="left" w:pos="993"/>
        </w:tabs>
        <w:spacing w:after="299" w:line="280" w:lineRule="exac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7" w:name="bookmark6"/>
      <w:r w:rsidRPr="008C4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Использование полученной информации</w:t>
      </w:r>
      <w:bookmarkEnd w:id="7"/>
    </w:p>
    <w:p w:rsidR="008C4FEC" w:rsidRPr="008C4FEC" w:rsidRDefault="008C4FEC" w:rsidP="008C4FEC">
      <w:pPr>
        <w:widowControl w:val="0"/>
        <w:numPr>
          <w:ilvl w:val="1"/>
          <w:numId w:val="2"/>
        </w:numPr>
        <w:tabs>
          <w:tab w:val="left" w:pos="993"/>
          <w:tab w:val="left" w:pos="1291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8" w:name="bookmark7"/>
      <w:r w:rsidRPr="008C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Полученные в результате проведения работ по инвентаризации земельных участков и мест захоронений информация и материалы обрабатываются и систематизируются уполномоченным учреждением, которое не позднее трех месяцев с момента приемки результатов работ подготавливает аналитическую информацию, содержащую сведения:</w:t>
      </w:r>
      <w:bookmarkEnd w:id="8"/>
    </w:p>
    <w:p w:rsidR="008C4FEC" w:rsidRPr="008C4FEC" w:rsidRDefault="008C4FEC" w:rsidP="008C4FEC">
      <w:pPr>
        <w:widowControl w:val="0"/>
        <w:numPr>
          <w:ilvl w:val="0"/>
          <w:numId w:val="5"/>
        </w:numPr>
        <w:tabs>
          <w:tab w:val="left" w:pos="993"/>
          <w:tab w:val="left" w:pos="108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C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соответствие или несоответствие данных о зарегистрированных местах захоронений, надгробных сооружениях и их видах фактической ситуации с указанием соответствующих фактов.</w:t>
      </w:r>
    </w:p>
    <w:p w:rsidR="008C4FEC" w:rsidRPr="008C4FEC" w:rsidRDefault="008C4FEC" w:rsidP="008C4FEC">
      <w:pPr>
        <w:widowControl w:val="0"/>
        <w:numPr>
          <w:ilvl w:val="0"/>
          <w:numId w:val="5"/>
        </w:numPr>
        <w:tabs>
          <w:tab w:val="left" w:pos="993"/>
          <w:tab w:val="left" w:pos="1134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C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информация о неблагоустроенных (брошенных) захоронениях.</w:t>
      </w:r>
    </w:p>
    <w:p w:rsidR="008C4FEC" w:rsidRPr="008C4FEC" w:rsidRDefault="008C4FEC" w:rsidP="008C4FEC">
      <w:pPr>
        <w:widowControl w:val="0"/>
        <w:numPr>
          <w:ilvl w:val="0"/>
          <w:numId w:val="5"/>
        </w:numPr>
        <w:tabs>
          <w:tab w:val="left" w:pos="993"/>
          <w:tab w:val="left" w:pos="1134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C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предложения по планированию территории кладбища.</w:t>
      </w:r>
    </w:p>
    <w:p w:rsidR="008C4FEC" w:rsidRPr="008C4FEC" w:rsidRDefault="008C4FEC" w:rsidP="008C4FEC">
      <w:pPr>
        <w:widowControl w:val="0"/>
        <w:numPr>
          <w:ilvl w:val="0"/>
          <w:numId w:val="5"/>
        </w:numPr>
        <w:tabs>
          <w:tab w:val="left" w:pos="993"/>
          <w:tab w:val="left" w:pos="1083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C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предложения по созданию на территории кладбища зон захоронений определенных видов.</w:t>
      </w:r>
    </w:p>
    <w:p w:rsidR="008C4FEC" w:rsidRPr="008C4FEC" w:rsidRDefault="008C4FEC" w:rsidP="008C4FEC">
      <w:pPr>
        <w:widowControl w:val="0"/>
        <w:numPr>
          <w:ilvl w:val="0"/>
          <w:numId w:val="5"/>
        </w:numPr>
        <w:tabs>
          <w:tab w:val="left" w:pos="993"/>
          <w:tab w:val="left" w:pos="1134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C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предложения по закрытию и созданию новых кладбищ.</w:t>
      </w:r>
    </w:p>
    <w:p w:rsidR="008C4FEC" w:rsidRPr="008C4FEC" w:rsidRDefault="008C4FEC" w:rsidP="008C4FEC">
      <w:pPr>
        <w:widowControl w:val="0"/>
        <w:numPr>
          <w:ilvl w:val="0"/>
          <w:numId w:val="5"/>
        </w:numPr>
        <w:tabs>
          <w:tab w:val="left" w:pos="993"/>
          <w:tab w:val="left" w:pos="1134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C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другая информация и предложения.</w:t>
      </w:r>
    </w:p>
    <w:p w:rsidR="008C4FEC" w:rsidRPr="008C4FEC" w:rsidRDefault="008C4FEC" w:rsidP="008C4FEC">
      <w:pPr>
        <w:widowControl w:val="0"/>
        <w:numPr>
          <w:ilvl w:val="1"/>
          <w:numId w:val="5"/>
        </w:numPr>
        <w:tabs>
          <w:tab w:val="left" w:pos="993"/>
          <w:tab w:val="left" w:pos="1267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C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Аналитическая информация, указанная в </w:t>
      </w:r>
      <w:hyperlink w:anchor="bookmark7" w:tooltip="Current Document">
        <w:r w:rsidRPr="008C4FE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 w:bidi="ru-RU"/>
          </w:rPr>
          <w:t xml:space="preserve">пункте 6.1 </w:t>
        </w:r>
      </w:hyperlink>
      <w:r w:rsidRPr="008C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настоящего Порядка, хранится в уполномоченном учреждении, а также направляется главе администрации муниципального образования </w:t>
      </w:r>
      <w:proofErr w:type="spellStart"/>
      <w:r w:rsidRPr="008C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Суховское</w:t>
      </w:r>
      <w:proofErr w:type="spellEnd"/>
      <w:r w:rsidRPr="008C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сельское поселение Кировского муниципального района Ленинградской области для сведения.</w:t>
      </w:r>
    </w:p>
    <w:p w:rsidR="008C4FEC" w:rsidRPr="008C4FEC" w:rsidRDefault="008C4FEC" w:rsidP="008C4F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sectPr w:rsidR="008C4FEC" w:rsidRPr="008C4FEC" w:rsidSect="00223D83">
          <w:pgSz w:w="11900" w:h="16840"/>
          <w:pgMar w:top="360" w:right="701" w:bottom="360" w:left="1276" w:header="0" w:footer="3" w:gutter="0"/>
          <w:cols w:space="720"/>
          <w:noEndnote/>
          <w:docGrid w:linePitch="360"/>
        </w:sectPr>
      </w:pPr>
    </w:p>
    <w:p w:rsidR="008C4FEC" w:rsidRPr="008C4FEC" w:rsidRDefault="008C4FEC" w:rsidP="008C4FEC">
      <w:pPr>
        <w:widowControl w:val="0"/>
        <w:tabs>
          <w:tab w:val="left" w:pos="8330"/>
        </w:tabs>
        <w:spacing w:after="0" w:line="322" w:lineRule="exact"/>
        <w:ind w:left="4820" w:hanging="1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4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Приложение № 1 </w:t>
      </w:r>
    </w:p>
    <w:p w:rsidR="008C4FEC" w:rsidRPr="008C4FEC" w:rsidRDefault="008C4FEC" w:rsidP="008C4FEC">
      <w:pPr>
        <w:widowControl w:val="0"/>
        <w:tabs>
          <w:tab w:val="left" w:pos="8330"/>
        </w:tabs>
        <w:spacing w:after="0" w:line="322" w:lineRule="exact"/>
        <w:ind w:left="4820" w:hanging="1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4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 Порядку проведения инвентаризации земельных участков и мест захоронений на кладбищах муниципального образования </w:t>
      </w:r>
      <w:r w:rsidR="00223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Рождественского сельского поселения</w:t>
      </w:r>
    </w:p>
    <w:p w:rsidR="008C4FEC" w:rsidRPr="008C4FEC" w:rsidRDefault="008C4FEC" w:rsidP="008C4FEC">
      <w:pPr>
        <w:widowControl w:val="0"/>
        <w:tabs>
          <w:tab w:val="left" w:pos="8330"/>
        </w:tabs>
        <w:spacing w:after="0" w:line="322" w:lineRule="exact"/>
        <w:ind w:left="4820" w:hanging="1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4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223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Гатчинского</w:t>
      </w:r>
      <w:r w:rsidRPr="008C4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муниципального района </w:t>
      </w:r>
    </w:p>
    <w:p w:rsidR="008C4FEC" w:rsidRPr="008C4FEC" w:rsidRDefault="008C4FEC" w:rsidP="008C4FEC">
      <w:pPr>
        <w:widowControl w:val="0"/>
        <w:tabs>
          <w:tab w:val="left" w:pos="8330"/>
        </w:tabs>
        <w:spacing w:after="0" w:line="322" w:lineRule="exact"/>
        <w:ind w:left="4820" w:hanging="1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4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:rsidR="008C4FEC" w:rsidRPr="008C4FEC" w:rsidRDefault="008C4FEC" w:rsidP="008C4FEC">
      <w:pPr>
        <w:framePr w:w="9979" w:h="1166" w:hRule="exact" w:wrap="none" w:vAnchor="page" w:hAnchor="page" w:x="1385" w:y="3565"/>
        <w:widowControl w:val="0"/>
        <w:tabs>
          <w:tab w:val="left" w:pos="5360"/>
        </w:tabs>
        <w:spacing w:after="0" w:line="557" w:lineRule="exact"/>
        <w:ind w:left="3402" w:right="3314" w:firstLine="598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9" w:name="bookmark8"/>
      <w:r w:rsidRPr="008C4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РАСПОРЯЖЕНИЕ</w:t>
      </w:r>
    </w:p>
    <w:p w:rsidR="008C4FEC" w:rsidRPr="008C4FEC" w:rsidRDefault="008C4FEC" w:rsidP="008C4FEC">
      <w:pPr>
        <w:framePr w:w="9979" w:h="1166" w:hRule="exact" w:wrap="none" w:vAnchor="page" w:hAnchor="page" w:x="1385" w:y="3565"/>
        <w:widowControl w:val="0"/>
        <w:tabs>
          <w:tab w:val="left" w:pos="5360"/>
        </w:tabs>
        <w:spacing w:after="0" w:line="557" w:lineRule="exact"/>
        <w:ind w:left="3900" w:right="4020" w:firstLine="1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4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</w:t>
      </w:r>
      <w:r w:rsidRPr="008C4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№</w:t>
      </w:r>
      <w:bookmarkEnd w:id="9"/>
    </w:p>
    <w:p w:rsidR="008C4FEC" w:rsidRPr="008C4FEC" w:rsidRDefault="008C4FEC" w:rsidP="008C4FEC">
      <w:pPr>
        <w:framePr w:w="9979" w:h="1215" w:hRule="exact" w:wrap="none" w:vAnchor="page" w:hAnchor="page" w:x="1385" w:y="5173"/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4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 проведении инвентаризации земельных участков и мест захоронений на кладбище муниципального образования </w:t>
      </w:r>
      <w:r w:rsidR="00223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Рождественского сельского поселения</w:t>
      </w:r>
      <w:r w:rsidRPr="008C4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223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Гатчинского </w:t>
      </w:r>
      <w:r w:rsidRPr="008C4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муниципального района Ленинградской области, расположенном_______________________________________</w:t>
      </w:r>
    </w:p>
    <w:p w:rsidR="008C4FEC" w:rsidRPr="008C4FEC" w:rsidRDefault="008C4FEC" w:rsidP="008C4FEC">
      <w:pPr>
        <w:framePr w:w="9979" w:h="3087" w:hRule="exact" w:wrap="none" w:vAnchor="page" w:hAnchor="page" w:x="1385" w:y="6277"/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8C4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соответствии с порядком инвентаризации земельных участков и мест захоронений на кладбищах муниципального образований (наименование муниципального образования), утвержденным постановлением администрации муниципального образования (наименование</w:t>
      </w:r>
      <w:proofErr w:type="gramEnd"/>
    </w:p>
    <w:p w:rsidR="008C4FEC" w:rsidRPr="008C4FEC" w:rsidRDefault="008C4FEC" w:rsidP="008C4FEC">
      <w:pPr>
        <w:framePr w:w="9979" w:h="3087" w:hRule="exact" w:wrap="none" w:vAnchor="page" w:hAnchor="page" w:x="1385" w:y="6277"/>
        <w:widowControl w:val="0"/>
        <w:tabs>
          <w:tab w:val="left" w:leader="underscore" w:pos="4670"/>
          <w:tab w:val="left" w:leader="underscore" w:pos="585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4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муниципального образования) </w:t>
      </w:r>
      <w:proofErr w:type="gramStart"/>
      <w:r w:rsidRPr="008C4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</w:t>
      </w:r>
      <w:proofErr w:type="gramEnd"/>
      <w:r w:rsidRPr="008C4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</w:t>
      </w:r>
      <w:r w:rsidRPr="008C4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№</w:t>
      </w:r>
      <w:r w:rsidRPr="008C4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,</w:t>
      </w:r>
    </w:p>
    <w:p w:rsidR="008C4FEC" w:rsidRPr="008C4FEC" w:rsidRDefault="008C4FEC" w:rsidP="008C4FEC">
      <w:pPr>
        <w:framePr w:w="9979" w:h="3087" w:hRule="exact" w:wrap="none" w:vAnchor="page" w:hAnchor="page" w:x="1385" w:y="6277"/>
        <w:widowControl w:val="0"/>
        <w:numPr>
          <w:ilvl w:val="0"/>
          <w:numId w:val="6"/>
        </w:numPr>
        <w:tabs>
          <w:tab w:val="left" w:pos="1054"/>
          <w:tab w:val="left" w:leader="underscore" w:pos="5285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4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Создать инвентаризационную комиссию для проведения инвентаризации земельных участков и захоронений, произведенных на территории кладбища, расположенного по адресу:____________</w:t>
      </w:r>
      <w:r w:rsidRPr="008C4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, в следующем составе:</w:t>
      </w:r>
    </w:p>
    <w:p w:rsidR="008C4FEC" w:rsidRPr="008C4FEC" w:rsidRDefault="008C4FEC" w:rsidP="008C4FEC">
      <w:pPr>
        <w:framePr w:w="1776" w:h="850" w:hRule="exact" w:wrap="none" w:vAnchor="page" w:hAnchor="page" w:x="1385" w:y="8512"/>
        <w:widowControl w:val="0"/>
        <w:tabs>
          <w:tab w:val="left" w:leader="underscore" w:pos="1747"/>
        </w:tabs>
        <w:spacing w:after="278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4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Председатель</w:t>
      </w:r>
      <w:r w:rsidRPr="008C4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8C4FEC" w:rsidRPr="008C4FEC" w:rsidRDefault="008C4FEC" w:rsidP="008C4FEC">
      <w:pPr>
        <w:framePr w:w="1776" w:h="850" w:hRule="exact" w:wrap="none" w:vAnchor="page" w:hAnchor="page" w:x="1385" w:y="8512"/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4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Члены комиссии</w:t>
      </w:r>
    </w:p>
    <w:p w:rsidR="008C4FEC" w:rsidRPr="008C4FEC" w:rsidRDefault="008C4FEC" w:rsidP="008C4FEC">
      <w:pPr>
        <w:framePr w:wrap="none" w:vAnchor="page" w:hAnchor="page" w:x="1385" w:y="8786"/>
        <w:widowControl w:val="0"/>
        <w:spacing w:after="0" w:line="240" w:lineRule="exact"/>
        <w:ind w:left="2770" w:right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4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(должность, фамилия, имя,  отчество)</w:t>
      </w:r>
    </w:p>
    <w:p w:rsidR="008C4FEC" w:rsidRPr="008C4FEC" w:rsidRDefault="008C4FEC" w:rsidP="008C4FEC">
      <w:pPr>
        <w:framePr w:w="9979" w:h="1440" w:hRule="exact" w:wrap="none" w:vAnchor="page" w:hAnchor="page" w:x="1385" w:y="9589"/>
        <w:widowControl w:val="0"/>
        <w:spacing w:after="0" w:line="274" w:lineRule="exact"/>
        <w:ind w:left="23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4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(должность, фамилия, имя, отчество)</w:t>
      </w:r>
    </w:p>
    <w:p w:rsidR="008C4FEC" w:rsidRPr="008C4FEC" w:rsidRDefault="008C4FEC" w:rsidP="008C4FEC">
      <w:pPr>
        <w:framePr w:w="9979" w:h="1440" w:hRule="exact" w:wrap="none" w:vAnchor="page" w:hAnchor="page" w:x="1385" w:y="9589"/>
        <w:widowControl w:val="0"/>
        <w:numPr>
          <w:ilvl w:val="0"/>
          <w:numId w:val="6"/>
        </w:numPr>
        <w:tabs>
          <w:tab w:val="left" w:pos="618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4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Инвентаризации подлежат земельные участки и места захоронения на кладбище.</w:t>
      </w:r>
    </w:p>
    <w:p w:rsidR="008C4FEC" w:rsidRPr="008C4FEC" w:rsidRDefault="008C4FEC" w:rsidP="008C4FEC">
      <w:pPr>
        <w:framePr w:w="9979" w:h="1440" w:hRule="exact" w:wrap="none" w:vAnchor="page" w:hAnchor="page" w:x="1385" w:y="9589"/>
        <w:widowControl w:val="0"/>
        <w:numPr>
          <w:ilvl w:val="0"/>
          <w:numId w:val="6"/>
        </w:numPr>
        <w:tabs>
          <w:tab w:val="left" w:pos="618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4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Установить сроки проведения инвентаризации:</w:t>
      </w:r>
    </w:p>
    <w:p w:rsidR="008C4FEC" w:rsidRPr="008C4FEC" w:rsidRDefault="008C4FEC" w:rsidP="008C4FEC">
      <w:pPr>
        <w:framePr w:w="9979" w:h="1440" w:hRule="exact" w:wrap="none" w:vAnchor="page" w:hAnchor="page" w:x="1385" w:y="9589"/>
        <w:widowControl w:val="0"/>
        <w:numPr>
          <w:ilvl w:val="0"/>
          <w:numId w:val="6"/>
        </w:numPr>
        <w:tabs>
          <w:tab w:val="left" w:pos="618"/>
          <w:tab w:val="left" w:leader="underscore" w:pos="8147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4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Контроль за исполнением настоящего распоряжения возложить </w:t>
      </w:r>
      <w:proofErr w:type="gramStart"/>
      <w:r w:rsidRPr="008C4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</w:t>
      </w:r>
      <w:proofErr w:type="gramEnd"/>
      <w:r w:rsidRPr="008C4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.</w:t>
      </w:r>
    </w:p>
    <w:p w:rsidR="008C4FEC" w:rsidRPr="008C4FEC" w:rsidRDefault="008C4FEC" w:rsidP="008C4FEC">
      <w:pPr>
        <w:framePr w:w="9979" w:h="1440" w:hRule="exact" w:wrap="none" w:vAnchor="page" w:hAnchor="page" w:x="1385" w:y="9589"/>
        <w:widowControl w:val="0"/>
        <w:numPr>
          <w:ilvl w:val="0"/>
          <w:numId w:val="6"/>
        </w:numPr>
        <w:tabs>
          <w:tab w:val="left" w:pos="618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4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Распоряжение вступает в силу с момента подписания.</w:t>
      </w:r>
    </w:p>
    <w:p w:rsidR="008C4FEC" w:rsidRPr="008C4FEC" w:rsidRDefault="008C4FEC" w:rsidP="008C4FEC">
      <w:pPr>
        <w:framePr w:w="9978" w:h="1153" w:hRule="exact" w:wrap="none" w:vAnchor="page" w:hAnchor="page" w:x="1385" w:y="11272"/>
        <w:widowControl w:val="0"/>
        <w:spacing w:after="0" w:line="240" w:lineRule="exact"/>
        <w:ind w:left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4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Глава администрации                                   ________________</w:t>
      </w:r>
    </w:p>
    <w:p w:rsidR="008C4FEC" w:rsidRPr="008C4FEC" w:rsidRDefault="008C4FEC" w:rsidP="008C4FEC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4FEC" w:rsidRPr="008C4FEC" w:rsidRDefault="008C4FEC" w:rsidP="008C4FEC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4FEC" w:rsidRPr="008C4FEC" w:rsidRDefault="008C4FEC" w:rsidP="008C4FEC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4FEC" w:rsidRPr="008C4FEC" w:rsidRDefault="008C4FEC" w:rsidP="008C4FEC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4FEC" w:rsidRPr="008C4FEC" w:rsidRDefault="008C4FEC" w:rsidP="008C4FEC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4FEC" w:rsidRPr="008C4FEC" w:rsidRDefault="008C4FEC" w:rsidP="008C4FEC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4FEC" w:rsidRPr="008C4FEC" w:rsidRDefault="008C4FEC" w:rsidP="008C4FEC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4FEC" w:rsidRPr="008C4FEC" w:rsidRDefault="008C4FEC" w:rsidP="008C4FEC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4FEC" w:rsidRPr="008C4FEC" w:rsidRDefault="008C4FEC" w:rsidP="008C4FEC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4FEC" w:rsidRPr="008C4FEC" w:rsidRDefault="008C4FEC" w:rsidP="008C4FEC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4FEC" w:rsidRPr="008C4FEC" w:rsidRDefault="008C4FEC" w:rsidP="008C4FEC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4FEC" w:rsidRPr="008C4FEC" w:rsidRDefault="008C4FEC" w:rsidP="008C4FEC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4FEC" w:rsidRPr="008C4FEC" w:rsidRDefault="008C4FEC" w:rsidP="008C4FEC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4FEC" w:rsidRPr="008C4FEC" w:rsidRDefault="008C4FEC" w:rsidP="008C4FEC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4FEC" w:rsidRPr="008C4FEC" w:rsidRDefault="008C4FEC" w:rsidP="008C4FEC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4FEC" w:rsidRPr="008C4FEC" w:rsidRDefault="008C4FEC" w:rsidP="008C4FEC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4FEC" w:rsidRPr="008C4FEC" w:rsidRDefault="008C4FEC" w:rsidP="008C4FEC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4FEC" w:rsidRPr="008C4FEC" w:rsidRDefault="008C4FEC" w:rsidP="008C4FEC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4FEC" w:rsidRPr="008C4FEC" w:rsidRDefault="008C4FEC" w:rsidP="008C4FEC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4FEC" w:rsidRPr="008C4FEC" w:rsidRDefault="008C4FEC" w:rsidP="008C4FEC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4FEC" w:rsidRPr="008C4FEC" w:rsidRDefault="008C4FEC" w:rsidP="008C4FEC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4FEC" w:rsidRPr="008C4FEC" w:rsidRDefault="008C4FEC" w:rsidP="008C4FEC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4FEC" w:rsidRPr="008C4FEC" w:rsidRDefault="008C4FEC" w:rsidP="008C4FEC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4FEC" w:rsidRPr="008C4FEC" w:rsidRDefault="008C4FEC" w:rsidP="008C4FEC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4FEC" w:rsidRPr="008C4FEC" w:rsidRDefault="008C4FEC" w:rsidP="008C4FEC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4FEC" w:rsidRPr="008C4FEC" w:rsidRDefault="008C4FEC" w:rsidP="008C4FEC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4FEC" w:rsidRPr="008C4FEC" w:rsidRDefault="008C4FEC" w:rsidP="008C4FEC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4FEC" w:rsidRPr="008C4FEC" w:rsidRDefault="008C4FEC" w:rsidP="008C4FEC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4FEC" w:rsidRPr="008C4FEC" w:rsidRDefault="008C4FEC" w:rsidP="008C4FEC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4FEC" w:rsidRPr="008C4FEC" w:rsidRDefault="008C4FEC" w:rsidP="008C4FEC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4FEC" w:rsidRPr="008C4FEC" w:rsidRDefault="008C4FEC" w:rsidP="008C4FEC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4FEC" w:rsidRPr="008C4FEC" w:rsidRDefault="008C4FEC" w:rsidP="008C4FEC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4FEC" w:rsidRPr="008C4FEC" w:rsidRDefault="008C4FEC" w:rsidP="008C4FEC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4FEC" w:rsidRPr="008C4FEC" w:rsidRDefault="008C4FEC" w:rsidP="008C4FEC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4FEC" w:rsidRPr="008C4FEC" w:rsidRDefault="008C4FEC" w:rsidP="008C4FEC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4FEC" w:rsidRPr="008C4FEC" w:rsidRDefault="008C4FEC" w:rsidP="008C4FEC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4FEC" w:rsidRPr="008C4FEC" w:rsidRDefault="008C4FEC" w:rsidP="008C4FEC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4FEC" w:rsidRPr="008C4FEC" w:rsidRDefault="008C4FEC" w:rsidP="008C4FEC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4FEC" w:rsidRPr="008C4FEC" w:rsidRDefault="008C4FEC" w:rsidP="008C4FEC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4FEC" w:rsidRPr="008C4FEC" w:rsidRDefault="008C4FEC" w:rsidP="008C4FEC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4FEC" w:rsidRPr="008C4FEC" w:rsidRDefault="008C4FEC" w:rsidP="008C4FEC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4FEC" w:rsidRPr="008C4FEC" w:rsidRDefault="008C4FEC" w:rsidP="008C4FEC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4FEC" w:rsidRPr="008C4FEC" w:rsidRDefault="008C4FEC" w:rsidP="008C4FEC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4FEC" w:rsidRPr="008C4FEC" w:rsidRDefault="008C4FEC" w:rsidP="008C4FEC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4FEC" w:rsidRPr="008C4FEC" w:rsidRDefault="008C4FEC" w:rsidP="008C4FEC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4FEC" w:rsidRPr="008C4FEC" w:rsidRDefault="008C4FEC" w:rsidP="008C4FEC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4FEC" w:rsidRPr="008C4FEC" w:rsidRDefault="008C4FEC" w:rsidP="008C4FEC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4FEC" w:rsidRPr="008C4FEC" w:rsidRDefault="008C4FEC" w:rsidP="008C4FEC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4FEC" w:rsidRPr="008C4FEC" w:rsidRDefault="008C4FEC" w:rsidP="008C4FEC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4FEC" w:rsidRPr="008C4FEC" w:rsidRDefault="008C4FEC" w:rsidP="008C4FEC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4FEC" w:rsidRPr="008C4FEC" w:rsidRDefault="008C4FEC" w:rsidP="008C4FEC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4FEC" w:rsidRPr="008C4FEC" w:rsidRDefault="008C4FEC" w:rsidP="008C4FEC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4FEC" w:rsidRPr="008C4FEC" w:rsidRDefault="008C4FEC" w:rsidP="008C4FEC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4FEC" w:rsidRPr="008C4FEC" w:rsidRDefault="008C4FEC" w:rsidP="008C4FEC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4FEC" w:rsidRPr="008C4FEC" w:rsidRDefault="008C4FEC" w:rsidP="008C4FEC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4FEC" w:rsidRPr="008C4FEC" w:rsidRDefault="008C4FEC" w:rsidP="008C4FEC">
      <w:pPr>
        <w:widowControl w:val="0"/>
        <w:tabs>
          <w:tab w:val="left" w:pos="8330"/>
        </w:tabs>
        <w:spacing w:after="0" w:line="322" w:lineRule="exact"/>
        <w:ind w:left="4820" w:hanging="1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8C4FEC" w:rsidRPr="008C4FEC" w:rsidRDefault="008C4FEC" w:rsidP="008C4FEC">
      <w:pPr>
        <w:widowControl w:val="0"/>
        <w:tabs>
          <w:tab w:val="left" w:pos="8330"/>
        </w:tabs>
        <w:spacing w:after="0" w:line="322" w:lineRule="exact"/>
        <w:ind w:left="4820" w:hanging="1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8C4FEC" w:rsidRPr="008C4FEC" w:rsidRDefault="008C4FEC" w:rsidP="008C4FEC">
      <w:pPr>
        <w:widowControl w:val="0"/>
        <w:tabs>
          <w:tab w:val="left" w:pos="8330"/>
        </w:tabs>
        <w:spacing w:after="0" w:line="322" w:lineRule="exact"/>
        <w:ind w:left="4820" w:hanging="1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8C4FEC" w:rsidRPr="008C4FEC" w:rsidRDefault="008C4FEC" w:rsidP="008C4FEC">
      <w:pPr>
        <w:widowControl w:val="0"/>
        <w:tabs>
          <w:tab w:val="left" w:pos="8330"/>
        </w:tabs>
        <w:spacing w:after="0" w:line="322" w:lineRule="exact"/>
        <w:ind w:left="4820" w:hanging="1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8C4FEC" w:rsidRPr="008C4FEC" w:rsidRDefault="008C4FEC" w:rsidP="008C4FEC">
      <w:pPr>
        <w:widowControl w:val="0"/>
        <w:tabs>
          <w:tab w:val="left" w:pos="8330"/>
        </w:tabs>
        <w:spacing w:after="0" w:line="322" w:lineRule="exact"/>
        <w:ind w:left="4820" w:hanging="1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4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Приложение № 2</w:t>
      </w:r>
    </w:p>
    <w:p w:rsidR="008C4FEC" w:rsidRPr="008C4FEC" w:rsidRDefault="008C4FEC" w:rsidP="008C4FEC">
      <w:pPr>
        <w:widowControl w:val="0"/>
        <w:tabs>
          <w:tab w:val="left" w:pos="8330"/>
        </w:tabs>
        <w:spacing w:after="0" w:line="322" w:lineRule="exact"/>
        <w:ind w:left="4820" w:hanging="1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4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 Порядку проведения инвентаризации земельных участков и мест захоронений на кладбищах муниципального образования </w:t>
      </w:r>
      <w:r w:rsidR="00223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Рождественского сельского поселения</w:t>
      </w:r>
    </w:p>
    <w:p w:rsidR="008C4FEC" w:rsidRPr="008C4FEC" w:rsidRDefault="008C4FEC" w:rsidP="008C4FEC">
      <w:pPr>
        <w:widowControl w:val="0"/>
        <w:tabs>
          <w:tab w:val="left" w:pos="8330"/>
        </w:tabs>
        <w:spacing w:after="0" w:line="322" w:lineRule="exact"/>
        <w:ind w:left="4820" w:hanging="1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4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223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Гатчинского </w:t>
      </w:r>
      <w:r w:rsidRPr="008C4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муниципального района </w:t>
      </w:r>
    </w:p>
    <w:p w:rsidR="008C4FEC" w:rsidRPr="008C4FEC" w:rsidRDefault="008C4FEC" w:rsidP="008C4FEC">
      <w:pPr>
        <w:widowControl w:val="0"/>
        <w:tabs>
          <w:tab w:val="left" w:pos="8330"/>
        </w:tabs>
        <w:spacing w:after="0" w:line="322" w:lineRule="exact"/>
        <w:ind w:left="4820" w:hanging="1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4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:rsidR="008C4FEC" w:rsidRPr="008C4FEC" w:rsidRDefault="008C4FEC" w:rsidP="008C4FEC">
      <w:pPr>
        <w:widowControl w:val="0"/>
        <w:spacing w:after="0" w:line="274" w:lineRule="exact"/>
        <w:ind w:left="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4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Инвентаризационная опись захоронений, произведенных в период</w:t>
      </w:r>
      <w:r w:rsidRPr="008C4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проведения инвентаризации на кладбище</w:t>
      </w:r>
    </w:p>
    <w:p w:rsidR="008C4FEC" w:rsidRPr="008C4FEC" w:rsidRDefault="008C4FEC" w:rsidP="008C4FEC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4FEC" w:rsidRPr="008C4FEC" w:rsidRDefault="008C4FEC" w:rsidP="008C4FEC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11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"/>
        <w:gridCol w:w="1944"/>
        <w:gridCol w:w="1825"/>
        <w:gridCol w:w="1293"/>
        <w:gridCol w:w="1985"/>
        <w:gridCol w:w="1559"/>
        <w:gridCol w:w="1276"/>
        <w:gridCol w:w="704"/>
      </w:tblGrid>
      <w:tr w:rsidR="008C4FEC" w:rsidRPr="008C4FEC" w:rsidTr="00ED2F97">
        <w:trPr>
          <w:trHeight w:val="15"/>
        </w:trPr>
        <w:tc>
          <w:tcPr>
            <w:tcW w:w="608" w:type="dxa"/>
            <w:hideMark/>
          </w:tcPr>
          <w:p w:rsidR="008C4FEC" w:rsidRPr="008C4FEC" w:rsidRDefault="008C4FEC" w:rsidP="008C4FE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944" w:type="dxa"/>
            <w:hideMark/>
          </w:tcPr>
          <w:p w:rsidR="008C4FEC" w:rsidRPr="008C4FEC" w:rsidRDefault="008C4FEC" w:rsidP="008C4FE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25" w:type="dxa"/>
            <w:hideMark/>
          </w:tcPr>
          <w:p w:rsidR="008C4FEC" w:rsidRPr="008C4FEC" w:rsidRDefault="008C4FEC" w:rsidP="008C4FE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93" w:type="dxa"/>
            <w:hideMark/>
          </w:tcPr>
          <w:p w:rsidR="008C4FEC" w:rsidRPr="008C4FEC" w:rsidRDefault="008C4FEC" w:rsidP="008C4FE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985" w:type="dxa"/>
            <w:hideMark/>
          </w:tcPr>
          <w:p w:rsidR="008C4FEC" w:rsidRPr="008C4FEC" w:rsidRDefault="008C4FEC" w:rsidP="008C4FE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59" w:type="dxa"/>
          </w:tcPr>
          <w:p w:rsidR="008C4FEC" w:rsidRPr="008C4FEC" w:rsidRDefault="008C4FEC" w:rsidP="008C4FE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76" w:type="dxa"/>
            <w:hideMark/>
          </w:tcPr>
          <w:p w:rsidR="008C4FEC" w:rsidRPr="008C4FEC" w:rsidRDefault="008C4FEC" w:rsidP="008C4FE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4" w:type="dxa"/>
          </w:tcPr>
          <w:p w:rsidR="008C4FEC" w:rsidRPr="008C4FEC" w:rsidRDefault="008C4FEC" w:rsidP="008C4FE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C4FEC" w:rsidRPr="008C4FEC" w:rsidTr="00ED2F97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FEC" w:rsidRPr="008C4FEC" w:rsidRDefault="008C4FEC" w:rsidP="008C4FE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8C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8C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C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FEC" w:rsidRPr="008C4FEC" w:rsidRDefault="008C4FEC" w:rsidP="008C4FE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Захоронения (указываются Ф.И.О. умершего, дата его смерти, краткое описание захоронения, позволяющее его идентифицировать)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FEC" w:rsidRPr="008C4FEC" w:rsidRDefault="008C4FEC" w:rsidP="008C4FE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надгробного</w:t>
            </w:r>
            <w:r w:rsidRPr="008C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сооружения (надгробия) либо иного ритуального знака на захоронении</w:t>
            </w:r>
            <w:r w:rsidRPr="008C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(его краткое описание</w:t>
            </w:r>
            <w:r w:rsidRPr="008C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указанием материала, из которого изготовлено надгробное сооружение</w:t>
            </w:r>
            <w:r w:rsidRPr="008C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(надгробие) или иной</w:t>
            </w:r>
            <w:r w:rsidRPr="008C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ритуальный знак)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FEC" w:rsidRPr="008C4FEC" w:rsidRDefault="008C4FEC" w:rsidP="008C4FE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  <w:r w:rsidRPr="008C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захоронения,</w:t>
            </w:r>
            <w:r w:rsidRPr="008C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указанный в книге регистрации</w:t>
            </w:r>
            <w:r w:rsidRPr="008C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захоронений (захоронений</w:t>
            </w:r>
            <w:r w:rsidRPr="008C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урн с прахом)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FEC" w:rsidRPr="008C4FEC" w:rsidRDefault="008C4FEC" w:rsidP="008C4FE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захоронения,</w:t>
            </w:r>
            <w:r w:rsidRPr="008C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указанный на регистрационном знаке захоронения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FEC" w:rsidRPr="008C4FEC" w:rsidRDefault="008C4FEC" w:rsidP="008C4FE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земельного участка, расположенного в зоне захоронения кладбища, не занятого местами захоронения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FEC" w:rsidRPr="008C4FEC" w:rsidRDefault="008C4FEC" w:rsidP="008C4FE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земельного участка, расположенного в зоне захоронения кладбища, не занятого местами захоронения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FEC" w:rsidRPr="008C4FEC" w:rsidRDefault="008C4FEC" w:rsidP="008C4FE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</w:tbl>
    <w:p w:rsidR="008C4FEC" w:rsidRPr="008C4FEC" w:rsidRDefault="008C4FEC" w:rsidP="008C4FE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C4F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Итого по описи: количество захоронений, зарегистрированных в книге регистрации захоронений (захоронений урн с прахом)</w:t>
      </w:r>
      <w:r w:rsidRPr="008C4F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________________________________________</w:t>
      </w:r>
    </w:p>
    <w:p w:rsidR="008C4FEC" w:rsidRPr="008C4FEC" w:rsidRDefault="008C4FEC" w:rsidP="008C4FE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C4F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(прописью)</w:t>
      </w:r>
    </w:p>
    <w:p w:rsidR="008C4FEC" w:rsidRPr="008C4FEC" w:rsidRDefault="008C4FEC" w:rsidP="008C4FE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C4F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количество захоронений, не зарегистрированных в книге регистрации захоронений (захоронений урн с прахом) </w:t>
      </w:r>
      <w:r w:rsidRPr="008C4F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_______________________________________</w:t>
      </w:r>
    </w:p>
    <w:p w:rsidR="008C4FEC" w:rsidRPr="008C4FEC" w:rsidRDefault="008C4FEC" w:rsidP="008C4FE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C4F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(прописью)</w:t>
      </w:r>
    </w:p>
    <w:p w:rsidR="008C4FEC" w:rsidRPr="008C4FEC" w:rsidRDefault="008C4FEC" w:rsidP="008C4FE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C4F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Председатель комиссии: </w:t>
      </w:r>
      <w:r w:rsidRPr="008C4F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____________________________________________________</w:t>
      </w:r>
    </w:p>
    <w:p w:rsidR="008C4FEC" w:rsidRPr="008C4FEC" w:rsidRDefault="008C4FEC" w:rsidP="008C4FE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C4F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(должность, подпись, расшифровка подписи)</w:t>
      </w:r>
    </w:p>
    <w:p w:rsidR="008C4FEC" w:rsidRPr="008C4FEC" w:rsidRDefault="008C4FEC" w:rsidP="008C4FE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C4F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Члены комиссии: </w:t>
      </w:r>
      <w:r w:rsidRPr="008C4F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___________________________________________________________</w:t>
      </w:r>
    </w:p>
    <w:p w:rsidR="008C4FEC" w:rsidRPr="008C4FEC" w:rsidRDefault="008C4FEC" w:rsidP="008C4FE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C4F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(должность, подпись, расшифровка подписи)</w:t>
      </w:r>
      <w:r w:rsidRPr="008C4F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___________________________________________________________</w:t>
      </w:r>
    </w:p>
    <w:p w:rsidR="008C4FEC" w:rsidRPr="008C4FEC" w:rsidRDefault="008C4FEC" w:rsidP="008C4FE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C4F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(должность, подпись, расшифровка подписи)</w:t>
      </w:r>
    </w:p>
    <w:p w:rsidR="008C4FEC" w:rsidRPr="008C4FEC" w:rsidRDefault="008C4FEC" w:rsidP="008C4FEC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8C4FEC" w:rsidRPr="008C4FEC" w:rsidRDefault="008C4FEC" w:rsidP="008C4FEC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8C4FEC" w:rsidRPr="008C4FE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C4FEC" w:rsidRPr="008C4FEC" w:rsidRDefault="008C4FEC" w:rsidP="008C4FEC">
      <w:pPr>
        <w:widowControl w:val="0"/>
        <w:tabs>
          <w:tab w:val="left" w:pos="8330"/>
        </w:tabs>
        <w:spacing w:after="0" w:line="322" w:lineRule="exact"/>
        <w:ind w:left="4820" w:hanging="1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8C4FEC" w:rsidRPr="008C4FEC" w:rsidRDefault="008C4FEC" w:rsidP="008C4FEC">
      <w:pPr>
        <w:widowControl w:val="0"/>
        <w:tabs>
          <w:tab w:val="left" w:pos="8330"/>
        </w:tabs>
        <w:spacing w:after="0" w:line="322" w:lineRule="exact"/>
        <w:ind w:left="4820" w:hanging="1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8C4FEC" w:rsidRPr="008C4FEC" w:rsidRDefault="008C4FEC" w:rsidP="008C4FEC">
      <w:pPr>
        <w:widowControl w:val="0"/>
        <w:tabs>
          <w:tab w:val="left" w:pos="8330"/>
        </w:tabs>
        <w:spacing w:after="0" w:line="322" w:lineRule="exact"/>
        <w:ind w:left="4820" w:hanging="1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4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Приложение № 3 </w:t>
      </w:r>
    </w:p>
    <w:p w:rsidR="008C4FEC" w:rsidRPr="008C4FEC" w:rsidRDefault="008C4FEC" w:rsidP="008C4FEC">
      <w:pPr>
        <w:widowControl w:val="0"/>
        <w:tabs>
          <w:tab w:val="left" w:pos="8330"/>
        </w:tabs>
        <w:spacing w:after="0" w:line="322" w:lineRule="exact"/>
        <w:ind w:left="4820" w:hanging="1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4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 Порядку проведения инвентаризации земельных участков и мест захоронений на кладбищах муниципального образования </w:t>
      </w:r>
      <w:r w:rsidR="00223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Рождественского сельского поселения</w:t>
      </w:r>
    </w:p>
    <w:p w:rsidR="008C4FEC" w:rsidRPr="008C4FEC" w:rsidRDefault="00223D83" w:rsidP="008C4FEC">
      <w:pPr>
        <w:widowControl w:val="0"/>
        <w:tabs>
          <w:tab w:val="left" w:pos="8330"/>
        </w:tabs>
        <w:spacing w:after="0" w:line="322" w:lineRule="exact"/>
        <w:ind w:left="4820" w:hanging="1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Гатчинского</w:t>
      </w:r>
      <w:r w:rsidR="008C4FEC" w:rsidRPr="008C4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муниципального района </w:t>
      </w:r>
    </w:p>
    <w:p w:rsidR="008C4FEC" w:rsidRPr="008C4FEC" w:rsidRDefault="008C4FEC" w:rsidP="008C4FEC">
      <w:pPr>
        <w:widowControl w:val="0"/>
        <w:tabs>
          <w:tab w:val="left" w:pos="8330"/>
        </w:tabs>
        <w:spacing w:after="0" w:line="322" w:lineRule="exact"/>
        <w:ind w:left="4820" w:hanging="1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4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:rsidR="008C4FEC" w:rsidRPr="008C4FEC" w:rsidRDefault="008C4FEC" w:rsidP="008C4FEC">
      <w:pPr>
        <w:widowControl w:val="0"/>
        <w:spacing w:after="240" w:line="240" w:lineRule="exact"/>
        <w:ind w:left="53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8C4FEC" w:rsidRPr="008C4FEC" w:rsidRDefault="008C4FEC" w:rsidP="008C4FEC">
      <w:pPr>
        <w:widowControl w:val="0"/>
        <w:spacing w:after="240" w:line="240" w:lineRule="exact"/>
        <w:ind w:left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4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Ведомость</w:t>
      </w:r>
    </w:p>
    <w:p w:rsidR="008C4FEC" w:rsidRPr="008C4FEC" w:rsidRDefault="008C4FEC" w:rsidP="008C4FEC">
      <w:pPr>
        <w:widowControl w:val="0"/>
        <w:spacing w:after="0" w:line="240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4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результатов, выявленных инвентаризацией</w:t>
      </w:r>
    </w:p>
    <w:p w:rsidR="008C4FEC" w:rsidRPr="008C4FEC" w:rsidRDefault="008C4FEC" w:rsidP="008C4FEC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4FEC" w:rsidRPr="008C4FEC" w:rsidRDefault="008C4FEC" w:rsidP="008C4FEC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Ind w:w="10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1450"/>
        <w:gridCol w:w="3571"/>
        <w:gridCol w:w="3403"/>
      </w:tblGrid>
      <w:tr w:rsidR="008C4FEC" w:rsidRPr="008C4FEC" w:rsidTr="00ED2F97">
        <w:trPr>
          <w:trHeight w:hRule="exact" w:val="494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FEC" w:rsidRPr="008C4FEC" w:rsidRDefault="008C4FEC" w:rsidP="008C4FEC">
            <w:pPr>
              <w:widowControl w:val="0"/>
              <w:spacing w:after="60" w:line="24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C4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N</w:t>
            </w:r>
          </w:p>
          <w:p w:rsidR="008C4FEC" w:rsidRPr="008C4FEC" w:rsidRDefault="008C4FEC" w:rsidP="008C4FEC">
            <w:pPr>
              <w:widowControl w:val="0"/>
              <w:spacing w:before="60" w:after="0" w:line="24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gramStart"/>
            <w:r w:rsidRPr="008C4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8C4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FEC" w:rsidRPr="008C4FEC" w:rsidRDefault="008C4FEC" w:rsidP="008C4FEC">
            <w:pPr>
              <w:widowControl w:val="0"/>
              <w:spacing w:after="6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C4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Виды</w:t>
            </w:r>
          </w:p>
          <w:p w:rsidR="008C4FEC" w:rsidRPr="008C4FEC" w:rsidRDefault="008C4FEC" w:rsidP="008C4FEC">
            <w:pPr>
              <w:widowControl w:val="0"/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C4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захоронений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FEC" w:rsidRPr="008C4FEC" w:rsidRDefault="008C4FEC" w:rsidP="008C4FEC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C4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Результат, выявленный инвентаризацией</w:t>
            </w:r>
          </w:p>
        </w:tc>
      </w:tr>
      <w:tr w:rsidR="008C4FEC" w:rsidRPr="008C4FEC" w:rsidTr="00ED2F97">
        <w:trPr>
          <w:trHeight w:hRule="exact" w:val="1320"/>
        </w:trPr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C4FEC" w:rsidRPr="008C4FEC" w:rsidRDefault="008C4FEC" w:rsidP="008C4FE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C4FEC" w:rsidRPr="008C4FEC" w:rsidRDefault="008C4FEC" w:rsidP="008C4FE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FEC" w:rsidRPr="008C4FEC" w:rsidRDefault="008C4FEC" w:rsidP="008C4FE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C4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 захоронений, учтенных в книге регистрации захоронений</w:t>
            </w:r>
          </w:p>
          <w:p w:rsidR="008C4FEC" w:rsidRPr="008C4FEC" w:rsidRDefault="008C4FEC" w:rsidP="008C4FE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C4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(захоронений урн с прахом)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FEC" w:rsidRPr="008C4FEC" w:rsidRDefault="008C4FEC" w:rsidP="008C4FE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C4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 захоронений, не учтенных в книге регистрации захоронений</w:t>
            </w:r>
          </w:p>
          <w:p w:rsidR="008C4FEC" w:rsidRPr="008C4FEC" w:rsidRDefault="008C4FEC" w:rsidP="008C4FEC">
            <w:pPr>
              <w:widowControl w:val="0"/>
              <w:spacing w:after="0" w:line="274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C4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(захоронений урн с прахом)</w:t>
            </w:r>
          </w:p>
        </w:tc>
      </w:tr>
      <w:tr w:rsidR="008C4FEC" w:rsidRPr="008C4FEC" w:rsidTr="00ED2F97">
        <w:trPr>
          <w:trHeight w:hRule="exact" w:val="49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4FEC" w:rsidRPr="008C4FEC" w:rsidRDefault="008C4FEC" w:rsidP="008C4FEC">
            <w:pPr>
              <w:widowControl w:val="0"/>
              <w:spacing w:after="0" w:line="24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C4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4FEC" w:rsidRPr="008C4FEC" w:rsidRDefault="008C4FEC" w:rsidP="008C4FEC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C4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4FEC" w:rsidRPr="008C4FEC" w:rsidRDefault="008C4FEC" w:rsidP="008C4FEC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C4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FEC" w:rsidRPr="008C4FEC" w:rsidRDefault="008C4FEC" w:rsidP="008C4FEC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C4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</w:tr>
    </w:tbl>
    <w:p w:rsidR="008C4FEC" w:rsidRPr="008C4FEC" w:rsidRDefault="008C4FEC" w:rsidP="008C4FEC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4FEC" w:rsidRPr="008C4FEC" w:rsidRDefault="008C4FEC" w:rsidP="008C4FEC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4FEC" w:rsidRPr="008C4FEC" w:rsidRDefault="008C4FEC" w:rsidP="008C4FEC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4FEC" w:rsidRPr="008C4FEC" w:rsidRDefault="008C4FEC" w:rsidP="008C4FEC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4FEC" w:rsidRPr="008C4FEC" w:rsidRDefault="008C4FEC" w:rsidP="008C4FEC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4FEC" w:rsidRPr="008C4FEC" w:rsidRDefault="008C4FEC" w:rsidP="008C4FEC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4FEC" w:rsidRPr="008C4FEC" w:rsidRDefault="008C4FEC" w:rsidP="008C4FEC">
      <w:pPr>
        <w:framePr w:w="8867" w:h="1399" w:hRule="exact" w:wrap="none" w:vAnchor="page" w:hAnchor="page" w:x="1215" w:y="6645"/>
        <w:widowControl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</w:p>
    <w:p w:rsidR="008C4FEC" w:rsidRPr="008C4FEC" w:rsidRDefault="008C4FEC" w:rsidP="008C4FEC">
      <w:pPr>
        <w:framePr w:w="8867" w:h="1399" w:hRule="exact" w:wrap="none" w:vAnchor="page" w:hAnchor="page" w:x="1215" w:y="6645"/>
        <w:widowControl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</w:p>
    <w:p w:rsidR="008C4FEC" w:rsidRPr="008C4FEC" w:rsidRDefault="008C4FEC" w:rsidP="008C4FEC">
      <w:pPr>
        <w:framePr w:w="8867" w:h="1399" w:hRule="exact" w:wrap="none" w:vAnchor="page" w:hAnchor="page" w:x="1215" w:y="6645"/>
        <w:widowControl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</w:p>
    <w:p w:rsidR="008C4FEC" w:rsidRPr="008C4FEC" w:rsidRDefault="008C4FEC" w:rsidP="008C4FEC">
      <w:pPr>
        <w:framePr w:w="8867" w:h="1399" w:hRule="exact" w:wrap="none" w:vAnchor="page" w:hAnchor="page" w:x="1215" w:y="6645"/>
        <w:widowControl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8C4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Председатель комиссии:</w:t>
      </w:r>
      <w:r w:rsidRPr="008C4FE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_____________________</w:t>
      </w:r>
    </w:p>
    <w:p w:rsidR="008C4FEC" w:rsidRPr="008C4FEC" w:rsidRDefault="008C4FEC" w:rsidP="008C4FEC">
      <w:pPr>
        <w:framePr w:w="8867" w:h="1399" w:hRule="exact" w:wrap="none" w:vAnchor="page" w:hAnchor="page" w:x="1215" w:y="6645"/>
        <w:widowControl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8C4FEC" w:rsidRPr="008C4FEC" w:rsidRDefault="008C4FEC" w:rsidP="008C4FEC">
      <w:pPr>
        <w:framePr w:w="8867" w:h="1399" w:hRule="exact" w:wrap="none" w:vAnchor="page" w:hAnchor="page" w:x="1215" w:y="6645"/>
        <w:widowControl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4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_________________________________________________________________________</w:t>
      </w:r>
    </w:p>
    <w:p w:rsidR="008C4FEC" w:rsidRPr="008C4FEC" w:rsidRDefault="008C4FEC" w:rsidP="008C4FEC">
      <w:pPr>
        <w:framePr w:wrap="none" w:vAnchor="page" w:hAnchor="page" w:x="1414" w:y="7643"/>
        <w:widowControl w:val="0"/>
        <w:spacing w:after="0" w:line="240" w:lineRule="exact"/>
        <w:ind w:left="22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4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(должность, подпись, расшифровка подписи)</w:t>
      </w:r>
    </w:p>
    <w:p w:rsidR="008C4FEC" w:rsidRPr="008C4FEC" w:rsidRDefault="008C4FEC" w:rsidP="008C4FEC">
      <w:pPr>
        <w:framePr w:w="9403" w:h="1461" w:hRule="exact" w:wrap="none" w:vAnchor="page" w:hAnchor="page" w:x="1414" w:y="8123"/>
        <w:widowControl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4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Члены комиссии:</w:t>
      </w:r>
    </w:p>
    <w:p w:rsidR="008C4FEC" w:rsidRPr="008C4FEC" w:rsidRDefault="008C4FEC" w:rsidP="008C4FEC">
      <w:pPr>
        <w:framePr w:w="9403" w:h="1461" w:hRule="exact" w:wrap="none" w:vAnchor="page" w:hAnchor="page" w:x="1414" w:y="8123"/>
        <w:widowControl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8C4FEC" w:rsidRPr="008C4FEC" w:rsidRDefault="008C4FEC" w:rsidP="008C4FEC">
      <w:pPr>
        <w:framePr w:w="9403" w:h="1461" w:hRule="exact" w:wrap="none" w:vAnchor="page" w:hAnchor="page" w:x="1414" w:y="8123"/>
        <w:widowControl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8C4FEC" w:rsidRPr="008C4FEC" w:rsidRDefault="008C4FEC" w:rsidP="008C4FEC">
      <w:pPr>
        <w:framePr w:wrap="none" w:vAnchor="page" w:hAnchor="page" w:x="1414" w:y="9098"/>
        <w:widowControl w:val="0"/>
        <w:spacing w:after="0" w:line="240" w:lineRule="exact"/>
        <w:ind w:left="22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4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(должность, подпись, расшифровка подписи)</w:t>
      </w:r>
    </w:p>
    <w:p w:rsidR="008C4FEC" w:rsidRPr="008C4FEC" w:rsidRDefault="008C4FEC" w:rsidP="008C4FEC">
      <w:pPr>
        <w:framePr w:wrap="none" w:vAnchor="page" w:hAnchor="page" w:x="1414" w:y="10072"/>
        <w:widowControl w:val="0"/>
        <w:spacing w:after="0" w:line="240" w:lineRule="exact"/>
        <w:ind w:left="22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4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(должность, подпись, расшифровка подписи)</w:t>
      </w:r>
    </w:p>
    <w:p w:rsidR="008C4FEC" w:rsidRPr="008C4FEC" w:rsidRDefault="008C4FEC" w:rsidP="008C4FEC">
      <w:pPr>
        <w:framePr w:wrap="none" w:vAnchor="page" w:hAnchor="page" w:x="1414" w:y="11042"/>
        <w:widowControl w:val="0"/>
        <w:spacing w:after="0" w:line="240" w:lineRule="exact"/>
        <w:ind w:left="22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4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(должность, подпись, расшифровка подписи)</w:t>
      </w:r>
    </w:p>
    <w:p w:rsidR="008C4FEC" w:rsidRPr="008C4FEC" w:rsidRDefault="008C4FEC" w:rsidP="008C4FEC">
      <w:pPr>
        <w:framePr w:wrap="none" w:vAnchor="page" w:hAnchor="page" w:x="1414" w:y="12012"/>
        <w:widowControl w:val="0"/>
        <w:spacing w:after="0" w:line="240" w:lineRule="exact"/>
        <w:ind w:left="22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4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(должность, подпись, расшифровка подписи)</w:t>
      </w:r>
    </w:p>
    <w:p w:rsidR="008C4FEC" w:rsidRPr="008C4FEC" w:rsidRDefault="008C4FEC" w:rsidP="008C4FEC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8C4FEC" w:rsidRPr="008C4FE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C4FEC" w:rsidRPr="008C4FEC" w:rsidRDefault="008C4FEC" w:rsidP="008C4FEC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4FEC" w:rsidRPr="008C4FEC" w:rsidRDefault="008C4FEC" w:rsidP="008C4FEC">
      <w:pPr>
        <w:framePr w:w="9917" w:h="2799" w:hRule="exact" w:wrap="none" w:vAnchor="page" w:hAnchor="page" w:x="1448" w:y="1687"/>
        <w:widowControl w:val="0"/>
        <w:tabs>
          <w:tab w:val="left" w:pos="8330"/>
        </w:tabs>
        <w:spacing w:after="0" w:line="322" w:lineRule="exact"/>
        <w:ind w:left="4820" w:hanging="1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4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Приложение № 4</w:t>
      </w:r>
    </w:p>
    <w:p w:rsidR="008C4FEC" w:rsidRPr="008C4FEC" w:rsidRDefault="008C4FEC" w:rsidP="008C4FEC">
      <w:pPr>
        <w:framePr w:w="9917" w:h="2799" w:hRule="exact" w:wrap="none" w:vAnchor="page" w:hAnchor="page" w:x="1448" w:y="1687"/>
        <w:widowControl w:val="0"/>
        <w:tabs>
          <w:tab w:val="left" w:pos="8330"/>
        </w:tabs>
        <w:spacing w:after="0" w:line="322" w:lineRule="exact"/>
        <w:ind w:left="4820" w:hanging="1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4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 Порядку проведения инвентаризации земельных участков и мест захоронений на кладбищах муниципального образования </w:t>
      </w:r>
      <w:r w:rsidR="00223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Рождественского сельского поселения</w:t>
      </w:r>
    </w:p>
    <w:p w:rsidR="008C4FEC" w:rsidRPr="008C4FEC" w:rsidRDefault="008C4FEC" w:rsidP="008C4FEC">
      <w:pPr>
        <w:framePr w:w="9917" w:h="2799" w:hRule="exact" w:wrap="none" w:vAnchor="page" w:hAnchor="page" w:x="1448" w:y="1687"/>
        <w:widowControl w:val="0"/>
        <w:tabs>
          <w:tab w:val="left" w:pos="8330"/>
        </w:tabs>
        <w:spacing w:after="0" w:line="322" w:lineRule="exact"/>
        <w:ind w:left="4820" w:hanging="1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4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223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Гатчинского </w:t>
      </w:r>
      <w:r w:rsidRPr="008C4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муниципального района </w:t>
      </w:r>
    </w:p>
    <w:p w:rsidR="008C4FEC" w:rsidRPr="008C4FEC" w:rsidRDefault="008C4FEC" w:rsidP="008C4FEC">
      <w:pPr>
        <w:framePr w:w="9917" w:h="2799" w:hRule="exact" w:wrap="none" w:vAnchor="page" w:hAnchor="page" w:x="1448" w:y="1687"/>
        <w:widowControl w:val="0"/>
        <w:tabs>
          <w:tab w:val="left" w:pos="8330"/>
        </w:tabs>
        <w:spacing w:after="0" w:line="322" w:lineRule="exact"/>
        <w:ind w:left="4820" w:hanging="1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4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:rsidR="008C4FEC" w:rsidRPr="008C4FEC" w:rsidRDefault="008C4FEC" w:rsidP="008C4FEC">
      <w:pPr>
        <w:framePr w:w="9917" w:h="2799" w:hRule="exact" w:wrap="none" w:vAnchor="page" w:hAnchor="page" w:x="1448" w:y="1687"/>
        <w:widowControl w:val="0"/>
        <w:spacing w:after="64" w:line="245" w:lineRule="exact"/>
        <w:ind w:left="52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8C4FEC" w:rsidRPr="008C4FEC" w:rsidRDefault="008C4FEC" w:rsidP="008C4FEC">
      <w:pPr>
        <w:framePr w:wrap="none" w:vAnchor="page" w:hAnchor="page" w:x="1448" w:y="9683"/>
        <w:widowControl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8C4FEC" w:rsidRPr="008C4FEC" w:rsidRDefault="008C4FEC" w:rsidP="008C4FEC">
      <w:pPr>
        <w:framePr w:wrap="none" w:vAnchor="page" w:hAnchor="page" w:x="1448" w:y="9683"/>
        <w:widowControl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4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Председатель комиссии:</w:t>
      </w:r>
    </w:p>
    <w:p w:rsidR="008C4FEC" w:rsidRPr="008C4FEC" w:rsidRDefault="008C4FEC" w:rsidP="008C4FEC">
      <w:pPr>
        <w:framePr w:w="9917" w:h="571" w:hRule="exact" w:wrap="none" w:vAnchor="page" w:hAnchor="page" w:x="1448" w:y="10235"/>
        <w:widowControl w:val="0"/>
        <w:spacing w:after="0" w:line="240" w:lineRule="exact"/>
        <w:ind w:left="9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4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(должность, подпись, расшифровка подписи)</w:t>
      </w:r>
    </w:p>
    <w:p w:rsidR="008C4FEC" w:rsidRPr="008C4FEC" w:rsidRDefault="008C4FEC" w:rsidP="008C4FEC">
      <w:pPr>
        <w:framePr w:w="9917" w:h="571" w:hRule="exact" w:wrap="none" w:vAnchor="page" w:hAnchor="page" w:x="1448" w:y="10235"/>
        <w:widowControl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4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Члены комиссии:</w:t>
      </w:r>
    </w:p>
    <w:p w:rsidR="008C4FEC" w:rsidRPr="008C4FEC" w:rsidRDefault="008C4FEC" w:rsidP="008C4FEC">
      <w:pPr>
        <w:framePr w:w="9917" w:h="297" w:hRule="exact" w:wrap="none" w:vAnchor="page" w:hAnchor="page" w:x="1448" w:y="11066"/>
        <w:widowControl w:val="0"/>
        <w:spacing w:after="0" w:line="240" w:lineRule="exact"/>
        <w:ind w:left="9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4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(должность, подпись, расшифровка подписи)</w:t>
      </w:r>
    </w:p>
    <w:p w:rsidR="008C4FEC" w:rsidRPr="008C4FEC" w:rsidRDefault="008C4FEC" w:rsidP="008C4FEC">
      <w:pPr>
        <w:framePr w:w="9917" w:h="297" w:hRule="exact" w:wrap="none" w:vAnchor="page" w:hAnchor="page" w:x="1448" w:y="11618"/>
        <w:widowControl w:val="0"/>
        <w:spacing w:after="0" w:line="240" w:lineRule="exact"/>
        <w:ind w:left="9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4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(должность, подпись, расшифровка подписи)</w:t>
      </w:r>
    </w:p>
    <w:p w:rsidR="008C4FEC" w:rsidRPr="008C4FEC" w:rsidRDefault="008C4FEC" w:rsidP="008C4FEC">
      <w:pPr>
        <w:framePr w:w="9917" w:h="297" w:hRule="exact" w:wrap="none" w:vAnchor="page" w:hAnchor="page" w:x="1448" w:y="12170"/>
        <w:widowControl w:val="0"/>
        <w:spacing w:after="0" w:line="240" w:lineRule="exact"/>
        <w:ind w:left="9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4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(должность, подпись, расшифровка подписи)</w:t>
      </w:r>
    </w:p>
    <w:p w:rsidR="008C4FEC" w:rsidRPr="008C4FEC" w:rsidRDefault="008C4FEC" w:rsidP="008C4FEC">
      <w:pPr>
        <w:framePr w:w="9917" w:h="297" w:hRule="exact" w:wrap="none" w:vAnchor="page" w:hAnchor="page" w:x="1448" w:y="12722"/>
        <w:widowControl w:val="0"/>
        <w:spacing w:after="0" w:line="240" w:lineRule="exact"/>
        <w:ind w:left="9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4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(должность, подпись, расшифровка подписи)</w:t>
      </w:r>
    </w:p>
    <w:p w:rsidR="008C4FEC" w:rsidRPr="008C4FEC" w:rsidRDefault="008C4FEC" w:rsidP="008C4FEC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4FEC" w:rsidRPr="008C4FEC" w:rsidRDefault="008C4FEC" w:rsidP="008C4FEC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4FEC" w:rsidRPr="008C4FEC" w:rsidRDefault="008C4FEC" w:rsidP="008C4FEC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4FEC" w:rsidRPr="008C4FEC" w:rsidRDefault="008C4FEC" w:rsidP="008C4FEC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4FEC" w:rsidRPr="008C4FEC" w:rsidRDefault="008C4FEC" w:rsidP="008C4FEC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4FEC" w:rsidRPr="008C4FEC" w:rsidRDefault="008C4FEC" w:rsidP="008C4FEC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4FEC" w:rsidRPr="008C4FEC" w:rsidRDefault="008C4FEC" w:rsidP="008C4FEC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4FEC" w:rsidRPr="008C4FEC" w:rsidRDefault="008C4FEC" w:rsidP="008C4FEC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4FEC" w:rsidRPr="008C4FEC" w:rsidRDefault="008C4FEC" w:rsidP="008C4FEC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4FEC" w:rsidRPr="008C4FEC" w:rsidRDefault="008C4FEC" w:rsidP="008C4FEC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4FEC" w:rsidRPr="008C4FEC" w:rsidRDefault="008C4FEC" w:rsidP="008C4FEC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4FEC" w:rsidRPr="008C4FEC" w:rsidRDefault="008C4FEC" w:rsidP="008C4FEC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4FEC" w:rsidRPr="008C4FEC" w:rsidRDefault="008C4FEC" w:rsidP="008C4FEC">
      <w:pPr>
        <w:widowControl w:val="0"/>
        <w:tabs>
          <w:tab w:val="left" w:pos="8330"/>
        </w:tabs>
        <w:spacing w:after="0" w:line="322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4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Акт</w:t>
      </w:r>
    </w:p>
    <w:p w:rsidR="008C4FEC" w:rsidRPr="008C4FEC" w:rsidRDefault="008C4FEC" w:rsidP="008C4FEC">
      <w:pPr>
        <w:widowControl w:val="0"/>
        <w:pBdr>
          <w:bottom w:val="single" w:sz="12" w:space="1" w:color="auto"/>
        </w:pBdr>
        <w:tabs>
          <w:tab w:val="left" w:pos="8330"/>
        </w:tabs>
        <w:spacing w:after="0" w:line="322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4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 результатах проведения инвентаризации захоронений на кладбище</w:t>
      </w:r>
    </w:p>
    <w:p w:rsidR="008C4FEC" w:rsidRPr="008C4FEC" w:rsidRDefault="008C4FEC" w:rsidP="008C4FEC">
      <w:pPr>
        <w:widowControl w:val="0"/>
        <w:pBdr>
          <w:bottom w:val="single" w:sz="12" w:space="1" w:color="auto"/>
        </w:pBdr>
        <w:tabs>
          <w:tab w:val="left" w:pos="8330"/>
        </w:tabs>
        <w:spacing w:after="0" w:line="322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8C4FEC" w:rsidRPr="008C4FEC" w:rsidRDefault="008C4FEC" w:rsidP="008C4FEC">
      <w:pPr>
        <w:widowControl w:val="0"/>
        <w:tabs>
          <w:tab w:val="left" w:pos="8330"/>
        </w:tabs>
        <w:spacing w:after="0" w:line="322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4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(название кладбища, место его расположения)</w:t>
      </w:r>
    </w:p>
    <w:p w:rsidR="008C4FEC" w:rsidRPr="008C4FEC" w:rsidRDefault="008C4FEC" w:rsidP="008C4FEC">
      <w:pPr>
        <w:widowControl w:val="0"/>
        <w:tabs>
          <w:tab w:val="left" w:pos="8330"/>
        </w:tabs>
        <w:spacing w:after="0" w:line="322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8C4FEC" w:rsidRPr="008C4FEC" w:rsidRDefault="008C4FEC" w:rsidP="008C4FEC">
      <w:pPr>
        <w:widowControl w:val="0"/>
        <w:tabs>
          <w:tab w:val="left" w:pos="8330"/>
        </w:tabs>
        <w:spacing w:after="0" w:line="322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4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ходе проведения инвентаризации захоронений на кладбище комиссией в составе</w:t>
      </w:r>
    </w:p>
    <w:p w:rsidR="008C4FEC" w:rsidRPr="008C4FEC" w:rsidRDefault="008C4FEC" w:rsidP="008C4FEC">
      <w:pPr>
        <w:widowControl w:val="0"/>
        <w:tabs>
          <w:tab w:val="left" w:pos="8330"/>
        </w:tabs>
        <w:spacing w:after="0" w:line="322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4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4FEC" w:rsidRPr="008C4FEC" w:rsidRDefault="008C4FEC" w:rsidP="008C4FEC">
      <w:pPr>
        <w:widowControl w:val="0"/>
        <w:tabs>
          <w:tab w:val="left" w:pos="8330"/>
        </w:tabs>
        <w:spacing w:after="0" w:line="322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4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выявлено:</w:t>
      </w:r>
    </w:p>
    <w:p w:rsidR="008C4FEC" w:rsidRPr="008C4FEC" w:rsidRDefault="008C4FEC" w:rsidP="008C4FEC">
      <w:pPr>
        <w:widowControl w:val="0"/>
        <w:tabs>
          <w:tab w:val="left" w:pos="8330"/>
        </w:tabs>
        <w:spacing w:after="0" w:line="322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4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4FEC" w:rsidRPr="008C4FEC" w:rsidRDefault="008C4FEC" w:rsidP="008C4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8C4FEC" w:rsidRPr="008C4FEC" w:rsidRDefault="008C4FEC" w:rsidP="008C4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8C4FEC" w:rsidRPr="008C4FEC" w:rsidRDefault="008C4FEC" w:rsidP="008C4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8C4FEC" w:rsidRPr="008C4FEC" w:rsidRDefault="008C4FEC" w:rsidP="008C4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8C4FEC" w:rsidRPr="008C4FEC" w:rsidRDefault="008C4FEC" w:rsidP="008C4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8C4FEC" w:rsidRPr="008C4FEC" w:rsidRDefault="008C4FEC" w:rsidP="008C4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8C4FEC" w:rsidRPr="008C4FEC" w:rsidRDefault="008C4FEC" w:rsidP="008C4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8C4FEC" w:rsidRPr="008C4FEC" w:rsidRDefault="008C4FEC" w:rsidP="008C4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8C4FEC" w:rsidRPr="008C4FEC" w:rsidRDefault="008C4FEC" w:rsidP="008C4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8C4FEC" w:rsidRPr="008C4FEC" w:rsidRDefault="008C4FEC" w:rsidP="008C4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8C4FEC" w:rsidRPr="008C4FEC" w:rsidRDefault="008C4FEC" w:rsidP="008C4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8C4FEC" w:rsidRPr="008C4FEC" w:rsidRDefault="008C4FEC" w:rsidP="008C4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8C4FEC" w:rsidRPr="008C4FEC" w:rsidRDefault="008C4FEC" w:rsidP="008C4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8C4FEC" w:rsidRPr="008C4FEC" w:rsidRDefault="008C4FEC" w:rsidP="008C4FE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FEC" w:rsidRPr="008C4FEC" w:rsidRDefault="008C4FEC" w:rsidP="008C4FE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FEC" w:rsidRPr="008C4FEC" w:rsidRDefault="008C4FEC" w:rsidP="008C4FE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FEC" w:rsidRPr="008C4FEC" w:rsidRDefault="008C4FEC" w:rsidP="008C4FE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FEC" w:rsidRPr="008C4FEC" w:rsidRDefault="008C4FEC" w:rsidP="008C4FE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FEC" w:rsidRPr="008C4FEC" w:rsidRDefault="008C4FEC" w:rsidP="008C4FE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FEC" w:rsidRPr="008C4FEC" w:rsidRDefault="008C4FEC" w:rsidP="008C4FE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FEC" w:rsidRPr="008C4FEC" w:rsidRDefault="008C4FEC" w:rsidP="008C4FE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FEC" w:rsidRPr="008C4FEC" w:rsidRDefault="008C4FEC" w:rsidP="008C4FE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FEC" w:rsidRPr="008C4FEC" w:rsidRDefault="008C4FEC" w:rsidP="008C4FE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FEC" w:rsidRPr="008C4FEC" w:rsidRDefault="008C4FEC" w:rsidP="008C4FE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FEC" w:rsidRPr="008C4FEC" w:rsidRDefault="008C4FEC" w:rsidP="008C4FE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FEC" w:rsidRPr="008C4FEC" w:rsidRDefault="008C4FEC" w:rsidP="008C4FE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FEC" w:rsidRPr="008C4FEC" w:rsidRDefault="008C4FEC" w:rsidP="008C4FE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FEC" w:rsidRPr="008C4FEC" w:rsidRDefault="008C4FEC" w:rsidP="008C4FE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F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5</w:t>
      </w:r>
    </w:p>
    <w:p w:rsidR="00223D83" w:rsidRPr="008C4FEC" w:rsidRDefault="00223D83" w:rsidP="00223D83">
      <w:pPr>
        <w:widowControl w:val="0"/>
        <w:tabs>
          <w:tab w:val="left" w:pos="8330"/>
        </w:tabs>
        <w:spacing w:after="0" w:line="322" w:lineRule="exact"/>
        <w:ind w:left="4820" w:hanging="1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10" w:name="Par434"/>
      <w:bookmarkEnd w:id="10"/>
      <w:r w:rsidRPr="008C4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 Порядку проведения инвентаризации земельных участков и мест захоронений на кладбищах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Рождественского сельского поселения</w:t>
      </w:r>
    </w:p>
    <w:p w:rsidR="00223D83" w:rsidRPr="008C4FEC" w:rsidRDefault="00223D83" w:rsidP="00223D83">
      <w:pPr>
        <w:widowControl w:val="0"/>
        <w:tabs>
          <w:tab w:val="left" w:pos="8330"/>
        </w:tabs>
        <w:spacing w:after="0" w:line="322" w:lineRule="exact"/>
        <w:ind w:left="4820" w:hanging="1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4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Гатчинского </w:t>
      </w:r>
      <w:r w:rsidRPr="008C4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муниципального района </w:t>
      </w:r>
    </w:p>
    <w:p w:rsidR="00223D83" w:rsidRPr="008C4FEC" w:rsidRDefault="00223D83" w:rsidP="00223D83">
      <w:pPr>
        <w:widowControl w:val="0"/>
        <w:tabs>
          <w:tab w:val="left" w:pos="8330"/>
        </w:tabs>
        <w:spacing w:after="0" w:line="322" w:lineRule="exact"/>
        <w:ind w:left="4820" w:hanging="1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4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:rsidR="008C4FEC" w:rsidRPr="008C4FEC" w:rsidRDefault="008C4FEC" w:rsidP="008C4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FEC" w:rsidRPr="008C4FEC" w:rsidRDefault="008C4FEC" w:rsidP="008C4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FEC" w:rsidRPr="008C4FEC" w:rsidRDefault="008C4FEC" w:rsidP="008C4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FEC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</w:t>
      </w:r>
    </w:p>
    <w:p w:rsidR="008C4FEC" w:rsidRPr="008C4FEC" w:rsidRDefault="008C4FEC" w:rsidP="008C4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F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 МОГИЛ И (ИЛИ) НАДМОГИЛЬНЫХ СООРУЖЕНИЙ</w:t>
      </w:r>
    </w:p>
    <w:p w:rsidR="008C4FEC" w:rsidRPr="008C4FEC" w:rsidRDefault="008C4FEC" w:rsidP="008C4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FE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(НАДГРОБИЙ), СОДЕРЖАНИЕ КОТОРЫХ НЕ ОСУЩЕСТВЛЯЕТСЯ</w:t>
      </w:r>
    </w:p>
    <w:p w:rsidR="008C4FEC" w:rsidRPr="008C4FEC" w:rsidRDefault="008C4FEC" w:rsidP="008C4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F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</w:p>
    <w:p w:rsidR="008C4FEC" w:rsidRPr="008C4FEC" w:rsidRDefault="008C4FEC" w:rsidP="008C4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FE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кладбища)</w:t>
      </w:r>
    </w:p>
    <w:p w:rsidR="008C4FEC" w:rsidRPr="008C4FEC" w:rsidRDefault="008C4FEC" w:rsidP="008C4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1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3"/>
        <w:gridCol w:w="708"/>
        <w:gridCol w:w="708"/>
        <w:gridCol w:w="992"/>
        <w:gridCol w:w="709"/>
        <w:gridCol w:w="851"/>
        <w:gridCol w:w="1134"/>
        <w:gridCol w:w="850"/>
        <w:gridCol w:w="1275"/>
        <w:gridCol w:w="992"/>
        <w:gridCol w:w="993"/>
      </w:tblGrid>
      <w:tr w:rsidR="008C4FEC" w:rsidRPr="008C4FEC" w:rsidTr="00ED2F97">
        <w:trPr>
          <w:cantSplit/>
          <w:trHeight w:val="470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EC" w:rsidRPr="008C4FEC" w:rsidRDefault="008C4FEC" w:rsidP="008C4FE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8C4FEC" w:rsidRPr="008C4FEC" w:rsidRDefault="008C4FEC" w:rsidP="008C4FE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C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4FEC" w:rsidRPr="008C4FEC" w:rsidRDefault="008C4FEC" w:rsidP="008C4FEC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Инвентарный номер места</w:t>
            </w:r>
          </w:p>
          <w:p w:rsidR="008C4FEC" w:rsidRPr="008C4FEC" w:rsidRDefault="008C4FEC" w:rsidP="008C4FEC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4FEC" w:rsidRPr="008C4FEC" w:rsidRDefault="008C4FEC" w:rsidP="008C4FEC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Инвентарный номер могилы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4FEC" w:rsidRPr="008C4FEC" w:rsidRDefault="008C4FEC" w:rsidP="008C4FEC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Данные </w:t>
            </w:r>
            <w:proofErr w:type="gramStart"/>
            <w:r w:rsidRPr="008C4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захороненного</w:t>
            </w:r>
            <w:proofErr w:type="gramEnd"/>
            <w:r w:rsidRPr="008C4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Ф.И.О., дата рождения, дата смерти (если имеются сведения)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4FEC" w:rsidRPr="008C4FEC" w:rsidRDefault="008C4FEC" w:rsidP="008C4FEC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сектора, ряда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4FEC" w:rsidRPr="008C4FEC" w:rsidRDefault="008C4FEC" w:rsidP="008C4FEC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захоронения (если имеются сведения)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4FEC" w:rsidRPr="008C4FEC" w:rsidRDefault="008C4FEC" w:rsidP="008C4FEC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захоронения (одиночное, родственное, семейное, </w:t>
            </w:r>
            <w:proofErr w:type="spellStart"/>
            <w:r w:rsidRPr="008C4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почетное</w:t>
            </w:r>
            <w:proofErr w:type="gramStart"/>
            <w:r w:rsidRPr="008C4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8C4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оинское</w:t>
            </w:r>
            <w:proofErr w:type="spellEnd"/>
            <w:r w:rsidRPr="008C4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братское (общее))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4FEC" w:rsidRPr="008C4FEC" w:rsidRDefault="008C4FEC" w:rsidP="008C4FEC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Размер места захоронения, </w:t>
            </w:r>
            <w:proofErr w:type="spellStart"/>
            <w:r w:rsidRPr="008C4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8C4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  <w:proofErr w:type="gramEnd"/>
            <w:r w:rsidRPr="008C4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4FEC" w:rsidRPr="008C4FEC" w:rsidRDefault="008C4FEC" w:rsidP="008C4FEC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и состояние надмогильных сооружений (памятники, цоколи, ограды, трафареты, кресты и т.п.)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4FEC" w:rsidRPr="008C4FEC" w:rsidRDefault="008C4FEC" w:rsidP="008C4FEC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установки трафарета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4FEC" w:rsidRPr="008C4FEC" w:rsidRDefault="008C4FEC" w:rsidP="008C4FEC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лице, ответственном за захоронение, либо ином лице, ухаживающем за захоронением</w:t>
            </w:r>
          </w:p>
        </w:tc>
      </w:tr>
      <w:tr w:rsidR="008C4FEC" w:rsidRPr="008C4FEC" w:rsidTr="00ED2F9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EC" w:rsidRPr="008C4FEC" w:rsidRDefault="008C4FEC" w:rsidP="008C4FE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FE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EC" w:rsidRPr="008C4FEC" w:rsidRDefault="008C4FEC" w:rsidP="008C4FE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FE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EC" w:rsidRPr="008C4FEC" w:rsidRDefault="008C4FEC" w:rsidP="008C4FE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FE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EC" w:rsidRPr="008C4FEC" w:rsidRDefault="008C4FEC" w:rsidP="008C4FE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FE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EC" w:rsidRPr="008C4FEC" w:rsidRDefault="008C4FEC" w:rsidP="008C4FE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FE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EC" w:rsidRPr="008C4FEC" w:rsidRDefault="008C4FEC" w:rsidP="008C4FE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FE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EC" w:rsidRPr="008C4FEC" w:rsidRDefault="008C4FEC" w:rsidP="008C4FE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FE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EC" w:rsidRPr="008C4FEC" w:rsidRDefault="008C4FEC" w:rsidP="008C4FE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FE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EC" w:rsidRPr="008C4FEC" w:rsidRDefault="008C4FEC" w:rsidP="008C4FE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FE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EC" w:rsidRPr="008C4FEC" w:rsidRDefault="008C4FEC" w:rsidP="008C4FE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FE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EC" w:rsidRPr="008C4FEC" w:rsidRDefault="008C4FEC" w:rsidP="008C4FE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FE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</w:tbl>
    <w:p w:rsidR="008C4FEC" w:rsidRPr="008C4FEC" w:rsidRDefault="008C4FEC" w:rsidP="008C4F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8C4FEC" w:rsidRPr="008C4FEC" w:rsidRDefault="008C4FEC" w:rsidP="008C4FEC">
      <w:pPr>
        <w:widowControl w:val="0"/>
        <w:autoSpaceDE w:val="0"/>
        <w:autoSpaceDN w:val="0"/>
        <w:adjustRightInd w:val="0"/>
        <w:spacing w:after="0" w:line="240" w:lineRule="auto"/>
        <w:ind w:left="5664"/>
        <w:contextualSpacing/>
        <w:outlineLvl w:val="1"/>
        <w:rPr>
          <w:rFonts w:ascii="Times New Roman" w:hAnsi="Times New Roman" w:cs="Times New Roman"/>
          <w:sz w:val="20"/>
          <w:szCs w:val="20"/>
        </w:rPr>
      </w:pPr>
    </w:p>
    <w:sectPr w:rsidR="008C4FEC" w:rsidRPr="008C4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85A2A"/>
    <w:multiLevelType w:val="multilevel"/>
    <w:tmpl w:val="7FDEE0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65003A"/>
    <w:multiLevelType w:val="multilevel"/>
    <w:tmpl w:val="D47E76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486C19"/>
    <w:multiLevelType w:val="multilevel"/>
    <w:tmpl w:val="721CFD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6F46E6"/>
    <w:multiLevelType w:val="multilevel"/>
    <w:tmpl w:val="56B61C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843DEF"/>
    <w:multiLevelType w:val="multilevel"/>
    <w:tmpl w:val="534E61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055AC0"/>
    <w:multiLevelType w:val="multilevel"/>
    <w:tmpl w:val="5E24E7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3F7"/>
    <w:rsid w:val="00004061"/>
    <w:rsid w:val="00223D83"/>
    <w:rsid w:val="003059EE"/>
    <w:rsid w:val="005768E0"/>
    <w:rsid w:val="007F3275"/>
    <w:rsid w:val="008C4FEC"/>
    <w:rsid w:val="009123F7"/>
    <w:rsid w:val="00EC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9E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9E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3230</Words>
  <Characters>18411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Игоревна Ярошевская</dc:creator>
  <cp:lastModifiedBy>Евгения Игоревна Ярошевская</cp:lastModifiedBy>
  <cp:revision>2</cp:revision>
  <dcterms:created xsi:type="dcterms:W3CDTF">2023-09-12T09:44:00Z</dcterms:created>
  <dcterms:modified xsi:type="dcterms:W3CDTF">2023-09-12T09:44:00Z</dcterms:modified>
</cp:coreProperties>
</file>