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95" w:rsidRDefault="008A1C95" w:rsidP="003F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A1C95" w:rsidRDefault="00D7576E" w:rsidP="003F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A1C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ПРОЕКТ</w:t>
      </w:r>
    </w:p>
    <w:p w:rsidR="008A1C95" w:rsidRDefault="008A1C95" w:rsidP="003F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2110B" w:rsidRPr="00E2767E" w:rsidRDefault="0022110B" w:rsidP="003F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депутатов</w:t>
      </w:r>
      <w:r w:rsidR="003F3AE4" w:rsidRPr="00E27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E27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22110B" w:rsidRPr="00E2767E" w:rsidRDefault="003F3AE4" w:rsidP="0022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РОЖДЕСТВЕНСКОГО сельского поселения</w:t>
      </w:r>
    </w:p>
    <w:p w:rsidR="0022110B" w:rsidRPr="00E2767E" w:rsidRDefault="0022110B" w:rsidP="0022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Гатчинского   муниципального  района</w:t>
      </w:r>
    </w:p>
    <w:p w:rsidR="0022110B" w:rsidRPr="00E2767E" w:rsidRDefault="0022110B" w:rsidP="0022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Ленинградской   области</w:t>
      </w:r>
    </w:p>
    <w:p w:rsidR="0022110B" w:rsidRPr="00E2767E" w:rsidRDefault="0022110B" w:rsidP="0022110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2110B" w:rsidRPr="00E2767E" w:rsidRDefault="0022110B" w:rsidP="0022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22110B" w:rsidRPr="00E2767E" w:rsidRDefault="0022110B" w:rsidP="0022110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2110B" w:rsidRPr="00E2767E" w:rsidRDefault="003F3AE4" w:rsidP="0022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8A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  </w:t>
      </w:r>
    </w:p>
    <w:p w:rsidR="0022110B" w:rsidRPr="00E2767E" w:rsidRDefault="0022110B" w:rsidP="0022110B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A1C95" w:rsidRDefault="008A1C95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8A1C95" w:rsidRDefault="008A1C95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муниципального</w:t>
      </w:r>
    </w:p>
    <w:p w:rsidR="008A1C95" w:rsidRDefault="008A1C95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Рождественского сельского</w:t>
      </w:r>
    </w:p>
    <w:p w:rsidR="008A1C95" w:rsidRDefault="008A1C95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Гатчинского муниципального</w:t>
      </w:r>
    </w:p>
    <w:p w:rsidR="008A1C95" w:rsidRDefault="008A1C95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№ 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A1C95" w:rsidRDefault="008A1C95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21.03.2019г  о</w:t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263E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966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</w:t>
      </w:r>
    </w:p>
    <w:p w:rsidR="008A1C95" w:rsidRDefault="00037966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некоторых вопросах организации </w:t>
      </w:r>
    </w:p>
    <w:p w:rsidR="008A1C95" w:rsidRDefault="00037966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старост сельских населенных </w:t>
      </w:r>
    </w:p>
    <w:p w:rsidR="008A1C95" w:rsidRDefault="00037966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на территории </w:t>
      </w:r>
      <w:proofErr w:type="gramStart"/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966" w:rsidRPr="00E2767E" w:rsidRDefault="00037966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F3AE4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 поселения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C95" w:rsidRDefault="00037966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 муниципального района</w:t>
      </w:r>
    </w:p>
    <w:p w:rsidR="0022110B" w:rsidRPr="00E2767E" w:rsidRDefault="00037966" w:rsidP="00037966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области» </w:t>
      </w:r>
    </w:p>
    <w:p w:rsidR="0022110B" w:rsidRPr="00E2767E" w:rsidRDefault="0022110B" w:rsidP="0022110B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22110B" w:rsidRPr="00E2767E" w:rsidRDefault="0022110B" w:rsidP="00FF26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E276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</w:t>
      </w:r>
      <w:r w:rsidRPr="00E2767E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Федерации", </w:t>
      </w:r>
      <w:r w:rsidRPr="00E2767E">
        <w:rPr>
          <w:rFonts w:ascii="Times New Roman" w:eastAsia="Times New Roman" w:hAnsi="Times New Roman" w:cs="Calibri"/>
          <w:sz w:val="28"/>
          <w:szCs w:val="28"/>
          <w:lang w:eastAsia="ru-RU"/>
        </w:rPr>
        <w:t>областным законом от 28.12.</w:t>
      </w:r>
      <w:r w:rsidRPr="00E2767E">
        <w:rPr>
          <w:rFonts w:ascii="Times New Roman" w:eastAsia="Times New Roman" w:hAnsi="Times New Roman" w:cs="Calibri"/>
          <w:spacing w:val="-3"/>
          <w:sz w:val="28"/>
          <w:szCs w:val="28"/>
          <w:lang w:eastAsia="ru-RU"/>
        </w:rPr>
        <w:t>2018</w:t>
      </w:r>
      <w:r w:rsidR="00FF2691" w:rsidRPr="00E2767E">
        <w:rPr>
          <w:rFonts w:ascii="Times New Roman" w:eastAsia="Times New Roman" w:hAnsi="Times New Roman" w:cs="Calibri"/>
          <w:spacing w:val="-3"/>
          <w:sz w:val="28"/>
          <w:szCs w:val="28"/>
          <w:lang w:eastAsia="ru-RU"/>
        </w:rPr>
        <w:t xml:space="preserve"> г.</w:t>
      </w:r>
      <w:r w:rsidRPr="00E2767E">
        <w:rPr>
          <w:rFonts w:ascii="Times New Roman" w:eastAsia="Times New Roman" w:hAnsi="Times New Roman" w:cs="Calibri"/>
          <w:spacing w:val="-3"/>
          <w:sz w:val="28"/>
          <w:szCs w:val="28"/>
          <w:lang w:eastAsia="ru-RU"/>
        </w:rPr>
        <w:t xml:space="preserve"> №147-ОЗ </w:t>
      </w:r>
      <w:r w:rsidRPr="00E276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"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старостах сельских населенных пунктов </w:t>
      </w:r>
      <w:r w:rsidR="00FF2691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</w:t>
      </w:r>
      <w:r w:rsidR="00FF2691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76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Уставом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F3AE4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 поселения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 муниципального района Ленинградской области, </w:t>
      </w:r>
      <w:proofErr w:type="gramEnd"/>
    </w:p>
    <w:p w:rsidR="0022110B" w:rsidRPr="00E2767E" w:rsidRDefault="0022110B" w:rsidP="0022110B">
      <w:p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10B" w:rsidRPr="00E2767E" w:rsidRDefault="0022110B" w:rsidP="0022110B">
      <w:pPr>
        <w:spacing w:after="0" w:line="24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3F3AE4" w:rsidRPr="00E2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22110B" w:rsidRPr="00E2767E" w:rsidRDefault="0022110B" w:rsidP="00036B9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РЕШИЛ:</w:t>
      </w:r>
    </w:p>
    <w:p w:rsidR="0022110B" w:rsidRPr="00E2767E" w:rsidRDefault="0022110B" w:rsidP="00036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</w:t>
      </w:r>
      <w:r w:rsidR="000D263E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вопросах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="006F208D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деятельности старост сельск</w:t>
      </w:r>
      <w:r w:rsidR="000D263E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F208D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0D263E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F208D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0D263E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F208D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</w:t>
      </w:r>
      <w:r w:rsidR="003F3AE4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Рождественского сельского  поселения</w:t>
      </w: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 муниципальног</w:t>
      </w:r>
      <w:r w:rsidR="008A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Ленинградской области», утвержденное решением </w:t>
      </w:r>
      <w:proofErr w:type="gramStart"/>
      <w:r w:rsidR="008A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муниципального образования Гатчинского муниципального района Ленинградской области</w:t>
      </w:r>
      <w:proofErr w:type="gramEnd"/>
      <w:r w:rsidR="008A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 от 21.03.2019:</w:t>
      </w:r>
    </w:p>
    <w:p w:rsidR="0022110B" w:rsidRPr="00E2767E" w:rsidRDefault="00540952" w:rsidP="0022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110B"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F7A7C" w:rsidRPr="00C95755" w:rsidRDefault="008A1C95" w:rsidP="00E27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1 пункта 2 статьи 1 Положения изложить в следующей редакции:</w:t>
      </w:r>
    </w:p>
    <w:p w:rsidR="008A1C95" w:rsidRPr="00C95755" w:rsidRDefault="008A1C95" w:rsidP="00E276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110B" w:rsidRPr="00C95755" w:rsidRDefault="0022110B" w:rsidP="00D10A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C95" w:rsidRPr="00C95755" w:rsidRDefault="00EE791E" w:rsidP="008A1C95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C957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1) </w:t>
      </w:r>
      <w:r w:rsidR="008A1C95" w:rsidRPr="00C9575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Староста сельского населенного пункта – лицо, назначенное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 (далее  - староста), староста назначается на период 5 лет.</w:t>
      </w:r>
    </w:p>
    <w:p w:rsidR="003638C8" w:rsidRDefault="003638C8" w:rsidP="00EE791E">
      <w:pPr>
        <w:shd w:val="clear" w:color="auto" w:fill="FFFFFF"/>
        <w:tabs>
          <w:tab w:val="left" w:pos="567"/>
        </w:tabs>
        <w:ind w:left="10" w:right="10" w:firstLine="6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C95" w:rsidRPr="00E2767E" w:rsidRDefault="008A1C95" w:rsidP="008A1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57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в информационном бюллетене «Рождественский вестник» и размещению на официальном сайте муниципального образования </w:t>
      </w:r>
      <w:r w:rsidRPr="00E27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Рождественского сельского поселения</w:t>
      </w:r>
      <w:r w:rsidRPr="00E2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C95" w:rsidRPr="00E2767E" w:rsidRDefault="008A1C95" w:rsidP="008A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95" w:rsidRPr="00E2767E" w:rsidRDefault="008A1C95" w:rsidP="008A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95" w:rsidRPr="00E2767E" w:rsidRDefault="008A1C95" w:rsidP="008A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8A1C95" w:rsidRPr="00E2767E" w:rsidRDefault="008A1C95" w:rsidP="008A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сельского поселения                          </w:t>
      </w:r>
      <w:proofErr w:type="spellStart"/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  <w:r w:rsidRPr="00E2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A1C95" w:rsidRDefault="008A1C95" w:rsidP="008A1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C95" w:rsidRDefault="008A1C95" w:rsidP="008A1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C95" w:rsidRDefault="008A1C95" w:rsidP="008A1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55DF" w:rsidRDefault="00A755DF" w:rsidP="00EE791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755DF" w:rsidSect="0000496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EEE4B50"/>
    <w:multiLevelType w:val="multilevel"/>
    <w:tmpl w:val="3782BD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25AA36A7"/>
    <w:multiLevelType w:val="hybridMultilevel"/>
    <w:tmpl w:val="A818350E"/>
    <w:lvl w:ilvl="0" w:tplc="259A04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774094"/>
    <w:multiLevelType w:val="hybridMultilevel"/>
    <w:tmpl w:val="993E5FF8"/>
    <w:lvl w:ilvl="0" w:tplc="4B6E26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502CFB"/>
    <w:multiLevelType w:val="hybridMultilevel"/>
    <w:tmpl w:val="CFF207A2"/>
    <w:lvl w:ilvl="0" w:tplc="3FB433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EC6AA1"/>
    <w:multiLevelType w:val="hybridMultilevel"/>
    <w:tmpl w:val="E18E9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C9C5EC3"/>
    <w:multiLevelType w:val="hybridMultilevel"/>
    <w:tmpl w:val="1B98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51"/>
    <w:rsid w:val="00000F1D"/>
    <w:rsid w:val="0000496F"/>
    <w:rsid w:val="000108BB"/>
    <w:rsid w:val="00036B95"/>
    <w:rsid w:val="00037966"/>
    <w:rsid w:val="0004590B"/>
    <w:rsid w:val="000B7DEE"/>
    <w:rsid w:val="000D263E"/>
    <w:rsid w:val="00100076"/>
    <w:rsid w:val="00120CC6"/>
    <w:rsid w:val="001B76A3"/>
    <w:rsid w:val="0022110B"/>
    <w:rsid w:val="00222795"/>
    <w:rsid w:val="00242E17"/>
    <w:rsid w:val="002C42A4"/>
    <w:rsid w:val="00360411"/>
    <w:rsid w:val="003638C8"/>
    <w:rsid w:val="003E4446"/>
    <w:rsid w:val="003E6B53"/>
    <w:rsid w:val="003F3AE4"/>
    <w:rsid w:val="003F7849"/>
    <w:rsid w:val="00417619"/>
    <w:rsid w:val="004337E8"/>
    <w:rsid w:val="004A0CD4"/>
    <w:rsid w:val="00540952"/>
    <w:rsid w:val="005833D7"/>
    <w:rsid w:val="00596788"/>
    <w:rsid w:val="005E075E"/>
    <w:rsid w:val="00642FCA"/>
    <w:rsid w:val="00665617"/>
    <w:rsid w:val="006D4C49"/>
    <w:rsid w:val="006F208D"/>
    <w:rsid w:val="00705DF0"/>
    <w:rsid w:val="007169D6"/>
    <w:rsid w:val="00732C26"/>
    <w:rsid w:val="0077765B"/>
    <w:rsid w:val="007A2DA6"/>
    <w:rsid w:val="007D141D"/>
    <w:rsid w:val="007E0182"/>
    <w:rsid w:val="00842851"/>
    <w:rsid w:val="00877D00"/>
    <w:rsid w:val="00881426"/>
    <w:rsid w:val="008A1C95"/>
    <w:rsid w:val="008A6B31"/>
    <w:rsid w:val="008C5B82"/>
    <w:rsid w:val="008D50D1"/>
    <w:rsid w:val="008F71D8"/>
    <w:rsid w:val="00936E42"/>
    <w:rsid w:val="00956978"/>
    <w:rsid w:val="00970139"/>
    <w:rsid w:val="009B55DE"/>
    <w:rsid w:val="009C0A15"/>
    <w:rsid w:val="009D5B2F"/>
    <w:rsid w:val="00A32E30"/>
    <w:rsid w:val="00A50256"/>
    <w:rsid w:val="00A755DF"/>
    <w:rsid w:val="00AB0E63"/>
    <w:rsid w:val="00AF6DEB"/>
    <w:rsid w:val="00B36D30"/>
    <w:rsid w:val="00B436C3"/>
    <w:rsid w:val="00B7660B"/>
    <w:rsid w:val="00BA74EB"/>
    <w:rsid w:val="00BE2C23"/>
    <w:rsid w:val="00BF60A9"/>
    <w:rsid w:val="00C3196E"/>
    <w:rsid w:val="00C66F59"/>
    <w:rsid w:val="00C95755"/>
    <w:rsid w:val="00CB0590"/>
    <w:rsid w:val="00CC2364"/>
    <w:rsid w:val="00CF3C1E"/>
    <w:rsid w:val="00CF42C0"/>
    <w:rsid w:val="00CF570F"/>
    <w:rsid w:val="00CF7A7C"/>
    <w:rsid w:val="00D05F5C"/>
    <w:rsid w:val="00D10A0A"/>
    <w:rsid w:val="00D55AE3"/>
    <w:rsid w:val="00D7576E"/>
    <w:rsid w:val="00DE0C68"/>
    <w:rsid w:val="00E2767E"/>
    <w:rsid w:val="00E60F2A"/>
    <w:rsid w:val="00E84A6B"/>
    <w:rsid w:val="00E86E79"/>
    <w:rsid w:val="00EE791E"/>
    <w:rsid w:val="00F03827"/>
    <w:rsid w:val="00F04145"/>
    <w:rsid w:val="00F1569E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0B"/>
    <w:pPr>
      <w:ind w:left="720"/>
      <w:contextualSpacing/>
    </w:pPr>
  </w:style>
  <w:style w:type="character" w:styleId="a4">
    <w:name w:val="Strong"/>
    <w:qFormat/>
    <w:rsid w:val="00A32E30"/>
    <w:rPr>
      <w:rFonts w:cs="Times New Roman"/>
      <w:b/>
      <w:bCs/>
    </w:rPr>
  </w:style>
  <w:style w:type="paragraph" w:customStyle="1" w:styleId="stylet1">
    <w:name w:val="stylet1"/>
    <w:basedOn w:val="a"/>
    <w:rsid w:val="00A32E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A32E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cx140037217">
    <w:name w:val="paragraph scx140037217"/>
    <w:basedOn w:val="a"/>
    <w:uiPriority w:val="99"/>
    <w:rsid w:val="00AB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140037217">
    <w:name w:val="normaltextrun scx140037217"/>
    <w:basedOn w:val="a0"/>
    <w:uiPriority w:val="99"/>
    <w:rsid w:val="00AB0E63"/>
    <w:rPr>
      <w:rFonts w:ascii="Times New Roman" w:hAnsi="Times New Roman" w:cs="Times New Roman" w:hint="default"/>
    </w:rPr>
  </w:style>
  <w:style w:type="character" w:customStyle="1" w:styleId="eopscx140037217">
    <w:name w:val="eop scx140037217"/>
    <w:basedOn w:val="a0"/>
    <w:uiPriority w:val="99"/>
    <w:rsid w:val="00AB0E63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9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0B"/>
    <w:pPr>
      <w:ind w:left="720"/>
      <w:contextualSpacing/>
    </w:pPr>
  </w:style>
  <w:style w:type="character" w:styleId="a4">
    <w:name w:val="Strong"/>
    <w:qFormat/>
    <w:rsid w:val="00A32E30"/>
    <w:rPr>
      <w:rFonts w:cs="Times New Roman"/>
      <w:b/>
      <w:bCs/>
    </w:rPr>
  </w:style>
  <w:style w:type="paragraph" w:customStyle="1" w:styleId="stylet1">
    <w:name w:val="stylet1"/>
    <w:basedOn w:val="a"/>
    <w:rsid w:val="00A32E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A32E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cx140037217">
    <w:name w:val="paragraph scx140037217"/>
    <w:basedOn w:val="a"/>
    <w:uiPriority w:val="99"/>
    <w:rsid w:val="00AB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140037217">
    <w:name w:val="normaltextrun scx140037217"/>
    <w:basedOn w:val="a0"/>
    <w:uiPriority w:val="99"/>
    <w:rsid w:val="00AB0E63"/>
    <w:rPr>
      <w:rFonts w:ascii="Times New Roman" w:hAnsi="Times New Roman" w:cs="Times New Roman" w:hint="default"/>
    </w:rPr>
  </w:style>
  <w:style w:type="character" w:customStyle="1" w:styleId="eopscx140037217">
    <w:name w:val="eop scx140037217"/>
    <w:basedOn w:val="a0"/>
    <w:uiPriority w:val="99"/>
    <w:rsid w:val="00AB0E63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9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grigoryevaaa</cp:lastModifiedBy>
  <cp:revision>2</cp:revision>
  <cp:lastPrinted>2019-03-21T07:06:00Z</cp:lastPrinted>
  <dcterms:created xsi:type="dcterms:W3CDTF">2022-03-25T12:44:00Z</dcterms:created>
  <dcterms:modified xsi:type="dcterms:W3CDTF">2022-03-25T12:44:00Z</dcterms:modified>
</cp:coreProperties>
</file>