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Ind w:w="175" w:type="dxa"/>
        <w:tblLook w:val="04A0" w:firstRow="1" w:lastRow="0" w:firstColumn="1" w:lastColumn="0" w:noHBand="0" w:noVBand="1"/>
      </w:tblPr>
      <w:tblGrid>
        <w:gridCol w:w="10246"/>
      </w:tblGrid>
      <w:tr w:rsidR="00CD04E2" w:rsidTr="00CD04E2">
        <w:tc>
          <w:tcPr>
            <w:tcW w:w="10421" w:type="dxa"/>
          </w:tcPr>
          <w:p w:rsidR="00CD04E2" w:rsidRPr="00ED4474" w:rsidRDefault="00CD04E2" w:rsidP="00737DDC">
            <w:pPr>
              <w:spacing w:line="276" w:lineRule="auto"/>
              <w:ind w:left="175" w:right="175"/>
              <w:jc w:val="right"/>
              <w:rPr>
                <w:rFonts w:ascii="Arial" w:hAnsi="Arial" w:cs="Arial"/>
                <w:sz w:val="20"/>
                <w:szCs w:val="24"/>
                <w:lang w:val="en-US"/>
              </w:rPr>
            </w:pPr>
            <w:bookmarkStart w:id="0" w:name="_GoBack"/>
            <w:bookmarkEnd w:id="0"/>
          </w:p>
          <w:p w:rsidR="00A24307" w:rsidRDefault="00A169BC" w:rsidP="00A169BC">
            <w:pPr>
              <w:pStyle w:val="a4"/>
              <w:ind w:right="175"/>
              <w:rPr>
                <w:rFonts w:cs="Times New Roman"/>
                <w:szCs w:val="24"/>
                <w:u w:val="single"/>
              </w:rPr>
            </w:pPr>
            <w:r w:rsidRPr="00EF3AB3">
              <w:rPr>
                <w:rFonts w:cs="Times New Roman"/>
                <w:noProof/>
                <w:szCs w:val="24"/>
                <w:lang w:eastAsia="ru-RU"/>
              </w:rPr>
              <w:drawing>
                <wp:inline distT="0" distB="0" distL="0" distR="0" wp14:anchorId="494C05C5" wp14:editId="04863D4C">
                  <wp:extent cx="6370955" cy="1397000"/>
                  <wp:effectExtent l="0" t="0" r="0" b="0"/>
                  <wp:docPr id="8" name="Рисунок 8" descr="D:\2. Документы\2. ООО НПГ ЭНЕРГИЯ ПРАЙМ\Логотип\Лого. Шапка для документов Э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 Документы\2. ООО НПГ ЭНЕРГИЯ ПРАЙМ\Логотип\Лого. Шапка для документов ЭП.jp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6370955" cy="1397000"/>
                          </a:xfrm>
                          <a:prstGeom prst="rect">
                            <a:avLst/>
                          </a:prstGeom>
                          <a:noFill/>
                          <a:ln>
                            <a:noFill/>
                          </a:ln>
                        </pic:spPr>
                      </pic:pic>
                    </a:graphicData>
                  </a:graphic>
                </wp:inline>
              </w:drawing>
            </w:r>
          </w:p>
          <w:p w:rsidR="00CD04E2" w:rsidRDefault="00CD04E2" w:rsidP="00737DDC">
            <w:pPr>
              <w:pStyle w:val="a4"/>
              <w:spacing w:line="276" w:lineRule="auto"/>
              <w:jc w:val="center"/>
              <w:rPr>
                <w:rFonts w:cs="Times New Roman"/>
                <w:szCs w:val="24"/>
              </w:rPr>
            </w:pPr>
          </w:p>
          <w:p w:rsidR="00A24307" w:rsidRPr="001925EE" w:rsidRDefault="00A24307" w:rsidP="00737DDC">
            <w:pPr>
              <w:pStyle w:val="a4"/>
              <w:spacing w:line="276" w:lineRule="auto"/>
              <w:jc w:val="center"/>
              <w:rPr>
                <w:rFonts w:cs="Times New Roman"/>
                <w:szCs w:val="24"/>
              </w:rPr>
            </w:pPr>
          </w:p>
          <w:p w:rsidR="00CD04E2" w:rsidRDefault="00CD04E2" w:rsidP="00737DDC">
            <w:pPr>
              <w:pStyle w:val="a4"/>
              <w:spacing w:line="276" w:lineRule="auto"/>
              <w:jc w:val="center"/>
              <w:rPr>
                <w:rFonts w:cs="Times New Roman"/>
                <w:szCs w:val="24"/>
              </w:rPr>
            </w:pPr>
          </w:p>
          <w:p w:rsidR="008F53B6" w:rsidRDefault="008F53B6" w:rsidP="00737DDC">
            <w:pPr>
              <w:pStyle w:val="a4"/>
              <w:spacing w:line="276" w:lineRule="auto"/>
              <w:jc w:val="center"/>
              <w:rPr>
                <w:rFonts w:cs="Times New Roman"/>
                <w:szCs w:val="24"/>
              </w:rPr>
            </w:pPr>
          </w:p>
          <w:p w:rsidR="008F53B6" w:rsidRDefault="008F53B6" w:rsidP="00737DDC">
            <w:pPr>
              <w:pStyle w:val="a4"/>
              <w:spacing w:line="276" w:lineRule="auto"/>
              <w:jc w:val="center"/>
              <w:rPr>
                <w:rFonts w:cs="Times New Roman"/>
                <w:szCs w:val="24"/>
              </w:rPr>
            </w:pPr>
          </w:p>
          <w:p w:rsidR="00CD04E2" w:rsidRPr="001925EE" w:rsidRDefault="00FE2B4B" w:rsidP="00737DDC">
            <w:pPr>
              <w:pStyle w:val="a4"/>
              <w:spacing w:line="276" w:lineRule="auto"/>
              <w:jc w:val="center"/>
              <w:rPr>
                <w:rFonts w:cs="Times New Roman"/>
                <w:szCs w:val="24"/>
              </w:rPr>
            </w:pPr>
            <w:r>
              <w:rPr>
                <w:rFonts w:cs="Times New Roman"/>
                <w:noProof/>
                <w:szCs w:val="24"/>
                <w:lang w:eastAsia="ru-RU"/>
              </w:rPr>
              <w:drawing>
                <wp:inline distT="0" distB="0" distL="0" distR="0" wp14:anchorId="6E178011" wp14:editId="1698F78D">
                  <wp:extent cx="1571909" cy="2052000"/>
                  <wp:effectExtent l="0" t="0" r="9525" b="5715"/>
                  <wp:docPr id="6" name="Рисунок 6" descr="D:\5. В Работе\2017 Год\АМО Рождественнское СП ГМр ЛО [ПКР ТИ и ОДД]\Исходная Инфа\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5. В Работе\2017 Год\АМО Рождественнское СП ГМр ЛО [ПКР ТИ и ОДД]\Исходная Инфа\герб.png"/>
                          <pic:cNvPicPr>
                            <a:picLocks noChangeAspect="1" noChangeArrowheads="1"/>
                          </pic:cNvPicPr>
                        </pic:nvPicPr>
                        <pic:blipFill rotWithShape="1">
                          <a:blip r:embed="rId11" cstate="email">
                            <a:extLst>
                              <a:ext uri="{BEBA8EAE-BF5A-486C-A8C5-ECC9F3942E4B}">
                                <a14:imgProps xmlns:a14="http://schemas.microsoft.com/office/drawing/2010/main">
                                  <a14:imgLayer r:embed="rId12">
                                    <a14:imgEffect>
                                      <a14:saturation sat="66000"/>
                                    </a14:imgEffect>
                                  </a14:imgLayer>
                                </a14:imgProps>
                              </a:ext>
                              <a:ext uri="{28A0092B-C50C-407E-A947-70E740481C1C}">
                                <a14:useLocalDpi xmlns:a14="http://schemas.microsoft.com/office/drawing/2010/main"/>
                              </a:ext>
                            </a:extLst>
                          </a:blip>
                          <a:srcRect/>
                          <a:stretch/>
                        </pic:blipFill>
                        <pic:spPr bwMode="auto">
                          <a:xfrm>
                            <a:off x="0" y="0"/>
                            <a:ext cx="1571909" cy="2052000"/>
                          </a:xfrm>
                          <a:prstGeom prst="rect">
                            <a:avLst/>
                          </a:prstGeom>
                          <a:noFill/>
                          <a:ln>
                            <a:noFill/>
                          </a:ln>
                          <a:extLst>
                            <a:ext uri="{53640926-AAD7-44D8-BBD7-CCE9431645EC}">
                              <a14:shadowObscured xmlns:a14="http://schemas.microsoft.com/office/drawing/2010/main"/>
                            </a:ext>
                          </a:extLst>
                        </pic:spPr>
                      </pic:pic>
                    </a:graphicData>
                  </a:graphic>
                </wp:inline>
              </w:drawing>
            </w:r>
          </w:p>
          <w:p w:rsidR="00CD04E2" w:rsidRDefault="00CD04E2" w:rsidP="00737DDC">
            <w:pPr>
              <w:pStyle w:val="a4"/>
              <w:spacing w:line="276" w:lineRule="auto"/>
              <w:jc w:val="center"/>
              <w:rPr>
                <w:rFonts w:cs="Times New Roman"/>
                <w:szCs w:val="24"/>
              </w:rPr>
            </w:pPr>
          </w:p>
          <w:p w:rsidR="00FE2B4B" w:rsidRPr="00050A0E" w:rsidRDefault="00FE2B4B" w:rsidP="00FE2B4B">
            <w:pPr>
              <w:pStyle w:val="a4"/>
              <w:spacing w:line="276" w:lineRule="auto"/>
              <w:ind w:left="176" w:right="175"/>
              <w:jc w:val="center"/>
              <w:rPr>
                <w:rFonts w:cs="Times New Roman"/>
                <w:b/>
                <w:sz w:val="36"/>
                <w:szCs w:val="24"/>
              </w:rPr>
            </w:pPr>
            <w:r w:rsidRPr="00050A0E">
              <w:rPr>
                <w:rFonts w:cs="Times New Roman"/>
                <w:b/>
                <w:sz w:val="36"/>
                <w:szCs w:val="24"/>
              </w:rPr>
              <w:t xml:space="preserve">ПРОГРАММА </w:t>
            </w:r>
          </w:p>
          <w:p w:rsidR="00FE2B4B" w:rsidRDefault="00FE2B4B" w:rsidP="00FE2B4B">
            <w:pPr>
              <w:pStyle w:val="a4"/>
              <w:spacing w:line="276" w:lineRule="auto"/>
              <w:ind w:left="176" w:right="175"/>
              <w:jc w:val="center"/>
              <w:rPr>
                <w:rFonts w:cs="Times New Roman"/>
                <w:b/>
                <w:sz w:val="28"/>
              </w:rPr>
            </w:pPr>
            <w:r>
              <w:rPr>
                <w:rFonts w:cs="Times New Roman"/>
                <w:b/>
                <w:sz w:val="28"/>
                <w:szCs w:val="24"/>
              </w:rPr>
              <w:t xml:space="preserve">КОМПЛЕКСНОГО РАЗВИТИЯ СОЦИАЛЬНОЙ ИНФРАСТРУКТУРЫ </w:t>
            </w:r>
            <w:r>
              <w:rPr>
                <w:rFonts w:cs="Times New Roman"/>
                <w:b/>
                <w:sz w:val="28"/>
              </w:rPr>
              <w:t xml:space="preserve">МУНИЦИПАЛЬНОГО ОБРАЗОВАНИЯ </w:t>
            </w:r>
            <w:r w:rsidRPr="0068347C">
              <w:rPr>
                <w:rFonts w:cs="Times New Roman"/>
                <w:b/>
                <w:sz w:val="28"/>
                <w:szCs w:val="28"/>
              </w:rPr>
              <w:t>РОЖДЕСТВЕНСКОГО СЕЛЬСКОГО ПОСЕЛЕНИЯ</w:t>
            </w:r>
            <w:r>
              <w:rPr>
                <w:rFonts w:cs="Times New Roman"/>
                <w:b/>
                <w:sz w:val="28"/>
                <w:szCs w:val="28"/>
              </w:rPr>
              <w:t xml:space="preserve"> </w:t>
            </w:r>
            <w:r w:rsidRPr="0068347C">
              <w:rPr>
                <w:rFonts w:cs="Times New Roman"/>
                <w:b/>
                <w:sz w:val="28"/>
                <w:szCs w:val="28"/>
              </w:rPr>
              <w:t>ГАТЧИНСКОГО МУНИЦИПАЛЬНОГО РАЙОНА ЛЕНИНГРАДСКОЙ ОБЛАСТИ</w:t>
            </w:r>
          </w:p>
          <w:p w:rsidR="00FE2B4B" w:rsidRPr="001925EE" w:rsidRDefault="00FE2B4B" w:rsidP="00FE2B4B">
            <w:pPr>
              <w:pStyle w:val="a4"/>
              <w:spacing w:line="276" w:lineRule="auto"/>
              <w:ind w:left="176" w:right="175"/>
              <w:jc w:val="center"/>
              <w:rPr>
                <w:rFonts w:cs="Times New Roman"/>
                <w:b/>
                <w:szCs w:val="24"/>
              </w:rPr>
            </w:pPr>
            <w:r>
              <w:rPr>
                <w:rFonts w:cs="Times New Roman"/>
                <w:b/>
                <w:sz w:val="28"/>
              </w:rPr>
              <w:t>НА ПЕРИОД 2017-2021 ГОДЫ И НА ПЕРСПЕКТИВУ ДО 203</w:t>
            </w:r>
            <w:r w:rsidRPr="00065635">
              <w:rPr>
                <w:rFonts w:cs="Times New Roman"/>
                <w:b/>
                <w:sz w:val="28"/>
              </w:rPr>
              <w:t>0</w:t>
            </w:r>
            <w:r>
              <w:rPr>
                <w:rFonts w:cs="Times New Roman"/>
                <w:b/>
                <w:sz w:val="28"/>
              </w:rPr>
              <w:t xml:space="preserve"> ГОДА</w:t>
            </w:r>
          </w:p>
          <w:p w:rsidR="00240A7D" w:rsidRPr="001925EE" w:rsidRDefault="00240A7D" w:rsidP="00737DDC">
            <w:pPr>
              <w:pStyle w:val="a4"/>
              <w:spacing w:line="276" w:lineRule="auto"/>
              <w:jc w:val="center"/>
              <w:rPr>
                <w:rFonts w:cs="Times New Roman"/>
                <w:szCs w:val="24"/>
              </w:rPr>
            </w:pPr>
          </w:p>
          <w:p w:rsidR="00240A7D" w:rsidRPr="001925EE" w:rsidRDefault="00240A7D" w:rsidP="00737DDC">
            <w:pPr>
              <w:pStyle w:val="a4"/>
              <w:spacing w:line="276" w:lineRule="auto"/>
              <w:jc w:val="center"/>
              <w:rPr>
                <w:rFonts w:cs="Times New Roman"/>
                <w:szCs w:val="24"/>
              </w:rPr>
            </w:pPr>
          </w:p>
          <w:p w:rsidR="00240A7D" w:rsidRPr="001925EE" w:rsidRDefault="00240A7D" w:rsidP="00737DDC">
            <w:pPr>
              <w:pStyle w:val="a4"/>
              <w:spacing w:line="276" w:lineRule="auto"/>
              <w:jc w:val="center"/>
              <w:rPr>
                <w:rFonts w:cs="Times New Roman"/>
                <w:szCs w:val="24"/>
              </w:rPr>
            </w:pPr>
          </w:p>
          <w:p w:rsidR="00A24307" w:rsidRDefault="00A24307" w:rsidP="00A24307">
            <w:pPr>
              <w:pStyle w:val="a4"/>
              <w:jc w:val="center"/>
              <w:rPr>
                <w:rFonts w:cs="Times New Roman"/>
                <w:szCs w:val="24"/>
              </w:rPr>
            </w:pPr>
          </w:p>
          <w:p w:rsidR="00A24307" w:rsidRDefault="00A24307" w:rsidP="00A24307">
            <w:pPr>
              <w:pStyle w:val="a4"/>
              <w:ind w:left="4928"/>
              <w:rPr>
                <w:rFonts w:cs="Times New Roman"/>
                <w:szCs w:val="24"/>
              </w:rPr>
            </w:pPr>
            <w:r>
              <w:rPr>
                <w:rFonts w:cs="Times New Roman"/>
                <w:szCs w:val="24"/>
              </w:rPr>
              <w:t>Разработчик:</w:t>
            </w:r>
          </w:p>
          <w:p w:rsidR="00A24307" w:rsidRDefault="00A24307" w:rsidP="00A24307">
            <w:pPr>
              <w:pStyle w:val="a4"/>
              <w:ind w:left="4928"/>
              <w:rPr>
                <w:rFonts w:cs="Times New Roman"/>
                <w:szCs w:val="24"/>
              </w:rPr>
            </w:pPr>
          </w:p>
          <w:p w:rsidR="00A24307" w:rsidRDefault="00A24307" w:rsidP="00A24307">
            <w:pPr>
              <w:pStyle w:val="a4"/>
              <w:ind w:left="4928"/>
              <w:rPr>
                <w:rFonts w:cs="Times New Roman"/>
                <w:szCs w:val="24"/>
              </w:rPr>
            </w:pPr>
            <w:r>
              <w:rPr>
                <w:rFonts w:cs="Times New Roman"/>
                <w:szCs w:val="24"/>
              </w:rPr>
              <w:t>Генеральный директор</w:t>
            </w:r>
          </w:p>
          <w:p w:rsidR="00A24307" w:rsidRDefault="00A24307" w:rsidP="00A24307">
            <w:pPr>
              <w:pStyle w:val="a4"/>
              <w:ind w:left="4928"/>
              <w:rPr>
                <w:rFonts w:cs="Times New Roman"/>
                <w:szCs w:val="24"/>
              </w:rPr>
            </w:pPr>
            <w:r>
              <w:rPr>
                <w:rFonts w:cs="Times New Roman"/>
                <w:szCs w:val="24"/>
              </w:rPr>
              <w:t>ОО</w:t>
            </w:r>
            <w:r w:rsidR="00FE2B4B">
              <w:rPr>
                <w:rFonts w:cs="Times New Roman"/>
                <w:szCs w:val="24"/>
              </w:rPr>
              <w:t xml:space="preserve">О «НПГ «ЭНЕРГИЯ ПРАЙМ </w:t>
            </w:r>
            <w:r>
              <w:rPr>
                <w:rFonts w:cs="Times New Roman"/>
                <w:szCs w:val="24"/>
              </w:rPr>
              <w:t>»</w:t>
            </w:r>
          </w:p>
          <w:p w:rsidR="00A24307" w:rsidRDefault="00A24307" w:rsidP="00A24307">
            <w:pPr>
              <w:pStyle w:val="a4"/>
              <w:ind w:left="4928"/>
              <w:rPr>
                <w:rFonts w:cs="Times New Roman"/>
                <w:szCs w:val="24"/>
              </w:rPr>
            </w:pPr>
          </w:p>
          <w:p w:rsidR="00A24307" w:rsidRPr="001925EE" w:rsidRDefault="00A24307" w:rsidP="00A24307">
            <w:pPr>
              <w:pStyle w:val="a4"/>
              <w:ind w:left="4928"/>
              <w:rPr>
                <w:rFonts w:cs="Times New Roman"/>
                <w:szCs w:val="24"/>
              </w:rPr>
            </w:pPr>
            <w:r>
              <w:rPr>
                <w:rFonts w:cs="Times New Roman"/>
                <w:szCs w:val="24"/>
              </w:rPr>
              <w:t xml:space="preserve">__________________/ </w:t>
            </w:r>
            <w:r w:rsidR="00644D28">
              <w:rPr>
                <w:rFonts w:cs="Times New Roman"/>
                <w:szCs w:val="24"/>
              </w:rPr>
              <w:t xml:space="preserve">                              </w:t>
            </w:r>
            <w:r>
              <w:rPr>
                <w:rFonts w:cs="Times New Roman"/>
                <w:szCs w:val="24"/>
              </w:rPr>
              <w:t>/</w:t>
            </w:r>
          </w:p>
          <w:p w:rsidR="00922106" w:rsidRDefault="00922106" w:rsidP="00FE2B4B">
            <w:pPr>
              <w:pStyle w:val="a4"/>
              <w:spacing w:line="276" w:lineRule="auto"/>
              <w:rPr>
                <w:rFonts w:cs="Times New Roman"/>
                <w:szCs w:val="24"/>
              </w:rPr>
            </w:pPr>
          </w:p>
          <w:p w:rsidR="00F93F0A" w:rsidRDefault="00F93F0A" w:rsidP="00FE2B4B">
            <w:pPr>
              <w:pStyle w:val="a4"/>
              <w:spacing w:line="276" w:lineRule="auto"/>
              <w:rPr>
                <w:rFonts w:cs="Times New Roman"/>
                <w:szCs w:val="24"/>
              </w:rPr>
            </w:pPr>
          </w:p>
          <w:p w:rsidR="00F93F0A" w:rsidRDefault="00F93F0A" w:rsidP="00FE2B4B">
            <w:pPr>
              <w:pStyle w:val="a4"/>
              <w:spacing w:line="276" w:lineRule="auto"/>
              <w:rPr>
                <w:rFonts w:cs="Times New Roman"/>
                <w:szCs w:val="24"/>
              </w:rPr>
            </w:pPr>
          </w:p>
          <w:p w:rsidR="00F93F0A" w:rsidRDefault="00F93F0A" w:rsidP="009745AC">
            <w:pPr>
              <w:pStyle w:val="a4"/>
              <w:spacing w:line="276" w:lineRule="auto"/>
              <w:jc w:val="center"/>
              <w:rPr>
                <w:rFonts w:cs="Times New Roman"/>
                <w:szCs w:val="24"/>
              </w:rPr>
            </w:pPr>
          </w:p>
          <w:p w:rsidR="009745AC" w:rsidRDefault="009745AC" w:rsidP="009745AC">
            <w:pPr>
              <w:pStyle w:val="a4"/>
              <w:spacing w:line="276" w:lineRule="auto"/>
              <w:jc w:val="center"/>
              <w:rPr>
                <w:rFonts w:cs="Times New Roman"/>
                <w:szCs w:val="24"/>
              </w:rPr>
            </w:pPr>
          </w:p>
          <w:p w:rsidR="007D64A2" w:rsidRDefault="007D64A2" w:rsidP="009745AC">
            <w:pPr>
              <w:pStyle w:val="a4"/>
              <w:spacing w:line="276" w:lineRule="auto"/>
              <w:jc w:val="center"/>
              <w:rPr>
                <w:rFonts w:cs="Times New Roman"/>
                <w:sz w:val="16"/>
                <w:szCs w:val="24"/>
              </w:rPr>
            </w:pPr>
          </w:p>
          <w:p w:rsidR="00494746" w:rsidRPr="00494746" w:rsidRDefault="00494746" w:rsidP="009745AC">
            <w:pPr>
              <w:pStyle w:val="a4"/>
              <w:spacing w:line="276" w:lineRule="auto"/>
              <w:jc w:val="center"/>
              <w:rPr>
                <w:rFonts w:cs="Times New Roman"/>
                <w:sz w:val="16"/>
                <w:szCs w:val="24"/>
              </w:rPr>
            </w:pPr>
          </w:p>
          <w:p w:rsidR="00240A7D" w:rsidRPr="001925EE" w:rsidRDefault="00240A7D" w:rsidP="00737DDC">
            <w:pPr>
              <w:pStyle w:val="a4"/>
              <w:spacing w:line="276" w:lineRule="auto"/>
              <w:jc w:val="center"/>
              <w:rPr>
                <w:rFonts w:cs="Times New Roman"/>
                <w:szCs w:val="24"/>
              </w:rPr>
            </w:pPr>
            <w:r w:rsidRPr="001925EE">
              <w:rPr>
                <w:rFonts w:cs="Times New Roman"/>
                <w:szCs w:val="24"/>
              </w:rPr>
              <w:t>г. Санкт-Петербург,</w:t>
            </w:r>
          </w:p>
          <w:p w:rsidR="00CD04E2" w:rsidRDefault="00240A7D" w:rsidP="00737DDC">
            <w:pPr>
              <w:spacing w:line="276" w:lineRule="auto"/>
              <w:jc w:val="center"/>
              <w:rPr>
                <w:rFonts w:ascii="Times New Roman" w:hAnsi="Times New Roman" w:cs="Times New Roman"/>
                <w:sz w:val="24"/>
                <w:szCs w:val="24"/>
              </w:rPr>
            </w:pPr>
            <w:r w:rsidRPr="001925EE">
              <w:rPr>
                <w:rFonts w:ascii="Times New Roman" w:hAnsi="Times New Roman" w:cs="Times New Roman"/>
                <w:sz w:val="24"/>
                <w:szCs w:val="24"/>
              </w:rPr>
              <w:t>201</w:t>
            </w:r>
            <w:r w:rsidR="00F07FB4">
              <w:rPr>
                <w:rFonts w:ascii="Times New Roman" w:hAnsi="Times New Roman" w:cs="Times New Roman"/>
                <w:sz w:val="24"/>
                <w:szCs w:val="24"/>
              </w:rPr>
              <w:t>7</w:t>
            </w:r>
            <w:r w:rsidRPr="001925EE">
              <w:rPr>
                <w:rFonts w:ascii="Times New Roman" w:hAnsi="Times New Roman" w:cs="Times New Roman"/>
                <w:sz w:val="24"/>
                <w:szCs w:val="24"/>
              </w:rPr>
              <w:t xml:space="preserve"> год</w:t>
            </w:r>
          </w:p>
          <w:p w:rsidR="00CD04E2" w:rsidRPr="00494746" w:rsidRDefault="00CD04E2" w:rsidP="00737DDC">
            <w:pPr>
              <w:spacing w:line="276" w:lineRule="auto"/>
              <w:jc w:val="center"/>
              <w:rPr>
                <w:sz w:val="16"/>
              </w:rPr>
            </w:pPr>
          </w:p>
        </w:tc>
      </w:tr>
    </w:tbl>
    <w:p w:rsidR="00EB5A54" w:rsidRDefault="00EB5A54" w:rsidP="00737DDC">
      <w:pPr>
        <w:jc w:val="center"/>
        <w:sectPr w:rsidR="00EB5A54" w:rsidSect="00231F99">
          <w:headerReference w:type="default" r:id="rId13"/>
          <w:footerReference w:type="default" r:id="rId14"/>
          <w:pgSz w:w="11906" w:h="16838" w:code="9"/>
          <w:pgMar w:top="567" w:right="567" w:bottom="284" w:left="1134" w:header="425" w:footer="403" w:gutter="0"/>
          <w:cols w:space="708"/>
          <w:titlePg/>
          <w:docGrid w:linePitch="360"/>
        </w:sectPr>
      </w:pPr>
    </w:p>
    <w:tbl>
      <w:tblPr>
        <w:tblStyle w:val="a6"/>
        <w:tblW w:w="0" w:type="auto"/>
        <w:tblInd w:w="175" w:type="dxa"/>
        <w:tblLook w:val="04A0" w:firstRow="1" w:lastRow="0" w:firstColumn="1" w:lastColumn="0" w:noHBand="0" w:noVBand="1"/>
      </w:tblPr>
      <w:tblGrid>
        <w:gridCol w:w="10246"/>
      </w:tblGrid>
      <w:tr w:rsidR="00CD04E2" w:rsidTr="00CD04E2">
        <w:tc>
          <w:tcPr>
            <w:tcW w:w="10421" w:type="dxa"/>
          </w:tcPr>
          <w:p w:rsidR="00CD04E2" w:rsidRDefault="00CD04E2" w:rsidP="00737DDC">
            <w:pPr>
              <w:spacing w:line="276" w:lineRule="auto"/>
              <w:ind w:left="175" w:right="175"/>
              <w:jc w:val="right"/>
              <w:rPr>
                <w:rFonts w:ascii="Arial" w:hAnsi="Arial" w:cs="Arial"/>
                <w:sz w:val="24"/>
                <w:szCs w:val="24"/>
              </w:rPr>
            </w:pPr>
          </w:p>
          <w:tbl>
            <w:tblPr>
              <w:tblStyle w:val="a6"/>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990"/>
            </w:tblGrid>
            <w:tr w:rsidR="00CC3597" w:rsidTr="00CC3597">
              <w:tc>
                <w:tcPr>
                  <w:tcW w:w="5007" w:type="dxa"/>
                </w:tcPr>
                <w:p w:rsidR="00215CF8" w:rsidRPr="00CC3597" w:rsidRDefault="00215CF8" w:rsidP="00737DDC">
                  <w:pPr>
                    <w:spacing w:line="276" w:lineRule="auto"/>
                    <w:ind w:right="175"/>
                    <w:rPr>
                      <w:rFonts w:ascii="Times New Roman" w:hAnsi="Times New Roman" w:cs="Times New Roman"/>
                      <w:sz w:val="24"/>
                      <w:szCs w:val="24"/>
                    </w:rPr>
                  </w:pPr>
                </w:p>
              </w:tc>
              <w:tc>
                <w:tcPr>
                  <w:tcW w:w="5008" w:type="dxa"/>
                </w:tcPr>
                <w:p w:rsidR="00CC3597" w:rsidRPr="001925EE" w:rsidRDefault="00CC3597" w:rsidP="00737DDC">
                  <w:pPr>
                    <w:pStyle w:val="a4"/>
                    <w:spacing w:line="276" w:lineRule="auto"/>
                    <w:ind w:left="175" w:right="175"/>
                    <w:jc w:val="right"/>
                    <w:rPr>
                      <w:rFonts w:cs="Times New Roman"/>
                      <w:szCs w:val="24"/>
                      <w:u w:val="single"/>
                    </w:rPr>
                  </w:pPr>
                  <w:r>
                    <w:rPr>
                      <w:rFonts w:cs="Times New Roman"/>
                      <w:szCs w:val="24"/>
                      <w:u w:val="single"/>
                    </w:rPr>
                    <w:t>УТВЕРЖДЕНО</w:t>
                  </w:r>
                  <w:r w:rsidRPr="001925EE">
                    <w:rPr>
                      <w:rFonts w:cs="Times New Roman"/>
                      <w:szCs w:val="24"/>
                      <w:u w:val="single"/>
                    </w:rPr>
                    <w:t>:</w:t>
                  </w:r>
                </w:p>
                <w:p w:rsidR="00CC3597" w:rsidRPr="001925EE" w:rsidRDefault="00CC3597" w:rsidP="00737DDC">
                  <w:pPr>
                    <w:pStyle w:val="a4"/>
                    <w:spacing w:line="276" w:lineRule="auto"/>
                    <w:ind w:left="175" w:right="175"/>
                    <w:jc w:val="right"/>
                    <w:rPr>
                      <w:rFonts w:cs="Times New Roman"/>
                      <w:szCs w:val="24"/>
                    </w:rPr>
                  </w:pPr>
                </w:p>
                <w:p w:rsidR="00CC3597" w:rsidRPr="001925EE" w:rsidRDefault="00CC3597" w:rsidP="00737DDC">
                  <w:pPr>
                    <w:pStyle w:val="a4"/>
                    <w:spacing w:line="276" w:lineRule="auto"/>
                    <w:ind w:left="175" w:right="175"/>
                    <w:jc w:val="right"/>
                    <w:rPr>
                      <w:rFonts w:cs="Times New Roman"/>
                      <w:szCs w:val="24"/>
                    </w:rPr>
                  </w:pPr>
                  <w:r w:rsidRPr="001925EE">
                    <w:rPr>
                      <w:rFonts w:cs="Times New Roman"/>
                      <w:szCs w:val="24"/>
                    </w:rPr>
                    <w:t>_________________________</w:t>
                  </w:r>
                  <w:r>
                    <w:rPr>
                      <w:rFonts w:cs="Times New Roman"/>
                      <w:szCs w:val="24"/>
                    </w:rPr>
                    <w:t>_______</w:t>
                  </w:r>
                </w:p>
                <w:p w:rsidR="00CC3597" w:rsidRPr="001925EE" w:rsidRDefault="00CC3597" w:rsidP="00737DDC">
                  <w:pPr>
                    <w:pStyle w:val="a4"/>
                    <w:spacing w:line="276" w:lineRule="auto"/>
                    <w:ind w:left="175" w:right="175"/>
                    <w:jc w:val="right"/>
                    <w:rPr>
                      <w:rFonts w:cs="Times New Roman"/>
                      <w:szCs w:val="24"/>
                    </w:rPr>
                  </w:pPr>
                  <w:r w:rsidRPr="001925EE">
                    <w:rPr>
                      <w:rFonts w:cs="Times New Roman"/>
                      <w:szCs w:val="24"/>
                    </w:rPr>
                    <w:t>_________________________</w:t>
                  </w:r>
                  <w:r>
                    <w:rPr>
                      <w:rFonts w:cs="Times New Roman"/>
                      <w:szCs w:val="24"/>
                    </w:rPr>
                    <w:t>_______</w:t>
                  </w:r>
                </w:p>
                <w:p w:rsidR="00CC3597" w:rsidRPr="001925EE" w:rsidRDefault="00CC3597" w:rsidP="00737DDC">
                  <w:pPr>
                    <w:pStyle w:val="a4"/>
                    <w:spacing w:line="276" w:lineRule="auto"/>
                    <w:ind w:left="175" w:right="175"/>
                    <w:jc w:val="right"/>
                    <w:rPr>
                      <w:rFonts w:cs="Times New Roman"/>
                      <w:szCs w:val="24"/>
                    </w:rPr>
                  </w:pPr>
                  <w:r w:rsidRPr="001925EE">
                    <w:rPr>
                      <w:rFonts w:cs="Times New Roman"/>
                      <w:szCs w:val="24"/>
                    </w:rPr>
                    <w:t>_________________________</w:t>
                  </w:r>
                  <w:r>
                    <w:rPr>
                      <w:rFonts w:cs="Times New Roman"/>
                      <w:szCs w:val="24"/>
                    </w:rPr>
                    <w:t>_______</w:t>
                  </w:r>
                </w:p>
                <w:p w:rsidR="00CC3597" w:rsidRDefault="00CC3597" w:rsidP="00737DDC">
                  <w:pPr>
                    <w:pStyle w:val="a4"/>
                    <w:spacing w:line="276" w:lineRule="auto"/>
                    <w:ind w:left="175" w:right="175"/>
                    <w:jc w:val="right"/>
                    <w:rPr>
                      <w:rFonts w:cs="Times New Roman"/>
                      <w:szCs w:val="24"/>
                    </w:rPr>
                  </w:pPr>
                  <w:r w:rsidRPr="001925EE">
                    <w:rPr>
                      <w:rFonts w:cs="Times New Roman"/>
                      <w:szCs w:val="24"/>
                    </w:rPr>
                    <w:t>_________________________</w:t>
                  </w:r>
                  <w:r>
                    <w:rPr>
                      <w:rFonts w:cs="Times New Roman"/>
                      <w:szCs w:val="24"/>
                    </w:rPr>
                    <w:t>_______</w:t>
                  </w:r>
                </w:p>
                <w:p w:rsidR="00CC3597" w:rsidRPr="001925EE" w:rsidRDefault="00CC3597" w:rsidP="00737DDC">
                  <w:pPr>
                    <w:pStyle w:val="a4"/>
                    <w:spacing w:line="276" w:lineRule="auto"/>
                    <w:ind w:left="175" w:right="175"/>
                    <w:jc w:val="right"/>
                    <w:rPr>
                      <w:rFonts w:cs="Times New Roman"/>
                      <w:szCs w:val="24"/>
                    </w:rPr>
                  </w:pPr>
                  <w:r w:rsidRPr="001925EE">
                    <w:rPr>
                      <w:rFonts w:cs="Times New Roman"/>
                      <w:szCs w:val="24"/>
                    </w:rPr>
                    <w:t>_________________________</w:t>
                  </w:r>
                  <w:r>
                    <w:rPr>
                      <w:rFonts w:cs="Times New Roman"/>
                      <w:szCs w:val="24"/>
                    </w:rPr>
                    <w:t>_______</w:t>
                  </w:r>
                </w:p>
                <w:p w:rsidR="00CC3597" w:rsidRPr="001925EE" w:rsidRDefault="00CC3597" w:rsidP="00737DDC">
                  <w:pPr>
                    <w:pStyle w:val="a4"/>
                    <w:spacing w:line="276" w:lineRule="auto"/>
                    <w:ind w:left="175" w:right="175"/>
                    <w:jc w:val="right"/>
                    <w:rPr>
                      <w:rFonts w:cs="Times New Roman"/>
                      <w:szCs w:val="24"/>
                    </w:rPr>
                  </w:pPr>
                  <w:r w:rsidRPr="001925EE">
                    <w:rPr>
                      <w:rFonts w:cs="Times New Roman"/>
                      <w:szCs w:val="24"/>
                    </w:rPr>
                    <w:t>_________________________</w:t>
                  </w:r>
                  <w:r>
                    <w:rPr>
                      <w:rFonts w:cs="Times New Roman"/>
                      <w:szCs w:val="24"/>
                    </w:rPr>
                    <w:t>_______</w:t>
                  </w:r>
                </w:p>
                <w:p w:rsidR="00CC3597" w:rsidRDefault="00CC3597" w:rsidP="00737DDC">
                  <w:pPr>
                    <w:pStyle w:val="a4"/>
                    <w:spacing w:line="276" w:lineRule="auto"/>
                    <w:ind w:left="175" w:right="175"/>
                    <w:jc w:val="right"/>
                    <w:rPr>
                      <w:rFonts w:cs="Times New Roman"/>
                      <w:szCs w:val="24"/>
                    </w:rPr>
                  </w:pPr>
                </w:p>
                <w:p w:rsidR="00CC3597" w:rsidRPr="001925EE" w:rsidRDefault="00CC3597" w:rsidP="00737DDC">
                  <w:pPr>
                    <w:pStyle w:val="a4"/>
                    <w:spacing w:line="276" w:lineRule="auto"/>
                    <w:ind w:left="175" w:right="175"/>
                    <w:jc w:val="right"/>
                    <w:rPr>
                      <w:rFonts w:cs="Times New Roman"/>
                      <w:szCs w:val="24"/>
                    </w:rPr>
                  </w:pPr>
                </w:p>
                <w:p w:rsidR="00CC3597" w:rsidRPr="00215CF8" w:rsidRDefault="00CC3597" w:rsidP="00737DDC">
                  <w:pPr>
                    <w:pStyle w:val="a4"/>
                    <w:spacing w:line="276" w:lineRule="auto"/>
                    <w:ind w:left="175" w:right="175"/>
                    <w:jc w:val="right"/>
                    <w:rPr>
                      <w:rFonts w:cs="Times New Roman"/>
                      <w:szCs w:val="24"/>
                    </w:rPr>
                  </w:pPr>
                  <w:r w:rsidRPr="001925EE">
                    <w:rPr>
                      <w:rFonts w:cs="Times New Roman"/>
                      <w:szCs w:val="24"/>
                    </w:rPr>
                    <w:t>«____» ____________ 201</w:t>
                  </w:r>
                  <w:r w:rsidR="00320F87">
                    <w:rPr>
                      <w:rFonts w:cs="Times New Roman"/>
                      <w:szCs w:val="24"/>
                    </w:rPr>
                    <w:t>7</w:t>
                  </w:r>
                  <w:r w:rsidRPr="001925EE">
                    <w:rPr>
                      <w:rFonts w:cs="Times New Roman"/>
                      <w:szCs w:val="24"/>
                    </w:rPr>
                    <w:t xml:space="preserve"> год</w:t>
                  </w:r>
                </w:p>
              </w:tc>
            </w:tr>
          </w:tbl>
          <w:p w:rsidR="00CD04E2" w:rsidRPr="006577D8" w:rsidRDefault="00CD04E2" w:rsidP="00737DDC">
            <w:pPr>
              <w:spacing w:line="276" w:lineRule="auto"/>
              <w:ind w:left="175" w:right="175"/>
              <w:jc w:val="right"/>
              <w:rPr>
                <w:rFonts w:ascii="Arial" w:hAnsi="Arial" w:cs="Arial"/>
                <w:sz w:val="24"/>
                <w:szCs w:val="24"/>
              </w:rPr>
            </w:pPr>
          </w:p>
          <w:p w:rsidR="00CD04E2" w:rsidRPr="001925EE" w:rsidRDefault="00CD04E2" w:rsidP="00737DDC">
            <w:pPr>
              <w:pStyle w:val="a4"/>
              <w:spacing w:line="276" w:lineRule="auto"/>
              <w:jc w:val="right"/>
              <w:rPr>
                <w:rFonts w:cs="Times New Roman"/>
                <w:szCs w:val="24"/>
              </w:rPr>
            </w:pPr>
          </w:p>
          <w:p w:rsidR="00CD04E2" w:rsidRPr="001925EE" w:rsidRDefault="00CD04E2" w:rsidP="00737DDC">
            <w:pPr>
              <w:pStyle w:val="a4"/>
              <w:spacing w:line="276" w:lineRule="auto"/>
              <w:jc w:val="center"/>
              <w:rPr>
                <w:rFonts w:cs="Times New Roman"/>
                <w:szCs w:val="24"/>
              </w:rPr>
            </w:pPr>
          </w:p>
          <w:p w:rsidR="00CD04E2" w:rsidRDefault="00CD04E2" w:rsidP="00737DDC">
            <w:pPr>
              <w:pStyle w:val="a4"/>
              <w:spacing w:line="276" w:lineRule="auto"/>
              <w:jc w:val="center"/>
              <w:rPr>
                <w:rFonts w:cs="Times New Roman"/>
                <w:szCs w:val="24"/>
              </w:rPr>
            </w:pPr>
          </w:p>
          <w:p w:rsidR="00CD04E2" w:rsidRDefault="00CD04E2" w:rsidP="00737DDC">
            <w:pPr>
              <w:pStyle w:val="a4"/>
              <w:spacing w:line="276" w:lineRule="auto"/>
              <w:jc w:val="center"/>
              <w:rPr>
                <w:rFonts w:cs="Times New Roman"/>
                <w:noProof/>
                <w:szCs w:val="24"/>
                <w:lang w:eastAsia="ru-RU"/>
              </w:rPr>
            </w:pPr>
          </w:p>
          <w:p w:rsidR="00360765" w:rsidRDefault="00360765" w:rsidP="00737DDC">
            <w:pPr>
              <w:pStyle w:val="a4"/>
              <w:spacing w:line="276" w:lineRule="auto"/>
              <w:jc w:val="center"/>
              <w:rPr>
                <w:rFonts w:cs="Times New Roman"/>
                <w:szCs w:val="24"/>
              </w:rPr>
            </w:pPr>
          </w:p>
          <w:p w:rsidR="00215CF8" w:rsidRDefault="00215CF8" w:rsidP="00737DDC">
            <w:pPr>
              <w:pStyle w:val="a4"/>
              <w:spacing w:line="276" w:lineRule="auto"/>
              <w:jc w:val="center"/>
              <w:rPr>
                <w:rFonts w:cs="Times New Roman"/>
                <w:szCs w:val="24"/>
              </w:rPr>
            </w:pPr>
          </w:p>
          <w:p w:rsidR="00240A7D" w:rsidRDefault="00240A7D" w:rsidP="00737DDC">
            <w:pPr>
              <w:pStyle w:val="a4"/>
              <w:spacing w:line="276" w:lineRule="auto"/>
              <w:jc w:val="center"/>
              <w:rPr>
                <w:rFonts w:cs="Times New Roman"/>
                <w:szCs w:val="24"/>
              </w:rPr>
            </w:pPr>
          </w:p>
          <w:p w:rsidR="00240A7D" w:rsidRDefault="00240A7D" w:rsidP="00737DDC">
            <w:pPr>
              <w:pStyle w:val="a4"/>
              <w:spacing w:line="276" w:lineRule="auto"/>
              <w:jc w:val="center"/>
              <w:rPr>
                <w:rFonts w:cs="Times New Roman"/>
                <w:szCs w:val="24"/>
              </w:rPr>
            </w:pPr>
          </w:p>
          <w:p w:rsidR="00240A7D" w:rsidRPr="001925EE" w:rsidRDefault="00240A7D" w:rsidP="00737DDC">
            <w:pPr>
              <w:pStyle w:val="a4"/>
              <w:spacing w:line="276" w:lineRule="auto"/>
              <w:jc w:val="center"/>
              <w:rPr>
                <w:rFonts w:cs="Times New Roman"/>
                <w:szCs w:val="24"/>
              </w:rPr>
            </w:pPr>
          </w:p>
          <w:p w:rsidR="00CD04E2" w:rsidRDefault="00CD04E2" w:rsidP="00737DDC">
            <w:pPr>
              <w:pStyle w:val="a4"/>
              <w:spacing w:line="276" w:lineRule="auto"/>
              <w:jc w:val="center"/>
              <w:rPr>
                <w:rFonts w:cs="Times New Roman"/>
                <w:szCs w:val="24"/>
              </w:rPr>
            </w:pPr>
          </w:p>
          <w:p w:rsidR="005D3277" w:rsidRPr="001925EE" w:rsidRDefault="005D3277" w:rsidP="00737DDC">
            <w:pPr>
              <w:pStyle w:val="a4"/>
              <w:spacing w:line="276" w:lineRule="auto"/>
              <w:jc w:val="center"/>
              <w:rPr>
                <w:rFonts w:cs="Times New Roman"/>
                <w:szCs w:val="24"/>
              </w:rPr>
            </w:pPr>
          </w:p>
          <w:p w:rsidR="00FE2B4B" w:rsidRPr="00050A0E" w:rsidRDefault="00FE2B4B" w:rsidP="00FE2B4B">
            <w:pPr>
              <w:pStyle w:val="a4"/>
              <w:spacing w:line="276" w:lineRule="auto"/>
              <w:ind w:left="176" w:right="175"/>
              <w:jc w:val="center"/>
              <w:rPr>
                <w:rFonts w:cs="Times New Roman"/>
                <w:b/>
                <w:sz w:val="36"/>
                <w:szCs w:val="24"/>
              </w:rPr>
            </w:pPr>
            <w:r w:rsidRPr="00050A0E">
              <w:rPr>
                <w:rFonts w:cs="Times New Roman"/>
                <w:b/>
                <w:sz w:val="36"/>
                <w:szCs w:val="24"/>
              </w:rPr>
              <w:t xml:space="preserve">ПРОГРАММА </w:t>
            </w:r>
          </w:p>
          <w:p w:rsidR="00FE2B4B" w:rsidRDefault="00FE2B4B" w:rsidP="00FE2B4B">
            <w:pPr>
              <w:pStyle w:val="a4"/>
              <w:spacing w:line="276" w:lineRule="auto"/>
              <w:ind w:left="176" w:right="175"/>
              <w:jc w:val="center"/>
              <w:rPr>
                <w:rFonts w:cs="Times New Roman"/>
                <w:b/>
                <w:sz w:val="28"/>
              </w:rPr>
            </w:pPr>
            <w:r>
              <w:rPr>
                <w:rFonts w:cs="Times New Roman"/>
                <w:b/>
                <w:sz w:val="28"/>
                <w:szCs w:val="24"/>
              </w:rPr>
              <w:t xml:space="preserve">КОМПЛЕКСНОГО РАЗВИТИЯ СОЦИАЛЬНОЙ ИНФРАСТРУКТУРЫ </w:t>
            </w:r>
            <w:r>
              <w:rPr>
                <w:rFonts w:cs="Times New Roman"/>
                <w:b/>
                <w:sz w:val="28"/>
              </w:rPr>
              <w:t xml:space="preserve">МУНИЦИПАЛЬНОГО ОБРАЗОВАНИЯ </w:t>
            </w:r>
            <w:r w:rsidRPr="0068347C">
              <w:rPr>
                <w:rFonts w:cs="Times New Roman"/>
                <w:b/>
                <w:sz w:val="28"/>
                <w:szCs w:val="28"/>
              </w:rPr>
              <w:t>РОЖДЕСТВЕНСКОГО СЕЛЬСКОГО ПОСЕЛЕНИЯ</w:t>
            </w:r>
            <w:r>
              <w:rPr>
                <w:rFonts w:cs="Times New Roman"/>
                <w:b/>
                <w:sz w:val="28"/>
                <w:szCs w:val="28"/>
              </w:rPr>
              <w:t xml:space="preserve"> </w:t>
            </w:r>
            <w:r w:rsidRPr="0068347C">
              <w:rPr>
                <w:rFonts w:cs="Times New Roman"/>
                <w:b/>
                <w:sz w:val="28"/>
                <w:szCs w:val="28"/>
              </w:rPr>
              <w:t>ГАТЧИНСКОГО МУНИЦИПАЛЬНОГО РАЙОНА ЛЕНИНГРАДСКОЙ ОБЛАСТИ</w:t>
            </w:r>
          </w:p>
          <w:p w:rsidR="00FE2B4B" w:rsidRPr="001925EE" w:rsidRDefault="00FE2B4B" w:rsidP="00FE2B4B">
            <w:pPr>
              <w:pStyle w:val="a4"/>
              <w:spacing w:line="276" w:lineRule="auto"/>
              <w:ind w:left="176" w:right="175"/>
              <w:jc w:val="center"/>
              <w:rPr>
                <w:rFonts w:cs="Times New Roman"/>
                <w:b/>
                <w:szCs w:val="24"/>
              </w:rPr>
            </w:pPr>
            <w:r>
              <w:rPr>
                <w:rFonts w:cs="Times New Roman"/>
                <w:b/>
                <w:sz w:val="28"/>
              </w:rPr>
              <w:t>НА ПЕРИОД 2017-2021 ГОДЫ И НА ПЕРСПЕКТИВУ ДО 203</w:t>
            </w:r>
            <w:r w:rsidRPr="00065635">
              <w:rPr>
                <w:rFonts w:cs="Times New Roman"/>
                <w:b/>
                <w:sz w:val="28"/>
              </w:rPr>
              <w:t>0</w:t>
            </w:r>
            <w:r>
              <w:rPr>
                <w:rFonts w:cs="Times New Roman"/>
                <w:b/>
                <w:sz w:val="28"/>
              </w:rPr>
              <w:t xml:space="preserve"> ГОДА</w:t>
            </w:r>
          </w:p>
          <w:p w:rsidR="00CD04E2" w:rsidRPr="001925EE" w:rsidRDefault="00CD04E2" w:rsidP="00737DDC">
            <w:pPr>
              <w:pStyle w:val="a4"/>
              <w:spacing w:line="276" w:lineRule="auto"/>
              <w:jc w:val="center"/>
              <w:rPr>
                <w:rFonts w:cs="Times New Roman"/>
                <w:szCs w:val="24"/>
              </w:rPr>
            </w:pPr>
          </w:p>
          <w:p w:rsidR="00CD04E2" w:rsidRDefault="00CD04E2" w:rsidP="00737DDC">
            <w:pPr>
              <w:pStyle w:val="a4"/>
              <w:spacing w:line="276" w:lineRule="auto"/>
              <w:jc w:val="center"/>
              <w:rPr>
                <w:rFonts w:cs="Times New Roman"/>
                <w:szCs w:val="24"/>
              </w:rPr>
            </w:pPr>
          </w:p>
          <w:p w:rsidR="00CC3597" w:rsidRDefault="00CC3597" w:rsidP="00737DDC">
            <w:pPr>
              <w:pStyle w:val="a4"/>
              <w:spacing w:line="276" w:lineRule="auto"/>
              <w:jc w:val="center"/>
              <w:rPr>
                <w:rFonts w:cs="Times New Roman"/>
                <w:b/>
                <w:szCs w:val="24"/>
              </w:rPr>
            </w:pPr>
          </w:p>
          <w:p w:rsidR="00CD04E2" w:rsidRDefault="00CD04E2" w:rsidP="00737DDC">
            <w:pPr>
              <w:pStyle w:val="a4"/>
              <w:spacing w:line="276" w:lineRule="auto"/>
              <w:jc w:val="center"/>
              <w:rPr>
                <w:rFonts w:cs="Times New Roman"/>
                <w:szCs w:val="24"/>
              </w:rPr>
            </w:pPr>
          </w:p>
          <w:p w:rsidR="00240A7D" w:rsidRDefault="00240A7D" w:rsidP="00737DDC">
            <w:pPr>
              <w:pStyle w:val="a4"/>
              <w:spacing w:line="276" w:lineRule="auto"/>
              <w:jc w:val="center"/>
              <w:rPr>
                <w:rFonts w:cs="Times New Roman"/>
                <w:szCs w:val="24"/>
              </w:rPr>
            </w:pPr>
          </w:p>
          <w:p w:rsidR="00240A7D" w:rsidRDefault="00240A7D" w:rsidP="00737DDC">
            <w:pPr>
              <w:pStyle w:val="a4"/>
              <w:spacing w:line="276" w:lineRule="auto"/>
              <w:jc w:val="center"/>
              <w:rPr>
                <w:rFonts w:cs="Times New Roman"/>
                <w:szCs w:val="24"/>
              </w:rPr>
            </w:pPr>
          </w:p>
          <w:p w:rsidR="00240A7D" w:rsidRDefault="00240A7D" w:rsidP="00737DDC">
            <w:pPr>
              <w:pStyle w:val="a4"/>
              <w:spacing w:line="276" w:lineRule="auto"/>
              <w:jc w:val="center"/>
              <w:rPr>
                <w:rFonts w:cs="Times New Roman"/>
                <w:szCs w:val="24"/>
              </w:rPr>
            </w:pPr>
          </w:p>
          <w:p w:rsidR="00240A7D" w:rsidRDefault="00240A7D" w:rsidP="00737DDC">
            <w:pPr>
              <w:pStyle w:val="a4"/>
              <w:spacing w:line="276" w:lineRule="auto"/>
              <w:jc w:val="center"/>
              <w:rPr>
                <w:rFonts w:cs="Times New Roman"/>
                <w:szCs w:val="24"/>
              </w:rPr>
            </w:pPr>
          </w:p>
          <w:p w:rsidR="00AE1D50" w:rsidRDefault="00AE1D50" w:rsidP="00737DDC">
            <w:pPr>
              <w:pStyle w:val="a4"/>
              <w:spacing w:line="276" w:lineRule="auto"/>
              <w:jc w:val="center"/>
              <w:rPr>
                <w:rFonts w:cs="Times New Roman"/>
                <w:szCs w:val="24"/>
              </w:rPr>
            </w:pPr>
          </w:p>
          <w:p w:rsidR="00AE1D50" w:rsidRDefault="00AE1D50" w:rsidP="00737DDC">
            <w:pPr>
              <w:pStyle w:val="a4"/>
              <w:spacing w:line="276" w:lineRule="auto"/>
              <w:jc w:val="center"/>
              <w:rPr>
                <w:rFonts w:cs="Times New Roman"/>
                <w:szCs w:val="24"/>
              </w:rPr>
            </w:pPr>
          </w:p>
          <w:p w:rsidR="00AE1D50" w:rsidRDefault="00AE1D50" w:rsidP="00737DDC">
            <w:pPr>
              <w:pStyle w:val="a4"/>
              <w:spacing w:line="276" w:lineRule="auto"/>
              <w:jc w:val="center"/>
              <w:rPr>
                <w:rFonts w:cs="Times New Roman"/>
                <w:szCs w:val="24"/>
              </w:rPr>
            </w:pPr>
          </w:p>
          <w:p w:rsidR="00232274" w:rsidRDefault="00232274" w:rsidP="00F93F0A">
            <w:pPr>
              <w:pStyle w:val="a4"/>
              <w:spacing w:line="276" w:lineRule="auto"/>
              <w:rPr>
                <w:rFonts w:cs="Times New Roman"/>
                <w:szCs w:val="24"/>
              </w:rPr>
            </w:pPr>
          </w:p>
          <w:p w:rsidR="00F93F0A" w:rsidRDefault="00F93F0A" w:rsidP="00F93F0A">
            <w:pPr>
              <w:pStyle w:val="a4"/>
              <w:spacing w:line="276" w:lineRule="auto"/>
              <w:rPr>
                <w:rFonts w:cs="Times New Roman"/>
                <w:szCs w:val="24"/>
              </w:rPr>
            </w:pPr>
          </w:p>
          <w:p w:rsidR="00054347" w:rsidRDefault="00054347" w:rsidP="00CF00C0">
            <w:pPr>
              <w:pStyle w:val="a4"/>
              <w:spacing w:line="276" w:lineRule="auto"/>
              <w:jc w:val="center"/>
              <w:rPr>
                <w:rFonts w:cs="Times New Roman"/>
                <w:szCs w:val="24"/>
              </w:rPr>
            </w:pPr>
          </w:p>
          <w:p w:rsidR="00054347" w:rsidRDefault="00054347" w:rsidP="00CF00C0">
            <w:pPr>
              <w:pStyle w:val="a4"/>
              <w:spacing w:line="276" w:lineRule="auto"/>
              <w:jc w:val="center"/>
              <w:rPr>
                <w:rFonts w:cs="Times New Roman"/>
                <w:szCs w:val="24"/>
              </w:rPr>
            </w:pPr>
          </w:p>
          <w:p w:rsidR="009745AC" w:rsidRPr="009745AC" w:rsidRDefault="009745AC" w:rsidP="00CF00C0">
            <w:pPr>
              <w:pStyle w:val="a4"/>
              <w:spacing w:line="276" w:lineRule="auto"/>
              <w:jc w:val="center"/>
              <w:rPr>
                <w:rFonts w:cs="Times New Roman"/>
                <w:sz w:val="20"/>
                <w:szCs w:val="24"/>
              </w:rPr>
            </w:pPr>
          </w:p>
          <w:p w:rsidR="00334E9B" w:rsidRDefault="00334E9B" w:rsidP="00CF00C0">
            <w:pPr>
              <w:pStyle w:val="a4"/>
              <w:spacing w:line="276" w:lineRule="auto"/>
              <w:jc w:val="center"/>
              <w:rPr>
                <w:rFonts w:cs="Times New Roman"/>
                <w:szCs w:val="24"/>
              </w:rPr>
            </w:pPr>
            <w:r>
              <w:rPr>
                <w:rFonts w:cs="Times New Roman"/>
                <w:szCs w:val="24"/>
              </w:rPr>
              <w:t>г. Санкт-Петербург,</w:t>
            </w:r>
          </w:p>
          <w:p w:rsidR="00F80E18" w:rsidRDefault="00F80E18" w:rsidP="00CF00C0">
            <w:pPr>
              <w:pStyle w:val="a4"/>
              <w:spacing w:line="276" w:lineRule="auto"/>
              <w:jc w:val="center"/>
              <w:rPr>
                <w:rFonts w:cs="Times New Roman"/>
                <w:szCs w:val="24"/>
              </w:rPr>
            </w:pPr>
            <w:r w:rsidRPr="001925EE">
              <w:rPr>
                <w:rFonts w:cs="Times New Roman"/>
                <w:szCs w:val="24"/>
              </w:rPr>
              <w:t>201</w:t>
            </w:r>
            <w:r w:rsidR="00F07FB4">
              <w:rPr>
                <w:rFonts w:cs="Times New Roman"/>
                <w:szCs w:val="24"/>
              </w:rPr>
              <w:t>7</w:t>
            </w:r>
            <w:r w:rsidRPr="001925EE">
              <w:rPr>
                <w:rFonts w:cs="Times New Roman"/>
                <w:szCs w:val="24"/>
              </w:rPr>
              <w:t xml:space="preserve"> год</w:t>
            </w:r>
          </w:p>
          <w:p w:rsidR="00917D43" w:rsidRPr="00917D43" w:rsidRDefault="00917D43" w:rsidP="00917D43">
            <w:pPr>
              <w:pStyle w:val="a4"/>
              <w:spacing w:line="276" w:lineRule="auto"/>
              <w:jc w:val="center"/>
              <w:rPr>
                <w:rFonts w:cs="Times New Roman"/>
                <w:sz w:val="16"/>
                <w:szCs w:val="24"/>
              </w:rPr>
            </w:pPr>
          </w:p>
        </w:tc>
      </w:tr>
    </w:tbl>
    <w:p w:rsidR="00EB5A54" w:rsidRDefault="00EB5A54" w:rsidP="00737DDC">
      <w:pPr>
        <w:jc w:val="center"/>
        <w:rPr>
          <w:rFonts w:ascii="Times New Roman" w:hAnsi="Times New Roman" w:cs="Times New Roman"/>
          <w:sz w:val="24"/>
          <w:szCs w:val="24"/>
        </w:rPr>
        <w:sectPr w:rsidR="00EB5A54" w:rsidSect="00B830BD">
          <w:pgSz w:w="11906" w:h="16838" w:code="9"/>
          <w:pgMar w:top="567" w:right="567" w:bottom="284" w:left="1134" w:header="425" w:footer="403" w:gutter="0"/>
          <w:cols w:space="708"/>
          <w:titlePg/>
          <w:docGrid w:linePitch="360"/>
        </w:sectPr>
      </w:pPr>
    </w:p>
    <w:sdt>
      <w:sdtPr>
        <w:rPr>
          <w:rFonts w:ascii="Times New Roman" w:eastAsiaTheme="minorHAnsi" w:hAnsi="Times New Roman" w:cs="Times New Roman"/>
          <w:b w:val="0"/>
          <w:bCs w:val="0"/>
          <w:color w:val="auto"/>
          <w:sz w:val="22"/>
          <w:szCs w:val="22"/>
          <w:lang w:eastAsia="en-US"/>
        </w:rPr>
        <w:id w:val="507951511"/>
        <w:docPartObj>
          <w:docPartGallery w:val="Table of Contents"/>
          <w:docPartUnique/>
        </w:docPartObj>
      </w:sdtPr>
      <w:sdtEndPr/>
      <w:sdtContent>
        <w:p w:rsidR="00EB5A54" w:rsidRPr="00CB0CE8" w:rsidRDefault="00EB5A54" w:rsidP="00737DDC">
          <w:pPr>
            <w:pStyle w:val="a7"/>
            <w:spacing w:before="0"/>
            <w:jc w:val="center"/>
            <w:rPr>
              <w:rFonts w:ascii="Times New Roman" w:hAnsi="Times New Roman" w:cs="Times New Roman"/>
              <w:color w:val="auto"/>
            </w:rPr>
          </w:pPr>
          <w:r w:rsidRPr="00CB0CE8">
            <w:rPr>
              <w:rFonts w:ascii="Times New Roman" w:hAnsi="Times New Roman" w:cs="Times New Roman"/>
              <w:color w:val="auto"/>
            </w:rPr>
            <w:t>Оглавление</w:t>
          </w:r>
        </w:p>
        <w:p w:rsidR="00E52CA0" w:rsidRDefault="00EB5A54">
          <w:pPr>
            <w:pStyle w:val="13"/>
            <w:rPr>
              <w:rFonts w:asciiTheme="minorHAnsi" w:eastAsiaTheme="minorEastAsia" w:hAnsiTheme="minorHAnsi" w:cstheme="minorBidi"/>
              <w:b w:val="0"/>
              <w:lang w:eastAsia="ru-RU"/>
            </w:rPr>
          </w:pPr>
          <w:r w:rsidRPr="00CB0CE8">
            <w:fldChar w:fldCharType="begin"/>
          </w:r>
          <w:r w:rsidRPr="00CB0CE8">
            <w:instrText xml:space="preserve"> TOC \o "1-3" \h \z \u </w:instrText>
          </w:r>
          <w:r w:rsidRPr="00CB0CE8">
            <w:fldChar w:fldCharType="separate"/>
          </w:r>
          <w:hyperlink w:anchor="_Toc496271456" w:history="1">
            <w:r w:rsidR="00E52CA0" w:rsidRPr="00613143">
              <w:rPr>
                <w:rStyle w:val="ae"/>
              </w:rPr>
              <w:t>ВВЕДЕНИЕ</w:t>
            </w:r>
            <w:r w:rsidR="00E52CA0">
              <w:rPr>
                <w:webHidden/>
              </w:rPr>
              <w:tab/>
            </w:r>
            <w:r w:rsidR="00E52CA0">
              <w:rPr>
                <w:webHidden/>
              </w:rPr>
              <w:fldChar w:fldCharType="begin"/>
            </w:r>
            <w:r w:rsidR="00E52CA0">
              <w:rPr>
                <w:webHidden/>
              </w:rPr>
              <w:instrText xml:space="preserve"> PAGEREF _Toc496271456 \h </w:instrText>
            </w:r>
            <w:r w:rsidR="00E52CA0">
              <w:rPr>
                <w:webHidden/>
              </w:rPr>
            </w:r>
            <w:r w:rsidR="00E52CA0">
              <w:rPr>
                <w:webHidden/>
              </w:rPr>
              <w:fldChar w:fldCharType="separate"/>
            </w:r>
            <w:r w:rsidR="009F0E6A">
              <w:rPr>
                <w:webHidden/>
              </w:rPr>
              <w:t>5</w:t>
            </w:r>
            <w:r w:rsidR="00E52CA0">
              <w:rPr>
                <w:webHidden/>
              </w:rPr>
              <w:fldChar w:fldCharType="end"/>
            </w:r>
          </w:hyperlink>
        </w:p>
        <w:p w:rsidR="00E52CA0" w:rsidRDefault="00947F5F">
          <w:pPr>
            <w:pStyle w:val="13"/>
            <w:rPr>
              <w:rFonts w:asciiTheme="minorHAnsi" w:eastAsiaTheme="minorEastAsia" w:hAnsiTheme="minorHAnsi" w:cstheme="minorBidi"/>
              <w:b w:val="0"/>
              <w:lang w:eastAsia="ru-RU"/>
            </w:rPr>
          </w:pPr>
          <w:hyperlink w:anchor="_Toc496271457" w:history="1">
            <w:r w:rsidR="00E52CA0" w:rsidRPr="00613143">
              <w:rPr>
                <w:rStyle w:val="ae"/>
              </w:rPr>
              <w:t>1.</w:t>
            </w:r>
            <w:r w:rsidR="00E52CA0">
              <w:rPr>
                <w:rFonts w:asciiTheme="minorHAnsi" w:eastAsiaTheme="minorEastAsia" w:hAnsiTheme="minorHAnsi" w:cstheme="minorBidi"/>
                <w:b w:val="0"/>
                <w:lang w:eastAsia="ru-RU"/>
              </w:rPr>
              <w:tab/>
            </w:r>
            <w:r w:rsidR="00E52CA0" w:rsidRPr="00613143">
              <w:rPr>
                <w:rStyle w:val="ae"/>
              </w:rPr>
              <w:t>ПАСПОРТ ПРОГРАММЫ</w:t>
            </w:r>
            <w:r w:rsidR="00E52CA0">
              <w:rPr>
                <w:webHidden/>
              </w:rPr>
              <w:tab/>
            </w:r>
            <w:r w:rsidR="00E52CA0">
              <w:rPr>
                <w:webHidden/>
              </w:rPr>
              <w:fldChar w:fldCharType="begin"/>
            </w:r>
            <w:r w:rsidR="00E52CA0">
              <w:rPr>
                <w:webHidden/>
              </w:rPr>
              <w:instrText xml:space="preserve"> PAGEREF _Toc496271457 \h </w:instrText>
            </w:r>
            <w:r w:rsidR="00E52CA0">
              <w:rPr>
                <w:webHidden/>
              </w:rPr>
            </w:r>
            <w:r w:rsidR="00E52CA0">
              <w:rPr>
                <w:webHidden/>
              </w:rPr>
              <w:fldChar w:fldCharType="separate"/>
            </w:r>
            <w:r w:rsidR="009F0E6A">
              <w:rPr>
                <w:webHidden/>
              </w:rPr>
              <w:t>7</w:t>
            </w:r>
            <w:r w:rsidR="00E52CA0">
              <w:rPr>
                <w:webHidden/>
              </w:rPr>
              <w:fldChar w:fldCharType="end"/>
            </w:r>
          </w:hyperlink>
        </w:p>
        <w:p w:rsidR="00E52CA0" w:rsidRDefault="00947F5F">
          <w:pPr>
            <w:pStyle w:val="13"/>
            <w:rPr>
              <w:rFonts w:asciiTheme="minorHAnsi" w:eastAsiaTheme="minorEastAsia" w:hAnsiTheme="minorHAnsi" w:cstheme="minorBidi"/>
              <w:b w:val="0"/>
              <w:lang w:eastAsia="ru-RU"/>
            </w:rPr>
          </w:pPr>
          <w:hyperlink w:anchor="_Toc496271458" w:history="1">
            <w:r w:rsidR="00E52CA0" w:rsidRPr="00613143">
              <w:rPr>
                <w:rStyle w:val="ae"/>
              </w:rPr>
              <w:t>2.</w:t>
            </w:r>
            <w:r w:rsidR="00E52CA0">
              <w:rPr>
                <w:rFonts w:asciiTheme="minorHAnsi" w:eastAsiaTheme="minorEastAsia" w:hAnsiTheme="minorHAnsi" w:cstheme="minorBidi"/>
                <w:b w:val="0"/>
                <w:lang w:eastAsia="ru-RU"/>
              </w:rPr>
              <w:tab/>
            </w:r>
            <w:r w:rsidR="00E52CA0" w:rsidRPr="00613143">
              <w:rPr>
                <w:rStyle w:val="ae"/>
              </w:rPr>
              <w:t>ХАРАКТЕРИСТИКА СУЩЕСТВУЮЩЕГО СОСТОЯНИЯ СОЦИАЛЬНОЙ ИНФРАСТРУКТУРЫ</w:t>
            </w:r>
            <w:r w:rsidR="00E52CA0">
              <w:rPr>
                <w:webHidden/>
              </w:rPr>
              <w:tab/>
            </w:r>
            <w:r w:rsidR="00E52CA0">
              <w:rPr>
                <w:webHidden/>
              </w:rPr>
              <w:fldChar w:fldCharType="begin"/>
            </w:r>
            <w:r w:rsidR="00E52CA0">
              <w:rPr>
                <w:webHidden/>
              </w:rPr>
              <w:instrText xml:space="preserve"> PAGEREF _Toc496271458 \h </w:instrText>
            </w:r>
            <w:r w:rsidR="00E52CA0">
              <w:rPr>
                <w:webHidden/>
              </w:rPr>
            </w:r>
            <w:r w:rsidR="00E52CA0">
              <w:rPr>
                <w:webHidden/>
              </w:rPr>
              <w:fldChar w:fldCharType="separate"/>
            </w:r>
            <w:r w:rsidR="009F0E6A">
              <w:rPr>
                <w:webHidden/>
              </w:rPr>
              <w:t>10</w:t>
            </w:r>
            <w:r w:rsidR="00E52CA0">
              <w:rPr>
                <w:webHidden/>
              </w:rPr>
              <w:fldChar w:fldCharType="end"/>
            </w:r>
          </w:hyperlink>
        </w:p>
        <w:p w:rsidR="00E52CA0" w:rsidRDefault="00947F5F">
          <w:pPr>
            <w:pStyle w:val="21"/>
            <w:rPr>
              <w:rFonts w:asciiTheme="minorHAnsi" w:eastAsiaTheme="minorEastAsia" w:hAnsiTheme="minorHAnsi" w:cstheme="minorBidi"/>
              <w:lang w:eastAsia="ru-RU"/>
            </w:rPr>
          </w:pPr>
          <w:hyperlink w:anchor="_Toc496271459" w:history="1">
            <w:r w:rsidR="00E52CA0" w:rsidRPr="00613143">
              <w:rPr>
                <w:rStyle w:val="ae"/>
              </w:rPr>
              <w:t>2.1.</w:t>
            </w:r>
            <w:r w:rsidR="00E52CA0">
              <w:rPr>
                <w:rFonts w:asciiTheme="minorHAnsi" w:eastAsiaTheme="minorEastAsia" w:hAnsiTheme="minorHAnsi" w:cstheme="minorBidi"/>
                <w:lang w:eastAsia="ru-RU"/>
              </w:rPr>
              <w:tab/>
            </w:r>
            <w:r w:rsidR="00E52CA0" w:rsidRPr="00613143">
              <w:rPr>
                <w:rStyle w:val="ae"/>
              </w:rPr>
              <w:t>Описание социально-экономического состояния Рождественского сельского поселения, сведения о градостроительной деятельности на территории поселения</w:t>
            </w:r>
            <w:r w:rsidR="00E52CA0">
              <w:rPr>
                <w:webHidden/>
              </w:rPr>
              <w:tab/>
            </w:r>
            <w:r w:rsidR="00E52CA0">
              <w:rPr>
                <w:webHidden/>
              </w:rPr>
              <w:fldChar w:fldCharType="begin"/>
            </w:r>
            <w:r w:rsidR="00E52CA0">
              <w:rPr>
                <w:webHidden/>
              </w:rPr>
              <w:instrText xml:space="preserve"> PAGEREF _Toc496271459 \h </w:instrText>
            </w:r>
            <w:r w:rsidR="00E52CA0">
              <w:rPr>
                <w:webHidden/>
              </w:rPr>
            </w:r>
            <w:r w:rsidR="00E52CA0">
              <w:rPr>
                <w:webHidden/>
              </w:rPr>
              <w:fldChar w:fldCharType="separate"/>
            </w:r>
            <w:r w:rsidR="009F0E6A">
              <w:rPr>
                <w:webHidden/>
              </w:rPr>
              <w:t>10</w:t>
            </w:r>
            <w:r w:rsidR="00E52CA0">
              <w:rPr>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60" w:history="1">
            <w:r w:rsidR="00E52CA0" w:rsidRPr="00613143">
              <w:rPr>
                <w:rStyle w:val="ae"/>
                <w:noProof/>
              </w:rPr>
              <w:t>2.1.2.</w:t>
            </w:r>
            <w:r w:rsidR="00E52CA0">
              <w:rPr>
                <w:rFonts w:asciiTheme="minorHAnsi" w:eastAsiaTheme="minorEastAsia" w:hAnsiTheme="minorHAnsi" w:cstheme="minorBidi"/>
                <w:noProof/>
                <w:lang w:val="ru-RU" w:eastAsia="ru-RU" w:bidi="ar-SA"/>
              </w:rPr>
              <w:tab/>
            </w:r>
            <w:r w:rsidR="00E52CA0" w:rsidRPr="00613143">
              <w:rPr>
                <w:rStyle w:val="ae"/>
                <w:noProof/>
              </w:rPr>
              <w:t>Климат</w:t>
            </w:r>
            <w:r w:rsidR="00E52CA0">
              <w:rPr>
                <w:noProof/>
                <w:webHidden/>
              </w:rPr>
              <w:tab/>
            </w:r>
            <w:r w:rsidR="00E52CA0">
              <w:rPr>
                <w:noProof/>
                <w:webHidden/>
              </w:rPr>
              <w:fldChar w:fldCharType="begin"/>
            </w:r>
            <w:r w:rsidR="00E52CA0">
              <w:rPr>
                <w:noProof/>
                <w:webHidden/>
              </w:rPr>
              <w:instrText xml:space="preserve"> PAGEREF _Toc496271460 \h </w:instrText>
            </w:r>
            <w:r w:rsidR="00E52CA0">
              <w:rPr>
                <w:noProof/>
                <w:webHidden/>
              </w:rPr>
            </w:r>
            <w:r w:rsidR="00E52CA0">
              <w:rPr>
                <w:noProof/>
                <w:webHidden/>
              </w:rPr>
              <w:fldChar w:fldCharType="separate"/>
            </w:r>
            <w:r w:rsidR="009F0E6A">
              <w:rPr>
                <w:noProof/>
                <w:webHidden/>
              </w:rPr>
              <w:t>12</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61" w:history="1">
            <w:r w:rsidR="00E52CA0" w:rsidRPr="00613143">
              <w:rPr>
                <w:rStyle w:val="ae"/>
                <w:noProof/>
              </w:rPr>
              <w:t>2.1.3.</w:t>
            </w:r>
            <w:r w:rsidR="00E52CA0">
              <w:rPr>
                <w:rFonts w:asciiTheme="minorHAnsi" w:eastAsiaTheme="minorEastAsia" w:hAnsiTheme="minorHAnsi" w:cstheme="minorBidi"/>
                <w:noProof/>
                <w:lang w:val="ru-RU" w:eastAsia="ru-RU" w:bidi="ar-SA"/>
              </w:rPr>
              <w:tab/>
            </w:r>
            <w:r w:rsidR="00E52CA0" w:rsidRPr="00613143">
              <w:rPr>
                <w:rStyle w:val="ae"/>
                <w:noProof/>
              </w:rPr>
              <w:t>Население</w:t>
            </w:r>
            <w:r w:rsidR="00E52CA0">
              <w:rPr>
                <w:noProof/>
                <w:webHidden/>
              </w:rPr>
              <w:tab/>
            </w:r>
            <w:r w:rsidR="00E52CA0">
              <w:rPr>
                <w:noProof/>
                <w:webHidden/>
              </w:rPr>
              <w:fldChar w:fldCharType="begin"/>
            </w:r>
            <w:r w:rsidR="00E52CA0">
              <w:rPr>
                <w:noProof/>
                <w:webHidden/>
              </w:rPr>
              <w:instrText xml:space="preserve"> PAGEREF _Toc496271461 \h </w:instrText>
            </w:r>
            <w:r w:rsidR="00E52CA0">
              <w:rPr>
                <w:noProof/>
                <w:webHidden/>
              </w:rPr>
            </w:r>
            <w:r w:rsidR="00E52CA0">
              <w:rPr>
                <w:noProof/>
                <w:webHidden/>
              </w:rPr>
              <w:fldChar w:fldCharType="separate"/>
            </w:r>
            <w:r w:rsidR="009F0E6A">
              <w:rPr>
                <w:noProof/>
                <w:webHidden/>
              </w:rPr>
              <w:t>12</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62" w:history="1">
            <w:r w:rsidR="00E52CA0" w:rsidRPr="00613143">
              <w:rPr>
                <w:rStyle w:val="ae"/>
                <w:noProof/>
                <w:lang w:val="ru-RU"/>
              </w:rPr>
              <w:t>2.1.4.</w:t>
            </w:r>
            <w:r w:rsidR="00E52CA0">
              <w:rPr>
                <w:rFonts w:asciiTheme="minorHAnsi" w:eastAsiaTheme="minorEastAsia" w:hAnsiTheme="minorHAnsi" w:cstheme="minorBidi"/>
                <w:noProof/>
                <w:lang w:val="ru-RU" w:eastAsia="ru-RU" w:bidi="ar-SA"/>
              </w:rPr>
              <w:tab/>
            </w:r>
            <w:r w:rsidR="00E52CA0" w:rsidRPr="00613143">
              <w:rPr>
                <w:rStyle w:val="ae"/>
                <w:noProof/>
                <w:lang w:val="ru-RU"/>
              </w:rPr>
              <w:t>Социально-экономическая ситуация</w:t>
            </w:r>
            <w:r w:rsidR="00E52CA0">
              <w:rPr>
                <w:noProof/>
                <w:webHidden/>
              </w:rPr>
              <w:tab/>
            </w:r>
            <w:r w:rsidR="00E52CA0">
              <w:rPr>
                <w:noProof/>
                <w:webHidden/>
              </w:rPr>
              <w:fldChar w:fldCharType="begin"/>
            </w:r>
            <w:r w:rsidR="00E52CA0">
              <w:rPr>
                <w:noProof/>
                <w:webHidden/>
              </w:rPr>
              <w:instrText xml:space="preserve"> PAGEREF _Toc496271462 \h </w:instrText>
            </w:r>
            <w:r w:rsidR="00E52CA0">
              <w:rPr>
                <w:noProof/>
                <w:webHidden/>
              </w:rPr>
            </w:r>
            <w:r w:rsidR="00E52CA0">
              <w:rPr>
                <w:noProof/>
                <w:webHidden/>
              </w:rPr>
              <w:fldChar w:fldCharType="separate"/>
            </w:r>
            <w:r w:rsidR="009F0E6A">
              <w:rPr>
                <w:noProof/>
                <w:webHidden/>
              </w:rPr>
              <w:t>13</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63" w:history="1">
            <w:r w:rsidR="00E52CA0" w:rsidRPr="00613143">
              <w:rPr>
                <w:rStyle w:val="ae"/>
                <w:noProof/>
                <w:lang w:val="ru-RU"/>
              </w:rPr>
              <w:t>2.1.5.</w:t>
            </w:r>
            <w:r w:rsidR="00E52CA0">
              <w:rPr>
                <w:rFonts w:asciiTheme="minorHAnsi" w:eastAsiaTheme="minorEastAsia" w:hAnsiTheme="minorHAnsi" w:cstheme="minorBidi"/>
                <w:noProof/>
                <w:lang w:val="ru-RU" w:eastAsia="ru-RU" w:bidi="ar-SA"/>
              </w:rPr>
              <w:tab/>
            </w:r>
            <w:r w:rsidR="00E52CA0" w:rsidRPr="00613143">
              <w:rPr>
                <w:rStyle w:val="ae"/>
                <w:noProof/>
              </w:rPr>
              <w:t>Финанс</w:t>
            </w:r>
            <w:r w:rsidR="00E52CA0" w:rsidRPr="00613143">
              <w:rPr>
                <w:rStyle w:val="ae"/>
                <w:noProof/>
                <w:lang w:val="ru-RU"/>
              </w:rPr>
              <w:t>овые показатели</w:t>
            </w:r>
            <w:r w:rsidR="00E52CA0">
              <w:rPr>
                <w:noProof/>
                <w:webHidden/>
              </w:rPr>
              <w:tab/>
            </w:r>
            <w:r w:rsidR="00E52CA0">
              <w:rPr>
                <w:noProof/>
                <w:webHidden/>
              </w:rPr>
              <w:fldChar w:fldCharType="begin"/>
            </w:r>
            <w:r w:rsidR="00E52CA0">
              <w:rPr>
                <w:noProof/>
                <w:webHidden/>
              </w:rPr>
              <w:instrText xml:space="preserve"> PAGEREF _Toc496271463 \h </w:instrText>
            </w:r>
            <w:r w:rsidR="00E52CA0">
              <w:rPr>
                <w:noProof/>
                <w:webHidden/>
              </w:rPr>
            </w:r>
            <w:r w:rsidR="00E52CA0">
              <w:rPr>
                <w:noProof/>
                <w:webHidden/>
              </w:rPr>
              <w:fldChar w:fldCharType="separate"/>
            </w:r>
            <w:r w:rsidR="009F0E6A">
              <w:rPr>
                <w:noProof/>
                <w:webHidden/>
              </w:rPr>
              <w:t>17</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64" w:history="1">
            <w:r w:rsidR="00E52CA0" w:rsidRPr="00613143">
              <w:rPr>
                <w:rStyle w:val="ae"/>
                <w:noProof/>
                <w:lang w:val="ru-RU"/>
              </w:rPr>
              <w:t>2.1.6.</w:t>
            </w:r>
            <w:r w:rsidR="00E52CA0">
              <w:rPr>
                <w:rFonts w:asciiTheme="minorHAnsi" w:eastAsiaTheme="minorEastAsia" w:hAnsiTheme="minorHAnsi" w:cstheme="minorBidi"/>
                <w:noProof/>
                <w:lang w:val="ru-RU" w:eastAsia="ru-RU" w:bidi="ar-SA"/>
              </w:rPr>
              <w:tab/>
            </w:r>
            <w:r w:rsidR="00E52CA0" w:rsidRPr="00613143">
              <w:rPr>
                <w:rStyle w:val="ae"/>
                <w:noProof/>
              </w:rPr>
              <w:t xml:space="preserve">Сведения о существующей градостроительной деятельности на территории </w:t>
            </w:r>
            <w:r w:rsidR="00E52CA0" w:rsidRPr="00613143">
              <w:rPr>
                <w:rStyle w:val="ae"/>
                <w:noProof/>
                <w:lang w:val="ru-RU"/>
              </w:rPr>
              <w:t>Рождественского сельского поселения.</w:t>
            </w:r>
            <w:r w:rsidR="00E52CA0">
              <w:rPr>
                <w:noProof/>
                <w:webHidden/>
              </w:rPr>
              <w:tab/>
            </w:r>
            <w:r w:rsidR="00E52CA0">
              <w:rPr>
                <w:noProof/>
                <w:webHidden/>
              </w:rPr>
              <w:fldChar w:fldCharType="begin"/>
            </w:r>
            <w:r w:rsidR="00E52CA0">
              <w:rPr>
                <w:noProof/>
                <w:webHidden/>
              </w:rPr>
              <w:instrText xml:space="preserve"> PAGEREF _Toc496271464 \h </w:instrText>
            </w:r>
            <w:r w:rsidR="00E52CA0">
              <w:rPr>
                <w:noProof/>
                <w:webHidden/>
              </w:rPr>
            </w:r>
            <w:r w:rsidR="00E52CA0">
              <w:rPr>
                <w:noProof/>
                <w:webHidden/>
              </w:rPr>
              <w:fldChar w:fldCharType="separate"/>
            </w:r>
            <w:r w:rsidR="009F0E6A">
              <w:rPr>
                <w:noProof/>
                <w:webHidden/>
              </w:rPr>
              <w:t>21</w:t>
            </w:r>
            <w:r w:rsidR="00E52CA0">
              <w:rPr>
                <w:noProof/>
                <w:webHidden/>
              </w:rPr>
              <w:fldChar w:fldCharType="end"/>
            </w:r>
          </w:hyperlink>
        </w:p>
        <w:p w:rsidR="00E52CA0" w:rsidRDefault="00947F5F">
          <w:pPr>
            <w:pStyle w:val="21"/>
            <w:rPr>
              <w:rFonts w:asciiTheme="minorHAnsi" w:eastAsiaTheme="minorEastAsia" w:hAnsiTheme="minorHAnsi" w:cstheme="minorBidi"/>
              <w:lang w:eastAsia="ru-RU"/>
            </w:rPr>
          </w:pPr>
          <w:hyperlink w:anchor="_Toc496271465" w:history="1">
            <w:r w:rsidR="00E52CA0" w:rsidRPr="00613143">
              <w:rPr>
                <w:rStyle w:val="ae"/>
              </w:rPr>
              <w:t>2.2.</w:t>
            </w:r>
            <w:r w:rsidR="00E52CA0">
              <w:rPr>
                <w:rFonts w:asciiTheme="minorHAnsi" w:eastAsiaTheme="minorEastAsia" w:hAnsiTheme="minorHAnsi" w:cstheme="minorBidi"/>
                <w:lang w:eastAsia="ru-RU"/>
              </w:rPr>
              <w:tab/>
            </w:r>
            <w:r w:rsidR="00E52CA0" w:rsidRPr="00613143">
              <w:rPr>
                <w:rStyle w:val="ae"/>
              </w:rPr>
              <w:t>Технико-экономические параметры существующих объектов социальной инфраструктуры Рождественского сельского поселения, сложившийся уровень обеспеченности населения услугами в областях здравоохранения, образования, культуры, физической культуры и спорта</w:t>
            </w:r>
            <w:r w:rsidR="00E52CA0">
              <w:rPr>
                <w:webHidden/>
              </w:rPr>
              <w:tab/>
            </w:r>
            <w:r w:rsidR="00E52CA0">
              <w:rPr>
                <w:webHidden/>
              </w:rPr>
              <w:fldChar w:fldCharType="begin"/>
            </w:r>
            <w:r w:rsidR="00E52CA0">
              <w:rPr>
                <w:webHidden/>
              </w:rPr>
              <w:instrText xml:space="preserve"> PAGEREF _Toc496271465 \h </w:instrText>
            </w:r>
            <w:r w:rsidR="00E52CA0">
              <w:rPr>
                <w:webHidden/>
              </w:rPr>
            </w:r>
            <w:r w:rsidR="00E52CA0">
              <w:rPr>
                <w:webHidden/>
              </w:rPr>
              <w:fldChar w:fldCharType="separate"/>
            </w:r>
            <w:r w:rsidR="009F0E6A">
              <w:rPr>
                <w:webHidden/>
              </w:rPr>
              <w:t>22</w:t>
            </w:r>
            <w:r w:rsidR="00E52CA0">
              <w:rPr>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66" w:history="1">
            <w:r w:rsidR="00E52CA0" w:rsidRPr="00613143">
              <w:rPr>
                <w:rStyle w:val="ae"/>
                <w:noProof/>
                <w:lang w:val="ru-RU"/>
              </w:rPr>
              <w:t>2.2.1.</w:t>
            </w:r>
            <w:r w:rsidR="00E52CA0">
              <w:rPr>
                <w:rFonts w:asciiTheme="minorHAnsi" w:eastAsiaTheme="minorEastAsia" w:hAnsiTheme="minorHAnsi" w:cstheme="minorBidi"/>
                <w:noProof/>
                <w:lang w:val="ru-RU" w:eastAsia="ru-RU" w:bidi="ar-SA"/>
              </w:rPr>
              <w:tab/>
            </w:r>
            <w:r w:rsidR="00E52CA0" w:rsidRPr="00613143">
              <w:rPr>
                <w:rStyle w:val="ae"/>
                <w:noProof/>
              </w:rPr>
              <w:t>Здравоохранение</w:t>
            </w:r>
            <w:r w:rsidR="00E52CA0">
              <w:rPr>
                <w:noProof/>
                <w:webHidden/>
              </w:rPr>
              <w:tab/>
            </w:r>
            <w:r w:rsidR="00E52CA0">
              <w:rPr>
                <w:noProof/>
                <w:webHidden/>
              </w:rPr>
              <w:fldChar w:fldCharType="begin"/>
            </w:r>
            <w:r w:rsidR="00E52CA0">
              <w:rPr>
                <w:noProof/>
                <w:webHidden/>
              </w:rPr>
              <w:instrText xml:space="preserve"> PAGEREF _Toc496271466 \h </w:instrText>
            </w:r>
            <w:r w:rsidR="00E52CA0">
              <w:rPr>
                <w:noProof/>
                <w:webHidden/>
              </w:rPr>
            </w:r>
            <w:r w:rsidR="00E52CA0">
              <w:rPr>
                <w:noProof/>
                <w:webHidden/>
              </w:rPr>
              <w:fldChar w:fldCharType="separate"/>
            </w:r>
            <w:r w:rsidR="009F0E6A">
              <w:rPr>
                <w:noProof/>
                <w:webHidden/>
              </w:rPr>
              <w:t>22</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67" w:history="1">
            <w:r w:rsidR="00E52CA0" w:rsidRPr="00613143">
              <w:rPr>
                <w:rStyle w:val="ae"/>
                <w:noProof/>
                <w:lang w:val="ru-RU"/>
              </w:rPr>
              <w:t>2.2.2.</w:t>
            </w:r>
            <w:r w:rsidR="00E52CA0">
              <w:rPr>
                <w:rFonts w:asciiTheme="minorHAnsi" w:eastAsiaTheme="minorEastAsia" w:hAnsiTheme="minorHAnsi" w:cstheme="minorBidi"/>
                <w:noProof/>
                <w:lang w:val="ru-RU" w:eastAsia="ru-RU" w:bidi="ar-SA"/>
              </w:rPr>
              <w:tab/>
            </w:r>
            <w:r w:rsidR="00E52CA0" w:rsidRPr="00613143">
              <w:rPr>
                <w:rStyle w:val="ae"/>
                <w:noProof/>
              </w:rPr>
              <w:t>Образование</w:t>
            </w:r>
            <w:r w:rsidR="00E52CA0">
              <w:rPr>
                <w:noProof/>
                <w:webHidden/>
              </w:rPr>
              <w:tab/>
            </w:r>
            <w:r w:rsidR="00E52CA0">
              <w:rPr>
                <w:noProof/>
                <w:webHidden/>
              </w:rPr>
              <w:fldChar w:fldCharType="begin"/>
            </w:r>
            <w:r w:rsidR="00E52CA0">
              <w:rPr>
                <w:noProof/>
                <w:webHidden/>
              </w:rPr>
              <w:instrText xml:space="preserve"> PAGEREF _Toc496271467 \h </w:instrText>
            </w:r>
            <w:r w:rsidR="00E52CA0">
              <w:rPr>
                <w:noProof/>
                <w:webHidden/>
              </w:rPr>
            </w:r>
            <w:r w:rsidR="00E52CA0">
              <w:rPr>
                <w:noProof/>
                <w:webHidden/>
              </w:rPr>
              <w:fldChar w:fldCharType="separate"/>
            </w:r>
            <w:r w:rsidR="009F0E6A">
              <w:rPr>
                <w:noProof/>
                <w:webHidden/>
              </w:rPr>
              <w:t>23</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68" w:history="1">
            <w:r w:rsidR="00E52CA0" w:rsidRPr="00613143">
              <w:rPr>
                <w:rStyle w:val="ae"/>
                <w:noProof/>
                <w:lang w:val="ru-RU"/>
              </w:rPr>
              <w:t>2.2.3.</w:t>
            </w:r>
            <w:r w:rsidR="00E52CA0">
              <w:rPr>
                <w:rFonts w:asciiTheme="minorHAnsi" w:eastAsiaTheme="minorEastAsia" w:hAnsiTheme="minorHAnsi" w:cstheme="minorBidi"/>
                <w:noProof/>
                <w:lang w:val="ru-RU" w:eastAsia="ru-RU" w:bidi="ar-SA"/>
              </w:rPr>
              <w:tab/>
            </w:r>
            <w:r w:rsidR="00E52CA0" w:rsidRPr="00613143">
              <w:rPr>
                <w:rStyle w:val="ae"/>
                <w:noProof/>
              </w:rPr>
              <w:t>Культура</w:t>
            </w:r>
            <w:r w:rsidR="00E52CA0">
              <w:rPr>
                <w:noProof/>
                <w:webHidden/>
              </w:rPr>
              <w:tab/>
            </w:r>
            <w:r w:rsidR="00E52CA0">
              <w:rPr>
                <w:noProof/>
                <w:webHidden/>
              </w:rPr>
              <w:fldChar w:fldCharType="begin"/>
            </w:r>
            <w:r w:rsidR="00E52CA0">
              <w:rPr>
                <w:noProof/>
                <w:webHidden/>
              </w:rPr>
              <w:instrText xml:space="preserve"> PAGEREF _Toc496271468 \h </w:instrText>
            </w:r>
            <w:r w:rsidR="00E52CA0">
              <w:rPr>
                <w:noProof/>
                <w:webHidden/>
              </w:rPr>
            </w:r>
            <w:r w:rsidR="00E52CA0">
              <w:rPr>
                <w:noProof/>
                <w:webHidden/>
              </w:rPr>
              <w:fldChar w:fldCharType="separate"/>
            </w:r>
            <w:r w:rsidR="009F0E6A">
              <w:rPr>
                <w:noProof/>
                <w:webHidden/>
              </w:rPr>
              <w:t>24</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69" w:history="1">
            <w:r w:rsidR="00E52CA0" w:rsidRPr="00613143">
              <w:rPr>
                <w:rStyle w:val="ae"/>
                <w:noProof/>
                <w:lang w:val="ru-RU"/>
              </w:rPr>
              <w:t>2.2.4.</w:t>
            </w:r>
            <w:r w:rsidR="00E52CA0">
              <w:rPr>
                <w:rFonts w:asciiTheme="minorHAnsi" w:eastAsiaTheme="minorEastAsia" w:hAnsiTheme="minorHAnsi" w:cstheme="minorBidi"/>
                <w:noProof/>
                <w:lang w:val="ru-RU" w:eastAsia="ru-RU" w:bidi="ar-SA"/>
              </w:rPr>
              <w:tab/>
            </w:r>
            <w:r w:rsidR="00E52CA0" w:rsidRPr="00613143">
              <w:rPr>
                <w:rStyle w:val="ae"/>
                <w:noProof/>
                <w:lang w:val="ru-RU"/>
              </w:rPr>
              <w:t>Туризм</w:t>
            </w:r>
            <w:r w:rsidR="00E52CA0">
              <w:rPr>
                <w:noProof/>
                <w:webHidden/>
              </w:rPr>
              <w:tab/>
            </w:r>
            <w:r w:rsidR="00E52CA0">
              <w:rPr>
                <w:noProof/>
                <w:webHidden/>
              </w:rPr>
              <w:fldChar w:fldCharType="begin"/>
            </w:r>
            <w:r w:rsidR="00E52CA0">
              <w:rPr>
                <w:noProof/>
                <w:webHidden/>
              </w:rPr>
              <w:instrText xml:space="preserve"> PAGEREF _Toc496271469 \h </w:instrText>
            </w:r>
            <w:r w:rsidR="00E52CA0">
              <w:rPr>
                <w:noProof/>
                <w:webHidden/>
              </w:rPr>
            </w:r>
            <w:r w:rsidR="00E52CA0">
              <w:rPr>
                <w:noProof/>
                <w:webHidden/>
              </w:rPr>
              <w:fldChar w:fldCharType="separate"/>
            </w:r>
            <w:r w:rsidR="009F0E6A">
              <w:rPr>
                <w:noProof/>
                <w:webHidden/>
              </w:rPr>
              <w:t>24</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70" w:history="1">
            <w:r w:rsidR="00E52CA0" w:rsidRPr="00613143">
              <w:rPr>
                <w:rStyle w:val="ae"/>
                <w:noProof/>
                <w:lang w:val="ru-RU"/>
              </w:rPr>
              <w:t>2.2.5.</w:t>
            </w:r>
            <w:r w:rsidR="00E52CA0">
              <w:rPr>
                <w:rFonts w:asciiTheme="minorHAnsi" w:eastAsiaTheme="minorEastAsia" w:hAnsiTheme="minorHAnsi" w:cstheme="minorBidi"/>
                <w:noProof/>
                <w:lang w:val="ru-RU" w:eastAsia="ru-RU" w:bidi="ar-SA"/>
              </w:rPr>
              <w:tab/>
            </w:r>
            <w:r w:rsidR="00E52CA0" w:rsidRPr="00613143">
              <w:rPr>
                <w:rStyle w:val="ae"/>
                <w:noProof/>
                <w:lang w:val="ru-RU"/>
              </w:rPr>
              <w:t>Кладбища</w:t>
            </w:r>
            <w:r w:rsidR="00E52CA0">
              <w:rPr>
                <w:noProof/>
                <w:webHidden/>
              </w:rPr>
              <w:tab/>
            </w:r>
            <w:r w:rsidR="00E52CA0">
              <w:rPr>
                <w:noProof/>
                <w:webHidden/>
              </w:rPr>
              <w:fldChar w:fldCharType="begin"/>
            </w:r>
            <w:r w:rsidR="00E52CA0">
              <w:rPr>
                <w:noProof/>
                <w:webHidden/>
              </w:rPr>
              <w:instrText xml:space="preserve"> PAGEREF _Toc496271470 \h </w:instrText>
            </w:r>
            <w:r w:rsidR="00E52CA0">
              <w:rPr>
                <w:noProof/>
                <w:webHidden/>
              </w:rPr>
            </w:r>
            <w:r w:rsidR="00E52CA0">
              <w:rPr>
                <w:noProof/>
                <w:webHidden/>
              </w:rPr>
              <w:fldChar w:fldCharType="separate"/>
            </w:r>
            <w:r w:rsidR="009F0E6A">
              <w:rPr>
                <w:noProof/>
                <w:webHidden/>
              </w:rPr>
              <w:t>26</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71" w:history="1">
            <w:r w:rsidR="00E52CA0" w:rsidRPr="00613143">
              <w:rPr>
                <w:rStyle w:val="ae"/>
                <w:noProof/>
                <w:lang w:val="ru-RU"/>
              </w:rPr>
              <w:t>2.2.6.</w:t>
            </w:r>
            <w:r w:rsidR="00E52CA0">
              <w:rPr>
                <w:rFonts w:asciiTheme="minorHAnsi" w:eastAsiaTheme="minorEastAsia" w:hAnsiTheme="minorHAnsi" w:cstheme="minorBidi"/>
                <w:noProof/>
                <w:lang w:val="ru-RU" w:eastAsia="ru-RU" w:bidi="ar-SA"/>
              </w:rPr>
              <w:tab/>
            </w:r>
            <w:r w:rsidR="00E52CA0" w:rsidRPr="00613143">
              <w:rPr>
                <w:rStyle w:val="ae"/>
                <w:noProof/>
                <w:lang w:val="ru-RU"/>
              </w:rPr>
              <w:t>Торговля, общественное питание, коммунальное и бытовое обслуживание</w:t>
            </w:r>
            <w:r w:rsidR="00E52CA0">
              <w:rPr>
                <w:noProof/>
                <w:webHidden/>
              </w:rPr>
              <w:tab/>
            </w:r>
            <w:r w:rsidR="00E52CA0">
              <w:rPr>
                <w:noProof/>
                <w:webHidden/>
              </w:rPr>
              <w:fldChar w:fldCharType="begin"/>
            </w:r>
            <w:r w:rsidR="00E52CA0">
              <w:rPr>
                <w:noProof/>
                <w:webHidden/>
              </w:rPr>
              <w:instrText xml:space="preserve"> PAGEREF _Toc496271471 \h </w:instrText>
            </w:r>
            <w:r w:rsidR="00E52CA0">
              <w:rPr>
                <w:noProof/>
                <w:webHidden/>
              </w:rPr>
            </w:r>
            <w:r w:rsidR="00E52CA0">
              <w:rPr>
                <w:noProof/>
                <w:webHidden/>
              </w:rPr>
              <w:fldChar w:fldCharType="separate"/>
            </w:r>
            <w:r w:rsidR="009F0E6A">
              <w:rPr>
                <w:noProof/>
                <w:webHidden/>
              </w:rPr>
              <w:t>26</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72" w:history="1">
            <w:r w:rsidR="00E52CA0" w:rsidRPr="00613143">
              <w:rPr>
                <w:rStyle w:val="ae"/>
                <w:noProof/>
              </w:rPr>
              <w:t>2.2.7.</w:t>
            </w:r>
            <w:r w:rsidR="00E52CA0">
              <w:rPr>
                <w:rFonts w:asciiTheme="minorHAnsi" w:eastAsiaTheme="minorEastAsia" w:hAnsiTheme="minorHAnsi" w:cstheme="minorBidi"/>
                <w:noProof/>
                <w:lang w:val="ru-RU" w:eastAsia="ru-RU" w:bidi="ar-SA"/>
              </w:rPr>
              <w:tab/>
            </w:r>
            <w:r w:rsidR="00E52CA0" w:rsidRPr="00613143">
              <w:rPr>
                <w:rStyle w:val="ae"/>
                <w:noProof/>
              </w:rPr>
              <w:t>Физическая культура и спорт</w:t>
            </w:r>
            <w:r w:rsidR="00E52CA0">
              <w:rPr>
                <w:noProof/>
                <w:webHidden/>
              </w:rPr>
              <w:tab/>
            </w:r>
            <w:r w:rsidR="00E52CA0">
              <w:rPr>
                <w:noProof/>
                <w:webHidden/>
              </w:rPr>
              <w:fldChar w:fldCharType="begin"/>
            </w:r>
            <w:r w:rsidR="00E52CA0">
              <w:rPr>
                <w:noProof/>
                <w:webHidden/>
              </w:rPr>
              <w:instrText xml:space="preserve"> PAGEREF _Toc496271472 \h </w:instrText>
            </w:r>
            <w:r w:rsidR="00E52CA0">
              <w:rPr>
                <w:noProof/>
                <w:webHidden/>
              </w:rPr>
            </w:r>
            <w:r w:rsidR="00E52CA0">
              <w:rPr>
                <w:noProof/>
                <w:webHidden/>
              </w:rPr>
              <w:fldChar w:fldCharType="separate"/>
            </w:r>
            <w:r w:rsidR="009F0E6A">
              <w:rPr>
                <w:noProof/>
                <w:webHidden/>
              </w:rPr>
              <w:t>27</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73" w:history="1">
            <w:r w:rsidR="00E52CA0" w:rsidRPr="00613143">
              <w:rPr>
                <w:rStyle w:val="ae"/>
                <w:noProof/>
              </w:rPr>
              <w:t>2.2.8.</w:t>
            </w:r>
            <w:r w:rsidR="00E52CA0">
              <w:rPr>
                <w:rFonts w:asciiTheme="minorHAnsi" w:eastAsiaTheme="minorEastAsia" w:hAnsiTheme="minorHAnsi" w:cstheme="minorBidi"/>
                <w:noProof/>
                <w:lang w:val="ru-RU" w:eastAsia="ru-RU" w:bidi="ar-SA"/>
              </w:rPr>
              <w:tab/>
            </w:r>
            <w:r w:rsidR="00E52CA0" w:rsidRPr="00613143">
              <w:rPr>
                <w:rStyle w:val="ae"/>
                <w:noProof/>
                <w:lang w:val="ru-RU"/>
              </w:rPr>
              <w:t>Молодежная политика</w:t>
            </w:r>
            <w:r w:rsidR="00E52CA0">
              <w:rPr>
                <w:noProof/>
                <w:webHidden/>
              </w:rPr>
              <w:tab/>
            </w:r>
            <w:r w:rsidR="00E52CA0">
              <w:rPr>
                <w:noProof/>
                <w:webHidden/>
              </w:rPr>
              <w:fldChar w:fldCharType="begin"/>
            </w:r>
            <w:r w:rsidR="00E52CA0">
              <w:rPr>
                <w:noProof/>
                <w:webHidden/>
              </w:rPr>
              <w:instrText xml:space="preserve"> PAGEREF _Toc496271473 \h </w:instrText>
            </w:r>
            <w:r w:rsidR="00E52CA0">
              <w:rPr>
                <w:noProof/>
                <w:webHidden/>
              </w:rPr>
            </w:r>
            <w:r w:rsidR="00E52CA0">
              <w:rPr>
                <w:noProof/>
                <w:webHidden/>
              </w:rPr>
              <w:fldChar w:fldCharType="separate"/>
            </w:r>
            <w:r w:rsidR="009F0E6A">
              <w:rPr>
                <w:noProof/>
                <w:webHidden/>
              </w:rPr>
              <w:t>28</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74" w:history="1">
            <w:r w:rsidR="00E52CA0" w:rsidRPr="00613143">
              <w:rPr>
                <w:rStyle w:val="ae"/>
                <w:noProof/>
              </w:rPr>
              <w:t>2.2.9.</w:t>
            </w:r>
            <w:r w:rsidR="00E52CA0">
              <w:rPr>
                <w:rFonts w:asciiTheme="minorHAnsi" w:eastAsiaTheme="minorEastAsia" w:hAnsiTheme="minorHAnsi" w:cstheme="minorBidi"/>
                <w:noProof/>
                <w:lang w:val="ru-RU" w:eastAsia="ru-RU" w:bidi="ar-SA"/>
              </w:rPr>
              <w:tab/>
            </w:r>
            <w:r w:rsidR="00E52CA0" w:rsidRPr="00613143">
              <w:rPr>
                <w:rStyle w:val="ae"/>
                <w:noProof/>
                <w:lang w:val="ru-RU"/>
              </w:rPr>
              <w:t>Анализ обеспеченности учреждениями культурно-бытового обслуживания</w:t>
            </w:r>
            <w:r w:rsidR="00E52CA0">
              <w:rPr>
                <w:noProof/>
                <w:webHidden/>
              </w:rPr>
              <w:tab/>
            </w:r>
            <w:r w:rsidR="00E52CA0">
              <w:rPr>
                <w:noProof/>
                <w:webHidden/>
              </w:rPr>
              <w:fldChar w:fldCharType="begin"/>
            </w:r>
            <w:r w:rsidR="00E52CA0">
              <w:rPr>
                <w:noProof/>
                <w:webHidden/>
              </w:rPr>
              <w:instrText xml:space="preserve"> PAGEREF _Toc496271474 \h </w:instrText>
            </w:r>
            <w:r w:rsidR="00E52CA0">
              <w:rPr>
                <w:noProof/>
                <w:webHidden/>
              </w:rPr>
            </w:r>
            <w:r w:rsidR="00E52CA0">
              <w:rPr>
                <w:noProof/>
                <w:webHidden/>
              </w:rPr>
              <w:fldChar w:fldCharType="separate"/>
            </w:r>
            <w:r w:rsidR="009F0E6A">
              <w:rPr>
                <w:noProof/>
                <w:webHidden/>
              </w:rPr>
              <w:t>30</w:t>
            </w:r>
            <w:r w:rsidR="00E52CA0">
              <w:rPr>
                <w:noProof/>
                <w:webHidden/>
              </w:rPr>
              <w:fldChar w:fldCharType="end"/>
            </w:r>
          </w:hyperlink>
        </w:p>
        <w:p w:rsidR="00E52CA0" w:rsidRDefault="00947F5F">
          <w:pPr>
            <w:pStyle w:val="21"/>
            <w:rPr>
              <w:rFonts w:asciiTheme="minorHAnsi" w:eastAsiaTheme="minorEastAsia" w:hAnsiTheme="minorHAnsi" w:cstheme="minorBidi"/>
              <w:lang w:eastAsia="ru-RU"/>
            </w:rPr>
          </w:pPr>
          <w:hyperlink w:anchor="_Toc496271475" w:history="1">
            <w:r w:rsidR="00E52CA0" w:rsidRPr="00613143">
              <w:rPr>
                <w:rStyle w:val="ae"/>
              </w:rPr>
              <w:t>2.3.</w:t>
            </w:r>
            <w:r w:rsidR="00E52CA0">
              <w:rPr>
                <w:rFonts w:asciiTheme="minorHAnsi" w:eastAsiaTheme="minorEastAsia" w:hAnsiTheme="minorHAnsi" w:cstheme="minorBidi"/>
                <w:lang w:eastAsia="ru-RU"/>
              </w:rPr>
              <w:tab/>
            </w:r>
            <w:r w:rsidR="00E52CA0" w:rsidRPr="00613143">
              <w:rPr>
                <w:rStyle w:val="ae"/>
              </w:rPr>
              <w:t>Прогнозируемый спрос на услуги социальной инфраструктуры в областях здравоохранения, образования, культуры, физической культуры и спорта</w:t>
            </w:r>
            <w:r w:rsidR="00E52CA0">
              <w:rPr>
                <w:webHidden/>
              </w:rPr>
              <w:tab/>
            </w:r>
            <w:r w:rsidR="00E52CA0">
              <w:rPr>
                <w:webHidden/>
              </w:rPr>
              <w:fldChar w:fldCharType="begin"/>
            </w:r>
            <w:r w:rsidR="00E52CA0">
              <w:rPr>
                <w:webHidden/>
              </w:rPr>
              <w:instrText xml:space="preserve"> PAGEREF _Toc496271475 \h </w:instrText>
            </w:r>
            <w:r w:rsidR="00E52CA0">
              <w:rPr>
                <w:webHidden/>
              </w:rPr>
            </w:r>
            <w:r w:rsidR="00E52CA0">
              <w:rPr>
                <w:webHidden/>
              </w:rPr>
              <w:fldChar w:fldCharType="separate"/>
            </w:r>
            <w:r w:rsidR="009F0E6A">
              <w:rPr>
                <w:webHidden/>
              </w:rPr>
              <w:t>31</w:t>
            </w:r>
            <w:r w:rsidR="00E52CA0">
              <w:rPr>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76" w:history="1">
            <w:r w:rsidR="00E52CA0" w:rsidRPr="00613143">
              <w:rPr>
                <w:rStyle w:val="ae"/>
                <w:noProof/>
                <w:lang w:val="ru-RU"/>
              </w:rPr>
              <w:t>2.3.1.</w:t>
            </w:r>
            <w:r w:rsidR="00E52CA0">
              <w:rPr>
                <w:rFonts w:asciiTheme="minorHAnsi" w:eastAsiaTheme="minorEastAsia" w:hAnsiTheme="minorHAnsi" w:cstheme="minorBidi"/>
                <w:noProof/>
                <w:lang w:val="ru-RU" w:eastAsia="ru-RU" w:bidi="ar-SA"/>
              </w:rPr>
              <w:tab/>
            </w:r>
            <w:r w:rsidR="00E52CA0" w:rsidRPr="00613143">
              <w:rPr>
                <w:rStyle w:val="ae"/>
                <w:noProof/>
              </w:rPr>
              <w:t xml:space="preserve">Прогноз изменения численности населения </w:t>
            </w:r>
            <w:r w:rsidR="00E52CA0" w:rsidRPr="00613143">
              <w:rPr>
                <w:rStyle w:val="ae"/>
                <w:noProof/>
                <w:lang w:val="ru-RU"/>
              </w:rPr>
              <w:t>Рождественского сельского</w:t>
            </w:r>
            <w:r w:rsidR="00E52CA0" w:rsidRPr="00613143">
              <w:rPr>
                <w:rStyle w:val="ae"/>
                <w:noProof/>
              </w:rPr>
              <w:t xml:space="preserve"> поселени</w:t>
            </w:r>
            <w:r w:rsidR="00E52CA0" w:rsidRPr="00613143">
              <w:rPr>
                <w:rStyle w:val="ae"/>
                <w:noProof/>
                <w:lang w:val="ru-RU"/>
              </w:rPr>
              <w:t>я</w:t>
            </w:r>
            <w:r w:rsidR="00E52CA0">
              <w:rPr>
                <w:noProof/>
                <w:webHidden/>
              </w:rPr>
              <w:tab/>
            </w:r>
            <w:r w:rsidR="00E52CA0">
              <w:rPr>
                <w:noProof/>
                <w:webHidden/>
              </w:rPr>
              <w:fldChar w:fldCharType="begin"/>
            </w:r>
            <w:r w:rsidR="00E52CA0">
              <w:rPr>
                <w:noProof/>
                <w:webHidden/>
              </w:rPr>
              <w:instrText xml:space="preserve"> PAGEREF _Toc496271476 \h </w:instrText>
            </w:r>
            <w:r w:rsidR="00E52CA0">
              <w:rPr>
                <w:noProof/>
                <w:webHidden/>
              </w:rPr>
            </w:r>
            <w:r w:rsidR="00E52CA0">
              <w:rPr>
                <w:noProof/>
                <w:webHidden/>
              </w:rPr>
              <w:fldChar w:fldCharType="separate"/>
            </w:r>
            <w:r w:rsidR="009F0E6A">
              <w:rPr>
                <w:noProof/>
                <w:webHidden/>
              </w:rPr>
              <w:t>31</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77" w:history="1">
            <w:r w:rsidR="00E52CA0" w:rsidRPr="00613143">
              <w:rPr>
                <w:rStyle w:val="ae"/>
                <w:noProof/>
                <w:lang w:val="ru-RU"/>
              </w:rPr>
              <w:t>2.3.2.</w:t>
            </w:r>
            <w:r w:rsidR="00E52CA0">
              <w:rPr>
                <w:rFonts w:asciiTheme="minorHAnsi" w:eastAsiaTheme="minorEastAsia" w:hAnsiTheme="minorHAnsi" w:cstheme="minorBidi"/>
                <w:noProof/>
                <w:lang w:val="ru-RU" w:eastAsia="ru-RU" w:bidi="ar-SA"/>
              </w:rPr>
              <w:tab/>
            </w:r>
            <w:r w:rsidR="00E52CA0" w:rsidRPr="00613143">
              <w:rPr>
                <w:rStyle w:val="ae"/>
                <w:noProof/>
              </w:rPr>
              <w:t>Объемы планируемого жилищного строительства (в том числе в соответствии с выданными разрешениями на строительство)</w:t>
            </w:r>
            <w:r w:rsidR="00E52CA0">
              <w:rPr>
                <w:noProof/>
                <w:webHidden/>
              </w:rPr>
              <w:tab/>
            </w:r>
            <w:r w:rsidR="00E52CA0">
              <w:rPr>
                <w:noProof/>
                <w:webHidden/>
              </w:rPr>
              <w:fldChar w:fldCharType="begin"/>
            </w:r>
            <w:r w:rsidR="00E52CA0">
              <w:rPr>
                <w:noProof/>
                <w:webHidden/>
              </w:rPr>
              <w:instrText xml:space="preserve"> PAGEREF _Toc496271477 \h </w:instrText>
            </w:r>
            <w:r w:rsidR="00E52CA0">
              <w:rPr>
                <w:noProof/>
                <w:webHidden/>
              </w:rPr>
            </w:r>
            <w:r w:rsidR="00E52CA0">
              <w:rPr>
                <w:noProof/>
                <w:webHidden/>
              </w:rPr>
              <w:fldChar w:fldCharType="separate"/>
            </w:r>
            <w:r w:rsidR="009F0E6A">
              <w:rPr>
                <w:noProof/>
                <w:webHidden/>
              </w:rPr>
              <w:t>33</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78" w:history="1">
            <w:r w:rsidR="00E52CA0" w:rsidRPr="00613143">
              <w:rPr>
                <w:rStyle w:val="ae"/>
                <w:noProof/>
                <w:lang w:val="ru-RU"/>
              </w:rPr>
              <w:t>2.3.3.</w:t>
            </w:r>
            <w:r w:rsidR="00E52CA0">
              <w:rPr>
                <w:rFonts w:asciiTheme="minorHAnsi" w:eastAsiaTheme="minorEastAsia" w:hAnsiTheme="minorHAnsi" w:cstheme="minorBidi"/>
                <w:noProof/>
                <w:lang w:val="ru-RU" w:eastAsia="ru-RU" w:bidi="ar-SA"/>
              </w:rPr>
              <w:tab/>
            </w:r>
            <w:r w:rsidR="00E52CA0" w:rsidRPr="00613143">
              <w:rPr>
                <w:rStyle w:val="ae"/>
                <w:noProof/>
                <w:lang w:val="ru-RU"/>
              </w:rPr>
              <w:t>Развитие учреждений и предприятий обслуживания</w:t>
            </w:r>
            <w:r w:rsidR="00E52CA0">
              <w:rPr>
                <w:noProof/>
                <w:webHidden/>
              </w:rPr>
              <w:tab/>
            </w:r>
            <w:r w:rsidR="00E52CA0">
              <w:rPr>
                <w:noProof/>
                <w:webHidden/>
              </w:rPr>
              <w:fldChar w:fldCharType="begin"/>
            </w:r>
            <w:r w:rsidR="00E52CA0">
              <w:rPr>
                <w:noProof/>
                <w:webHidden/>
              </w:rPr>
              <w:instrText xml:space="preserve"> PAGEREF _Toc496271478 \h </w:instrText>
            </w:r>
            <w:r w:rsidR="00E52CA0">
              <w:rPr>
                <w:noProof/>
                <w:webHidden/>
              </w:rPr>
            </w:r>
            <w:r w:rsidR="00E52CA0">
              <w:rPr>
                <w:noProof/>
                <w:webHidden/>
              </w:rPr>
              <w:fldChar w:fldCharType="separate"/>
            </w:r>
            <w:r w:rsidR="009F0E6A">
              <w:rPr>
                <w:noProof/>
                <w:webHidden/>
              </w:rPr>
              <w:t>36</w:t>
            </w:r>
            <w:r w:rsidR="00E52CA0">
              <w:rPr>
                <w:noProof/>
                <w:webHidden/>
              </w:rPr>
              <w:fldChar w:fldCharType="end"/>
            </w:r>
          </w:hyperlink>
        </w:p>
        <w:p w:rsidR="00E52CA0" w:rsidRDefault="00947F5F">
          <w:pPr>
            <w:pStyle w:val="21"/>
            <w:rPr>
              <w:rFonts w:asciiTheme="minorHAnsi" w:eastAsiaTheme="minorEastAsia" w:hAnsiTheme="minorHAnsi" w:cstheme="minorBidi"/>
              <w:lang w:eastAsia="ru-RU"/>
            </w:rPr>
          </w:pPr>
          <w:hyperlink w:anchor="_Toc496271479" w:history="1">
            <w:r w:rsidR="00E52CA0" w:rsidRPr="00613143">
              <w:rPr>
                <w:rStyle w:val="ae"/>
              </w:rPr>
              <w:t>2.4.</w:t>
            </w:r>
            <w:r w:rsidR="00E52CA0">
              <w:rPr>
                <w:rFonts w:asciiTheme="minorHAnsi" w:eastAsiaTheme="minorEastAsia" w:hAnsiTheme="minorHAnsi" w:cstheme="minorBidi"/>
                <w:lang w:eastAsia="ru-RU"/>
              </w:rPr>
              <w:tab/>
            </w:r>
            <w:r w:rsidR="00E52CA0" w:rsidRPr="00613143">
              <w:rPr>
                <w:rStyle w:val="ae"/>
              </w:rPr>
              <w:t>Оценка нормативно-правовой базы, необходимой для функционирования и развития социальной инфраструктуры Рождественского сельского поселения</w:t>
            </w:r>
            <w:r w:rsidR="00E52CA0">
              <w:rPr>
                <w:webHidden/>
              </w:rPr>
              <w:tab/>
            </w:r>
            <w:r w:rsidR="00E52CA0">
              <w:rPr>
                <w:webHidden/>
              </w:rPr>
              <w:fldChar w:fldCharType="begin"/>
            </w:r>
            <w:r w:rsidR="00E52CA0">
              <w:rPr>
                <w:webHidden/>
              </w:rPr>
              <w:instrText xml:space="preserve"> PAGEREF _Toc496271479 \h </w:instrText>
            </w:r>
            <w:r w:rsidR="00E52CA0">
              <w:rPr>
                <w:webHidden/>
              </w:rPr>
            </w:r>
            <w:r w:rsidR="00E52CA0">
              <w:rPr>
                <w:webHidden/>
              </w:rPr>
              <w:fldChar w:fldCharType="separate"/>
            </w:r>
            <w:r w:rsidR="009F0E6A">
              <w:rPr>
                <w:webHidden/>
              </w:rPr>
              <w:t>41</w:t>
            </w:r>
            <w:r w:rsidR="00E52CA0">
              <w:rPr>
                <w:webHidden/>
              </w:rPr>
              <w:fldChar w:fldCharType="end"/>
            </w:r>
          </w:hyperlink>
        </w:p>
        <w:p w:rsidR="00E52CA0" w:rsidRDefault="00947F5F">
          <w:pPr>
            <w:pStyle w:val="13"/>
            <w:rPr>
              <w:rFonts w:asciiTheme="minorHAnsi" w:eastAsiaTheme="minorEastAsia" w:hAnsiTheme="minorHAnsi" w:cstheme="minorBidi"/>
              <w:b w:val="0"/>
              <w:lang w:eastAsia="ru-RU"/>
            </w:rPr>
          </w:pPr>
          <w:hyperlink w:anchor="_Toc496271480" w:history="1">
            <w:r w:rsidR="00E52CA0" w:rsidRPr="00613143">
              <w:rPr>
                <w:rStyle w:val="ae"/>
              </w:rPr>
              <w:t>3.</w:t>
            </w:r>
            <w:r w:rsidR="00E52CA0">
              <w:rPr>
                <w:rFonts w:asciiTheme="minorHAnsi" w:eastAsiaTheme="minorEastAsia" w:hAnsiTheme="minorHAnsi" w:cstheme="minorBidi"/>
                <w:b w:val="0"/>
                <w:lang w:eastAsia="ru-RU"/>
              </w:rPr>
              <w:tab/>
            </w:r>
            <w:r w:rsidR="00E52CA0" w:rsidRPr="00613143">
              <w:rPr>
                <w:rStyle w:val="ae"/>
              </w:rPr>
              <w:t>ПЕРЕЧЕНЬ МЕРОПРИЯТИЙ (ИНВЕСТИЦИОННЫХ ПРОЕКТОВ) ПО ПРОЕКТИРОВАНИЮ, СТРОИТЕЛЬСТВУ И РЕКОНСТРУКЦИИ ОБЪЕКТОВ СОЦИАЛЬНОЙ ИНФРАСТУРКТУРЫ</w:t>
            </w:r>
            <w:r w:rsidR="00E52CA0">
              <w:rPr>
                <w:webHidden/>
              </w:rPr>
              <w:tab/>
            </w:r>
            <w:r w:rsidR="00E52CA0">
              <w:rPr>
                <w:webHidden/>
              </w:rPr>
              <w:fldChar w:fldCharType="begin"/>
            </w:r>
            <w:r w:rsidR="00E52CA0">
              <w:rPr>
                <w:webHidden/>
              </w:rPr>
              <w:instrText xml:space="preserve"> PAGEREF _Toc496271480 \h </w:instrText>
            </w:r>
            <w:r w:rsidR="00E52CA0">
              <w:rPr>
                <w:webHidden/>
              </w:rPr>
            </w:r>
            <w:r w:rsidR="00E52CA0">
              <w:rPr>
                <w:webHidden/>
              </w:rPr>
              <w:fldChar w:fldCharType="separate"/>
            </w:r>
            <w:r w:rsidR="009F0E6A">
              <w:rPr>
                <w:webHidden/>
              </w:rPr>
              <w:t>47</w:t>
            </w:r>
            <w:r w:rsidR="00E52CA0">
              <w:rPr>
                <w:webHidden/>
              </w:rPr>
              <w:fldChar w:fldCharType="end"/>
            </w:r>
          </w:hyperlink>
        </w:p>
        <w:p w:rsidR="00E52CA0" w:rsidRDefault="00947F5F">
          <w:pPr>
            <w:pStyle w:val="13"/>
            <w:rPr>
              <w:rFonts w:asciiTheme="minorHAnsi" w:eastAsiaTheme="minorEastAsia" w:hAnsiTheme="minorHAnsi" w:cstheme="minorBidi"/>
              <w:b w:val="0"/>
              <w:lang w:eastAsia="ru-RU"/>
            </w:rPr>
          </w:pPr>
          <w:hyperlink w:anchor="_Toc496271481" w:history="1">
            <w:r w:rsidR="00E52CA0" w:rsidRPr="00613143">
              <w:rPr>
                <w:rStyle w:val="ae"/>
              </w:rPr>
              <w:t>4.</w:t>
            </w:r>
            <w:r w:rsidR="00E52CA0">
              <w:rPr>
                <w:rFonts w:asciiTheme="minorHAnsi" w:eastAsiaTheme="minorEastAsia" w:hAnsiTheme="minorHAnsi" w:cstheme="minorBidi"/>
                <w:b w:val="0"/>
                <w:lang w:eastAsia="ru-RU"/>
              </w:rPr>
              <w:tab/>
            </w:r>
            <w:r w:rsidR="00E52CA0" w:rsidRPr="00613143">
              <w:rPr>
                <w:rStyle w:val="ae"/>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w:t>
            </w:r>
            <w:r w:rsidR="00E52CA0">
              <w:rPr>
                <w:webHidden/>
              </w:rPr>
              <w:tab/>
            </w:r>
            <w:r w:rsidR="00E52CA0">
              <w:rPr>
                <w:webHidden/>
              </w:rPr>
              <w:fldChar w:fldCharType="begin"/>
            </w:r>
            <w:r w:rsidR="00E52CA0">
              <w:rPr>
                <w:webHidden/>
              </w:rPr>
              <w:instrText xml:space="preserve"> PAGEREF _Toc496271481 \h </w:instrText>
            </w:r>
            <w:r w:rsidR="00E52CA0">
              <w:rPr>
                <w:webHidden/>
              </w:rPr>
            </w:r>
            <w:r w:rsidR="00E52CA0">
              <w:rPr>
                <w:webHidden/>
              </w:rPr>
              <w:fldChar w:fldCharType="separate"/>
            </w:r>
            <w:r w:rsidR="009F0E6A">
              <w:rPr>
                <w:webHidden/>
              </w:rPr>
              <w:t>49</w:t>
            </w:r>
            <w:r w:rsidR="00E52CA0">
              <w:rPr>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82" w:history="1">
            <w:r w:rsidR="00E52CA0" w:rsidRPr="00613143">
              <w:rPr>
                <w:rStyle w:val="ae"/>
                <w:noProof/>
              </w:rPr>
              <w:t>4.1.</w:t>
            </w:r>
            <w:r w:rsidR="00E52CA0">
              <w:rPr>
                <w:rFonts w:asciiTheme="minorHAnsi" w:eastAsiaTheme="minorEastAsia" w:hAnsiTheme="minorHAnsi" w:cstheme="minorBidi"/>
                <w:noProof/>
                <w:lang w:val="ru-RU" w:eastAsia="ru-RU" w:bidi="ar-SA"/>
              </w:rPr>
              <w:tab/>
            </w:r>
            <w:r w:rsidR="00E52CA0" w:rsidRPr="00613143">
              <w:rPr>
                <w:rStyle w:val="ae"/>
                <w:noProof/>
              </w:rPr>
              <w:t>Общая Программа инвестиционных проектов</w:t>
            </w:r>
            <w:r w:rsidR="00E52CA0">
              <w:rPr>
                <w:noProof/>
                <w:webHidden/>
              </w:rPr>
              <w:tab/>
            </w:r>
            <w:r w:rsidR="00E52CA0">
              <w:rPr>
                <w:noProof/>
                <w:webHidden/>
              </w:rPr>
              <w:fldChar w:fldCharType="begin"/>
            </w:r>
            <w:r w:rsidR="00E52CA0">
              <w:rPr>
                <w:noProof/>
                <w:webHidden/>
              </w:rPr>
              <w:instrText xml:space="preserve"> PAGEREF _Toc496271482 \h </w:instrText>
            </w:r>
            <w:r w:rsidR="00E52CA0">
              <w:rPr>
                <w:noProof/>
                <w:webHidden/>
              </w:rPr>
            </w:r>
            <w:r w:rsidR="00E52CA0">
              <w:rPr>
                <w:noProof/>
                <w:webHidden/>
              </w:rPr>
              <w:fldChar w:fldCharType="separate"/>
            </w:r>
            <w:r w:rsidR="009F0E6A">
              <w:rPr>
                <w:noProof/>
                <w:webHidden/>
              </w:rPr>
              <w:t>50</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83" w:history="1">
            <w:r w:rsidR="00E52CA0" w:rsidRPr="00613143">
              <w:rPr>
                <w:rStyle w:val="ae"/>
                <w:noProof/>
                <w:lang w:val="ru-RU"/>
              </w:rPr>
              <w:t>4.2.</w:t>
            </w:r>
            <w:r w:rsidR="00E52CA0">
              <w:rPr>
                <w:rFonts w:asciiTheme="minorHAnsi" w:eastAsiaTheme="minorEastAsia" w:hAnsiTheme="minorHAnsi" w:cstheme="minorBidi"/>
                <w:noProof/>
                <w:lang w:val="ru-RU" w:eastAsia="ru-RU" w:bidi="ar-SA"/>
              </w:rPr>
              <w:tab/>
            </w:r>
            <w:r w:rsidR="00E52CA0" w:rsidRPr="00613143">
              <w:rPr>
                <w:rStyle w:val="ae"/>
                <w:noProof/>
              </w:rPr>
              <w:t>Мероприятия по развитию социальной инфраструктуры</w:t>
            </w:r>
            <w:r w:rsidR="00E52CA0" w:rsidRPr="00613143">
              <w:rPr>
                <w:rStyle w:val="ae"/>
                <w:noProof/>
                <w:lang w:val="ru-RU"/>
              </w:rPr>
              <w:t>.</w:t>
            </w:r>
            <w:r w:rsidR="00E52CA0" w:rsidRPr="00613143">
              <w:rPr>
                <w:rStyle w:val="ae"/>
                <w:noProof/>
              </w:rPr>
              <w:t xml:space="preserve"> </w:t>
            </w:r>
            <w:r w:rsidR="00E52CA0" w:rsidRPr="00613143">
              <w:rPr>
                <w:rStyle w:val="ae"/>
                <w:noProof/>
                <w:lang w:val="ru-RU"/>
              </w:rPr>
              <w:t>Воспитание</w:t>
            </w:r>
            <w:r w:rsidR="00E52CA0" w:rsidRPr="00613143">
              <w:rPr>
                <w:rStyle w:val="ae"/>
                <w:noProof/>
              </w:rPr>
              <w:t xml:space="preserve"> и образовани</w:t>
            </w:r>
            <w:r w:rsidR="00E52CA0" w:rsidRPr="00613143">
              <w:rPr>
                <w:rStyle w:val="ae"/>
                <w:noProof/>
                <w:lang w:val="ru-RU"/>
              </w:rPr>
              <w:t>е</w:t>
            </w:r>
            <w:r w:rsidR="00E52CA0">
              <w:rPr>
                <w:noProof/>
                <w:webHidden/>
              </w:rPr>
              <w:tab/>
            </w:r>
            <w:r w:rsidR="00E52CA0">
              <w:rPr>
                <w:noProof/>
                <w:webHidden/>
              </w:rPr>
              <w:fldChar w:fldCharType="begin"/>
            </w:r>
            <w:r w:rsidR="00E52CA0">
              <w:rPr>
                <w:noProof/>
                <w:webHidden/>
              </w:rPr>
              <w:instrText xml:space="preserve"> PAGEREF _Toc496271483 \h </w:instrText>
            </w:r>
            <w:r w:rsidR="00E52CA0">
              <w:rPr>
                <w:noProof/>
                <w:webHidden/>
              </w:rPr>
            </w:r>
            <w:r w:rsidR="00E52CA0">
              <w:rPr>
                <w:noProof/>
                <w:webHidden/>
              </w:rPr>
              <w:fldChar w:fldCharType="separate"/>
            </w:r>
            <w:r w:rsidR="009F0E6A">
              <w:rPr>
                <w:noProof/>
                <w:webHidden/>
              </w:rPr>
              <w:t>54</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84" w:history="1">
            <w:r w:rsidR="00E52CA0" w:rsidRPr="00613143">
              <w:rPr>
                <w:rStyle w:val="ae"/>
                <w:noProof/>
                <w:lang w:val="ru-RU"/>
              </w:rPr>
              <w:t>4.3.</w:t>
            </w:r>
            <w:r w:rsidR="00E52CA0">
              <w:rPr>
                <w:rFonts w:asciiTheme="minorHAnsi" w:eastAsiaTheme="minorEastAsia" w:hAnsiTheme="minorHAnsi" w:cstheme="minorBidi"/>
                <w:noProof/>
                <w:lang w:val="ru-RU" w:eastAsia="ru-RU" w:bidi="ar-SA"/>
              </w:rPr>
              <w:tab/>
            </w:r>
            <w:r w:rsidR="00E52CA0" w:rsidRPr="00613143">
              <w:rPr>
                <w:rStyle w:val="ae"/>
                <w:noProof/>
              </w:rPr>
              <w:t>Мероприятия по развитию социальной инфраструктуры</w:t>
            </w:r>
            <w:r w:rsidR="00E52CA0" w:rsidRPr="00613143">
              <w:rPr>
                <w:rStyle w:val="ae"/>
                <w:noProof/>
                <w:lang w:val="ru-RU"/>
              </w:rPr>
              <w:t>.</w:t>
            </w:r>
            <w:r w:rsidR="00E52CA0" w:rsidRPr="00613143">
              <w:rPr>
                <w:rStyle w:val="ae"/>
                <w:noProof/>
              </w:rPr>
              <w:t xml:space="preserve"> </w:t>
            </w:r>
            <w:r w:rsidR="00E52CA0" w:rsidRPr="00613143">
              <w:rPr>
                <w:rStyle w:val="ae"/>
                <w:noProof/>
                <w:lang w:val="ru-RU"/>
              </w:rPr>
              <w:t>Здравоохранение</w:t>
            </w:r>
            <w:r w:rsidR="00E52CA0">
              <w:rPr>
                <w:noProof/>
                <w:webHidden/>
              </w:rPr>
              <w:tab/>
            </w:r>
            <w:r w:rsidR="00E52CA0">
              <w:rPr>
                <w:noProof/>
                <w:webHidden/>
              </w:rPr>
              <w:fldChar w:fldCharType="begin"/>
            </w:r>
            <w:r w:rsidR="00E52CA0">
              <w:rPr>
                <w:noProof/>
                <w:webHidden/>
              </w:rPr>
              <w:instrText xml:space="preserve"> PAGEREF _Toc496271484 \h </w:instrText>
            </w:r>
            <w:r w:rsidR="00E52CA0">
              <w:rPr>
                <w:noProof/>
                <w:webHidden/>
              </w:rPr>
            </w:r>
            <w:r w:rsidR="00E52CA0">
              <w:rPr>
                <w:noProof/>
                <w:webHidden/>
              </w:rPr>
              <w:fldChar w:fldCharType="separate"/>
            </w:r>
            <w:r w:rsidR="009F0E6A">
              <w:rPr>
                <w:noProof/>
                <w:webHidden/>
              </w:rPr>
              <w:t>55</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85" w:history="1">
            <w:r w:rsidR="00E52CA0" w:rsidRPr="00613143">
              <w:rPr>
                <w:rStyle w:val="ae"/>
                <w:noProof/>
                <w:lang w:val="ru-RU"/>
              </w:rPr>
              <w:t>4.4.</w:t>
            </w:r>
            <w:r w:rsidR="00E52CA0">
              <w:rPr>
                <w:rFonts w:asciiTheme="minorHAnsi" w:eastAsiaTheme="minorEastAsia" w:hAnsiTheme="minorHAnsi" w:cstheme="minorBidi"/>
                <w:noProof/>
                <w:lang w:val="ru-RU" w:eastAsia="ru-RU" w:bidi="ar-SA"/>
              </w:rPr>
              <w:tab/>
            </w:r>
            <w:r w:rsidR="00E52CA0" w:rsidRPr="00613143">
              <w:rPr>
                <w:rStyle w:val="ae"/>
                <w:noProof/>
              </w:rPr>
              <w:t>Мероприятия по развитию социальной инфраструктуры</w:t>
            </w:r>
            <w:r w:rsidR="00E52CA0" w:rsidRPr="00613143">
              <w:rPr>
                <w:rStyle w:val="ae"/>
                <w:noProof/>
                <w:lang w:val="ru-RU"/>
              </w:rPr>
              <w:t>.</w:t>
            </w:r>
            <w:r w:rsidR="00E52CA0" w:rsidRPr="00613143">
              <w:rPr>
                <w:rStyle w:val="ae"/>
                <w:noProof/>
              </w:rPr>
              <w:t xml:space="preserve"> </w:t>
            </w:r>
            <w:r w:rsidR="00E52CA0" w:rsidRPr="00613143">
              <w:rPr>
                <w:rStyle w:val="ae"/>
                <w:noProof/>
                <w:lang w:val="ru-RU"/>
              </w:rPr>
              <w:t>Социальная</w:t>
            </w:r>
            <w:r w:rsidR="00E52CA0" w:rsidRPr="00613143">
              <w:rPr>
                <w:rStyle w:val="ae"/>
                <w:noProof/>
              </w:rPr>
              <w:t xml:space="preserve"> защит</w:t>
            </w:r>
            <w:r w:rsidR="00E52CA0" w:rsidRPr="00613143">
              <w:rPr>
                <w:rStyle w:val="ae"/>
                <w:noProof/>
                <w:lang w:val="ru-RU"/>
              </w:rPr>
              <w:t>а</w:t>
            </w:r>
            <w:r w:rsidR="00E52CA0" w:rsidRPr="00613143">
              <w:rPr>
                <w:rStyle w:val="ae"/>
                <w:noProof/>
              </w:rPr>
              <w:t xml:space="preserve"> населения местного значения</w:t>
            </w:r>
            <w:r w:rsidR="00E52CA0">
              <w:rPr>
                <w:noProof/>
                <w:webHidden/>
              </w:rPr>
              <w:tab/>
            </w:r>
            <w:r w:rsidR="00E52CA0">
              <w:rPr>
                <w:noProof/>
                <w:webHidden/>
              </w:rPr>
              <w:fldChar w:fldCharType="begin"/>
            </w:r>
            <w:r w:rsidR="00E52CA0">
              <w:rPr>
                <w:noProof/>
                <w:webHidden/>
              </w:rPr>
              <w:instrText xml:space="preserve"> PAGEREF _Toc496271485 \h </w:instrText>
            </w:r>
            <w:r w:rsidR="00E52CA0">
              <w:rPr>
                <w:noProof/>
                <w:webHidden/>
              </w:rPr>
            </w:r>
            <w:r w:rsidR="00E52CA0">
              <w:rPr>
                <w:noProof/>
                <w:webHidden/>
              </w:rPr>
              <w:fldChar w:fldCharType="separate"/>
            </w:r>
            <w:r w:rsidR="009F0E6A">
              <w:rPr>
                <w:noProof/>
                <w:webHidden/>
              </w:rPr>
              <w:t>56</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86" w:history="1">
            <w:r w:rsidR="00E52CA0" w:rsidRPr="00613143">
              <w:rPr>
                <w:rStyle w:val="ae"/>
                <w:noProof/>
                <w:lang w:val="ru-RU"/>
              </w:rPr>
              <w:t>4.5.</w:t>
            </w:r>
            <w:r w:rsidR="00E52CA0">
              <w:rPr>
                <w:rFonts w:asciiTheme="minorHAnsi" w:eastAsiaTheme="minorEastAsia" w:hAnsiTheme="minorHAnsi" w:cstheme="minorBidi"/>
                <w:noProof/>
                <w:lang w:val="ru-RU" w:eastAsia="ru-RU" w:bidi="ar-SA"/>
              </w:rPr>
              <w:tab/>
            </w:r>
            <w:r w:rsidR="00E52CA0" w:rsidRPr="00613143">
              <w:rPr>
                <w:rStyle w:val="ae"/>
                <w:noProof/>
              </w:rPr>
              <w:t>Мероприятия по развитию социальной инфраструктуры</w:t>
            </w:r>
            <w:r w:rsidR="00E52CA0" w:rsidRPr="00613143">
              <w:rPr>
                <w:rStyle w:val="ae"/>
                <w:noProof/>
                <w:lang w:val="ru-RU"/>
              </w:rPr>
              <w:t>.</w:t>
            </w:r>
            <w:r w:rsidR="00E52CA0" w:rsidRPr="00613143">
              <w:rPr>
                <w:rStyle w:val="ae"/>
                <w:noProof/>
              </w:rPr>
              <w:t xml:space="preserve"> </w:t>
            </w:r>
            <w:r w:rsidR="00E52CA0" w:rsidRPr="00613143">
              <w:rPr>
                <w:rStyle w:val="ae"/>
                <w:noProof/>
                <w:lang w:val="ru-RU"/>
              </w:rPr>
              <w:t>Культура</w:t>
            </w:r>
            <w:r w:rsidR="00E52CA0" w:rsidRPr="00613143">
              <w:rPr>
                <w:rStyle w:val="ae"/>
                <w:noProof/>
              </w:rPr>
              <w:t xml:space="preserve"> и искусств</w:t>
            </w:r>
            <w:r w:rsidR="00E52CA0" w:rsidRPr="00613143">
              <w:rPr>
                <w:rStyle w:val="ae"/>
                <w:noProof/>
                <w:lang w:val="ru-RU"/>
              </w:rPr>
              <w:t>о</w:t>
            </w:r>
            <w:r w:rsidR="00E52CA0">
              <w:rPr>
                <w:noProof/>
                <w:webHidden/>
              </w:rPr>
              <w:tab/>
            </w:r>
            <w:r w:rsidR="00E52CA0">
              <w:rPr>
                <w:noProof/>
                <w:webHidden/>
              </w:rPr>
              <w:fldChar w:fldCharType="begin"/>
            </w:r>
            <w:r w:rsidR="00E52CA0">
              <w:rPr>
                <w:noProof/>
                <w:webHidden/>
              </w:rPr>
              <w:instrText xml:space="preserve"> PAGEREF _Toc496271486 \h </w:instrText>
            </w:r>
            <w:r w:rsidR="00E52CA0">
              <w:rPr>
                <w:noProof/>
                <w:webHidden/>
              </w:rPr>
            </w:r>
            <w:r w:rsidR="00E52CA0">
              <w:rPr>
                <w:noProof/>
                <w:webHidden/>
              </w:rPr>
              <w:fldChar w:fldCharType="separate"/>
            </w:r>
            <w:r w:rsidR="009F0E6A">
              <w:rPr>
                <w:noProof/>
                <w:webHidden/>
              </w:rPr>
              <w:t>57</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87" w:history="1">
            <w:r w:rsidR="00E52CA0" w:rsidRPr="00613143">
              <w:rPr>
                <w:rStyle w:val="ae"/>
                <w:noProof/>
                <w:lang w:val="ru-RU"/>
              </w:rPr>
              <w:t>4.6.</w:t>
            </w:r>
            <w:r w:rsidR="00E52CA0">
              <w:rPr>
                <w:rFonts w:asciiTheme="minorHAnsi" w:eastAsiaTheme="minorEastAsia" w:hAnsiTheme="minorHAnsi" w:cstheme="minorBidi"/>
                <w:noProof/>
                <w:lang w:val="ru-RU" w:eastAsia="ru-RU" w:bidi="ar-SA"/>
              </w:rPr>
              <w:tab/>
            </w:r>
            <w:r w:rsidR="00E52CA0" w:rsidRPr="00613143">
              <w:rPr>
                <w:rStyle w:val="ae"/>
                <w:noProof/>
              </w:rPr>
              <w:t>Мероприятия по развитию социальной инфраструктуры</w:t>
            </w:r>
            <w:r w:rsidR="00E52CA0" w:rsidRPr="00613143">
              <w:rPr>
                <w:rStyle w:val="ae"/>
                <w:noProof/>
                <w:lang w:val="ru-RU"/>
              </w:rPr>
              <w:t>.</w:t>
            </w:r>
            <w:r w:rsidR="00E52CA0" w:rsidRPr="00613143">
              <w:rPr>
                <w:rStyle w:val="ae"/>
                <w:noProof/>
              </w:rPr>
              <w:t xml:space="preserve"> </w:t>
            </w:r>
            <w:r w:rsidR="00E52CA0" w:rsidRPr="00613143">
              <w:rPr>
                <w:rStyle w:val="ae"/>
                <w:noProof/>
                <w:lang w:val="ru-RU"/>
              </w:rPr>
              <w:t>Физкультура</w:t>
            </w:r>
            <w:r w:rsidR="00E52CA0" w:rsidRPr="00613143">
              <w:rPr>
                <w:rStyle w:val="ae"/>
                <w:noProof/>
              </w:rPr>
              <w:t xml:space="preserve"> и спорт</w:t>
            </w:r>
            <w:r w:rsidR="00E52CA0">
              <w:rPr>
                <w:noProof/>
                <w:webHidden/>
              </w:rPr>
              <w:tab/>
            </w:r>
            <w:r w:rsidR="00E52CA0">
              <w:rPr>
                <w:noProof/>
                <w:webHidden/>
              </w:rPr>
              <w:fldChar w:fldCharType="begin"/>
            </w:r>
            <w:r w:rsidR="00E52CA0">
              <w:rPr>
                <w:noProof/>
                <w:webHidden/>
              </w:rPr>
              <w:instrText xml:space="preserve"> PAGEREF _Toc496271487 \h </w:instrText>
            </w:r>
            <w:r w:rsidR="00E52CA0">
              <w:rPr>
                <w:noProof/>
                <w:webHidden/>
              </w:rPr>
            </w:r>
            <w:r w:rsidR="00E52CA0">
              <w:rPr>
                <w:noProof/>
                <w:webHidden/>
              </w:rPr>
              <w:fldChar w:fldCharType="separate"/>
            </w:r>
            <w:r w:rsidR="009F0E6A">
              <w:rPr>
                <w:noProof/>
                <w:webHidden/>
              </w:rPr>
              <w:t>58</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88" w:history="1">
            <w:r w:rsidR="00E52CA0" w:rsidRPr="00613143">
              <w:rPr>
                <w:rStyle w:val="ae"/>
                <w:noProof/>
                <w:lang w:val="ru-RU"/>
              </w:rPr>
              <w:t>4.7.</w:t>
            </w:r>
            <w:r w:rsidR="00E52CA0">
              <w:rPr>
                <w:rFonts w:asciiTheme="minorHAnsi" w:eastAsiaTheme="minorEastAsia" w:hAnsiTheme="minorHAnsi" w:cstheme="minorBidi"/>
                <w:noProof/>
                <w:lang w:val="ru-RU" w:eastAsia="ru-RU" w:bidi="ar-SA"/>
              </w:rPr>
              <w:tab/>
            </w:r>
            <w:r w:rsidR="00E52CA0" w:rsidRPr="00613143">
              <w:rPr>
                <w:rStyle w:val="ae"/>
                <w:noProof/>
              </w:rPr>
              <w:t>Мероприятия по развитию</w:t>
            </w:r>
            <w:r w:rsidR="00E52CA0" w:rsidRPr="00613143">
              <w:rPr>
                <w:rStyle w:val="ae"/>
                <w:noProof/>
                <w:lang w:val="ru-RU"/>
              </w:rPr>
              <w:t xml:space="preserve"> социальной инфраструктуры.</w:t>
            </w:r>
            <w:r w:rsidR="00E52CA0" w:rsidRPr="00613143">
              <w:rPr>
                <w:rStyle w:val="ae"/>
                <w:noProof/>
              </w:rPr>
              <w:t xml:space="preserve"> </w:t>
            </w:r>
            <w:r w:rsidR="00E52CA0" w:rsidRPr="00613143">
              <w:rPr>
                <w:rStyle w:val="ae"/>
                <w:noProof/>
                <w:lang w:val="ru-RU"/>
              </w:rPr>
              <w:t>Молодежная политика</w:t>
            </w:r>
            <w:r w:rsidR="00E52CA0">
              <w:rPr>
                <w:noProof/>
                <w:webHidden/>
              </w:rPr>
              <w:tab/>
            </w:r>
            <w:r w:rsidR="00E52CA0">
              <w:rPr>
                <w:noProof/>
                <w:webHidden/>
              </w:rPr>
              <w:fldChar w:fldCharType="begin"/>
            </w:r>
            <w:r w:rsidR="00E52CA0">
              <w:rPr>
                <w:noProof/>
                <w:webHidden/>
              </w:rPr>
              <w:instrText xml:space="preserve"> PAGEREF _Toc496271488 \h </w:instrText>
            </w:r>
            <w:r w:rsidR="00E52CA0">
              <w:rPr>
                <w:noProof/>
                <w:webHidden/>
              </w:rPr>
            </w:r>
            <w:r w:rsidR="00E52CA0">
              <w:rPr>
                <w:noProof/>
                <w:webHidden/>
              </w:rPr>
              <w:fldChar w:fldCharType="separate"/>
            </w:r>
            <w:r w:rsidR="009F0E6A">
              <w:rPr>
                <w:noProof/>
                <w:webHidden/>
              </w:rPr>
              <w:t>59</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89" w:history="1">
            <w:r w:rsidR="00E52CA0" w:rsidRPr="00613143">
              <w:rPr>
                <w:rStyle w:val="ae"/>
                <w:noProof/>
                <w:lang w:val="ru-RU"/>
              </w:rPr>
              <w:t>4.8.</w:t>
            </w:r>
            <w:r w:rsidR="00E52CA0">
              <w:rPr>
                <w:rFonts w:asciiTheme="minorHAnsi" w:eastAsiaTheme="minorEastAsia" w:hAnsiTheme="minorHAnsi" w:cstheme="minorBidi"/>
                <w:noProof/>
                <w:lang w:val="ru-RU" w:eastAsia="ru-RU" w:bidi="ar-SA"/>
              </w:rPr>
              <w:tab/>
            </w:r>
            <w:r w:rsidR="00E52CA0" w:rsidRPr="00613143">
              <w:rPr>
                <w:rStyle w:val="ae"/>
                <w:noProof/>
              </w:rPr>
              <w:t>Мероприятия по развитию социальной инфраструктуры</w:t>
            </w:r>
            <w:r w:rsidR="00E52CA0" w:rsidRPr="00613143">
              <w:rPr>
                <w:rStyle w:val="ae"/>
                <w:noProof/>
                <w:lang w:val="ru-RU"/>
              </w:rPr>
              <w:t>.</w:t>
            </w:r>
            <w:r w:rsidR="00E52CA0" w:rsidRPr="00613143">
              <w:rPr>
                <w:rStyle w:val="ae"/>
                <w:noProof/>
              </w:rPr>
              <w:t xml:space="preserve"> </w:t>
            </w:r>
            <w:r w:rsidR="00E52CA0" w:rsidRPr="00613143">
              <w:rPr>
                <w:rStyle w:val="ae"/>
                <w:noProof/>
                <w:lang w:val="ru-RU"/>
              </w:rPr>
              <w:t>Учреждения</w:t>
            </w:r>
            <w:r w:rsidR="00E52CA0" w:rsidRPr="00613143">
              <w:rPr>
                <w:rStyle w:val="ae"/>
                <w:noProof/>
              </w:rPr>
              <w:t xml:space="preserve"> торговли, бытового и коммунального обслуживания</w:t>
            </w:r>
            <w:r w:rsidR="00E52CA0">
              <w:rPr>
                <w:noProof/>
                <w:webHidden/>
              </w:rPr>
              <w:tab/>
            </w:r>
            <w:r w:rsidR="00E52CA0">
              <w:rPr>
                <w:noProof/>
                <w:webHidden/>
              </w:rPr>
              <w:fldChar w:fldCharType="begin"/>
            </w:r>
            <w:r w:rsidR="00E52CA0">
              <w:rPr>
                <w:noProof/>
                <w:webHidden/>
              </w:rPr>
              <w:instrText xml:space="preserve"> PAGEREF _Toc496271489 \h </w:instrText>
            </w:r>
            <w:r w:rsidR="00E52CA0">
              <w:rPr>
                <w:noProof/>
                <w:webHidden/>
              </w:rPr>
            </w:r>
            <w:r w:rsidR="00E52CA0">
              <w:rPr>
                <w:noProof/>
                <w:webHidden/>
              </w:rPr>
              <w:fldChar w:fldCharType="separate"/>
            </w:r>
            <w:r w:rsidR="009F0E6A">
              <w:rPr>
                <w:noProof/>
                <w:webHidden/>
              </w:rPr>
              <w:t>60</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90" w:history="1">
            <w:r w:rsidR="00E52CA0" w:rsidRPr="00613143">
              <w:rPr>
                <w:rStyle w:val="ae"/>
                <w:noProof/>
                <w:lang w:val="ru-RU"/>
              </w:rPr>
              <w:t>4.9.</w:t>
            </w:r>
            <w:r w:rsidR="00E52CA0">
              <w:rPr>
                <w:rFonts w:asciiTheme="minorHAnsi" w:eastAsiaTheme="minorEastAsia" w:hAnsiTheme="minorHAnsi" w:cstheme="minorBidi"/>
                <w:noProof/>
                <w:lang w:val="ru-RU" w:eastAsia="ru-RU" w:bidi="ar-SA"/>
              </w:rPr>
              <w:tab/>
            </w:r>
            <w:r w:rsidR="00E52CA0" w:rsidRPr="00613143">
              <w:rPr>
                <w:rStyle w:val="ae"/>
                <w:noProof/>
              </w:rPr>
              <w:t>Мероприятия по развитию социальной инфраструктуры</w:t>
            </w:r>
            <w:r w:rsidR="00E52CA0" w:rsidRPr="00613143">
              <w:rPr>
                <w:rStyle w:val="ae"/>
                <w:noProof/>
                <w:lang w:val="ru-RU"/>
              </w:rPr>
              <w:t>.</w:t>
            </w:r>
            <w:r w:rsidR="00E52CA0" w:rsidRPr="00613143">
              <w:rPr>
                <w:rStyle w:val="ae"/>
                <w:noProof/>
              </w:rPr>
              <w:t xml:space="preserve"> </w:t>
            </w:r>
            <w:r w:rsidR="00E52CA0" w:rsidRPr="00613143">
              <w:rPr>
                <w:rStyle w:val="ae"/>
                <w:noProof/>
                <w:lang w:val="ru-RU"/>
              </w:rPr>
              <w:t>Прочие инвестиционные проекты</w:t>
            </w:r>
            <w:r w:rsidR="00E52CA0">
              <w:rPr>
                <w:noProof/>
                <w:webHidden/>
              </w:rPr>
              <w:tab/>
            </w:r>
            <w:r w:rsidR="00E52CA0">
              <w:rPr>
                <w:noProof/>
                <w:webHidden/>
              </w:rPr>
              <w:fldChar w:fldCharType="begin"/>
            </w:r>
            <w:r w:rsidR="00E52CA0">
              <w:rPr>
                <w:noProof/>
                <w:webHidden/>
              </w:rPr>
              <w:instrText xml:space="preserve"> PAGEREF _Toc496271490 \h </w:instrText>
            </w:r>
            <w:r w:rsidR="00E52CA0">
              <w:rPr>
                <w:noProof/>
                <w:webHidden/>
              </w:rPr>
            </w:r>
            <w:r w:rsidR="00E52CA0">
              <w:rPr>
                <w:noProof/>
                <w:webHidden/>
              </w:rPr>
              <w:fldChar w:fldCharType="separate"/>
            </w:r>
            <w:r w:rsidR="009F0E6A">
              <w:rPr>
                <w:noProof/>
                <w:webHidden/>
              </w:rPr>
              <w:t>61</w:t>
            </w:r>
            <w:r w:rsidR="00E52CA0">
              <w:rPr>
                <w:noProof/>
                <w:webHidden/>
              </w:rPr>
              <w:fldChar w:fldCharType="end"/>
            </w:r>
          </w:hyperlink>
        </w:p>
        <w:p w:rsidR="00E52CA0" w:rsidRDefault="00947F5F">
          <w:pPr>
            <w:pStyle w:val="33"/>
            <w:tabs>
              <w:tab w:val="left" w:pos="1200"/>
              <w:tab w:val="right" w:leader="dot" w:pos="10195"/>
            </w:tabs>
            <w:rPr>
              <w:rFonts w:asciiTheme="minorHAnsi" w:eastAsiaTheme="minorEastAsia" w:hAnsiTheme="minorHAnsi" w:cstheme="minorBidi"/>
              <w:noProof/>
              <w:lang w:val="ru-RU" w:eastAsia="ru-RU" w:bidi="ar-SA"/>
            </w:rPr>
          </w:pPr>
          <w:hyperlink w:anchor="_Toc496271491" w:history="1">
            <w:r w:rsidR="00E52CA0" w:rsidRPr="00613143">
              <w:rPr>
                <w:rStyle w:val="ae"/>
                <w:noProof/>
                <w:lang w:val="ru-RU"/>
              </w:rPr>
              <w:t>4.10.</w:t>
            </w:r>
            <w:r w:rsidR="00E52CA0">
              <w:rPr>
                <w:rFonts w:asciiTheme="minorHAnsi" w:eastAsiaTheme="minorEastAsia" w:hAnsiTheme="minorHAnsi" w:cstheme="minorBidi"/>
                <w:noProof/>
                <w:lang w:val="ru-RU" w:eastAsia="ru-RU" w:bidi="ar-SA"/>
              </w:rPr>
              <w:tab/>
            </w:r>
            <w:r w:rsidR="00E52CA0" w:rsidRPr="00613143">
              <w:rPr>
                <w:rStyle w:val="ae"/>
                <w:noProof/>
              </w:rPr>
              <w:t>Финансовые потребности для реализации мероприятий Программы</w:t>
            </w:r>
            <w:r w:rsidR="00E52CA0">
              <w:rPr>
                <w:noProof/>
                <w:webHidden/>
              </w:rPr>
              <w:tab/>
            </w:r>
            <w:r w:rsidR="00E52CA0">
              <w:rPr>
                <w:noProof/>
                <w:webHidden/>
              </w:rPr>
              <w:fldChar w:fldCharType="begin"/>
            </w:r>
            <w:r w:rsidR="00E52CA0">
              <w:rPr>
                <w:noProof/>
                <w:webHidden/>
              </w:rPr>
              <w:instrText xml:space="preserve"> PAGEREF _Toc496271491 \h </w:instrText>
            </w:r>
            <w:r w:rsidR="00E52CA0">
              <w:rPr>
                <w:noProof/>
                <w:webHidden/>
              </w:rPr>
            </w:r>
            <w:r w:rsidR="00E52CA0">
              <w:rPr>
                <w:noProof/>
                <w:webHidden/>
              </w:rPr>
              <w:fldChar w:fldCharType="separate"/>
            </w:r>
            <w:r w:rsidR="009F0E6A">
              <w:rPr>
                <w:noProof/>
                <w:webHidden/>
              </w:rPr>
              <w:t>62</w:t>
            </w:r>
            <w:r w:rsidR="00E52CA0">
              <w:rPr>
                <w:noProof/>
                <w:webHidden/>
              </w:rPr>
              <w:fldChar w:fldCharType="end"/>
            </w:r>
          </w:hyperlink>
        </w:p>
        <w:p w:rsidR="00E52CA0" w:rsidRDefault="00947F5F">
          <w:pPr>
            <w:pStyle w:val="13"/>
            <w:rPr>
              <w:rFonts w:asciiTheme="minorHAnsi" w:eastAsiaTheme="minorEastAsia" w:hAnsiTheme="minorHAnsi" w:cstheme="minorBidi"/>
              <w:b w:val="0"/>
              <w:lang w:eastAsia="ru-RU"/>
            </w:rPr>
          </w:pPr>
          <w:hyperlink w:anchor="_Toc496271492" w:history="1">
            <w:r w:rsidR="00E52CA0" w:rsidRPr="00613143">
              <w:rPr>
                <w:rStyle w:val="ae"/>
              </w:rPr>
              <w:t>5.</w:t>
            </w:r>
            <w:r w:rsidR="00E52CA0">
              <w:rPr>
                <w:rFonts w:asciiTheme="minorHAnsi" w:eastAsiaTheme="minorEastAsia" w:hAnsiTheme="minorHAnsi" w:cstheme="minorBidi"/>
                <w:b w:val="0"/>
                <w:lang w:eastAsia="ru-RU"/>
              </w:rPr>
              <w:tab/>
            </w:r>
            <w:r w:rsidR="00E52CA0" w:rsidRPr="00613143">
              <w:rPr>
                <w:rStyle w:val="ae"/>
              </w:rPr>
              <w:t>ЦЕЛЕВЫЕ ИНДИКАТОРЫ ПРОГРАММЫ</w:t>
            </w:r>
            <w:r w:rsidR="00E52CA0">
              <w:rPr>
                <w:webHidden/>
              </w:rPr>
              <w:tab/>
            </w:r>
            <w:r w:rsidR="00E52CA0">
              <w:rPr>
                <w:webHidden/>
              </w:rPr>
              <w:fldChar w:fldCharType="begin"/>
            </w:r>
            <w:r w:rsidR="00E52CA0">
              <w:rPr>
                <w:webHidden/>
              </w:rPr>
              <w:instrText xml:space="preserve"> PAGEREF _Toc496271492 \h </w:instrText>
            </w:r>
            <w:r w:rsidR="00E52CA0">
              <w:rPr>
                <w:webHidden/>
              </w:rPr>
            </w:r>
            <w:r w:rsidR="00E52CA0">
              <w:rPr>
                <w:webHidden/>
              </w:rPr>
              <w:fldChar w:fldCharType="separate"/>
            </w:r>
            <w:r w:rsidR="009F0E6A">
              <w:rPr>
                <w:webHidden/>
              </w:rPr>
              <w:t>64</w:t>
            </w:r>
            <w:r w:rsidR="00E52CA0">
              <w:rPr>
                <w:webHidden/>
              </w:rPr>
              <w:fldChar w:fldCharType="end"/>
            </w:r>
          </w:hyperlink>
        </w:p>
        <w:p w:rsidR="00E52CA0" w:rsidRDefault="00947F5F">
          <w:pPr>
            <w:pStyle w:val="13"/>
            <w:rPr>
              <w:rFonts w:asciiTheme="minorHAnsi" w:eastAsiaTheme="minorEastAsia" w:hAnsiTheme="minorHAnsi" w:cstheme="minorBidi"/>
              <w:b w:val="0"/>
              <w:lang w:eastAsia="ru-RU"/>
            </w:rPr>
          </w:pPr>
          <w:hyperlink w:anchor="_Toc496271493" w:history="1">
            <w:r w:rsidR="00E52CA0" w:rsidRPr="00613143">
              <w:rPr>
                <w:rStyle w:val="ae"/>
              </w:rPr>
              <w:t>6.</w:t>
            </w:r>
            <w:r w:rsidR="00E52CA0">
              <w:rPr>
                <w:rFonts w:asciiTheme="minorHAnsi" w:eastAsiaTheme="minorEastAsia" w:hAnsiTheme="minorHAnsi" w:cstheme="minorBidi"/>
                <w:b w:val="0"/>
                <w:lang w:eastAsia="ru-RU"/>
              </w:rPr>
              <w:tab/>
            </w:r>
            <w:r w:rsidR="00E52CA0" w:rsidRPr="00613143">
              <w:rPr>
                <w:rStyle w:val="ae"/>
              </w:rPr>
              <w:t>ОЦЕНКА ЭФФЕКТИВНОСТИ МЕРОПРИЯТИЙ, ВКЛЮЧЕННЫХ В ПРОГРАММУ</w:t>
            </w:r>
            <w:r w:rsidR="00E52CA0">
              <w:rPr>
                <w:webHidden/>
              </w:rPr>
              <w:tab/>
            </w:r>
            <w:r w:rsidR="00E52CA0">
              <w:rPr>
                <w:webHidden/>
              </w:rPr>
              <w:fldChar w:fldCharType="begin"/>
            </w:r>
            <w:r w:rsidR="00E52CA0">
              <w:rPr>
                <w:webHidden/>
              </w:rPr>
              <w:instrText xml:space="preserve"> PAGEREF _Toc496271493 \h </w:instrText>
            </w:r>
            <w:r w:rsidR="00E52CA0">
              <w:rPr>
                <w:webHidden/>
              </w:rPr>
            </w:r>
            <w:r w:rsidR="00E52CA0">
              <w:rPr>
                <w:webHidden/>
              </w:rPr>
              <w:fldChar w:fldCharType="separate"/>
            </w:r>
            <w:r w:rsidR="009F0E6A">
              <w:rPr>
                <w:webHidden/>
              </w:rPr>
              <w:t>71</w:t>
            </w:r>
            <w:r w:rsidR="00E52CA0">
              <w:rPr>
                <w:webHidden/>
              </w:rPr>
              <w:fldChar w:fldCharType="end"/>
            </w:r>
          </w:hyperlink>
        </w:p>
        <w:p w:rsidR="00E52CA0" w:rsidRDefault="00947F5F">
          <w:pPr>
            <w:pStyle w:val="13"/>
            <w:rPr>
              <w:rFonts w:asciiTheme="minorHAnsi" w:eastAsiaTheme="minorEastAsia" w:hAnsiTheme="minorHAnsi" w:cstheme="minorBidi"/>
              <w:b w:val="0"/>
              <w:lang w:eastAsia="ru-RU"/>
            </w:rPr>
          </w:pPr>
          <w:hyperlink w:anchor="_Toc496271494" w:history="1">
            <w:r w:rsidR="00E52CA0" w:rsidRPr="00613143">
              <w:rPr>
                <w:rStyle w:val="ae"/>
              </w:rPr>
              <w:t>7.</w:t>
            </w:r>
            <w:r w:rsidR="00E52CA0">
              <w:rPr>
                <w:rFonts w:asciiTheme="minorHAnsi" w:eastAsiaTheme="minorEastAsia" w:hAnsiTheme="minorHAnsi" w:cstheme="minorBidi"/>
                <w:b w:val="0"/>
                <w:lang w:eastAsia="ru-RU"/>
              </w:rPr>
              <w:tab/>
            </w:r>
            <w:r w:rsidR="00E52CA0" w:rsidRPr="00613143">
              <w:rPr>
                <w:rStyle w:val="ae"/>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r w:rsidR="00E52CA0">
              <w:rPr>
                <w:webHidden/>
              </w:rPr>
              <w:tab/>
            </w:r>
            <w:r w:rsidR="00E52CA0">
              <w:rPr>
                <w:webHidden/>
              </w:rPr>
              <w:fldChar w:fldCharType="begin"/>
            </w:r>
            <w:r w:rsidR="00E52CA0">
              <w:rPr>
                <w:webHidden/>
              </w:rPr>
              <w:instrText xml:space="preserve"> PAGEREF _Toc496271494 \h </w:instrText>
            </w:r>
            <w:r w:rsidR="00E52CA0">
              <w:rPr>
                <w:webHidden/>
              </w:rPr>
            </w:r>
            <w:r w:rsidR="00E52CA0">
              <w:rPr>
                <w:webHidden/>
              </w:rPr>
              <w:fldChar w:fldCharType="separate"/>
            </w:r>
            <w:r w:rsidR="009F0E6A">
              <w:rPr>
                <w:webHidden/>
              </w:rPr>
              <w:t>74</w:t>
            </w:r>
            <w:r w:rsidR="00E52CA0">
              <w:rPr>
                <w:webHidden/>
              </w:rPr>
              <w:fldChar w:fldCharType="end"/>
            </w:r>
          </w:hyperlink>
        </w:p>
        <w:p w:rsidR="00E52CA0" w:rsidRDefault="00947F5F">
          <w:pPr>
            <w:pStyle w:val="13"/>
            <w:rPr>
              <w:rFonts w:asciiTheme="minorHAnsi" w:eastAsiaTheme="minorEastAsia" w:hAnsiTheme="minorHAnsi" w:cstheme="minorBidi"/>
              <w:b w:val="0"/>
              <w:lang w:eastAsia="ru-RU"/>
            </w:rPr>
          </w:pPr>
          <w:hyperlink w:anchor="_Toc496271495" w:history="1">
            <w:r w:rsidR="00E52CA0" w:rsidRPr="00613143">
              <w:rPr>
                <w:rStyle w:val="ae"/>
              </w:rPr>
              <w:t>8.</w:t>
            </w:r>
            <w:r w:rsidR="00E52CA0">
              <w:rPr>
                <w:rFonts w:asciiTheme="minorHAnsi" w:eastAsiaTheme="minorEastAsia" w:hAnsiTheme="minorHAnsi" w:cstheme="minorBidi"/>
                <w:b w:val="0"/>
                <w:lang w:eastAsia="ru-RU"/>
              </w:rPr>
              <w:tab/>
            </w:r>
            <w:r w:rsidR="00E52CA0" w:rsidRPr="00613143">
              <w:rPr>
                <w:rStyle w:val="ae"/>
              </w:rPr>
              <w:t>УПРАВЛЕНИЕ И КОНТРОЛЬ НАД ХОДОМ РЕАЛИЗАЦИИ ПРОГРАММЫ</w:t>
            </w:r>
            <w:r w:rsidR="00E52CA0">
              <w:rPr>
                <w:webHidden/>
              </w:rPr>
              <w:tab/>
            </w:r>
            <w:r w:rsidR="00E52CA0">
              <w:rPr>
                <w:webHidden/>
              </w:rPr>
              <w:fldChar w:fldCharType="begin"/>
            </w:r>
            <w:r w:rsidR="00E52CA0">
              <w:rPr>
                <w:webHidden/>
              </w:rPr>
              <w:instrText xml:space="preserve"> PAGEREF _Toc496271495 \h </w:instrText>
            </w:r>
            <w:r w:rsidR="00E52CA0">
              <w:rPr>
                <w:webHidden/>
              </w:rPr>
            </w:r>
            <w:r w:rsidR="00E52CA0">
              <w:rPr>
                <w:webHidden/>
              </w:rPr>
              <w:fldChar w:fldCharType="separate"/>
            </w:r>
            <w:r w:rsidR="009F0E6A">
              <w:rPr>
                <w:webHidden/>
              </w:rPr>
              <w:t>77</w:t>
            </w:r>
            <w:r w:rsidR="00E52CA0">
              <w:rPr>
                <w:webHidden/>
              </w:rPr>
              <w:fldChar w:fldCharType="end"/>
            </w:r>
          </w:hyperlink>
        </w:p>
        <w:p w:rsidR="00E52CA0" w:rsidRDefault="00947F5F">
          <w:pPr>
            <w:pStyle w:val="21"/>
            <w:rPr>
              <w:rFonts w:asciiTheme="minorHAnsi" w:eastAsiaTheme="minorEastAsia" w:hAnsiTheme="minorHAnsi" w:cstheme="minorBidi"/>
              <w:lang w:eastAsia="ru-RU"/>
            </w:rPr>
          </w:pPr>
          <w:hyperlink w:anchor="_Toc496271496" w:history="1">
            <w:r w:rsidR="00E52CA0" w:rsidRPr="00613143">
              <w:rPr>
                <w:rStyle w:val="ae"/>
              </w:rPr>
              <w:t>8.1.</w:t>
            </w:r>
            <w:r w:rsidR="00E52CA0">
              <w:rPr>
                <w:rFonts w:asciiTheme="minorHAnsi" w:eastAsiaTheme="minorEastAsia" w:hAnsiTheme="minorHAnsi" w:cstheme="minorBidi"/>
                <w:lang w:eastAsia="ru-RU"/>
              </w:rPr>
              <w:tab/>
            </w:r>
            <w:r w:rsidR="00E52CA0" w:rsidRPr="00613143">
              <w:rPr>
                <w:rStyle w:val="ae"/>
              </w:rPr>
              <w:t>Ответственные за реализацию Программы</w:t>
            </w:r>
            <w:r w:rsidR="00E52CA0">
              <w:rPr>
                <w:webHidden/>
              </w:rPr>
              <w:tab/>
            </w:r>
            <w:r w:rsidR="00E52CA0">
              <w:rPr>
                <w:webHidden/>
              </w:rPr>
              <w:fldChar w:fldCharType="begin"/>
            </w:r>
            <w:r w:rsidR="00E52CA0">
              <w:rPr>
                <w:webHidden/>
              </w:rPr>
              <w:instrText xml:space="preserve"> PAGEREF _Toc496271496 \h </w:instrText>
            </w:r>
            <w:r w:rsidR="00E52CA0">
              <w:rPr>
                <w:webHidden/>
              </w:rPr>
            </w:r>
            <w:r w:rsidR="00E52CA0">
              <w:rPr>
                <w:webHidden/>
              </w:rPr>
              <w:fldChar w:fldCharType="separate"/>
            </w:r>
            <w:r w:rsidR="009F0E6A">
              <w:rPr>
                <w:webHidden/>
              </w:rPr>
              <w:t>77</w:t>
            </w:r>
            <w:r w:rsidR="00E52CA0">
              <w:rPr>
                <w:webHidden/>
              </w:rPr>
              <w:fldChar w:fldCharType="end"/>
            </w:r>
          </w:hyperlink>
        </w:p>
        <w:p w:rsidR="00E52CA0" w:rsidRDefault="00947F5F">
          <w:pPr>
            <w:pStyle w:val="21"/>
            <w:rPr>
              <w:rFonts w:asciiTheme="minorHAnsi" w:eastAsiaTheme="minorEastAsia" w:hAnsiTheme="minorHAnsi" w:cstheme="minorBidi"/>
              <w:lang w:eastAsia="ru-RU"/>
            </w:rPr>
          </w:pPr>
          <w:hyperlink w:anchor="_Toc496271497" w:history="1">
            <w:r w:rsidR="00E52CA0" w:rsidRPr="00613143">
              <w:rPr>
                <w:rStyle w:val="ae"/>
              </w:rPr>
              <w:t>8.2.</w:t>
            </w:r>
            <w:r w:rsidR="00E52CA0">
              <w:rPr>
                <w:rFonts w:asciiTheme="minorHAnsi" w:eastAsiaTheme="minorEastAsia" w:hAnsiTheme="minorHAnsi" w:cstheme="minorBidi"/>
                <w:lang w:eastAsia="ru-RU"/>
              </w:rPr>
              <w:tab/>
            </w:r>
            <w:r w:rsidR="00E52CA0" w:rsidRPr="00613143">
              <w:rPr>
                <w:rStyle w:val="ae"/>
              </w:rPr>
              <w:t>План график работ по реализации Программы</w:t>
            </w:r>
            <w:r w:rsidR="00E52CA0">
              <w:rPr>
                <w:webHidden/>
              </w:rPr>
              <w:tab/>
            </w:r>
            <w:r w:rsidR="00E52CA0">
              <w:rPr>
                <w:webHidden/>
              </w:rPr>
              <w:fldChar w:fldCharType="begin"/>
            </w:r>
            <w:r w:rsidR="00E52CA0">
              <w:rPr>
                <w:webHidden/>
              </w:rPr>
              <w:instrText xml:space="preserve"> PAGEREF _Toc496271497 \h </w:instrText>
            </w:r>
            <w:r w:rsidR="00E52CA0">
              <w:rPr>
                <w:webHidden/>
              </w:rPr>
            </w:r>
            <w:r w:rsidR="00E52CA0">
              <w:rPr>
                <w:webHidden/>
              </w:rPr>
              <w:fldChar w:fldCharType="separate"/>
            </w:r>
            <w:r w:rsidR="009F0E6A">
              <w:rPr>
                <w:webHidden/>
              </w:rPr>
              <w:t>78</w:t>
            </w:r>
            <w:r w:rsidR="00E52CA0">
              <w:rPr>
                <w:webHidden/>
              </w:rPr>
              <w:fldChar w:fldCharType="end"/>
            </w:r>
          </w:hyperlink>
        </w:p>
        <w:p w:rsidR="00E52CA0" w:rsidRDefault="00947F5F">
          <w:pPr>
            <w:pStyle w:val="21"/>
            <w:rPr>
              <w:rFonts w:asciiTheme="minorHAnsi" w:eastAsiaTheme="minorEastAsia" w:hAnsiTheme="minorHAnsi" w:cstheme="minorBidi"/>
              <w:lang w:eastAsia="ru-RU"/>
            </w:rPr>
          </w:pPr>
          <w:hyperlink w:anchor="_Toc496271498" w:history="1">
            <w:r w:rsidR="00E52CA0" w:rsidRPr="00613143">
              <w:rPr>
                <w:rStyle w:val="ae"/>
              </w:rPr>
              <w:t>8.3.</w:t>
            </w:r>
            <w:r w:rsidR="00E52CA0">
              <w:rPr>
                <w:rFonts w:asciiTheme="minorHAnsi" w:eastAsiaTheme="minorEastAsia" w:hAnsiTheme="minorHAnsi" w:cstheme="minorBidi"/>
                <w:lang w:eastAsia="ru-RU"/>
              </w:rPr>
              <w:tab/>
            </w:r>
            <w:r w:rsidR="00E52CA0" w:rsidRPr="00613143">
              <w:rPr>
                <w:rStyle w:val="ae"/>
              </w:rPr>
              <w:t>Порядок предоставления отчетности по выполнению Программы</w:t>
            </w:r>
            <w:r w:rsidR="00E52CA0">
              <w:rPr>
                <w:webHidden/>
              </w:rPr>
              <w:tab/>
            </w:r>
            <w:r w:rsidR="00E52CA0">
              <w:rPr>
                <w:webHidden/>
              </w:rPr>
              <w:fldChar w:fldCharType="begin"/>
            </w:r>
            <w:r w:rsidR="00E52CA0">
              <w:rPr>
                <w:webHidden/>
              </w:rPr>
              <w:instrText xml:space="preserve"> PAGEREF _Toc496271498 \h </w:instrText>
            </w:r>
            <w:r w:rsidR="00E52CA0">
              <w:rPr>
                <w:webHidden/>
              </w:rPr>
            </w:r>
            <w:r w:rsidR="00E52CA0">
              <w:rPr>
                <w:webHidden/>
              </w:rPr>
              <w:fldChar w:fldCharType="separate"/>
            </w:r>
            <w:r w:rsidR="009F0E6A">
              <w:rPr>
                <w:webHidden/>
              </w:rPr>
              <w:t>78</w:t>
            </w:r>
            <w:r w:rsidR="00E52CA0">
              <w:rPr>
                <w:webHidden/>
              </w:rPr>
              <w:fldChar w:fldCharType="end"/>
            </w:r>
          </w:hyperlink>
        </w:p>
        <w:p w:rsidR="00E52CA0" w:rsidRDefault="00947F5F">
          <w:pPr>
            <w:pStyle w:val="21"/>
            <w:rPr>
              <w:rFonts w:asciiTheme="minorHAnsi" w:eastAsiaTheme="minorEastAsia" w:hAnsiTheme="minorHAnsi" w:cstheme="minorBidi"/>
              <w:lang w:eastAsia="ru-RU"/>
            </w:rPr>
          </w:pPr>
          <w:hyperlink w:anchor="_Toc496271499" w:history="1">
            <w:r w:rsidR="00E52CA0" w:rsidRPr="00613143">
              <w:rPr>
                <w:rStyle w:val="ae"/>
              </w:rPr>
              <w:t>8.4.</w:t>
            </w:r>
            <w:r w:rsidR="00E52CA0">
              <w:rPr>
                <w:rFonts w:asciiTheme="minorHAnsi" w:eastAsiaTheme="minorEastAsia" w:hAnsiTheme="minorHAnsi" w:cstheme="minorBidi"/>
                <w:lang w:eastAsia="ru-RU"/>
              </w:rPr>
              <w:tab/>
            </w:r>
            <w:r w:rsidR="00E52CA0" w:rsidRPr="00613143">
              <w:rPr>
                <w:rStyle w:val="ae"/>
              </w:rPr>
              <w:t>Порядок и сроки корректировки Программы</w:t>
            </w:r>
            <w:r w:rsidR="00E52CA0">
              <w:rPr>
                <w:webHidden/>
              </w:rPr>
              <w:tab/>
            </w:r>
            <w:r w:rsidR="00E52CA0">
              <w:rPr>
                <w:webHidden/>
              </w:rPr>
              <w:fldChar w:fldCharType="begin"/>
            </w:r>
            <w:r w:rsidR="00E52CA0">
              <w:rPr>
                <w:webHidden/>
              </w:rPr>
              <w:instrText xml:space="preserve"> PAGEREF _Toc496271499 \h </w:instrText>
            </w:r>
            <w:r w:rsidR="00E52CA0">
              <w:rPr>
                <w:webHidden/>
              </w:rPr>
            </w:r>
            <w:r w:rsidR="00E52CA0">
              <w:rPr>
                <w:webHidden/>
              </w:rPr>
              <w:fldChar w:fldCharType="separate"/>
            </w:r>
            <w:r w:rsidR="009F0E6A">
              <w:rPr>
                <w:webHidden/>
              </w:rPr>
              <w:t>79</w:t>
            </w:r>
            <w:r w:rsidR="00E52CA0">
              <w:rPr>
                <w:webHidden/>
              </w:rPr>
              <w:fldChar w:fldCharType="end"/>
            </w:r>
          </w:hyperlink>
        </w:p>
        <w:p w:rsidR="00E52CA0" w:rsidRDefault="00947F5F">
          <w:pPr>
            <w:pStyle w:val="21"/>
            <w:rPr>
              <w:rFonts w:asciiTheme="minorHAnsi" w:eastAsiaTheme="minorEastAsia" w:hAnsiTheme="minorHAnsi" w:cstheme="minorBidi"/>
              <w:lang w:eastAsia="ru-RU"/>
            </w:rPr>
          </w:pPr>
          <w:hyperlink w:anchor="_Toc496271500" w:history="1">
            <w:r w:rsidR="00E52CA0" w:rsidRPr="00613143">
              <w:rPr>
                <w:rStyle w:val="ae"/>
              </w:rPr>
              <w:t>8.5.</w:t>
            </w:r>
            <w:r w:rsidR="00E52CA0">
              <w:rPr>
                <w:rFonts w:asciiTheme="minorHAnsi" w:eastAsiaTheme="minorEastAsia" w:hAnsiTheme="minorHAnsi" w:cstheme="minorBidi"/>
                <w:lang w:eastAsia="ru-RU"/>
              </w:rPr>
              <w:tab/>
            </w:r>
            <w:r w:rsidR="00E52CA0" w:rsidRPr="00613143">
              <w:rPr>
                <w:rStyle w:val="ae"/>
              </w:rPr>
              <w:t>Модель для расчета Программы</w:t>
            </w:r>
            <w:r w:rsidR="00E52CA0">
              <w:rPr>
                <w:webHidden/>
              </w:rPr>
              <w:tab/>
            </w:r>
            <w:r w:rsidR="00E52CA0">
              <w:rPr>
                <w:webHidden/>
              </w:rPr>
              <w:fldChar w:fldCharType="begin"/>
            </w:r>
            <w:r w:rsidR="00E52CA0">
              <w:rPr>
                <w:webHidden/>
              </w:rPr>
              <w:instrText xml:space="preserve"> PAGEREF _Toc496271500 \h </w:instrText>
            </w:r>
            <w:r w:rsidR="00E52CA0">
              <w:rPr>
                <w:webHidden/>
              </w:rPr>
            </w:r>
            <w:r w:rsidR="00E52CA0">
              <w:rPr>
                <w:webHidden/>
              </w:rPr>
              <w:fldChar w:fldCharType="separate"/>
            </w:r>
            <w:r w:rsidR="009F0E6A">
              <w:rPr>
                <w:webHidden/>
              </w:rPr>
              <w:t>81</w:t>
            </w:r>
            <w:r w:rsidR="00E52CA0">
              <w:rPr>
                <w:webHidden/>
              </w:rPr>
              <w:fldChar w:fldCharType="end"/>
            </w:r>
          </w:hyperlink>
        </w:p>
        <w:p w:rsidR="00EB5A54" w:rsidRDefault="00EB5A54" w:rsidP="00737DDC">
          <w:pPr>
            <w:jc w:val="both"/>
          </w:pPr>
          <w:r w:rsidRPr="00CB0CE8">
            <w:rPr>
              <w:rFonts w:ascii="Times New Roman" w:hAnsi="Times New Roman" w:cs="Times New Roman"/>
              <w:b/>
              <w:bCs/>
            </w:rPr>
            <w:fldChar w:fldCharType="end"/>
          </w:r>
        </w:p>
      </w:sdtContent>
    </w:sdt>
    <w:p w:rsidR="009F6929" w:rsidRDefault="009F6929" w:rsidP="00CF7B00">
      <w:pPr>
        <w:pStyle w:val="a4"/>
      </w:pPr>
      <w:r>
        <w:br w:type="page"/>
      </w:r>
    </w:p>
    <w:p w:rsidR="00BE0FAD" w:rsidRDefault="00BE0FAD" w:rsidP="00BE0FAD">
      <w:pPr>
        <w:pStyle w:val="10"/>
        <w:pBdr>
          <w:bottom w:val="single" w:sz="4" w:space="1" w:color="auto"/>
        </w:pBdr>
        <w:spacing w:before="0"/>
        <w:rPr>
          <w:rFonts w:ascii="Times New Roman" w:hAnsi="Times New Roman" w:cs="Times New Roman"/>
          <w:color w:val="auto"/>
          <w:sz w:val="24"/>
          <w:szCs w:val="24"/>
        </w:rPr>
      </w:pPr>
      <w:bookmarkStart w:id="1" w:name="_Toc496271456"/>
      <w:bookmarkStart w:id="2" w:name="_Toc458503784"/>
      <w:bookmarkStart w:id="3" w:name="_Toc457468449"/>
      <w:r>
        <w:rPr>
          <w:rFonts w:ascii="Times New Roman" w:hAnsi="Times New Roman" w:cs="Times New Roman"/>
          <w:color w:val="auto"/>
          <w:sz w:val="24"/>
          <w:szCs w:val="24"/>
        </w:rPr>
        <w:t>ВВЕДЕНИЕ</w:t>
      </w:r>
      <w:bookmarkEnd w:id="1"/>
    </w:p>
    <w:p w:rsidR="00BE0FAD" w:rsidRPr="00C31E38" w:rsidRDefault="00BE0FAD" w:rsidP="00C31E38">
      <w:pPr>
        <w:pStyle w:val="a4"/>
        <w:rPr>
          <w:rFonts w:cs="Times New Roman"/>
        </w:rPr>
      </w:pPr>
    </w:p>
    <w:p w:rsidR="0020706C" w:rsidRPr="0020706C" w:rsidRDefault="0020706C" w:rsidP="0020706C">
      <w:pPr>
        <w:pStyle w:val="a4"/>
        <w:spacing w:line="276" w:lineRule="auto"/>
        <w:ind w:firstLine="709"/>
        <w:contextualSpacing/>
        <w:rPr>
          <w:rFonts w:cs="Times New Roman"/>
          <w:szCs w:val="24"/>
        </w:rPr>
      </w:pPr>
      <w:r w:rsidRPr="0020706C">
        <w:rPr>
          <w:rFonts w:cs="Times New Roman"/>
          <w:szCs w:val="24"/>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 Социальная инфраструктура объединяет жилищно-коммунальное хозяйство, здравоохранение, образование, культуру и искусство, физкультуру и спорт, торговлю и общественное питание, бытовые</w:t>
      </w:r>
      <w:r w:rsidRPr="0020706C">
        <w:rPr>
          <w:rFonts w:cs="Times New Roman"/>
          <w:spacing w:val="-16"/>
          <w:szCs w:val="24"/>
        </w:rPr>
        <w:t xml:space="preserve"> </w:t>
      </w:r>
      <w:r w:rsidRPr="0020706C">
        <w:rPr>
          <w:rFonts w:cs="Times New Roman"/>
          <w:szCs w:val="24"/>
        </w:rPr>
        <w:t>услуги.</w:t>
      </w:r>
    </w:p>
    <w:p w:rsidR="0020706C" w:rsidRPr="0020706C" w:rsidRDefault="0020706C" w:rsidP="0020706C">
      <w:pPr>
        <w:pStyle w:val="a4"/>
        <w:spacing w:line="276" w:lineRule="auto"/>
        <w:ind w:firstLine="709"/>
        <w:contextualSpacing/>
        <w:rPr>
          <w:rFonts w:cs="Times New Roman"/>
          <w:szCs w:val="24"/>
        </w:rPr>
      </w:pPr>
      <w:r w:rsidRPr="0020706C">
        <w:rPr>
          <w:rFonts w:cs="Times New Roman"/>
          <w:szCs w:val="24"/>
        </w:rPr>
        <w:t>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 Развитие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страны.</w:t>
      </w:r>
    </w:p>
    <w:p w:rsidR="0020706C" w:rsidRPr="0020706C" w:rsidRDefault="0020706C" w:rsidP="0020706C">
      <w:pPr>
        <w:pStyle w:val="a4"/>
        <w:spacing w:line="276" w:lineRule="auto"/>
        <w:ind w:firstLine="709"/>
        <w:contextualSpacing/>
        <w:rPr>
          <w:rFonts w:cs="Times New Roman"/>
          <w:szCs w:val="24"/>
        </w:rPr>
      </w:pPr>
      <w:r w:rsidRPr="0020706C">
        <w:rPr>
          <w:rFonts w:cs="Times New Roman"/>
          <w:szCs w:val="24"/>
        </w:rPr>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20706C" w:rsidRDefault="0020706C" w:rsidP="0020706C">
      <w:pPr>
        <w:pStyle w:val="a4"/>
        <w:spacing w:line="276" w:lineRule="auto"/>
        <w:ind w:firstLine="709"/>
        <w:contextualSpacing/>
        <w:rPr>
          <w:rFonts w:cs="Times New Roman"/>
          <w:szCs w:val="24"/>
        </w:rPr>
      </w:pPr>
      <w:r w:rsidRPr="0020706C">
        <w:rPr>
          <w:rFonts w:cs="Times New Roman"/>
          <w:szCs w:val="24"/>
        </w:rPr>
        <w:t>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20706C" w:rsidRDefault="0020706C" w:rsidP="00EF7AA1">
      <w:pPr>
        <w:pStyle w:val="a4"/>
        <w:numPr>
          <w:ilvl w:val="0"/>
          <w:numId w:val="49"/>
        </w:numPr>
        <w:spacing w:line="276" w:lineRule="auto"/>
        <w:contextualSpacing/>
        <w:rPr>
          <w:rFonts w:cs="Times New Roman"/>
          <w:szCs w:val="24"/>
        </w:rPr>
      </w:pPr>
      <w:r w:rsidRPr="0020706C">
        <w:rPr>
          <w:rFonts w:cs="Times New Roman"/>
          <w:szCs w:val="24"/>
        </w:rPr>
        <w:t>создание условий для формирования прогрессивных тенденций в демографических процессах;</w:t>
      </w:r>
    </w:p>
    <w:p w:rsidR="0020706C" w:rsidRDefault="0020706C" w:rsidP="00EF7AA1">
      <w:pPr>
        <w:pStyle w:val="a4"/>
        <w:numPr>
          <w:ilvl w:val="0"/>
          <w:numId w:val="49"/>
        </w:numPr>
        <w:spacing w:line="276" w:lineRule="auto"/>
        <w:contextualSpacing/>
        <w:rPr>
          <w:rFonts w:cs="Times New Roman"/>
          <w:szCs w:val="24"/>
        </w:rPr>
      </w:pPr>
      <w:r w:rsidRPr="0020706C">
        <w:rPr>
          <w:rFonts w:cs="Times New Roman"/>
          <w:szCs w:val="24"/>
        </w:rPr>
        <w:t>эффективное использование трудовых ресурсов;</w:t>
      </w:r>
    </w:p>
    <w:p w:rsidR="0020706C" w:rsidRDefault="0020706C" w:rsidP="00EF7AA1">
      <w:pPr>
        <w:pStyle w:val="a4"/>
        <w:numPr>
          <w:ilvl w:val="0"/>
          <w:numId w:val="49"/>
        </w:numPr>
        <w:spacing w:line="276" w:lineRule="auto"/>
        <w:contextualSpacing/>
        <w:rPr>
          <w:rFonts w:cs="Times New Roman"/>
          <w:szCs w:val="24"/>
        </w:rPr>
      </w:pPr>
      <w:r w:rsidRPr="0020706C">
        <w:rPr>
          <w:rFonts w:cs="Times New Roman"/>
          <w:szCs w:val="24"/>
        </w:rPr>
        <w:t>обеспечение оптимальных жилищно-коммунальных и бытовых условий жизни населения;</w:t>
      </w:r>
    </w:p>
    <w:p w:rsidR="0020706C" w:rsidRDefault="0020706C" w:rsidP="00EF7AA1">
      <w:pPr>
        <w:pStyle w:val="a4"/>
        <w:numPr>
          <w:ilvl w:val="0"/>
          <w:numId w:val="49"/>
        </w:numPr>
        <w:spacing w:line="276" w:lineRule="auto"/>
        <w:contextualSpacing/>
        <w:rPr>
          <w:rFonts w:cs="Times New Roman"/>
          <w:szCs w:val="24"/>
        </w:rPr>
      </w:pPr>
      <w:r w:rsidRPr="0020706C">
        <w:rPr>
          <w:rFonts w:cs="Times New Roman"/>
          <w:szCs w:val="24"/>
        </w:rPr>
        <w:t>улучшение и сохранение физического здоровья населения;</w:t>
      </w:r>
    </w:p>
    <w:p w:rsidR="0020706C" w:rsidRPr="0020706C" w:rsidRDefault="0020706C" w:rsidP="00EF7AA1">
      <w:pPr>
        <w:pStyle w:val="a4"/>
        <w:numPr>
          <w:ilvl w:val="0"/>
          <w:numId w:val="49"/>
        </w:numPr>
        <w:spacing w:line="276" w:lineRule="auto"/>
        <w:contextualSpacing/>
        <w:rPr>
          <w:rFonts w:cs="Times New Roman"/>
          <w:szCs w:val="24"/>
        </w:rPr>
      </w:pPr>
      <w:r w:rsidRPr="0020706C">
        <w:rPr>
          <w:rFonts w:cs="Times New Roman"/>
          <w:szCs w:val="24"/>
        </w:rPr>
        <w:t>рациональное использование свободного времени гражданами.</w:t>
      </w:r>
    </w:p>
    <w:p w:rsidR="0020706C" w:rsidRDefault="0020706C" w:rsidP="00C73518">
      <w:pPr>
        <w:pStyle w:val="a4"/>
        <w:spacing w:line="276" w:lineRule="auto"/>
        <w:contextualSpacing/>
        <w:rPr>
          <w:rFonts w:cs="Times New Roman"/>
          <w:szCs w:val="24"/>
        </w:rPr>
      </w:pPr>
    </w:p>
    <w:p w:rsidR="0020706C" w:rsidRPr="0020706C" w:rsidRDefault="0020706C" w:rsidP="0020706C">
      <w:pPr>
        <w:pStyle w:val="a4"/>
        <w:spacing w:line="276" w:lineRule="auto"/>
        <w:ind w:firstLine="709"/>
        <w:contextualSpacing/>
        <w:rPr>
          <w:rFonts w:cs="Times New Roman"/>
          <w:szCs w:val="24"/>
        </w:rPr>
      </w:pPr>
      <w:r w:rsidRPr="0020706C">
        <w:rPr>
          <w:rFonts w:cs="Times New Roman"/>
          <w:szCs w:val="24"/>
        </w:rPr>
        <w:t>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 Развитие отраслей</w:t>
      </w:r>
      <w:r>
        <w:rPr>
          <w:rFonts w:cs="Times New Roman"/>
          <w:szCs w:val="24"/>
        </w:rPr>
        <w:t xml:space="preserve"> </w:t>
      </w:r>
      <w:r w:rsidRPr="0020706C">
        <w:rPr>
          <w:rFonts w:cs="Times New Roman"/>
          <w:szCs w:val="24"/>
        </w:rPr>
        <w:t>социальной</w:t>
      </w:r>
      <w:r>
        <w:rPr>
          <w:rFonts w:cs="Times New Roman"/>
          <w:szCs w:val="24"/>
        </w:rPr>
        <w:t xml:space="preserve"> </w:t>
      </w:r>
      <w:r w:rsidRPr="0020706C">
        <w:rPr>
          <w:rFonts w:cs="Times New Roman"/>
          <w:szCs w:val="24"/>
        </w:rPr>
        <w:t xml:space="preserve">инфраструктуры   </w:t>
      </w:r>
      <w:r w:rsidRPr="0020706C">
        <w:rPr>
          <w:rFonts w:cs="Times New Roman"/>
          <w:spacing w:val="20"/>
          <w:szCs w:val="24"/>
        </w:rPr>
        <w:t xml:space="preserve"> </w:t>
      </w:r>
      <w:r w:rsidRPr="0020706C">
        <w:rPr>
          <w:rFonts w:cs="Times New Roman"/>
          <w:szCs w:val="24"/>
        </w:rPr>
        <w:t>учитывает 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 творчески активного поколения.</w:t>
      </w:r>
    </w:p>
    <w:p w:rsidR="0020706C" w:rsidRPr="0020706C" w:rsidRDefault="0020706C" w:rsidP="0020706C">
      <w:pPr>
        <w:pStyle w:val="a4"/>
        <w:spacing w:line="276" w:lineRule="auto"/>
        <w:ind w:firstLine="709"/>
        <w:contextualSpacing/>
        <w:rPr>
          <w:rFonts w:cs="Times New Roman"/>
          <w:szCs w:val="24"/>
        </w:rPr>
      </w:pPr>
      <w:r w:rsidRPr="0020706C">
        <w:rPr>
          <w:rFonts w:cs="Times New Roman"/>
          <w:szCs w:val="24"/>
        </w:rPr>
        <w:t>К ним относится</w:t>
      </w:r>
      <w:r>
        <w:rPr>
          <w:rFonts w:cs="Times New Roman"/>
          <w:szCs w:val="24"/>
        </w:rPr>
        <w:t>,</w:t>
      </w:r>
      <w:r w:rsidRPr="0020706C">
        <w:rPr>
          <w:rFonts w:cs="Times New Roman"/>
          <w:szCs w:val="24"/>
        </w:rPr>
        <w:t xml:space="preserve"> прежде всего</w:t>
      </w:r>
      <w:r>
        <w:rPr>
          <w:rFonts w:cs="Times New Roman"/>
          <w:szCs w:val="24"/>
        </w:rPr>
        <w:t>,</w:t>
      </w:r>
      <w:r w:rsidRPr="0020706C">
        <w:rPr>
          <w:rFonts w:cs="Times New Roman"/>
          <w:szCs w:val="24"/>
        </w:rPr>
        <w:t xml:space="preserve">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w:t>
      </w:r>
      <w:r w:rsidRPr="0020706C">
        <w:rPr>
          <w:rFonts w:cs="Times New Roman"/>
          <w:spacing w:val="-14"/>
          <w:szCs w:val="24"/>
        </w:rPr>
        <w:t xml:space="preserve"> </w:t>
      </w:r>
      <w:r w:rsidRPr="0020706C">
        <w:rPr>
          <w:rFonts w:cs="Times New Roman"/>
          <w:szCs w:val="24"/>
        </w:rPr>
        <w:t>населения.</w:t>
      </w:r>
    </w:p>
    <w:p w:rsidR="0020706C" w:rsidRPr="0020706C" w:rsidRDefault="0020706C" w:rsidP="0020706C">
      <w:pPr>
        <w:pStyle w:val="a4"/>
        <w:spacing w:line="276" w:lineRule="auto"/>
        <w:ind w:firstLine="709"/>
        <w:contextualSpacing/>
        <w:rPr>
          <w:rFonts w:cs="Times New Roman"/>
          <w:szCs w:val="24"/>
        </w:rPr>
      </w:pPr>
      <w:r w:rsidRPr="0020706C">
        <w:rPr>
          <w:rFonts w:cs="Times New Roman"/>
          <w:szCs w:val="24"/>
        </w:rPr>
        <w:t>Основные функции инфраструктуры муниципального образования заключаются в:</w:t>
      </w:r>
    </w:p>
    <w:p w:rsidR="0020706C" w:rsidRDefault="0020706C" w:rsidP="00EF7AA1">
      <w:pPr>
        <w:pStyle w:val="a4"/>
        <w:numPr>
          <w:ilvl w:val="0"/>
          <w:numId w:val="50"/>
        </w:numPr>
        <w:spacing w:line="276" w:lineRule="auto"/>
        <w:contextualSpacing/>
        <w:rPr>
          <w:rFonts w:cs="Times New Roman"/>
          <w:szCs w:val="24"/>
        </w:rPr>
      </w:pPr>
      <w:r w:rsidRPr="0020706C">
        <w:rPr>
          <w:rFonts w:cs="Times New Roman"/>
          <w:szCs w:val="24"/>
        </w:rPr>
        <w:t>обеспечении и удовлетворении инфраструктурных потребностей населения муниципальных</w:t>
      </w:r>
      <w:r w:rsidRPr="0020706C">
        <w:rPr>
          <w:rFonts w:cs="Times New Roman"/>
          <w:spacing w:val="-13"/>
          <w:szCs w:val="24"/>
        </w:rPr>
        <w:t xml:space="preserve"> </w:t>
      </w:r>
      <w:r w:rsidRPr="0020706C">
        <w:rPr>
          <w:rFonts w:cs="Times New Roman"/>
          <w:szCs w:val="24"/>
        </w:rPr>
        <w:t>образований;</w:t>
      </w:r>
    </w:p>
    <w:p w:rsidR="00854C83" w:rsidRDefault="0020706C" w:rsidP="00EF7AA1">
      <w:pPr>
        <w:pStyle w:val="a4"/>
        <w:numPr>
          <w:ilvl w:val="0"/>
          <w:numId w:val="50"/>
        </w:numPr>
        <w:spacing w:line="276" w:lineRule="auto"/>
        <w:contextualSpacing/>
        <w:rPr>
          <w:rFonts w:cs="Times New Roman"/>
          <w:szCs w:val="24"/>
        </w:rPr>
      </w:pPr>
      <w:r w:rsidRPr="0020706C">
        <w:rPr>
          <w:rFonts w:cs="Times New Roman"/>
          <w:szCs w:val="24"/>
        </w:rPr>
        <w:t>обеспечении инфраструктурной целостно</w:t>
      </w:r>
      <w:r w:rsidR="00854C83">
        <w:rPr>
          <w:rFonts w:cs="Times New Roman"/>
          <w:szCs w:val="24"/>
        </w:rPr>
        <w:t>сти муниципального образования.</w:t>
      </w:r>
    </w:p>
    <w:p w:rsidR="00854C83" w:rsidRDefault="00854C83" w:rsidP="00854C83">
      <w:pPr>
        <w:pStyle w:val="a4"/>
        <w:spacing w:line="276" w:lineRule="auto"/>
        <w:contextualSpacing/>
        <w:rPr>
          <w:rFonts w:cs="Times New Roman"/>
          <w:szCs w:val="24"/>
        </w:rPr>
      </w:pPr>
    </w:p>
    <w:p w:rsidR="0020706C" w:rsidRPr="0020706C" w:rsidRDefault="0020706C" w:rsidP="00854C83">
      <w:pPr>
        <w:pStyle w:val="a4"/>
        <w:spacing w:line="276" w:lineRule="auto"/>
        <w:ind w:firstLine="708"/>
        <w:contextualSpacing/>
        <w:rPr>
          <w:rFonts w:cs="Times New Roman"/>
          <w:szCs w:val="24"/>
        </w:rPr>
      </w:pPr>
      <w:r w:rsidRPr="0020706C">
        <w:rPr>
          <w:rFonts w:cs="Times New Roman"/>
          <w:szCs w:val="24"/>
        </w:rPr>
        <w:t>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 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 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w:t>
      </w:r>
      <w:r w:rsidRPr="0020706C">
        <w:rPr>
          <w:rFonts w:cs="Times New Roman"/>
          <w:spacing w:val="-15"/>
          <w:szCs w:val="24"/>
        </w:rPr>
        <w:t xml:space="preserve"> </w:t>
      </w:r>
      <w:r w:rsidRPr="0020706C">
        <w:rPr>
          <w:rFonts w:cs="Times New Roman"/>
          <w:szCs w:val="24"/>
        </w:rPr>
        <w:t>населения.</w:t>
      </w:r>
    </w:p>
    <w:p w:rsidR="0020706C" w:rsidRPr="0020706C" w:rsidRDefault="0020706C" w:rsidP="0020706C">
      <w:pPr>
        <w:pStyle w:val="a4"/>
        <w:spacing w:line="276" w:lineRule="auto"/>
        <w:ind w:firstLine="709"/>
        <w:contextualSpacing/>
        <w:rPr>
          <w:rFonts w:cs="Times New Roman"/>
          <w:szCs w:val="24"/>
        </w:rPr>
      </w:pPr>
      <w:r w:rsidRPr="0020706C">
        <w:rPr>
          <w:rFonts w:cs="Times New Roman"/>
          <w:szCs w:val="24"/>
        </w:rPr>
        <w:t>Программой установлен перечень мероприятий (инвестиционных проектов) по проектированию, строительству, реконструкции объектов социальной инфраструктуры муниципального образования.</w:t>
      </w:r>
    </w:p>
    <w:p w:rsidR="0020706C" w:rsidRPr="0020706C" w:rsidRDefault="0020706C" w:rsidP="0020706C">
      <w:pPr>
        <w:pStyle w:val="a4"/>
        <w:spacing w:line="276" w:lineRule="auto"/>
        <w:ind w:firstLine="709"/>
        <w:contextualSpacing/>
        <w:rPr>
          <w:rFonts w:cs="Times New Roman"/>
          <w:szCs w:val="24"/>
        </w:rPr>
      </w:pPr>
      <w:r w:rsidRPr="0020706C">
        <w:rPr>
          <w:rFonts w:cs="Times New Roman"/>
          <w:szCs w:val="24"/>
        </w:rPr>
        <w:t>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BE0FAD" w:rsidRPr="00C31E38" w:rsidRDefault="00BE0FAD" w:rsidP="00C31E38">
      <w:pPr>
        <w:pStyle w:val="a4"/>
        <w:rPr>
          <w:rFonts w:cs="Times New Roman"/>
        </w:rPr>
      </w:pPr>
    </w:p>
    <w:p w:rsidR="00BE0FAD" w:rsidRPr="00C31E38" w:rsidRDefault="00BE0FAD" w:rsidP="00C31E38">
      <w:pPr>
        <w:pStyle w:val="a4"/>
        <w:rPr>
          <w:rFonts w:cs="Times New Roman"/>
        </w:rPr>
      </w:pPr>
    </w:p>
    <w:p w:rsidR="00BE0FAD" w:rsidRPr="00C31E38" w:rsidRDefault="00BE0FAD" w:rsidP="00C31E38">
      <w:pPr>
        <w:pStyle w:val="a4"/>
        <w:rPr>
          <w:rFonts w:cs="Times New Roman"/>
        </w:rPr>
      </w:pPr>
      <w:r w:rsidRPr="00C31E38">
        <w:rPr>
          <w:rFonts w:cs="Times New Roman"/>
        </w:rPr>
        <w:br w:type="page"/>
      </w:r>
    </w:p>
    <w:p w:rsidR="00854D5D" w:rsidRPr="00277648" w:rsidRDefault="00854D5D" w:rsidP="00737DDC">
      <w:pPr>
        <w:pStyle w:val="10"/>
        <w:numPr>
          <w:ilvl w:val="0"/>
          <w:numId w:val="3"/>
        </w:numPr>
        <w:pBdr>
          <w:bottom w:val="single" w:sz="4" w:space="1" w:color="auto"/>
        </w:pBdr>
        <w:spacing w:before="0"/>
        <w:ind w:left="284" w:hanging="284"/>
        <w:rPr>
          <w:rFonts w:ascii="Times New Roman" w:hAnsi="Times New Roman" w:cs="Times New Roman"/>
          <w:color w:val="auto"/>
          <w:sz w:val="24"/>
          <w:szCs w:val="24"/>
        </w:rPr>
      </w:pPr>
      <w:bookmarkStart w:id="4" w:name="_Toc496271457"/>
      <w:r w:rsidRPr="00277648">
        <w:rPr>
          <w:rFonts w:ascii="Times New Roman" w:hAnsi="Times New Roman" w:cs="Times New Roman"/>
          <w:color w:val="auto"/>
          <w:sz w:val="24"/>
          <w:szCs w:val="24"/>
        </w:rPr>
        <w:t>ПАСПОРТ ПРОГРАММЫ</w:t>
      </w:r>
      <w:bookmarkEnd w:id="2"/>
      <w:bookmarkEnd w:id="4"/>
    </w:p>
    <w:p w:rsidR="00854D5D" w:rsidRDefault="00854D5D" w:rsidP="00737DDC">
      <w:pPr>
        <w:pStyle w:val="a4"/>
        <w:spacing w:line="276" w:lineRule="auto"/>
      </w:pPr>
    </w:p>
    <w:tbl>
      <w:tblPr>
        <w:tblStyle w:val="a6"/>
        <w:tblW w:w="0" w:type="auto"/>
        <w:tblLook w:val="04A0" w:firstRow="1" w:lastRow="0" w:firstColumn="1" w:lastColumn="0" w:noHBand="0" w:noVBand="1"/>
      </w:tblPr>
      <w:tblGrid>
        <w:gridCol w:w="2660"/>
        <w:gridCol w:w="7761"/>
      </w:tblGrid>
      <w:tr w:rsidR="00854D5D" w:rsidRPr="00062B77" w:rsidTr="00007217">
        <w:tc>
          <w:tcPr>
            <w:tcW w:w="2660" w:type="dxa"/>
          </w:tcPr>
          <w:p w:rsidR="00854D5D" w:rsidRPr="00062B77" w:rsidRDefault="00854D5D" w:rsidP="00112299">
            <w:pPr>
              <w:pStyle w:val="a4"/>
              <w:spacing w:line="276" w:lineRule="auto"/>
              <w:jc w:val="left"/>
              <w:rPr>
                <w:rFonts w:cs="Times New Roman"/>
                <w:szCs w:val="24"/>
              </w:rPr>
            </w:pPr>
            <w:r w:rsidRPr="00062B77">
              <w:rPr>
                <w:rFonts w:cs="Times New Roman"/>
                <w:szCs w:val="24"/>
              </w:rPr>
              <w:t>Наименование Программы</w:t>
            </w:r>
          </w:p>
        </w:tc>
        <w:tc>
          <w:tcPr>
            <w:tcW w:w="7761" w:type="dxa"/>
          </w:tcPr>
          <w:p w:rsidR="00854D5D" w:rsidRPr="00062B77" w:rsidRDefault="00C87CA4" w:rsidP="00054347">
            <w:pPr>
              <w:pStyle w:val="a4"/>
              <w:spacing w:line="276" w:lineRule="auto"/>
              <w:rPr>
                <w:rFonts w:cs="Times New Roman"/>
                <w:szCs w:val="24"/>
              </w:rPr>
            </w:pPr>
            <w:r w:rsidRPr="00C87CA4">
              <w:rPr>
                <w:rFonts w:cs="Times New Roman"/>
                <w:szCs w:val="24"/>
              </w:rPr>
              <w:t>Программа комплексного развития социальной инфраструктуры муниципального образования Рождественского сельского поселения Гатчинского муниципального района Ленинградской области на период 2017-2021 годы и на перспективу до 2030 года</w:t>
            </w:r>
            <w:r w:rsidRPr="00C87CA4">
              <w:rPr>
                <w:rFonts w:cs="Times New Roman"/>
                <w:sz w:val="32"/>
                <w:szCs w:val="24"/>
              </w:rPr>
              <w:t xml:space="preserve"> </w:t>
            </w:r>
            <w:r w:rsidR="00B15546" w:rsidRPr="00277648">
              <w:rPr>
                <w:rFonts w:cs="Times New Roman"/>
                <w:szCs w:val="24"/>
              </w:rPr>
              <w:t>(далее Программа).</w:t>
            </w:r>
            <w:r w:rsidR="00054347">
              <w:t xml:space="preserve"> </w:t>
            </w:r>
          </w:p>
        </w:tc>
      </w:tr>
      <w:tr w:rsidR="00C33180" w:rsidRPr="00062B77" w:rsidTr="00007217">
        <w:tc>
          <w:tcPr>
            <w:tcW w:w="2660" w:type="dxa"/>
          </w:tcPr>
          <w:p w:rsidR="00C33180" w:rsidRPr="00504F7B" w:rsidRDefault="00C33180" w:rsidP="00112299">
            <w:pPr>
              <w:pStyle w:val="a4"/>
              <w:spacing w:line="276" w:lineRule="auto"/>
              <w:jc w:val="left"/>
              <w:rPr>
                <w:rFonts w:cs="Times New Roman"/>
                <w:szCs w:val="24"/>
              </w:rPr>
            </w:pPr>
            <w:r w:rsidRPr="00504F7B">
              <w:rPr>
                <w:rFonts w:cs="Times New Roman"/>
                <w:szCs w:val="24"/>
              </w:rPr>
              <w:t>Основание для разработки Программы</w:t>
            </w:r>
          </w:p>
        </w:tc>
        <w:tc>
          <w:tcPr>
            <w:tcW w:w="7761" w:type="dxa"/>
          </w:tcPr>
          <w:p w:rsidR="00B574BD" w:rsidRPr="00504F7B" w:rsidRDefault="00B15546" w:rsidP="00176F12">
            <w:pPr>
              <w:pStyle w:val="a4"/>
              <w:numPr>
                <w:ilvl w:val="0"/>
                <w:numId w:val="32"/>
              </w:numPr>
              <w:tabs>
                <w:tab w:val="left" w:pos="459"/>
              </w:tabs>
              <w:spacing w:line="276" w:lineRule="auto"/>
              <w:rPr>
                <w:rFonts w:cs="Times New Roman"/>
                <w:szCs w:val="24"/>
              </w:rPr>
            </w:pPr>
            <w:r w:rsidRPr="00504F7B">
              <w:rPr>
                <w:rFonts w:cs="Times New Roman"/>
                <w:szCs w:val="24"/>
              </w:rPr>
              <w:t>«Градостроительный кодекс Российской Федерации» от 29.12.2004 № 190-ФЗ;</w:t>
            </w:r>
          </w:p>
          <w:p w:rsidR="00176F12" w:rsidRDefault="00176F12" w:rsidP="00176F12">
            <w:pPr>
              <w:pStyle w:val="a4"/>
              <w:numPr>
                <w:ilvl w:val="0"/>
                <w:numId w:val="32"/>
              </w:numPr>
              <w:spacing w:line="276" w:lineRule="auto"/>
              <w:rPr>
                <w:rFonts w:cs="Times New Roman"/>
                <w:szCs w:val="24"/>
              </w:rPr>
            </w:pPr>
            <w:r>
              <w:rPr>
                <w:rFonts w:cs="Times New Roman"/>
                <w:szCs w:val="24"/>
              </w:rPr>
              <w:t xml:space="preserve">Устав </w:t>
            </w:r>
            <w:r w:rsidRPr="00EA694E">
              <w:rPr>
                <w:rFonts w:cs="Times New Roman"/>
                <w:szCs w:val="24"/>
              </w:rPr>
              <w:t xml:space="preserve">муниципального образования </w:t>
            </w:r>
            <w:r>
              <w:rPr>
                <w:rFonts w:cs="Times New Roman"/>
                <w:szCs w:val="24"/>
              </w:rPr>
              <w:t>Рождественского</w:t>
            </w:r>
            <w:r w:rsidRPr="00C85F38">
              <w:rPr>
                <w:rFonts w:cs="Times New Roman"/>
                <w:szCs w:val="24"/>
              </w:rPr>
              <w:t xml:space="preserve"> </w:t>
            </w:r>
            <w:r>
              <w:rPr>
                <w:rFonts w:cs="Times New Roman"/>
                <w:szCs w:val="24"/>
              </w:rPr>
              <w:t>сельского поселения</w:t>
            </w:r>
            <w:r w:rsidRPr="00EA694E">
              <w:rPr>
                <w:rFonts w:cs="Times New Roman"/>
                <w:szCs w:val="24"/>
              </w:rPr>
              <w:t xml:space="preserve"> муниципального образования </w:t>
            </w:r>
            <w:r>
              <w:rPr>
                <w:rFonts w:cs="Times New Roman"/>
                <w:szCs w:val="24"/>
              </w:rPr>
              <w:t>Гатчинского муниципального</w:t>
            </w:r>
            <w:r w:rsidRPr="00EA694E">
              <w:rPr>
                <w:rFonts w:cs="Times New Roman"/>
                <w:szCs w:val="24"/>
              </w:rPr>
              <w:t xml:space="preserve"> район</w:t>
            </w:r>
            <w:r>
              <w:rPr>
                <w:rFonts w:cs="Times New Roman"/>
                <w:szCs w:val="24"/>
              </w:rPr>
              <w:t>а</w:t>
            </w:r>
            <w:r w:rsidRPr="00EA694E">
              <w:rPr>
                <w:rFonts w:cs="Times New Roman"/>
                <w:szCs w:val="24"/>
              </w:rPr>
              <w:t xml:space="preserve"> Ленинградской области</w:t>
            </w:r>
            <w:r>
              <w:rPr>
                <w:rFonts w:cs="Times New Roman"/>
                <w:szCs w:val="24"/>
              </w:rPr>
              <w:t>;</w:t>
            </w:r>
          </w:p>
          <w:p w:rsidR="00B574BD" w:rsidRPr="00504F7B" w:rsidRDefault="00B574BD" w:rsidP="00176F12">
            <w:pPr>
              <w:pStyle w:val="a4"/>
              <w:numPr>
                <w:ilvl w:val="0"/>
                <w:numId w:val="32"/>
              </w:numPr>
              <w:tabs>
                <w:tab w:val="left" w:pos="459"/>
              </w:tabs>
              <w:spacing w:line="276" w:lineRule="auto"/>
              <w:rPr>
                <w:rFonts w:cs="Times New Roman"/>
                <w:szCs w:val="24"/>
              </w:rPr>
            </w:pPr>
            <w:r w:rsidRPr="00504F7B">
              <w:rPr>
                <w:rFonts w:cs="Times New Roman"/>
                <w:szCs w:val="24"/>
              </w:rPr>
              <w:t>Федеральный закон от 06.10.2003 №131-ФЗ «Об общих принципах организации местного самоуправления в Российской Федерации»;</w:t>
            </w:r>
          </w:p>
          <w:p w:rsidR="00C33180" w:rsidRPr="00504F7B" w:rsidRDefault="00C33180" w:rsidP="00176F12">
            <w:pPr>
              <w:pStyle w:val="a4"/>
              <w:numPr>
                <w:ilvl w:val="0"/>
                <w:numId w:val="32"/>
              </w:numPr>
              <w:tabs>
                <w:tab w:val="left" w:pos="459"/>
              </w:tabs>
              <w:spacing w:line="276" w:lineRule="auto"/>
              <w:rPr>
                <w:rFonts w:cs="Times New Roman"/>
                <w:szCs w:val="24"/>
              </w:rPr>
            </w:pPr>
            <w:r w:rsidRPr="00504F7B">
              <w:rPr>
                <w:rFonts w:cs="Times New Roman"/>
                <w:szCs w:val="24"/>
              </w:rPr>
              <w:t>«</w:t>
            </w:r>
            <w:r w:rsidR="00C71C1B" w:rsidRPr="00504F7B">
              <w:rPr>
                <w:rFonts w:cs="Times New Roman"/>
                <w:szCs w:val="24"/>
              </w:rPr>
              <w:t>Постановление Правительства Российской Федерации №1050 от 01.10.2015 «Об утверждении требований к Программам комплексного развития социальной инфраструктуры поселений, городских округов»</w:t>
            </w:r>
            <w:r w:rsidR="00D42054" w:rsidRPr="00504F7B">
              <w:rPr>
                <w:rFonts w:cs="Times New Roman"/>
                <w:szCs w:val="24"/>
              </w:rPr>
              <w:t>.</w:t>
            </w:r>
          </w:p>
        </w:tc>
      </w:tr>
      <w:tr w:rsidR="00C33180" w:rsidRPr="00062B77" w:rsidTr="00007217">
        <w:tc>
          <w:tcPr>
            <w:tcW w:w="2660" w:type="dxa"/>
          </w:tcPr>
          <w:p w:rsidR="00C33180" w:rsidRPr="00062B77" w:rsidRDefault="00C71C1B" w:rsidP="00112299">
            <w:pPr>
              <w:pStyle w:val="a4"/>
              <w:spacing w:line="276" w:lineRule="auto"/>
              <w:jc w:val="left"/>
              <w:rPr>
                <w:rFonts w:cs="Times New Roman"/>
                <w:szCs w:val="24"/>
              </w:rPr>
            </w:pPr>
            <w:r w:rsidRPr="00062B77">
              <w:rPr>
                <w:rFonts w:cs="Times New Roman"/>
                <w:szCs w:val="24"/>
              </w:rPr>
              <w:t>Заказчик Программ</w:t>
            </w:r>
          </w:p>
        </w:tc>
        <w:tc>
          <w:tcPr>
            <w:tcW w:w="7761" w:type="dxa"/>
          </w:tcPr>
          <w:p w:rsidR="00C33180" w:rsidRPr="00062B77" w:rsidRDefault="00176F12" w:rsidP="003D24B5">
            <w:pPr>
              <w:pStyle w:val="a4"/>
              <w:spacing w:line="276" w:lineRule="auto"/>
              <w:rPr>
                <w:rFonts w:cs="Times New Roman"/>
                <w:szCs w:val="24"/>
              </w:rPr>
            </w:pPr>
            <w:r w:rsidRPr="00277648">
              <w:rPr>
                <w:rFonts w:cs="Times New Roman"/>
                <w:szCs w:val="24"/>
              </w:rPr>
              <w:t xml:space="preserve">Администрация </w:t>
            </w:r>
            <w:r w:rsidRPr="00EA694E">
              <w:rPr>
                <w:rFonts w:cs="Times New Roman"/>
                <w:szCs w:val="24"/>
              </w:rPr>
              <w:t xml:space="preserve">муниципального образования </w:t>
            </w:r>
            <w:r>
              <w:rPr>
                <w:rFonts w:cs="Times New Roman"/>
                <w:szCs w:val="24"/>
              </w:rPr>
              <w:t>Рождественского</w:t>
            </w:r>
            <w:r w:rsidRPr="00C85F38">
              <w:rPr>
                <w:rFonts w:cs="Times New Roman"/>
                <w:szCs w:val="24"/>
              </w:rPr>
              <w:t xml:space="preserve"> </w:t>
            </w:r>
            <w:r>
              <w:rPr>
                <w:rFonts w:cs="Times New Roman"/>
                <w:szCs w:val="24"/>
              </w:rPr>
              <w:t>сельского поселения</w:t>
            </w:r>
            <w:r w:rsidRPr="00EA694E">
              <w:rPr>
                <w:rFonts w:cs="Times New Roman"/>
                <w:szCs w:val="24"/>
              </w:rPr>
              <w:t xml:space="preserve"> </w:t>
            </w:r>
            <w:r>
              <w:rPr>
                <w:rFonts w:cs="Times New Roman"/>
                <w:szCs w:val="24"/>
              </w:rPr>
              <w:t>Гатчинского муниципального</w:t>
            </w:r>
            <w:r w:rsidRPr="00EA694E">
              <w:rPr>
                <w:rFonts w:cs="Times New Roman"/>
                <w:szCs w:val="24"/>
              </w:rPr>
              <w:t xml:space="preserve"> район</w:t>
            </w:r>
            <w:r>
              <w:rPr>
                <w:rFonts w:cs="Times New Roman"/>
                <w:szCs w:val="24"/>
              </w:rPr>
              <w:t>а</w:t>
            </w:r>
            <w:r w:rsidRPr="00EA694E">
              <w:rPr>
                <w:rFonts w:cs="Times New Roman"/>
                <w:szCs w:val="24"/>
              </w:rPr>
              <w:t xml:space="preserve"> Ленинградской области</w:t>
            </w:r>
          </w:p>
        </w:tc>
      </w:tr>
      <w:tr w:rsidR="00C33180" w:rsidRPr="00062B77" w:rsidTr="009745AC">
        <w:trPr>
          <w:trHeight w:val="1593"/>
        </w:trPr>
        <w:tc>
          <w:tcPr>
            <w:tcW w:w="2660" w:type="dxa"/>
          </w:tcPr>
          <w:p w:rsidR="00C33180" w:rsidRPr="00062B77" w:rsidRDefault="00C33180" w:rsidP="00112299">
            <w:pPr>
              <w:pStyle w:val="a4"/>
              <w:spacing w:line="276" w:lineRule="auto"/>
              <w:jc w:val="left"/>
              <w:rPr>
                <w:rFonts w:cs="Times New Roman"/>
                <w:szCs w:val="24"/>
              </w:rPr>
            </w:pPr>
            <w:r w:rsidRPr="00062B77">
              <w:rPr>
                <w:rFonts w:cs="Times New Roman"/>
                <w:szCs w:val="24"/>
              </w:rPr>
              <w:t>Разработчик Программы</w:t>
            </w:r>
          </w:p>
        </w:tc>
        <w:tc>
          <w:tcPr>
            <w:tcW w:w="7761" w:type="dxa"/>
            <w:vAlign w:val="center"/>
          </w:tcPr>
          <w:p w:rsidR="00675A03" w:rsidRPr="00AF2D36" w:rsidRDefault="00675A03" w:rsidP="00675A03">
            <w:pPr>
              <w:pStyle w:val="a4"/>
              <w:spacing w:line="276" w:lineRule="auto"/>
              <w:rPr>
                <w:rFonts w:cs="Times New Roman"/>
                <w:szCs w:val="24"/>
              </w:rPr>
            </w:pPr>
            <w:r w:rsidRPr="00AF2D36">
              <w:rPr>
                <w:rFonts w:cs="Times New Roman"/>
                <w:szCs w:val="24"/>
              </w:rPr>
              <w:t>ООО «Науч</w:t>
            </w:r>
            <w:r>
              <w:rPr>
                <w:rFonts w:cs="Times New Roman"/>
                <w:szCs w:val="24"/>
              </w:rPr>
              <w:t xml:space="preserve">но-Промышленная Группа «ЭНЕРГИЯ </w:t>
            </w:r>
            <w:r w:rsidRPr="00AF2D36">
              <w:rPr>
                <w:rFonts w:cs="Times New Roman"/>
                <w:szCs w:val="24"/>
              </w:rPr>
              <w:t>ПРАЙМ»</w:t>
            </w:r>
          </w:p>
          <w:p w:rsidR="00675A03" w:rsidRPr="00AF2D36" w:rsidRDefault="00675A03" w:rsidP="00675A03">
            <w:pPr>
              <w:pStyle w:val="a4"/>
              <w:spacing w:line="276" w:lineRule="auto"/>
              <w:rPr>
                <w:rFonts w:cs="Times New Roman"/>
                <w:szCs w:val="24"/>
              </w:rPr>
            </w:pPr>
            <w:r w:rsidRPr="00AF2D36">
              <w:rPr>
                <w:rFonts w:cs="Times New Roman"/>
                <w:szCs w:val="24"/>
              </w:rPr>
              <w:t>Юридический адрес:</w:t>
            </w:r>
          </w:p>
          <w:p w:rsidR="00675A03" w:rsidRDefault="00675A03" w:rsidP="00675A03">
            <w:pPr>
              <w:pStyle w:val="a4"/>
              <w:spacing w:line="276" w:lineRule="auto"/>
              <w:jc w:val="left"/>
              <w:rPr>
                <w:rFonts w:cs="Times New Roman"/>
                <w:szCs w:val="24"/>
              </w:rPr>
            </w:pPr>
            <w:r w:rsidRPr="00AF2D36">
              <w:rPr>
                <w:rFonts w:cs="Times New Roman"/>
                <w:szCs w:val="24"/>
              </w:rPr>
              <w:t>192148, Российская Федерация, г. Санкт-Петербург, пр. Елизарова, д. 38, литера А, офис 314</w:t>
            </w:r>
          </w:p>
          <w:p w:rsidR="00675A03" w:rsidRDefault="00675A03" w:rsidP="00675A03">
            <w:pPr>
              <w:pStyle w:val="a4"/>
              <w:spacing w:line="276" w:lineRule="auto"/>
              <w:jc w:val="left"/>
              <w:rPr>
                <w:rFonts w:cs="Times New Roman"/>
                <w:szCs w:val="24"/>
              </w:rPr>
            </w:pPr>
            <w:r>
              <w:rPr>
                <w:rFonts w:cs="Times New Roman"/>
                <w:szCs w:val="24"/>
              </w:rPr>
              <w:t>Контакты:</w:t>
            </w:r>
          </w:p>
          <w:p w:rsidR="00017370" w:rsidRPr="00277648" w:rsidRDefault="00017370" w:rsidP="00675A03">
            <w:pPr>
              <w:pStyle w:val="a4"/>
              <w:spacing w:line="276" w:lineRule="auto"/>
              <w:jc w:val="left"/>
              <w:rPr>
                <w:rFonts w:cs="Times New Roman"/>
                <w:color w:val="000000"/>
                <w:szCs w:val="24"/>
              </w:rPr>
            </w:pPr>
            <w:r w:rsidRPr="00277648">
              <w:rPr>
                <w:rFonts w:cs="Times New Roman"/>
                <w:color w:val="000000"/>
                <w:szCs w:val="24"/>
              </w:rPr>
              <w:t>8 (</w:t>
            </w:r>
            <w:r>
              <w:rPr>
                <w:rFonts w:cs="Times New Roman"/>
                <w:color w:val="000000"/>
                <w:szCs w:val="24"/>
              </w:rPr>
              <w:t>812</w:t>
            </w:r>
            <w:r w:rsidRPr="00277648">
              <w:rPr>
                <w:rFonts w:cs="Times New Roman"/>
                <w:color w:val="000000"/>
                <w:szCs w:val="24"/>
              </w:rPr>
              <w:t>)</w:t>
            </w:r>
            <w:r w:rsidRPr="00277648">
              <w:rPr>
                <w:rStyle w:val="apple-converted-space"/>
                <w:rFonts w:cs="Times New Roman"/>
                <w:color w:val="000000"/>
                <w:szCs w:val="24"/>
              </w:rPr>
              <w:t> </w:t>
            </w:r>
            <w:r>
              <w:rPr>
                <w:rStyle w:val="wmi-callto"/>
                <w:rFonts w:cs="Times New Roman"/>
                <w:color w:val="000000"/>
                <w:szCs w:val="24"/>
              </w:rPr>
              <w:t>988-50-23</w:t>
            </w:r>
            <w:r w:rsidRPr="00277648">
              <w:rPr>
                <w:rStyle w:val="wmi-callto"/>
                <w:rFonts w:cs="Times New Roman"/>
                <w:color w:val="000000"/>
                <w:szCs w:val="24"/>
              </w:rPr>
              <w:t xml:space="preserve">, </w:t>
            </w:r>
            <w:hyperlink r:id="rId15" w:history="1">
              <w:r w:rsidRPr="00277648">
                <w:rPr>
                  <w:rStyle w:val="ae"/>
                  <w:rFonts w:cs="Times New Roman"/>
                  <w:szCs w:val="24"/>
                </w:rPr>
                <w:t>ENERGIYA-PRIME@yandex.ru</w:t>
              </w:r>
            </w:hyperlink>
          </w:p>
          <w:p w:rsidR="00C33180" w:rsidRPr="00062B77" w:rsidRDefault="00017370" w:rsidP="002453AD">
            <w:pPr>
              <w:pStyle w:val="a4"/>
              <w:spacing w:line="276" w:lineRule="auto"/>
              <w:jc w:val="left"/>
              <w:rPr>
                <w:rFonts w:cs="Times New Roman"/>
                <w:color w:val="000000"/>
                <w:szCs w:val="24"/>
              </w:rPr>
            </w:pPr>
            <w:r w:rsidRPr="00277648">
              <w:rPr>
                <w:rFonts w:cs="Times New Roman"/>
                <w:color w:val="000000"/>
                <w:szCs w:val="24"/>
              </w:rPr>
              <w:t>8 (</w:t>
            </w:r>
            <w:r>
              <w:rPr>
                <w:rFonts w:cs="Times New Roman"/>
                <w:color w:val="000000"/>
                <w:szCs w:val="24"/>
              </w:rPr>
              <w:t>812</w:t>
            </w:r>
            <w:r w:rsidRPr="00277648">
              <w:rPr>
                <w:rFonts w:cs="Times New Roman"/>
                <w:color w:val="000000"/>
                <w:szCs w:val="24"/>
              </w:rPr>
              <w:t>)</w:t>
            </w:r>
            <w:r w:rsidRPr="00277648">
              <w:rPr>
                <w:rStyle w:val="apple-converted-space"/>
                <w:rFonts w:cs="Times New Roman"/>
                <w:color w:val="000000"/>
                <w:szCs w:val="24"/>
              </w:rPr>
              <w:t> </w:t>
            </w:r>
            <w:r>
              <w:rPr>
                <w:rStyle w:val="wmi-callto"/>
                <w:rFonts w:cs="Times New Roman"/>
                <w:color w:val="000000"/>
                <w:szCs w:val="24"/>
              </w:rPr>
              <w:t>987</w:t>
            </w:r>
            <w:r w:rsidRPr="00277648">
              <w:rPr>
                <w:rStyle w:val="wmi-callto"/>
                <w:rFonts w:cs="Times New Roman"/>
                <w:color w:val="000000"/>
                <w:szCs w:val="24"/>
              </w:rPr>
              <w:t>-</w:t>
            </w:r>
            <w:r>
              <w:rPr>
                <w:rStyle w:val="wmi-callto"/>
                <w:rFonts w:cs="Times New Roman"/>
                <w:color w:val="000000"/>
                <w:szCs w:val="24"/>
              </w:rPr>
              <w:t>40</w:t>
            </w:r>
            <w:r w:rsidRPr="00277648">
              <w:rPr>
                <w:rStyle w:val="wmi-callto"/>
                <w:rFonts w:cs="Times New Roman"/>
                <w:color w:val="000000"/>
                <w:szCs w:val="24"/>
              </w:rPr>
              <w:t>-</w:t>
            </w:r>
            <w:r>
              <w:rPr>
                <w:rStyle w:val="wmi-callto"/>
                <w:rFonts w:cs="Times New Roman"/>
                <w:color w:val="000000"/>
                <w:szCs w:val="24"/>
              </w:rPr>
              <w:t>23</w:t>
            </w:r>
            <w:r w:rsidRPr="00277648">
              <w:rPr>
                <w:rStyle w:val="wmi-callto"/>
                <w:rFonts w:cs="Times New Roman"/>
                <w:color w:val="000000"/>
                <w:szCs w:val="24"/>
              </w:rPr>
              <w:t xml:space="preserve">, </w:t>
            </w:r>
            <w:hyperlink r:id="rId16" w:history="1">
              <w:r w:rsidRPr="00277648">
                <w:rPr>
                  <w:rStyle w:val="ae"/>
                  <w:rFonts w:cs="Times New Roman"/>
                  <w:szCs w:val="24"/>
                </w:rPr>
                <w:t>Xpert.2012@yandex.ru</w:t>
              </w:r>
            </w:hyperlink>
          </w:p>
        </w:tc>
      </w:tr>
      <w:tr w:rsidR="00C33180" w:rsidRPr="00062B77" w:rsidTr="009745AC">
        <w:trPr>
          <w:trHeight w:val="4937"/>
        </w:trPr>
        <w:tc>
          <w:tcPr>
            <w:tcW w:w="2660" w:type="dxa"/>
          </w:tcPr>
          <w:p w:rsidR="00C33180" w:rsidRPr="00062B77" w:rsidRDefault="00C8711F" w:rsidP="00112299">
            <w:pPr>
              <w:pStyle w:val="a4"/>
              <w:spacing w:line="276" w:lineRule="auto"/>
              <w:jc w:val="left"/>
              <w:rPr>
                <w:rFonts w:cs="Times New Roman"/>
                <w:szCs w:val="24"/>
              </w:rPr>
            </w:pPr>
            <w:r w:rsidRPr="00062B77">
              <w:rPr>
                <w:rFonts w:cs="Times New Roman"/>
                <w:szCs w:val="24"/>
              </w:rPr>
              <w:t>Цели и задачи Программы</w:t>
            </w:r>
          </w:p>
        </w:tc>
        <w:tc>
          <w:tcPr>
            <w:tcW w:w="7761" w:type="dxa"/>
          </w:tcPr>
          <w:p w:rsidR="00A113FC" w:rsidRDefault="00A113FC" w:rsidP="00062B77">
            <w:pPr>
              <w:pStyle w:val="a4"/>
              <w:spacing w:line="276" w:lineRule="auto"/>
              <w:rPr>
                <w:rFonts w:cs="Times New Roman"/>
                <w:szCs w:val="24"/>
              </w:rPr>
            </w:pPr>
            <w:r w:rsidRPr="00062B77">
              <w:rPr>
                <w:rFonts w:cs="Times New Roman"/>
                <w:szCs w:val="24"/>
              </w:rPr>
              <w:t>Программа должна обеспечивать:</w:t>
            </w:r>
          </w:p>
          <w:p w:rsidR="00023B35" w:rsidRPr="00023B35" w:rsidRDefault="00023B35" w:rsidP="00EF7AA1">
            <w:pPr>
              <w:pStyle w:val="a4"/>
              <w:numPr>
                <w:ilvl w:val="0"/>
                <w:numId w:val="55"/>
              </w:numPr>
              <w:spacing w:line="276" w:lineRule="auto"/>
              <w:rPr>
                <w:rFonts w:cs="Times New Roman"/>
                <w:szCs w:val="24"/>
              </w:rPr>
            </w:pPr>
            <w:r w:rsidRPr="00023B35">
              <w:rPr>
                <w:rFonts w:cs="Times New Roman"/>
                <w:szCs w:val="24"/>
              </w:rPr>
              <w:t>сохранение, использование и популяризация объектов культурного наследия;</w:t>
            </w:r>
          </w:p>
          <w:p w:rsidR="00023B35" w:rsidRDefault="00023B35" w:rsidP="00023B35">
            <w:pPr>
              <w:pStyle w:val="a4"/>
              <w:spacing w:line="276" w:lineRule="auto"/>
              <w:rPr>
                <w:rFonts w:cs="Times New Roman"/>
                <w:szCs w:val="24"/>
              </w:rPr>
            </w:pPr>
            <w:r w:rsidRPr="00023B35">
              <w:rPr>
                <w:rFonts w:cs="Times New Roman"/>
                <w:szCs w:val="24"/>
              </w:rPr>
              <w:t>организация охраны объектов культурного наследия, учет требований и регламентов территорий объектов культурного наследия</w:t>
            </w:r>
          </w:p>
          <w:p w:rsidR="00023B35" w:rsidRPr="00023B35" w:rsidRDefault="00023B35" w:rsidP="00EF7AA1">
            <w:pPr>
              <w:pStyle w:val="a4"/>
              <w:numPr>
                <w:ilvl w:val="0"/>
                <w:numId w:val="56"/>
              </w:numPr>
              <w:spacing w:line="276" w:lineRule="auto"/>
              <w:rPr>
                <w:rFonts w:cs="Times New Roman"/>
                <w:szCs w:val="24"/>
              </w:rPr>
            </w:pPr>
            <w:r w:rsidRPr="00023B35">
              <w:rPr>
                <w:rFonts w:cs="Times New Roman"/>
                <w:szCs w:val="24"/>
              </w:rPr>
              <w:t>создание условий для массового отдыха жителей поселения и организация обустройства мест массового отдыха населения;</w:t>
            </w:r>
          </w:p>
          <w:p w:rsidR="00023B35" w:rsidRPr="00023B35" w:rsidRDefault="00023B35" w:rsidP="00EF7AA1">
            <w:pPr>
              <w:pStyle w:val="a4"/>
              <w:numPr>
                <w:ilvl w:val="0"/>
                <w:numId w:val="56"/>
              </w:numPr>
              <w:spacing w:line="276" w:lineRule="auto"/>
              <w:rPr>
                <w:rFonts w:cs="Times New Roman"/>
                <w:szCs w:val="24"/>
              </w:rPr>
            </w:pPr>
            <w:r w:rsidRPr="00023B35">
              <w:rPr>
                <w:rFonts w:cs="Times New Roman"/>
                <w:szCs w:val="24"/>
              </w:rPr>
              <w:t>создание условий для формирования туристско-рекреационной инфраструктуры поселения.</w:t>
            </w:r>
          </w:p>
          <w:p w:rsidR="00023B35" w:rsidRDefault="00023B35" w:rsidP="00EF7AA1">
            <w:pPr>
              <w:pStyle w:val="a4"/>
              <w:numPr>
                <w:ilvl w:val="0"/>
                <w:numId w:val="56"/>
              </w:numPr>
              <w:spacing w:line="276" w:lineRule="auto"/>
              <w:rPr>
                <w:rFonts w:cs="Times New Roman"/>
                <w:szCs w:val="24"/>
              </w:rPr>
            </w:pPr>
            <w:r w:rsidRPr="00023B35">
              <w:rPr>
                <w:rFonts w:cs="Times New Roman"/>
                <w:szCs w:val="24"/>
              </w:rPr>
              <w:t>выделение территорий для размещения новых объектов туристско-рекреационной инфраструктуры.</w:t>
            </w:r>
          </w:p>
          <w:p w:rsidR="00890A87" w:rsidRPr="00890A87" w:rsidRDefault="00890A87" w:rsidP="00EF7AA1">
            <w:pPr>
              <w:pStyle w:val="af"/>
              <w:numPr>
                <w:ilvl w:val="0"/>
                <w:numId w:val="56"/>
              </w:numPr>
              <w:rPr>
                <w:rFonts w:ascii="Times New Roman" w:hAnsi="Times New Roman" w:cs="Times New Roman"/>
                <w:sz w:val="24"/>
                <w:szCs w:val="24"/>
              </w:rPr>
            </w:pPr>
            <w:r w:rsidRPr="00890A87">
              <w:rPr>
                <w:rFonts w:ascii="Times New Roman" w:hAnsi="Times New Roman" w:cs="Times New Roman"/>
                <w:sz w:val="24"/>
                <w:szCs w:val="24"/>
              </w:rPr>
              <w:t>обеспечение беспрепятственного доступа инвалидов к информации и объектам социальной инфраструктуры;</w:t>
            </w:r>
          </w:p>
          <w:p w:rsidR="00890A87" w:rsidRPr="00890A87" w:rsidRDefault="00890A87" w:rsidP="00EF7AA1">
            <w:pPr>
              <w:pStyle w:val="a4"/>
              <w:numPr>
                <w:ilvl w:val="0"/>
                <w:numId w:val="56"/>
              </w:numPr>
              <w:rPr>
                <w:rFonts w:cs="Times New Roman"/>
                <w:szCs w:val="24"/>
              </w:rPr>
            </w:pPr>
            <w:r w:rsidRPr="00890A87">
              <w:rPr>
                <w:rFonts w:cs="Times New Roman"/>
                <w:szCs w:val="24"/>
              </w:rPr>
              <w:t>развитие рекреационных территорий;</w:t>
            </w:r>
          </w:p>
          <w:p w:rsidR="00C33180" w:rsidRPr="009745AC" w:rsidRDefault="00890A87" w:rsidP="009745AC">
            <w:pPr>
              <w:pStyle w:val="a4"/>
              <w:numPr>
                <w:ilvl w:val="0"/>
                <w:numId w:val="56"/>
              </w:numPr>
              <w:rPr>
                <w:rFonts w:cs="Times New Roman"/>
                <w:szCs w:val="24"/>
              </w:rPr>
            </w:pPr>
            <w:r w:rsidRPr="00890A87">
              <w:rPr>
                <w:rFonts w:cs="Times New Roman"/>
                <w:szCs w:val="24"/>
              </w:rPr>
              <w:t>развитие транспортной, инжене</w:t>
            </w:r>
            <w:r w:rsidR="009745AC">
              <w:rPr>
                <w:rFonts w:cs="Times New Roman"/>
                <w:szCs w:val="24"/>
              </w:rPr>
              <w:t>рной и социальной инфраструктур.</w:t>
            </w:r>
          </w:p>
        </w:tc>
      </w:tr>
      <w:tr w:rsidR="00C33180" w:rsidRPr="00062B77" w:rsidTr="00007217">
        <w:tc>
          <w:tcPr>
            <w:tcW w:w="2660" w:type="dxa"/>
          </w:tcPr>
          <w:p w:rsidR="00753B35" w:rsidRPr="00062B77" w:rsidRDefault="00BB3EDC" w:rsidP="00112299">
            <w:pPr>
              <w:pStyle w:val="a4"/>
              <w:spacing w:line="276" w:lineRule="auto"/>
              <w:jc w:val="left"/>
              <w:rPr>
                <w:rFonts w:cs="Times New Roman"/>
                <w:szCs w:val="24"/>
              </w:rPr>
            </w:pPr>
            <w:r w:rsidRPr="0034556D">
              <w:rPr>
                <w:rFonts w:cs="Times New Roman"/>
                <w:szCs w:val="24"/>
              </w:rPr>
              <w:t>Целевые</w:t>
            </w:r>
            <w:r w:rsidRPr="00062B77">
              <w:rPr>
                <w:rFonts w:cs="Times New Roman"/>
                <w:szCs w:val="24"/>
              </w:rPr>
              <w:t xml:space="preserve"> показатели</w:t>
            </w:r>
            <w:r w:rsidR="00706956">
              <w:rPr>
                <w:rFonts w:cs="Times New Roman"/>
                <w:szCs w:val="24"/>
              </w:rPr>
              <w:t xml:space="preserve"> (индикаторы)</w:t>
            </w:r>
            <w:r w:rsidRPr="00062B77">
              <w:rPr>
                <w:rFonts w:cs="Times New Roman"/>
                <w:szCs w:val="24"/>
              </w:rPr>
              <w:t xml:space="preserve"> развития </w:t>
            </w:r>
            <w:r w:rsidR="00706956">
              <w:rPr>
                <w:rFonts w:cs="Times New Roman"/>
                <w:szCs w:val="24"/>
              </w:rPr>
              <w:t>социальной</w:t>
            </w:r>
            <w:r w:rsidRPr="00062B77">
              <w:rPr>
                <w:rFonts w:cs="Times New Roman"/>
                <w:szCs w:val="24"/>
              </w:rPr>
              <w:t xml:space="preserve"> инфраструктуры</w:t>
            </w:r>
          </w:p>
        </w:tc>
        <w:tc>
          <w:tcPr>
            <w:tcW w:w="7761" w:type="dxa"/>
          </w:tcPr>
          <w:p w:rsidR="00E71D1D" w:rsidRPr="00062B77" w:rsidRDefault="00E71D1D" w:rsidP="00062B77">
            <w:pPr>
              <w:pStyle w:val="a4"/>
              <w:spacing w:line="276" w:lineRule="auto"/>
              <w:rPr>
                <w:rFonts w:cs="Times New Roman"/>
                <w:szCs w:val="24"/>
              </w:rPr>
            </w:pPr>
            <w:r w:rsidRPr="00062B77">
              <w:rPr>
                <w:rFonts w:cs="Times New Roman"/>
                <w:szCs w:val="24"/>
              </w:rPr>
              <w:t>В области воспитания и образования:</w:t>
            </w:r>
          </w:p>
          <w:p w:rsidR="00E71D1D" w:rsidRPr="00062B77" w:rsidRDefault="00176F12" w:rsidP="00062B77">
            <w:pPr>
              <w:pStyle w:val="a4"/>
              <w:numPr>
                <w:ilvl w:val="0"/>
                <w:numId w:val="5"/>
              </w:numPr>
              <w:spacing w:line="276" w:lineRule="auto"/>
              <w:rPr>
                <w:rFonts w:cs="Times New Roman"/>
                <w:szCs w:val="24"/>
              </w:rPr>
            </w:pPr>
            <w:r>
              <w:rPr>
                <w:rFonts w:cs="Times New Roman"/>
                <w:szCs w:val="24"/>
              </w:rPr>
              <w:t>Увеличение проектных</w:t>
            </w:r>
            <w:r w:rsidR="00F13DD6">
              <w:rPr>
                <w:rFonts w:cs="Times New Roman"/>
                <w:szCs w:val="24"/>
              </w:rPr>
              <w:t xml:space="preserve"> мест объектов образования и воспитания </w:t>
            </w:r>
          </w:p>
          <w:p w:rsidR="009745AC" w:rsidRDefault="009745AC" w:rsidP="00062B77">
            <w:pPr>
              <w:pStyle w:val="a4"/>
              <w:spacing w:line="276" w:lineRule="auto"/>
              <w:rPr>
                <w:rFonts w:cs="Times New Roman"/>
                <w:szCs w:val="24"/>
              </w:rPr>
            </w:pPr>
          </w:p>
          <w:p w:rsidR="00F13DD6" w:rsidRDefault="00176F12" w:rsidP="00062B77">
            <w:pPr>
              <w:pStyle w:val="a4"/>
              <w:spacing w:line="276" w:lineRule="auto"/>
              <w:rPr>
                <w:rFonts w:cs="Times New Roman"/>
                <w:szCs w:val="24"/>
              </w:rPr>
            </w:pPr>
            <w:r>
              <w:rPr>
                <w:rFonts w:cs="Times New Roman"/>
                <w:szCs w:val="24"/>
              </w:rPr>
              <w:t>В области здравоохранения</w:t>
            </w:r>
          </w:p>
          <w:p w:rsidR="00176F12" w:rsidRDefault="00176F12" w:rsidP="00176F12">
            <w:pPr>
              <w:pStyle w:val="a4"/>
              <w:numPr>
                <w:ilvl w:val="0"/>
                <w:numId w:val="5"/>
              </w:numPr>
              <w:spacing w:line="276" w:lineRule="auto"/>
              <w:rPr>
                <w:rFonts w:cs="Times New Roman"/>
                <w:szCs w:val="24"/>
              </w:rPr>
            </w:pPr>
            <w:r>
              <w:rPr>
                <w:rFonts w:cs="Times New Roman"/>
                <w:szCs w:val="24"/>
              </w:rPr>
              <w:t>Увеличение мощности объектов здравоохранения</w:t>
            </w:r>
          </w:p>
          <w:p w:rsidR="00176F12" w:rsidRDefault="00176F12" w:rsidP="00176F12">
            <w:pPr>
              <w:pStyle w:val="a4"/>
              <w:spacing w:line="276" w:lineRule="auto"/>
              <w:ind w:left="720"/>
              <w:rPr>
                <w:rFonts w:cs="Times New Roman"/>
                <w:szCs w:val="24"/>
              </w:rPr>
            </w:pPr>
          </w:p>
          <w:p w:rsidR="00E71D1D" w:rsidRPr="00062B77" w:rsidRDefault="00E71D1D" w:rsidP="00062B77">
            <w:pPr>
              <w:pStyle w:val="a4"/>
              <w:spacing w:line="276" w:lineRule="auto"/>
              <w:rPr>
                <w:rFonts w:cs="Times New Roman"/>
                <w:szCs w:val="24"/>
              </w:rPr>
            </w:pPr>
            <w:r w:rsidRPr="00062B77">
              <w:rPr>
                <w:rFonts w:cs="Times New Roman"/>
                <w:szCs w:val="24"/>
              </w:rPr>
              <w:t>В области физкультуры и спорта:</w:t>
            </w:r>
          </w:p>
          <w:p w:rsidR="00E71D1D" w:rsidRPr="00062B77" w:rsidRDefault="00E71D1D" w:rsidP="00062B77">
            <w:pPr>
              <w:pStyle w:val="a4"/>
              <w:numPr>
                <w:ilvl w:val="0"/>
                <w:numId w:val="5"/>
              </w:numPr>
              <w:spacing w:line="276" w:lineRule="auto"/>
              <w:rPr>
                <w:rFonts w:cs="Times New Roman"/>
                <w:szCs w:val="24"/>
              </w:rPr>
            </w:pPr>
            <w:r w:rsidRPr="00062B77">
              <w:rPr>
                <w:rFonts w:cs="Times New Roman"/>
                <w:szCs w:val="24"/>
              </w:rPr>
              <w:t>увеличение количества спортивных и физкультурно-оздоровительных объектов;</w:t>
            </w:r>
          </w:p>
          <w:p w:rsidR="00E71D1D" w:rsidRPr="00062B77" w:rsidRDefault="00706956" w:rsidP="00062B77">
            <w:pPr>
              <w:pStyle w:val="a4"/>
              <w:numPr>
                <w:ilvl w:val="0"/>
                <w:numId w:val="5"/>
              </w:numPr>
              <w:spacing w:line="276" w:lineRule="auto"/>
              <w:rPr>
                <w:rFonts w:cs="Times New Roman"/>
                <w:szCs w:val="24"/>
              </w:rPr>
            </w:pPr>
            <w:r>
              <w:rPr>
                <w:rFonts w:cs="Times New Roman"/>
                <w:szCs w:val="24"/>
              </w:rPr>
              <w:t xml:space="preserve">увеличение количества </w:t>
            </w:r>
            <w:r w:rsidR="00E71D1D" w:rsidRPr="00062B77">
              <w:rPr>
                <w:rFonts w:cs="Times New Roman"/>
                <w:szCs w:val="24"/>
              </w:rPr>
              <w:t>плоскостных сооружений</w:t>
            </w:r>
          </w:p>
          <w:p w:rsidR="00F13DD6" w:rsidRDefault="00F13DD6" w:rsidP="00062B77">
            <w:pPr>
              <w:pStyle w:val="a4"/>
              <w:spacing w:line="276" w:lineRule="auto"/>
              <w:rPr>
                <w:rFonts w:cs="Times New Roman"/>
                <w:szCs w:val="24"/>
              </w:rPr>
            </w:pPr>
          </w:p>
          <w:p w:rsidR="00E71D1D" w:rsidRPr="00062B77" w:rsidRDefault="00E71D1D" w:rsidP="00062B77">
            <w:pPr>
              <w:pStyle w:val="a4"/>
              <w:spacing w:line="276" w:lineRule="auto"/>
              <w:rPr>
                <w:rFonts w:cs="Times New Roman"/>
                <w:szCs w:val="24"/>
              </w:rPr>
            </w:pPr>
            <w:r w:rsidRPr="00062B77">
              <w:rPr>
                <w:rFonts w:cs="Times New Roman"/>
                <w:szCs w:val="24"/>
              </w:rPr>
              <w:t>В области торговли, бытового и коммунального обслуживания:</w:t>
            </w:r>
          </w:p>
          <w:p w:rsidR="00C33180" w:rsidRPr="009745AC" w:rsidRDefault="00E71D1D" w:rsidP="009745AC">
            <w:pPr>
              <w:pStyle w:val="a4"/>
              <w:numPr>
                <w:ilvl w:val="0"/>
                <w:numId w:val="5"/>
              </w:numPr>
              <w:spacing w:line="276" w:lineRule="auto"/>
              <w:rPr>
                <w:rFonts w:cs="Times New Roman"/>
                <w:szCs w:val="24"/>
              </w:rPr>
            </w:pPr>
            <w:r w:rsidRPr="00062B77">
              <w:rPr>
                <w:rFonts w:cs="Times New Roman"/>
                <w:szCs w:val="24"/>
              </w:rPr>
              <w:t>увеличение</w:t>
            </w:r>
            <w:r w:rsidR="009745AC">
              <w:rPr>
                <w:rFonts w:cs="Times New Roman"/>
                <w:szCs w:val="24"/>
              </w:rPr>
              <w:t xml:space="preserve"> количества учреждений торговли.</w:t>
            </w:r>
          </w:p>
        </w:tc>
      </w:tr>
      <w:tr w:rsidR="000B3CB8" w:rsidRPr="00062B77" w:rsidTr="00007217">
        <w:tc>
          <w:tcPr>
            <w:tcW w:w="2660" w:type="dxa"/>
          </w:tcPr>
          <w:p w:rsidR="000B3CB8" w:rsidRPr="00062B77" w:rsidRDefault="000B3CB8" w:rsidP="00112299">
            <w:pPr>
              <w:pStyle w:val="a4"/>
              <w:spacing w:line="276" w:lineRule="auto"/>
              <w:jc w:val="left"/>
              <w:rPr>
                <w:rFonts w:cs="Times New Roman"/>
                <w:szCs w:val="24"/>
                <w:highlight w:val="yellow"/>
              </w:rPr>
            </w:pPr>
            <w:r w:rsidRPr="002A742A">
              <w:rPr>
                <w:rFonts w:cs="Times New Roman"/>
                <w:szCs w:val="24"/>
              </w:rPr>
              <w:t>Укрупненное</w:t>
            </w:r>
            <w:r w:rsidRPr="00062B77">
              <w:rPr>
                <w:rFonts w:cs="Times New Roman"/>
                <w:szCs w:val="24"/>
              </w:rPr>
              <w:t xml:space="preserve"> описание запланированных </w:t>
            </w:r>
            <w:r w:rsidRPr="00EF7678">
              <w:rPr>
                <w:rFonts w:cs="Times New Roman"/>
                <w:szCs w:val="24"/>
              </w:rPr>
              <w:t>мероприятий</w:t>
            </w:r>
            <w:r w:rsidR="00706956">
              <w:rPr>
                <w:rFonts w:cs="Times New Roman"/>
                <w:szCs w:val="24"/>
              </w:rPr>
              <w:t xml:space="preserve"> (инвестиционных проектов)</w:t>
            </w:r>
          </w:p>
        </w:tc>
        <w:tc>
          <w:tcPr>
            <w:tcW w:w="7761" w:type="dxa"/>
          </w:tcPr>
          <w:p w:rsidR="002A742A" w:rsidRPr="001E0475" w:rsidRDefault="002A742A" w:rsidP="002A742A">
            <w:pPr>
              <w:pStyle w:val="a4"/>
              <w:spacing w:line="276" w:lineRule="auto"/>
              <w:rPr>
                <w:rFonts w:cs="Times New Roman"/>
                <w:szCs w:val="24"/>
                <w:u w:val="single"/>
              </w:rPr>
            </w:pPr>
            <w:r w:rsidRPr="001E0475">
              <w:rPr>
                <w:rFonts w:cs="Times New Roman"/>
                <w:szCs w:val="24"/>
                <w:u w:val="single"/>
              </w:rPr>
              <w:t>Воспитание и образование</w:t>
            </w:r>
          </w:p>
          <w:p w:rsidR="00176F12" w:rsidRPr="00176F12" w:rsidRDefault="00176F12" w:rsidP="002A742A">
            <w:pPr>
              <w:pStyle w:val="a4"/>
              <w:numPr>
                <w:ilvl w:val="0"/>
                <w:numId w:val="5"/>
              </w:numPr>
              <w:spacing w:line="276" w:lineRule="auto"/>
              <w:rPr>
                <w:rFonts w:cs="Times New Roman"/>
                <w:szCs w:val="24"/>
                <w:u w:val="single"/>
              </w:rPr>
            </w:pPr>
            <w:r w:rsidRPr="00176F12">
              <w:rPr>
                <w:rFonts w:cs="Times New Roman"/>
              </w:rPr>
              <w:t xml:space="preserve">Капитальный ремонт зданий детских садов № 30 (с. Рождествено), 48 </w:t>
            </w:r>
            <w:r w:rsidR="005B013C">
              <w:rPr>
                <w:rFonts w:cs="Times New Roman"/>
              </w:rPr>
              <w:t>(д. Батово);</w:t>
            </w:r>
          </w:p>
          <w:p w:rsidR="00176F12" w:rsidRPr="00176F12" w:rsidRDefault="00176F12" w:rsidP="002A742A">
            <w:pPr>
              <w:pStyle w:val="a4"/>
              <w:numPr>
                <w:ilvl w:val="0"/>
                <w:numId w:val="5"/>
              </w:numPr>
              <w:spacing w:line="276" w:lineRule="auto"/>
              <w:rPr>
                <w:rFonts w:cs="Times New Roman"/>
                <w:szCs w:val="24"/>
                <w:u w:val="single"/>
              </w:rPr>
            </w:pPr>
            <w:r w:rsidRPr="00176F12">
              <w:rPr>
                <w:rFonts w:cs="Times New Roman"/>
              </w:rPr>
              <w:t>Капитальный ремонт зданий общеобразовательных школ</w:t>
            </w:r>
            <w:r w:rsidR="005B013C">
              <w:rPr>
                <w:rFonts w:cs="Times New Roman"/>
              </w:rPr>
              <w:t>;</w:t>
            </w:r>
          </w:p>
          <w:p w:rsidR="00176F12" w:rsidRDefault="00176F12" w:rsidP="00176F12">
            <w:pPr>
              <w:pStyle w:val="a4"/>
              <w:spacing w:line="276" w:lineRule="auto"/>
              <w:rPr>
                <w:rFonts w:cs="Times New Roman"/>
                <w:u w:val="single"/>
              </w:rPr>
            </w:pPr>
            <w:r w:rsidRPr="00176F12">
              <w:rPr>
                <w:rFonts w:cs="Times New Roman"/>
                <w:u w:val="single"/>
              </w:rPr>
              <w:t>Здравоохранение</w:t>
            </w:r>
          </w:p>
          <w:p w:rsidR="00176F12" w:rsidRPr="00176F12" w:rsidRDefault="00176F12" w:rsidP="00176F12">
            <w:pPr>
              <w:pStyle w:val="a4"/>
              <w:numPr>
                <w:ilvl w:val="0"/>
                <w:numId w:val="62"/>
              </w:numPr>
              <w:spacing w:line="276" w:lineRule="auto"/>
              <w:rPr>
                <w:rFonts w:cs="Times New Roman"/>
                <w:szCs w:val="24"/>
                <w:u w:val="single"/>
              </w:rPr>
            </w:pPr>
            <w:r w:rsidRPr="00176F12">
              <w:rPr>
                <w:rFonts w:cs="Times New Roman"/>
              </w:rPr>
              <w:t>Капитальный ремонт здания участковой больницы</w:t>
            </w:r>
            <w:r w:rsidR="005B013C">
              <w:rPr>
                <w:rFonts w:cs="Times New Roman"/>
              </w:rPr>
              <w:t>;</w:t>
            </w:r>
          </w:p>
          <w:p w:rsidR="005B013C" w:rsidRPr="00176F12" w:rsidRDefault="005B013C" w:rsidP="00176F12">
            <w:pPr>
              <w:pStyle w:val="a4"/>
              <w:numPr>
                <w:ilvl w:val="0"/>
                <w:numId w:val="62"/>
              </w:numPr>
              <w:spacing w:line="276" w:lineRule="auto"/>
              <w:rPr>
                <w:rFonts w:cs="Times New Roman"/>
                <w:szCs w:val="24"/>
                <w:u w:val="single"/>
              </w:rPr>
            </w:pPr>
            <w:r>
              <w:rPr>
                <w:rFonts w:cs="Times New Roman"/>
              </w:rPr>
              <w:t>Стро</w:t>
            </w:r>
            <w:r w:rsidR="008942E4">
              <w:rPr>
                <w:rFonts w:cs="Times New Roman"/>
              </w:rPr>
              <w:t xml:space="preserve">ительство нового </w:t>
            </w:r>
            <w:r w:rsidR="008942E4" w:rsidRPr="00E4364B">
              <w:t>ФАП</w:t>
            </w:r>
            <w:r w:rsidR="008942E4" w:rsidRPr="00E4364B">
              <w:rPr>
                <w:rFonts w:ascii="Baskerville Old Face" w:hAnsi="Baskerville Old Face"/>
              </w:rPr>
              <w:t xml:space="preserve"> </w:t>
            </w:r>
            <w:r w:rsidR="008942E4" w:rsidRPr="00E4364B">
              <w:t>в</w:t>
            </w:r>
            <w:r w:rsidR="008942E4" w:rsidRPr="00E4364B">
              <w:rPr>
                <w:rFonts w:ascii="Baskerville Old Face" w:hAnsi="Baskerville Old Face"/>
              </w:rPr>
              <w:t xml:space="preserve"> </w:t>
            </w:r>
            <w:r w:rsidR="008942E4" w:rsidRPr="00E4364B">
              <w:t>п</w:t>
            </w:r>
            <w:r w:rsidR="008942E4" w:rsidRPr="00E4364B">
              <w:rPr>
                <w:rFonts w:ascii="Baskerville Old Face" w:hAnsi="Baskerville Old Face"/>
              </w:rPr>
              <w:t xml:space="preserve">. </w:t>
            </w:r>
            <w:r w:rsidR="008942E4" w:rsidRPr="00E4364B">
              <w:t>Дивенский</w:t>
            </w:r>
            <w:r w:rsidR="008942E4">
              <w:rPr>
                <w:rFonts w:cs="Times New Roman"/>
              </w:rPr>
              <w:t>.</w:t>
            </w:r>
          </w:p>
          <w:p w:rsidR="002A742A" w:rsidRPr="00176F12" w:rsidRDefault="002A742A" w:rsidP="00176F12">
            <w:pPr>
              <w:pStyle w:val="a4"/>
              <w:spacing w:line="276" w:lineRule="auto"/>
              <w:rPr>
                <w:rFonts w:cs="Times New Roman"/>
                <w:szCs w:val="24"/>
                <w:u w:val="single"/>
              </w:rPr>
            </w:pPr>
            <w:r w:rsidRPr="00176F12">
              <w:rPr>
                <w:rFonts w:cs="Times New Roman"/>
                <w:szCs w:val="24"/>
                <w:u w:val="single"/>
              </w:rPr>
              <w:t>Культура и искусство</w:t>
            </w:r>
          </w:p>
          <w:p w:rsidR="002A742A" w:rsidRPr="00176F12" w:rsidRDefault="00176F12" w:rsidP="00176F12">
            <w:pPr>
              <w:pStyle w:val="a4"/>
              <w:numPr>
                <w:ilvl w:val="0"/>
                <w:numId w:val="61"/>
              </w:numPr>
              <w:spacing w:line="276" w:lineRule="auto"/>
              <w:rPr>
                <w:rFonts w:cs="Times New Roman"/>
              </w:rPr>
            </w:pPr>
            <w:r w:rsidRPr="00176F12">
              <w:rPr>
                <w:rFonts w:cs="Times New Roman"/>
              </w:rPr>
              <w:t>Строительство нового здания для Рождественского сельского дома культуры и Рождественской сельской библиотеки</w:t>
            </w:r>
            <w:r w:rsidR="005B013C">
              <w:rPr>
                <w:rFonts w:cs="Times New Roman"/>
              </w:rPr>
              <w:t>;</w:t>
            </w:r>
          </w:p>
          <w:p w:rsidR="002A742A" w:rsidRDefault="002A742A" w:rsidP="002A742A">
            <w:pPr>
              <w:pStyle w:val="a4"/>
              <w:spacing w:line="276" w:lineRule="auto"/>
              <w:rPr>
                <w:u w:val="single"/>
              </w:rPr>
            </w:pPr>
            <w:r w:rsidRPr="00FA0D0C">
              <w:rPr>
                <w:u w:val="single"/>
              </w:rPr>
              <w:t>Физкультура и спорт</w:t>
            </w:r>
          </w:p>
          <w:p w:rsidR="002A742A" w:rsidRPr="00FA0D0C" w:rsidRDefault="002A742A" w:rsidP="00EF7AA1">
            <w:pPr>
              <w:pStyle w:val="a4"/>
              <w:numPr>
                <w:ilvl w:val="0"/>
                <w:numId w:val="52"/>
              </w:numPr>
              <w:spacing w:line="276" w:lineRule="auto"/>
              <w:ind w:left="709"/>
              <w:rPr>
                <w:rFonts w:cs="Times New Roman"/>
                <w:szCs w:val="24"/>
                <w:u w:val="single"/>
              </w:rPr>
            </w:pPr>
            <w:r w:rsidRPr="00F71511">
              <w:rPr>
                <w:rFonts w:cs="Times New Roman"/>
                <w:szCs w:val="20"/>
              </w:rPr>
              <w:t>Строительство плоскостн</w:t>
            </w:r>
            <w:r>
              <w:rPr>
                <w:rFonts w:cs="Times New Roman"/>
                <w:szCs w:val="20"/>
              </w:rPr>
              <w:t>ых</w:t>
            </w:r>
            <w:r w:rsidRPr="00F71511">
              <w:rPr>
                <w:rFonts w:cs="Times New Roman"/>
                <w:szCs w:val="20"/>
              </w:rPr>
              <w:t xml:space="preserve"> </w:t>
            </w:r>
            <w:r w:rsidR="005B013C">
              <w:rPr>
                <w:rFonts w:cs="Times New Roman"/>
                <w:szCs w:val="20"/>
              </w:rPr>
              <w:t>спортивных сооружений;</w:t>
            </w:r>
          </w:p>
          <w:p w:rsidR="002A742A" w:rsidRPr="00504F7B" w:rsidRDefault="002A742A" w:rsidP="00EF7AA1">
            <w:pPr>
              <w:pStyle w:val="a4"/>
              <w:numPr>
                <w:ilvl w:val="0"/>
                <w:numId w:val="52"/>
              </w:numPr>
              <w:spacing w:line="276" w:lineRule="auto"/>
              <w:ind w:left="709"/>
              <w:rPr>
                <w:rFonts w:cs="Times New Roman"/>
                <w:szCs w:val="24"/>
                <w:u w:val="single"/>
              </w:rPr>
            </w:pPr>
            <w:r>
              <w:t>Строительство ф</w:t>
            </w:r>
            <w:r w:rsidRPr="001B2CC2">
              <w:t>изкул</w:t>
            </w:r>
            <w:r>
              <w:t>ьтурно-оздоровительного комплекса</w:t>
            </w:r>
            <w:r w:rsidR="005B013C">
              <w:t>;</w:t>
            </w:r>
            <w:r>
              <w:t xml:space="preserve"> </w:t>
            </w:r>
          </w:p>
          <w:p w:rsidR="002A742A" w:rsidRDefault="002A742A" w:rsidP="002A742A">
            <w:pPr>
              <w:pStyle w:val="a4"/>
              <w:spacing w:line="276" w:lineRule="auto"/>
              <w:rPr>
                <w:rFonts w:cs="Times New Roman"/>
                <w:szCs w:val="24"/>
                <w:u w:val="single"/>
              </w:rPr>
            </w:pPr>
            <w:r w:rsidRPr="00BD0D1A">
              <w:rPr>
                <w:rFonts w:cs="Times New Roman"/>
                <w:szCs w:val="24"/>
                <w:u w:val="single"/>
              </w:rPr>
              <w:t>Учреждения торговли, бытового и коммунального обслуживания</w:t>
            </w:r>
          </w:p>
          <w:p w:rsidR="00EF7678" w:rsidRPr="00176F12" w:rsidRDefault="002A742A" w:rsidP="00176F12">
            <w:pPr>
              <w:pStyle w:val="a4"/>
              <w:numPr>
                <w:ilvl w:val="0"/>
                <w:numId w:val="21"/>
              </w:numPr>
              <w:spacing w:line="276" w:lineRule="auto"/>
              <w:rPr>
                <w:rFonts w:cs="Times New Roman"/>
                <w:szCs w:val="24"/>
                <w:u w:val="single"/>
              </w:rPr>
            </w:pPr>
            <w:r>
              <w:rPr>
                <w:rFonts w:cs="Times New Roman"/>
              </w:rPr>
              <w:t>Строительство магазинов</w:t>
            </w:r>
            <w:r w:rsidR="005B013C">
              <w:rPr>
                <w:rFonts w:cs="Times New Roman"/>
              </w:rPr>
              <w:t>;</w:t>
            </w:r>
            <w:r>
              <w:rPr>
                <w:rFonts w:cs="Times New Roman"/>
              </w:rPr>
              <w:t xml:space="preserve"> </w:t>
            </w:r>
          </w:p>
        </w:tc>
      </w:tr>
      <w:tr w:rsidR="00C33180" w:rsidRPr="00062B77" w:rsidTr="00C71C1B">
        <w:tc>
          <w:tcPr>
            <w:tcW w:w="2660" w:type="dxa"/>
          </w:tcPr>
          <w:p w:rsidR="00C33180" w:rsidRPr="00062B77" w:rsidRDefault="00C33180" w:rsidP="00112299">
            <w:pPr>
              <w:pStyle w:val="a4"/>
              <w:spacing w:line="276" w:lineRule="auto"/>
              <w:jc w:val="left"/>
              <w:rPr>
                <w:rFonts w:cs="Times New Roman"/>
                <w:szCs w:val="24"/>
              </w:rPr>
            </w:pPr>
            <w:r w:rsidRPr="00062B77">
              <w:rPr>
                <w:rFonts w:cs="Times New Roman"/>
                <w:szCs w:val="24"/>
              </w:rPr>
              <w:t>Сроки и этапы реализации Программы</w:t>
            </w:r>
          </w:p>
        </w:tc>
        <w:tc>
          <w:tcPr>
            <w:tcW w:w="7761" w:type="dxa"/>
            <w:vAlign w:val="center"/>
          </w:tcPr>
          <w:p w:rsidR="00D42054" w:rsidRPr="00062B77" w:rsidRDefault="00D42054" w:rsidP="00062B77">
            <w:pPr>
              <w:pStyle w:val="a4"/>
              <w:spacing w:line="276" w:lineRule="auto"/>
              <w:rPr>
                <w:rFonts w:cs="Times New Roman"/>
                <w:szCs w:val="24"/>
              </w:rPr>
            </w:pPr>
            <w:r w:rsidRPr="00062B77">
              <w:rPr>
                <w:rFonts w:cs="Times New Roman"/>
                <w:szCs w:val="24"/>
              </w:rPr>
              <w:t>Программа разрабатывается на срок не менее 10 лет и не более чем на срок действия генерального плана.</w:t>
            </w:r>
          </w:p>
          <w:p w:rsidR="00D42054" w:rsidRPr="00062B77" w:rsidRDefault="00D42054" w:rsidP="00062B77">
            <w:pPr>
              <w:pStyle w:val="a4"/>
              <w:spacing w:line="276" w:lineRule="auto"/>
              <w:rPr>
                <w:rFonts w:cs="Times New Roman"/>
                <w:szCs w:val="24"/>
              </w:rPr>
            </w:pPr>
            <w:r w:rsidRPr="00062B77">
              <w:rPr>
                <w:rFonts w:cs="Times New Roman"/>
                <w:szCs w:val="24"/>
              </w:rPr>
              <w:t>Сроки реализации Программы: 2017-203</w:t>
            </w:r>
            <w:r w:rsidR="005B013C">
              <w:rPr>
                <w:rFonts w:cs="Times New Roman"/>
                <w:szCs w:val="24"/>
              </w:rPr>
              <w:t>0</w:t>
            </w:r>
            <w:r w:rsidRPr="00062B77">
              <w:rPr>
                <w:rFonts w:cs="Times New Roman"/>
                <w:szCs w:val="24"/>
              </w:rPr>
              <w:t xml:space="preserve"> годы, в том числе по этапам реализации:</w:t>
            </w:r>
          </w:p>
          <w:p w:rsidR="00D42054" w:rsidRPr="00062B77" w:rsidRDefault="00D42054" w:rsidP="00062B77">
            <w:pPr>
              <w:pStyle w:val="a4"/>
              <w:spacing w:line="276" w:lineRule="auto"/>
              <w:rPr>
                <w:rFonts w:cs="Times New Roman"/>
                <w:szCs w:val="24"/>
              </w:rPr>
            </w:pPr>
            <w:r w:rsidRPr="00062B77">
              <w:rPr>
                <w:rFonts w:cs="Times New Roman"/>
                <w:szCs w:val="24"/>
              </w:rPr>
              <w:t>1 этап: 2017 – 2021 годы;</w:t>
            </w:r>
          </w:p>
          <w:p w:rsidR="00D42054" w:rsidRPr="00062B77" w:rsidRDefault="00D42054" w:rsidP="00062B77">
            <w:pPr>
              <w:pStyle w:val="a4"/>
              <w:spacing w:line="276" w:lineRule="auto"/>
              <w:rPr>
                <w:rFonts w:cs="Times New Roman"/>
                <w:szCs w:val="24"/>
              </w:rPr>
            </w:pPr>
            <w:r w:rsidRPr="00062B77">
              <w:rPr>
                <w:rFonts w:cs="Times New Roman"/>
                <w:szCs w:val="24"/>
              </w:rPr>
              <w:t>2 этап: 2022 – 2026 годы;</w:t>
            </w:r>
          </w:p>
          <w:p w:rsidR="00537F4C" w:rsidRPr="00062B77" w:rsidRDefault="005B013C" w:rsidP="005B013C">
            <w:pPr>
              <w:pStyle w:val="a4"/>
              <w:spacing w:line="276" w:lineRule="auto"/>
              <w:rPr>
                <w:rFonts w:cs="Times New Roman"/>
                <w:szCs w:val="24"/>
              </w:rPr>
            </w:pPr>
            <w:r>
              <w:rPr>
                <w:rFonts w:cs="Times New Roman"/>
                <w:szCs w:val="24"/>
              </w:rPr>
              <w:t>3 этап: 2027 – 2030</w:t>
            </w:r>
            <w:r w:rsidR="00537F4C">
              <w:rPr>
                <w:rFonts w:cs="Times New Roman"/>
                <w:szCs w:val="24"/>
              </w:rPr>
              <w:t xml:space="preserve"> годы;</w:t>
            </w:r>
          </w:p>
        </w:tc>
      </w:tr>
      <w:tr w:rsidR="00C33180" w:rsidRPr="00062B77" w:rsidTr="00007217">
        <w:tc>
          <w:tcPr>
            <w:tcW w:w="2660" w:type="dxa"/>
          </w:tcPr>
          <w:p w:rsidR="00C33180" w:rsidRPr="00062B77" w:rsidRDefault="00C33180" w:rsidP="00112299">
            <w:pPr>
              <w:pStyle w:val="a4"/>
              <w:spacing w:line="276" w:lineRule="auto"/>
              <w:jc w:val="left"/>
              <w:rPr>
                <w:rFonts w:cs="Times New Roman"/>
                <w:szCs w:val="24"/>
              </w:rPr>
            </w:pPr>
            <w:r w:rsidRPr="00F0431D">
              <w:rPr>
                <w:rFonts w:cs="Times New Roman"/>
                <w:szCs w:val="24"/>
              </w:rPr>
              <w:t>Объемы</w:t>
            </w:r>
            <w:r w:rsidRPr="00062B77">
              <w:rPr>
                <w:rFonts w:cs="Times New Roman"/>
                <w:szCs w:val="24"/>
              </w:rPr>
              <w:t xml:space="preserve"> и источники </w:t>
            </w:r>
            <w:r w:rsidRPr="00EC08E2">
              <w:rPr>
                <w:rFonts w:cs="Times New Roman"/>
                <w:szCs w:val="24"/>
              </w:rPr>
              <w:t>финансирования</w:t>
            </w:r>
            <w:r w:rsidRPr="00062B77">
              <w:rPr>
                <w:rFonts w:cs="Times New Roman"/>
                <w:szCs w:val="24"/>
              </w:rPr>
              <w:t xml:space="preserve"> Программы</w:t>
            </w:r>
          </w:p>
        </w:tc>
        <w:tc>
          <w:tcPr>
            <w:tcW w:w="7761" w:type="dxa"/>
          </w:tcPr>
          <w:p w:rsidR="008942E4" w:rsidRDefault="00C33180" w:rsidP="00537F4C">
            <w:pPr>
              <w:pStyle w:val="a4"/>
              <w:spacing w:line="276" w:lineRule="auto"/>
              <w:ind w:firstLine="742"/>
              <w:rPr>
                <w:rFonts w:cs="Times New Roman"/>
                <w:b/>
                <w:szCs w:val="24"/>
              </w:rPr>
            </w:pPr>
            <w:r w:rsidRPr="00062B77">
              <w:rPr>
                <w:rFonts w:cs="Times New Roman"/>
                <w:szCs w:val="24"/>
              </w:rPr>
              <w:t>Общий объем финансирования программных мероприятий за период 201</w:t>
            </w:r>
            <w:r w:rsidR="00DE41D6" w:rsidRPr="00062B77">
              <w:rPr>
                <w:rFonts w:cs="Times New Roman"/>
                <w:szCs w:val="24"/>
              </w:rPr>
              <w:t>7</w:t>
            </w:r>
            <w:r w:rsidR="00E17958" w:rsidRPr="00062B77">
              <w:rPr>
                <w:rFonts w:cs="Times New Roman"/>
                <w:szCs w:val="24"/>
              </w:rPr>
              <w:t>-203</w:t>
            </w:r>
            <w:r w:rsidR="005B013C">
              <w:rPr>
                <w:rFonts w:cs="Times New Roman"/>
                <w:szCs w:val="24"/>
              </w:rPr>
              <w:t>0</w:t>
            </w:r>
            <w:r w:rsidRPr="00062B77">
              <w:rPr>
                <w:rFonts w:cs="Times New Roman"/>
                <w:szCs w:val="24"/>
              </w:rPr>
              <w:t xml:space="preserve"> гг. составляет </w:t>
            </w:r>
            <w:r w:rsidR="005B013C" w:rsidRPr="005B013C">
              <w:rPr>
                <w:rFonts w:cs="Times New Roman"/>
                <w:b/>
                <w:szCs w:val="24"/>
              </w:rPr>
              <w:t>289291,22</w:t>
            </w:r>
            <w:r w:rsidR="005B013C">
              <w:rPr>
                <w:rFonts w:cs="Times New Roman"/>
                <w:szCs w:val="24"/>
              </w:rPr>
              <w:t xml:space="preserve"> </w:t>
            </w:r>
            <w:r w:rsidR="009008C3" w:rsidRPr="009008C3">
              <w:rPr>
                <w:rFonts w:cs="Times New Roman"/>
                <w:b/>
              </w:rPr>
              <w:t>тыс. руб.</w:t>
            </w:r>
          </w:p>
          <w:p w:rsidR="008942E4" w:rsidRDefault="008942E4" w:rsidP="008942E4">
            <w:pPr>
              <w:pStyle w:val="a4"/>
              <w:spacing w:line="276" w:lineRule="auto"/>
              <w:rPr>
                <w:rFonts w:cs="Times New Roman"/>
                <w:szCs w:val="24"/>
              </w:rPr>
            </w:pPr>
          </w:p>
          <w:p w:rsidR="008942E4" w:rsidRDefault="008942E4" w:rsidP="008942E4">
            <w:pPr>
              <w:pStyle w:val="a4"/>
              <w:spacing w:line="276" w:lineRule="auto"/>
              <w:rPr>
                <w:rFonts w:cs="Times New Roman"/>
                <w:szCs w:val="24"/>
              </w:rPr>
            </w:pPr>
            <w:r>
              <w:rPr>
                <w:rFonts w:cs="Times New Roman"/>
                <w:szCs w:val="24"/>
              </w:rPr>
              <w:t>Из них:</w:t>
            </w:r>
          </w:p>
          <w:p w:rsidR="008942E4" w:rsidRDefault="008942E4" w:rsidP="008942E4">
            <w:pPr>
              <w:pStyle w:val="a4"/>
              <w:numPr>
                <w:ilvl w:val="0"/>
                <w:numId w:val="25"/>
              </w:numPr>
              <w:spacing w:line="276" w:lineRule="auto"/>
              <w:rPr>
                <w:rFonts w:cs="Times New Roman"/>
              </w:rPr>
            </w:pPr>
            <w:r>
              <w:rPr>
                <w:rFonts w:cs="Times New Roman"/>
              </w:rPr>
              <w:t>средства бюджета Ленинградской области –171389,75 тыс. руб.;</w:t>
            </w:r>
          </w:p>
          <w:p w:rsidR="008942E4" w:rsidRPr="005B013C" w:rsidRDefault="008942E4" w:rsidP="008942E4">
            <w:pPr>
              <w:pStyle w:val="a4"/>
              <w:numPr>
                <w:ilvl w:val="0"/>
                <w:numId w:val="25"/>
              </w:numPr>
              <w:spacing w:line="276" w:lineRule="auto"/>
              <w:rPr>
                <w:rFonts w:cs="Times New Roman"/>
                <w:szCs w:val="24"/>
              </w:rPr>
            </w:pPr>
            <w:r w:rsidRPr="00277648">
              <w:rPr>
                <w:rFonts w:cs="Times New Roman"/>
                <w:szCs w:val="24"/>
              </w:rPr>
              <w:t xml:space="preserve">бюджет </w:t>
            </w:r>
            <w:r>
              <w:rPr>
                <w:rFonts w:cs="Times New Roman"/>
                <w:szCs w:val="24"/>
              </w:rPr>
              <w:t>Рождественского</w:t>
            </w:r>
            <w:r w:rsidRPr="00C85F38">
              <w:rPr>
                <w:rFonts w:cs="Times New Roman"/>
                <w:szCs w:val="24"/>
              </w:rPr>
              <w:t xml:space="preserve"> </w:t>
            </w:r>
            <w:r>
              <w:rPr>
                <w:rFonts w:cs="Times New Roman"/>
                <w:szCs w:val="24"/>
              </w:rPr>
              <w:t>сельского поселения</w:t>
            </w:r>
            <w:r w:rsidRPr="005B013C">
              <w:rPr>
                <w:rFonts w:eastAsia="Times New Roman" w:cs="Times New Roman"/>
                <w:szCs w:val="24"/>
                <w:lang w:eastAsia="ru-RU"/>
              </w:rPr>
              <w:t xml:space="preserve"> </w:t>
            </w:r>
            <w:r w:rsidRPr="005B013C">
              <w:rPr>
                <w:rFonts w:cs="Times New Roman"/>
              </w:rPr>
              <w:t>–  10101,47</w:t>
            </w:r>
            <w:r>
              <w:rPr>
                <w:rFonts w:cs="Times New Roman"/>
              </w:rPr>
              <w:t xml:space="preserve"> </w:t>
            </w:r>
            <w:r w:rsidRPr="005B013C">
              <w:rPr>
                <w:rFonts w:cs="Times New Roman"/>
              </w:rPr>
              <w:t>тыс. руб.;</w:t>
            </w:r>
          </w:p>
          <w:p w:rsidR="008942E4" w:rsidRPr="009008C3" w:rsidRDefault="008942E4" w:rsidP="008942E4">
            <w:pPr>
              <w:pStyle w:val="a4"/>
              <w:numPr>
                <w:ilvl w:val="0"/>
                <w:numId w:val="25"/>
              </w:numPr>
              <w:spacing w:line="276" w:lineRule="auto"/>
              <w:rPr>
                <w:rFonts w:cs="Times New Roman"/>
              </w:rPr>
            </w:pPr>
            <w:r w:rsidRPr="009008C3">
              <w:rPr>
                <w:rFonts w:cs="Times New Roman"/>
              </w:rPr>
              <w:t>средства иных источников</w:t>
            </w:r>
            <w:r>
              <w:rPr>
                <w:rFonts w:cs="Times New Roman"/>
              </w:rPr>
              <w:t xml:space="preserve"> – 107800,00 </w:t>
            </w:r>
            <w:r w:rsidRPr="009008C3">
              <w:rPr>
                <w:rFonts w:cs="Times New Roman"/>
              </w:rPr>
              <w:t>тыс. руб.;</w:t>
            </w:r>
          </w:p>
          <w:p w:rsidR="008942E4" w:rsidRDefault="008942E4" w:rsidP="008942E4">
            <w:pPr>
              <w:pStyle w:val="a4"/>
              <w:spacing w:line="276" w:lineRule="auto"/>
              <w:rPr>
                <w:rFonts w:cs="Times New Roman"/>
                <w:szCs w:val="24"/>
              </w:rPr>
            </w:pPr>
          </w:p>
          <w:p w:rsidR="00E17958" w:rsidRPr="008942E4" w:rsidRDefault="008942E4" w:rsidP="008942E4">
            <w:pPr>
              <w:pStyle w:val="a4"/>
              <w:spacing w:line="276" w:lineRule="auto"/>
              <w:rPr>
                <w:rFonts w:cs="Times New Roman"/>
                <w:szCs w:val="24"/>
              </w:rPr>
            </w:pPr>
            <w:r>
              <w:rPr>
                <w:rFonts w:cs="Times New Roman"/>
                <w:szCs w:val="24"/>
              </w:rPr>
              <w:t>В</w:t>
            </w:r>
            <w:r w:rsidR="00E17958" w:rsidRPr="00BA11AE">
              <w:rPr>
                <w:rFonts w:cs="Times New Roman"/>
                <w:szCs w:val="24"/>
              </w:rPr>
              <w:t xml:space="preserve"> том числе по годам</w:t>
            </w:r>
            <w:r w:rsidR="00E17958" w:rsidRPr="00062B77">
              <w:rPr>
                <w:rFonts w:cs="Times New Roman"/>
                <w:b/>
                <w:szCs w:val="24"/>
              </w:rPr>
              <w:t>:</w:t>
            </w:r>
          </w:p>
          <w:p w:rsidR="005B013C" w:rsidRPr="00062B77" w:rsidRDefault="005B013C" w:rsidP="005B013C">
            <w:pPr>
              <w:pStyle w:val="a4"/>
              <w:numPr>
                <w:ilvl w:val="0"/>
                <w:numId w:val="25"/>
              </w:numPr>
              <w:spacing w:line="276" w:lineRule="auto"/>
              <w:rPr>
                <w:rFonts w:cs="Times New Roman"/>
                <w:szCs w:val="24"/>
              </w:rPr>
            </w:pPr>
            <w:r w:rsidRPr="00062B77">
              <w:rPr>
                <w:rFonts w:cs="Times New Roman"/>
                <w:szCs w:val="24"/>
              </w:rPr>
              <w:t>2017 год –</w:t>
            </w:r>
            <w:r>
              <w:rPr>
                <w:rFonts w:cs="Times New Roman"/>
                <w:szCs w:val="24"/>
              </w:rPr>
              <w:t>0,00 тыс.</w:t>
            </w:r>
            <w:r w:rsidRPr="00062B77">
              <w:rPr>
                <w:rFonts w:cs="Times New Roman"/>
                <w:szCs w:val="24"/>
              </w:rPr>
              <w:t xml:space="preserve"> рублей;</w:t>
            </w:r>
          </w:p>
          <w:p w:rsidR="005B013C" w:rsidRPr="00062B77" w:rsidRDefault="005B013C" w:rsidP="005B013C">
            <w:pPr>
              <w:pStyle w:val="a4"/>
              <w:numPr>
                <w:ilvl w:val="0"/>
                <w:numId w:val="25"/>
              </w:numPr>
              <w:spacing w:line="276" w:lineRule="auto"/>
              <w:rPr>
                <w:rFonts w:cs="Times New Roman"/>
                <w:szCs w:val="24"/>
              </w:rPr>
            </w:pPr>
            <w:r w:rsidRPr="00062B77">
              <w:rPr>
                <w:rFonts w:cs="Times New Roman"/>
                <w:szCs w:val="24"/>
              </w:rPr>
              <w:t xml:space="preserve">2018 год – </w:t>
            </w:r>
            <w:r>
              <w:rPr>
                <w:rFonts w:cs="Times New Roman"/>
                <w:szCs w:val="24"/>
              </w:rPr>
              <w:t>0,00 тыс.</w:t>
            </w:r>
            <w:r w:rsidRPr="00062B77">
              <w:rPr>
                <w:rFonts w:cs="Times New Roman"/>
                <w:szCs w:val="24"/>
              </w:rPr>
              <w:t xml:space="preserve"> рублей;</w:t>
            </w:r>
          </w:p>
          <w:p w:rsidR="005B013C" w:rsidRPr="00062B77" w:rsidRDefault="005B013C" w:rsidP="005B013C">
            <w:pPr>
              <w:pStyle w:val="a4"/>
              <w:numPr>
                <w:ilvl w:val="0"/>
                <w:numId w:val="25"/>
              </w:numPr>
              <w:spacing w:line="276" w:lineRule="auto"/>
              <w:rPr>
                <w:rFonts w:cs="Times New Roman"/>
                <w:szCs w:val="24"/>
              </w:rPr>
            </w:pPr>
            <w:r w:rsidRPr="00B72DF6">
              <w:rPr>
                <w:rFonts w:cs="Times New Roman"/>
                <w:szCs w:val="24"/>
              </w:rPr>
              <w:t>2</w:t>
            </w:r>
            <w:r w:rsidRPr="00062B77">
              <w:rPr>
                <w:rFonts w:cs="Times New Roman"/>
                <w:szCs w:val="24"/>
              </w:rPr>
              <w:t xml:space="preserve">019 год – </w:t>
            </w:r>
            <w:r>
              <w:rPr>
                <w:rFonts w:cs="Times New Roman"/>
                <w:szCs w:val="24"/>
              </w:rPr>
              <w:t>7260,32</w:t>
            </w:r>
            <w:r w:rsidRPr="00062B77">
              <w:rPr>
                <w:rFonts w:cs="Times New Roman"/>
                <w:szCs w:val="24"/>
              </w:rPr>
              <w:t xml:space="preserve"> </w:t>
            </w:r>
            <w:r>
              <w:rPr>
                <w:rFonts w:cs="Times New Roman"/>
                <w:szCs w:val="24"/>
              </w:rPr>
              <w:t xml:space="preserve">тыс. </w:t>
            </w:r>
            <w:r w:rsidRPr="00062B77">
              <w:rPr>
                <w:rFonts w:cs="Times New Roman"/>
                <w:szCs w:val="24"/>
              </w:rPr>
              <w:t>рублей;</w:t>
            </w:r>
          </w:p>
          <w:p w:rsidR="005B013C" w:rsidRPr="00062B77" w:rsidRDefault="005B013C" w:rsidP="005B013C">
            <w:pPr>
              <w:pStyle w:val="a4"/>
              <w:numPr>
                <w:ilvl w:val="0"/>
                <w:numId w:val="25"/>
              </w:numPr>
              <w:spacing w:line="276" w:lineRule="auto"/>
              <w:rPr>
                <w:rFonts w:cs="Times New Roman"/>
                <w:szCs w:val="24"/>
              </w:rPr>
            </w:pPr>
            <w:r w:rsidRPr="00062B77">
              <w:rPr>
                <w:rFonts w:cs="Times New Roman"/>
                <w:szCs w:val="24"/>
              </w:rPr>
              <w:t>2020 год –</w:t>
            </w:r>
            <w:r>
              <w:rPr>
                <w:rFonts w:cs="Times New Roman"/>
                <w:szCs w:val="24"/>
              </w:rPr>
              <w:t xml:space="preserve"> 26621,16 тыс. </w:t>
            </w:r>
            <w:r w:rsidRPr="00062B77">
              <w:rPr>
                <w:rFonts w:cs="Times New Roman"/>
                <w:szCs w:val="24"/>
              </w:rPr>
              <w:t>рублей;</w:t>
            </w:r>
          </w:p>
          <w:p w:rsidR="005B013C" w:rsidRPr="00062B77" w:rsidRDefault="005B013C" w:rsidP="005B013C">
            <w:pPr>
              <w:pStyle w:val="a4"/>
              <w:numPr>
                <w:ilvl w:val="0"/>
                <w:numId w:val="25"/>
              </w:numPr>
              <w:spacing w:line="276" w:lineRule="auto"/>
              <w:rPr>
                <w:rFonts w:cs="Times New Roman"/>
                <w:szCs w:val="24"/>
              </w:rPr>
            </w:pPr>
            <w:r w:rsidRPr="00062B77">
              <w:rPr>
                <w:rFonts w:cs="Times New Roman"/>
                <w:szCs w:val="24"/>
              </w:rPr>
              <w:t>2021 год –</w:t>
            </w:r>
            <w:r>
              <w:rPr>
                <w:rFonts w:cs="Times New Roman"/>
                <w:szCs w:val="24"/>
              </w:rPr>
              <w:t xml:space="preserve">30775,11тыс. </w:t>
            </w:r>
            <w:r w:rsidRPr="00062B77">
              <w:rPr>
                <w:rFonts w:cs="Times New Roman"/>
                <w:szCs w:val="24"/>
              </w:rPr>
              <w:t>рублей;</w:t>
            </w:r>
          </w:p>
          <w:p w:rsidR="005B013C" w:rsidRDefault="005B013C" w:rsidP="005B013C">
            <w:pPr>
              <w:pStyle w:val="a4"/>
              <w:numPr>
                <w:ilvl w:val="0"/>
                <w:numId w:val="25"/>
              </w:numPr>
              <w:spacing w:line="276" w:lineRule="auto"/>
              <w:rPr>
                <w:rFonts w:cs="Times New Roman"/>
                <w:szCs w:val="24"/>
              </w:rPr>
            </w:pPr>
            <w:r>
              <w:rPr>
                <w:rFonts w:cs="Times New Roman"/>
                <w:szCs w:val="24"/>
              </w:rPr>
              <w:t xml:space="preserve">2022 </w:t>
            </w:r>
            <w:r w:rsidRPr="00062B77">
              <w:rPr>
                <w:rFonts w:cs="Times New Roman"/>
                <w:szCs w:val="24"/>
              </w:rPr>
              <w:t>год –</w:t>
            </w:r>
            <w:r>
              <w:rPr>
                <w:rFonts w:cs="Times New Roman"/>
                <w:szCs w:val="24"/>
              </w:rPr>
              <w:t>0,00 тыс.</w:t>
            </w:r>
            <w:r w:rsidRPr="00062B77">
              <w:rPr>
                <w:rFonts w:cs="Times New Roman"/>
                <w:szCs w:val="24"/>
              </w:rPr>
              <w:t xml:space="preserve"> рублей;</w:t>
            </w:r>
          </w:p>
          <w:p w:rsidR="005B013C" w:rsidRDefault="005B013C" w:rsidP="005B013C">
            <w:pPr>
              <w:pStyle w:val="a4"/>
              <w:numPr>
                <w:ilvl w:val="0"/>
                <w:numId w:val="25"/>
              </w:numPr>
              <w:spacing w:line="276" w:lineRule="auto"/>
              <w:rPr>
                <w:rFonts w:cs="Times New Roman"/>
                <w:szCs w:val="24"/>
              </w:rPr>
            </w:pPr>
            <w:r>
              <w:rPr>
                <w:rFonts w:cs="Times New Roman"/>
                <w:szCs w:val="24"/>
              </w:rPr>
              <w:t xml:space="preserve">2023 </w:t>
            </w:r>
            <w:r w:rsidRPr="00062B77">
              <w:rPr>
                <w:rFonts w:cs="Times New Roman"/>
                <w:szCs w:val="24"/>
              </w:rPr>
              <w:t>год –</w:t>
            </w:r>
            <w:r>
              <w:rPr>
                <w:rFonts w:cs="Times New Roman"/>
                <w:szCs w:val="24"/>
              </w:rPr>
              <w:t xml:space="preserve"> 0,00 тыс.</w:t>
            </w:r>
            <w:r w:rsidRPr="00062B77">
              <w:rPr>
                <w:rFonts w:cs="Times New Roman"/>
                <w:szCs w:val="24"/>
              </w:rPr>
              <w:t xml:space="preserve"> рублей;</w:t>
            </w:r>
          </w:p>
          <w:p w:rsidR="005B013C" w:rsidRDefault="005B013C" w:rsidP="005B013C">
            <w:pPr>
              <w:pStyle w:val="a4"/>
              <w:numPr>
                <w:ilvl w:val="0"/>
                <w:numId w:val="25"/>
              </w:numPr>
              <w:spacing w:line="276" w:lineRule="auto"/>
              <w:rPr>
                <w:rFonts w:cs="Times New Roman"/>
                <w:szCs w:val="24"/>
              </w:rPr>
            </w:pPr>
            <w:r>
              <w:rPr>
                <w:rFonts w:cs="Times New Roman"/>
                <w:szCs w:val="24"/>
              </w:rPr>
              <w:t xml:space="preserve">2024 </w:t>
            </w:r>
            <w:r w:rsidRPr="00062B77">
              <w:rPr>
                <w:rFonts w:cs="Times New Roman"/>
                <w:szCs w:val="24"/>
              </w:rPr>
              <w:t>год –</w:t>
            </w:r>
            <w:r>
              <w:rPr>
                <w:rFonts w:cs="Times New Roman"/>
                <w:szCs w:val="24"/>
              </w:rPr>
              <w:t>3466,30 тыс.</w:t>
            </w:r>
            <w:r w:rsidRPr="00062B77">
              <w:rPr>
                <w:rFonts w:cs="Times New Roman"/>
                <w:szCs w:val="24"/>
              </w:rPr>
              <w:t xml:space="preserve"> рублей;</w:t>
            </w:r>
          </w:p>
          <w:p w:rsidR="005B013C" w:rsidRDefault="005B013C" w:rsidP="005B013C">
            <w:pPr>
              <w:pStyle w:val="a4"/>
              <w:numPr>
                <w:ilvl w:val="0"/>
                <w:numId w:val="25"/>
              </w:numPr>
              <w:spacing w:line="276" w:lineRule="auto"/>
              <w:rPr>
                <w:rFonts w:cs="Times New Roman"/>
                <w:szCs w:val="24"/>
              </w:rPr>
            </w:pPr>
            <w:r>
              <w:rPr>
                <w:rFonts w:cs="Times New Roman"/>
                <w:szCs w:val="24"/>
              </w:rPr>
              <w:t xml:space="preserve">2025 </w:t>
            </w:r>
            <w:r w:rsidRPr="00062B77">
              <w:rPr>
                <w:rFonts w:cs="Times New Roman"/>
                <w:szCs w:val="24"/>
              </w:rPr>
              <w:t>год –</w:t>
            </w:r>
            <w:r>
              <w:rPr>
                <w:rFonts w:cs="Times New Roman"/>
                <w:szCs w:val="24"/>
              </w:rPr>
              <w:t xml:space="preserve"> 19195,75 тыс.</w:t>
            </w:r>
            <w:r w:rsidRPr="00062B77">
              <w:rPr>
                <w:rFonts w:cs="Times New Roman"/>
                <w:szCs w:val="24"/>
              </w:rPr>
              <w:t xml:space="preserve"> рублей;</w:t>
            </w:r>
          </w:p>
          <w:p w:rsidR="005B013C" w:rsidRPr="00EA389D" w:rsidRDefault="005B013C" w:rsidP="005B013C">
            <w:pPr>
              <w:pStyle w:val="a4"/>
              <w:numPr>
                <w:ilvl w:val="0"/>
                <w:numId w:val="25"/>
              </w:numPr>
              <w:spacing w:line="276" w:lineRule="auto"/>
              <w:rPr>
                <w:rFonts w:cs="Times New Roman"/>
                <w:szCs w:val="24"/>
              </w:rPr>
            </w:pPr>
            <w:r w:rsidRPr="00EA389D">
              <w:rPr>
                <w:rFonts w:cs="Times New Roman"/>
                <w:szCs w:val="24"/>
              </w:rPr>
              <w:t>2026</w:t>
            </w:r>
            <w:r w:rsidRPr="00062B77">
              <w:rPr>
                <w:rFonts w:cs="Times New Roman"/>
                <w:szCs w:val="24"/>
              </w:rPr>
              <w:t xml:space="preserve"> год –</w:t>
            </w:r>
            <w:r>
              <w:rPr>
                <w:rFonts w:cs="Times New Roman"/>
                <w:szCs w:val="24"/>
              </w:rPr>
              <w:t xml:space="preserve"> 0,00 тыс.</w:t>
            </w:r>
            <w:r w:rsidRPr="00062B77">
              <w:rPr>
                <w:rFonts w:cs="Times New Roman"/>
                <w:szCs w:val="24"/>
              </w:rPr>
              <w:t xml:space="preserve"> рублей;</w:t>
            </w:r>
          </w:p>
          <w:p w:rsidR="005B013C" w:rsidRDefault="005B013C" w:rsidP="005B013C">
            <w:pPr>
              <w:pStyle w:val="a4"/>
              <w:numPr>
                <w:ilvl w:val="0"/>
                <w:numId w:val="25"/>
              </w:numPr>
              <w:spacing w:line="276" w:lineRule="auto"/>
              <w:rPr>
                <w:rFonts w:cs="Times New Roman"/>
                <w:szCs w:val="24"/>
              </w:rPr>
            </w:pPr>
            <w:r>
              <w:rPr>
                <w:rFonts w:cs="Times New Roman"/>
                <w:szCs w:val="24"/>
              </w:rPr>
              <w:t>2027</w:t>
            </w:r>
            <w:r w:rsidRPr="00062B77">
              <w:rPr>
                <w:rFonts w:cs="Times New Roman"/>
                <w:szCs w:val="24"/>
              </w:rPr>
              <w:t xml:space="preserve"> год –</w:t>
            </w:r>
            <w:r>
              <w:rPr>
                <w:rFonts w:cs="Times New Roman"/>
                <w:szCs w:val="24"/>
              </w:rPr>
              <w:t xml:space="preserve"> 41756,29 тыс.</w:t>
            </w:r>
            <w:r w:rsidRPr="00062B77">
              <w:rPr>
                <w:rFonts w:cs="Times New Roman"/>
                <w:szCs w:val="24"/>
              </w:rPr>
              <w:t xml:space="preserve"> рублей;</w:t>
            </w:r>
          </w:p>
          <w:p w:rsidR="005B013C" w:rsidRDefault="005B013C" w:rsidP="005B013C">
            <w:pPr>
              <w:pStyle w:val="a4"/>
              <w:numPr>
                <w:ilvl w:val="0"/>
                <w:numId w:val="25"/>
              </w:numPr>
              <w:spacing w:line="276" w:lineRule="auto"/>
              <w:rPr>
                <w:rFonts w:cs="Times New Roman"/>
                <w:szCs w:val="24"/>
              </w:rPr>
            </w:pPr>
            <w:r>
              <w:rPr>
                <w:rFonts w:cs="Times New Roman"/>
                <w:szCs w:val="24"/>
              </w:rPr>
              <w:t>2028</w:t>
            </w:r>
            <w:r w:rsidRPr="00062B77">
              <w:rPr>
                <w:rFonts w:cs="Times New Roman"/>
                <w:szCs w:val="24"/>
              </w:rPr>
              <w:t xml:space="preserve"> год –</w:t>
            </w:r>
            <w:r>
              <w:rPr>
                <w:rFonts w:cs="Times New Roman"/>
                <w:szCs w:val="24"/>
              </w:rPr>
              <w:t xml:space="preserve"> 46741,03 тыс.</w:t>
            </w:r>
            <w:r w:rsidRPr="00062B77">
              <w:rPr>
                <w:rFonts w:cs="Times New Roman"/>
                <w:szCs w:val="24"/>
              </w:rPr>
              <w:t xml:space="preserve"> рублей;</w:t>
            </w:r>
          </w:p>
          <w:p w:rsidR="005B013C" w:rsidRDefault="005B013C" w:rsidP="005B013C">
            <w:pPr>
              <w:pStyle w:val="a4"/>
              <w:numPr>
                <w:ilvl w:val="0"/>
                <w:numId w:val="25"/>
              </w:numPr>
              <w:spacing w:line="276" w:lineRule="auto"/>
              <w:rPr>
                <w:rFonts w:cs="Times New Roman"/>
                <w:szCs w:val="24"/>
              </w:rPr>
            </w:pPr>
            <w:r>
              <w:rPr>
                <w:rFonts w:cs="Times New Roman"/>
                <w:szCs w:val="24"/>
              </w:rPr>
              <w:t>2029</w:t>
            </w:r>
            <w:r w:rsidRPr="00062B77">
              <w:rPr>
                <w:rFonts w:cs="Times New Roman"/>
                <w:szCs w:val="24"/>
              </w:rPr>
              <w:t xml:space="preserve"> год –</w:t>
            </w:r>
            <w:r>
              <w:rPr>
                <w:rFonts w:cs="Times New Roman"/>
                <w:szCs w:val="24"/>
              </w:rPr>
              <w:t xml:space="preserve"> 42719,07 тыс.</w:t>
            </w:r>
            <w:r w:rsidRPr="00062B77">
              <w:rPr>
                <w:rFonts w:cs="Times New Roman"/>
                <w:szCs w:val="24"/>
              </w:rPr>
              <w:t xml:space="preserve"> рублей;</w:t>
            </w:r>
          </w:p>
          <w:p w:rsidR="005B013C" w:rsidRDefault="005B013C" w:rsidP="005B013C">
            <w:pPr>
              <w:pStyle w:val="a4"/>
              <w:numPr>
                <w:ilvl w:val="0"/>
                <w:numId w:val="25"/>
              </w:numPr>
              <w:spacing w:line="276" w:lineRule="auto"/>
              <w:rPr>
                <w:rFonts w:cs="Times New Roman"/>
                <w:szCs w:val="24"/>
              </w:rPr>
            </w:pPr>
            <w:r>
              <w:rPr>
                <w:rFonts w:cs="Times New Roman"/>
                <w:szCs w:val="24"/>
              </w:rPr>
              <w:t>2030</w:t>
            </w:r>
            <w:r w:rsidRPr="00062B77">
              <w:rPr>
                <w:rFonts w:cs="Times New Roman"/>
                <w:szCs w:val="24"/>
              </w:rPr>
              <w:t xml:space="preserve"> год –</w:t>
            </w:r>
            <w:r>
              <w:rPr>
                <w:rFonts w:cs="Times New Roman"/>
                <w:szCs w:val="24"/>
              </w:rPr>
              <w:t xml:space="preserve"> 29898,29 тыс.</w:t>
            </w:r>
            <w:r w:rsidRPr="00062B77">
              <w:rPr>
                <w:rFonts w:cs="Times New Roman"/>
                <w:szCs w:val="24"/>
              </w:rPr>
              <w:t xml:space="preserve"> рублей;</w:t>
            </w:r>
          </w:p>
          <w:p w:rsidR="009008C3" w:rsidRPr="00062B77" w:rsidRDefault="009008C3" w:rsidP="00062B77">
            <w:pPr>
              <w:pStyle w:val="a4"/>
              <w:spacing w:line="276" w:lineRule="auto"/>
              <w:rPr>
                <w:rFonts w:cs="Times New Roman"/>
                <w:szCs w:val="24"/>
              </w:rPr>
            </w:pPr>
          </w:p>
          <w:p w:rsidR="000B3CB8" w:rsidRPr="00062B77" w:rsidRDefault="000B3CB8" w:rsidP="008942E4">
            <w:pPr>
              <w:pStyle w:val="a4"/>
              <w:spacing w:line="276" w:lineRule="auto"/>
              <w:ind w:firstLine="601"/>
              <w:rPr>
                <w:rFonts w:cs="Times New Roman"/>
                <w:szCs w:val="24"/>
              </w:rPr>
            </w:pPr>
            <w:r w:rsidRPr="00062B77">
              <w:rPr>
                <w:rFonts w:cs="Times New Roman"/>
                <w:szCs w:val="24"/>
              </w:rPr>
              <w:t xml:space="preserve">Объемы финансирования по проектам Программы носят прогнозный характер и подлежат ежегодному уточнению, исходя из </w:t>
            </w:r>
            <w:r w:rsidR="004A0664" w:rsidRPr="00062B77">
              <w:rPr>
                <w:rFonts w:cs="Times New Roman"/>
                <w:szCs w:val="24"/>
              </w:rPr>
              <w:t xml:space="preserve">возможностей </w:t>
            </w:r>
            <w:r w:rsidRPr="00062B77">
              <w:rPr>
                <w:rFonts w:cs="Times New Roman"/>
                <w:szCs w:val="24"/>
              </w:rPr>
              <w:t>бюджетов различных уровней и степени реализации мероприятий.</w:t>
            </w:r>
          </w:p>
        </w:tc>
      </w:tr>
      <w:tr w:rsidR="00C33180" w:rsidRPr="00062B77" w:rsidTr="00007217">
        <w:tc>
          <w:tcPr>
            <w:tcW w:w="2660" w:type="dxa"/>
          </w:tcPr>
          <w:p w:rsidR="00C33180" w:rsidRPr="00062B77" w:rsidRDefault="00C33180" w:rsidP="00112299">
            <w:pPr>
              <w:pStyle w:val="a4"/>
              <w:spacing w:line="276" w:lineRule="auto"/>
              <w:jc w:val="left"/>
              <w:rPr>
                <w:rFonts w:cs="Times New Roman"/>
                <w:szCs w:val="24"/>
              </w:rPr>
            </w:pPr>
            <w:r w:rsidRPr="00062B77">
              <w:rPr>
                <w:rFonts w:cs="Times New Roman"/>
                <w:szCs w:val="24"/>
              </w:rPr>
              <w:t>Ожидаемые результаты реализации Программы</w:t>
            </w:r>
          </w:p>
        </w:tc>
        <w:tc>
          <w:tcPr>
            <w:tcW w:w="7761" w:type="dxa"/>
          </w:tcPr>
          <w:p w:rsidR="00EC3D98" w:rsidRPr="00062B77" w:rsidRDefault="00EC3D98" w:rsidP="00062B77">
            <w:pPr>
              <w:pStyle w:val="a4"/>
              <w:spacing w:line="276" w:lineRule="auto"/>
              <w:rPr>
                <w:rFonts w:cs="Times New Roman"/>
                <w:szCs w:val="24"/>
              </w:rPr>
            </w:pPr>
            <w:r w:rsidRPr="00062B77">
              <w:rPr>
                <w:rFonts w:cs="Times New Roman"/>
                <w:szCs w:val="24"/>
              </w:rPr>
              <w:t>К концу реализации Программы:</w:t>
            </w:r>
          </w:p>
          <w:p w:rsidR="005B013C" w:rsidRPr="00277648" w:rsidRDefault="00C71C1B" w:rsidP="005B013C">
            <w:pPr>
              <w:pStyle w:val="a4"/>
              <w:numPr>
                <w:ilvl w:val="0"/>
                <w:numId w:val="6"/>
              </w:numPr>
              <w:spacing w:line="276" w:lineRule="auto"/>
              <w:rPr>
                <w:rFonts w:cs="Times New Roman"/>
                <w:szCs w:val="24"/>
              </w:rPr>
            </w:pPr>
            <w:r w:rsidRPr="00062B77">
              <w:rPr>
                <w:rFonts w:cs="Times New Roman"/>
                <w:szCs w:val="24"/>
              </w:rPr>
              <w:t xml:space="preserve">соответствие сложившегося </w:t>
            </w:r>
            <w:r w:rsidR="005B013C">
              <w:rPr>
                <w:rFonts w:cs="Times New Roman"/>
                <w:szCs w:val="24"/>
              </w:rPr>
              <w:t xml:space="preserve">уровня обеспеченности населения </w:t>
            </w:r>
            <w:r w:rsidRPr="00062B77">
              <w:rPr>
                <w:rFonts w:cs="Times New Roman"/>
                <w:szCs w:val="24"/>
              </w:rPr>
              <w:t xml:space="preserve">услугами (объектами) социальной инфраструктуры минимально допустимому уровню обеспеченности в соответствии с Местными нормативами градостроительного проектирования </w:t>
            </w:r>
            <w:r w:rsidR="005B013C">
              <w:rPr>
                <w:rFonts w:cs="Times New Roman"/>
                <w:szCs w:val="24"/>
              </w:rPr>
              <w:t>Рождественского</w:t>
            </w:r>
            <w:r w:rsidR="005B013C" w:rsidRPr="00C85F38">
              <w:rPr>
                <w:rFonts w:cs="Times New Roman"/>
                <w:szCs w:val="24"/>
              </w:rPr>
              <w:t xml:space="preserve"> </w:t>
            </w:r>
            <w:r w:rsidR="005B013C">
              <w:rPr>
                <w:rFonts w:cs="Times New Roman"/>
                <w:szCs w:val="24"/>
              </w:rPr>
              <w:t>сельского поселения</w:t>
            </w:r>
            <w:r w:rsidR="005B013C" w:rsidRPr="00277648">
              <w:rPr>
                <w:rFonts w:cs="Times New Roman"/>
                <w:szCs w:val="24"/>
              </w:rPr>
              <w:t>;</w:t>
            </w:r>
          </w:p>
          <w:p w:rsidR="00CF00AE" w:rsidRPr="00062B77" w:rsidRDefault="00C71C1B" w:rsidP="005B013C">
            <w:pPr>
              <w:pStyle w:val="a4"/>
              <w:numPr>
                <w:ilvl w:val="0"/>
                <w:numId w:val="6"/>
              </w:numPr>
              <w:spacing w:line="276" w:lineRule="auto"/>
              <w:rPr>
                <w:rFonts w:cs="Times New Roman"/>
                <w:szCs w:val="24"/>
              </w:rPr>
            </w:pPr>
            <w:r w:rsidRPr="00062B77">
              <w:rPr>
                <w:rFonts w:cs="Times New Roman"/>
                <w:szCs w:val="24"/>
              </w:rPr>
              <w:t>безопасное, качественное и эффективное использование населением существующих объектов социальной инфраструктуры за счет проведения капитального ремонта существующих объектов социальной инфраструктуры</w:t>
            </w:r>
            <w:r w:rsidR="00CF00AE" w:rsidRPr="00062B77">
              <w:rPr>
                <w:rFonts w:cs="Times New Roman"/>
                <w:szCs w:val="24"/>
              </w:rPr>
              <w:t>;</w:t>
            </w:r>
          </w:p>
          <w:p w:rsidR="00C33180" w:rsidRPr="00062B77" w:rsidRDefault="00C71C1B" w:rsidP="005B013C">
            <w:pPr>
              <w:pStyle w:val="a4"/>
              <w:numPr>
                <w:ilvl w:val="0"/>
                <w:numId w:val="6"/>
              </w:numPr>
              <w:spacing w:line="276" w:lineRule="auto"/>
              <w:rPr>
                <w:rFonts w:cs="Times New Roman"/>
                <w:szCs w:val="24"/>
              </w:rPr>
            </w:pPr>
            <w:r w:rsidRPr="00062B77">
              <w:rPr>
                <w:rFonts w:cs="Times New Roman"/>
                <w:szCs w:val="24"/>
              </w:rPr>
              <w:t>обеспечение населения новыми объектами социальной инфраструктуры в области здравоохранения, образования, культуры, физической культуры и спорта в соответствии с установленными потребностями в объектах социальной инфраструктуры</w:t>
            </w:r>
          </w:p>
        </w:tc>
      </w:tr>
    </w:tbl>
    <w:p w:rsidR="00854D5D" w:rsidRDefault="00854D5D" w:rsidP="00737DDC">
      <w:pPr>
        <w:pStyle w:val="a4"/>
        <w:spacing w:line="276" w:lineRule="auto"/>
      </w:pPr>
    </w:p>
    <w:p w:rsidR="00F72F52" w:rsidRDefault="00F72F52" w:rsidP="00737DDC">
      <w:pPr>
        <w:pStyle w:val="a4"/>
        <w:spacing w:line="276" w:lineRule="auto"/>
      </w:pPr>
      <w:r>
        <w:br w:type="page"/>
      </w:r>
    </w:p>
    <w:p w:rsidR="00D5631A" w:rsidRPr="001743F1" w:rsidRDefault="009E60BB" w:rsidP="00737DDC">
      <w:pPr>
        <w:pStyle w:val="10"/>
        <w:numPr>
          <w:ilvl w:val="0"/>
          <w:numId w:val="3"/>
        </w:numPr>
        <w:ind w:left="426" w:hanging="426"/>
        <w:jc w:val="both"/>
        <w:rPr>
          <w:rFonts w:ascii="Times New Roman" w:hAnsi="Times New Roman" w:cs="Times New Roman"/>
          <w:color w:val="auto"/>
          <w:sz w:val="24"/>
          <w:szCs w:val="26"/>
        </w:rPr>
      </w:pPr>
      <w:bookmarkStart w:id="5" w:name="_Toc457468452"/>
      <w:bookmarkStart w:id="6" w:name="_Toc496271458"/>
      <w:bookmarkEnd w:id="3"/>
      <w:r w:rsidRPr="001743F1">
        <w:rPr>
          <w:rFonts w:ascii="Times New Roman" w:hAnsi="Times New Roman" w:cs="Times New Roman"/>
          <w:color w:val="auto"/>
          <w:sz w:val="24"/>
          <w:szCs w:val="26"/>
        </w:rPr>
        <w:t xml:space="preserve">ХАРАКТЕРИСТИКА </w:t>
      </w:r>
      <w:bookmarkEnd w:id="5"/>
      <w:r w:rsidR="0013101A" w:rsidRPr="001743F1">
        <w:rPr>
          <w:rFonts w:ascii="Times New Roman" w:hAnsi="Times New Roman" w:cs="Times New Roman"/>
          <w:color w:val="auto"/>
          <w:sz w:val="24"/>
          <w:szCs w:val="26"/>
        </w:rPr>
        <w:t xml:space="preserve">СУЩЕСТВУЮЩЕГО СОСТОЯНИЯ </w:t>
      </w:r>
      <w:r w:rsidR="00600CA6">
        <w:rPr>
          <w:rFonts w:ascii="Times New Roman" w:hAnsi="Times New Roman" w:cs="Times New Roman"/>
          <w:color w:val="auto"/>
          <w:sz w:val="24"/>
          <w:szCs w:val="26"/>
        </w:rPr>
        <w:t xml:space="preserve">СОЦИАЛЬНОЙ </w:t>
      </w:r>
      <w:r w:rsidR="0013101A" w:rsidRPr="001743F1">
        <w:rPr>
          <w:rFonts w:ascii="Times New Roman" w:hAnsi="Times New Roman" w:cs="Times New Roman"/>
          <w:color w:val="auto"/>
          <w:sz w:val="24"/>
          <w:szCs w:val="26"/>
        </w:rPr>
        <w:t>ИНФРАСТРУКТУРЫ</w:t>
      </w:r>
      <w:bookmarkEnd w:id="6"/>
    </w:p>
    <w:p w:rsidR="00DC249E" w:rsidRDefault="00645974" w:rsidP="00600CA6">
      <w:pPr>
        <w:pStyle w:val="2"/>
        <w:numPr>
          <w:ilvl w:val="1"/>
          <w:numId w:val="3"/>
        </w:numPr>
        <w:pBdr>
          <w:bottom w:val="single" w:sz="4" w:space="1" w:color="auto"/>
        </w:pBdr>
        <w:spacing w:before="120" w:after="120"/>
        <w:ind w:left="426" w:hanging="426"/>
        <w:jc w:val="both"/>
        <w:rPr>
          <w:rFonts w:ascii="Times New Roman" w:hAnsi="Times New Roman" w:cs="Times New Roman"/>
          <w:color w:val="auto"/>
          <w:sz w:val="24"/>
        </w:rPr>
      </w:pPr>
      <w:r>
        <w:rPr>
          <w:rFonts w:ascii="Times New Roman" w:hAnsi="Times New Roman" w:cs="Times New Roman"/>
          <w:color w:val="auto"/>
          <w:sz w:val="24"/>
        </w:rPr>
        <w:t xml:space="preserve"> </w:t>
      </w:r>
      <w:bookmarkStart w:id="7" w:name="_Toc496271459"/>
      <w:r w:rsidR="00600CA6" w:rsidRPr="00600CA6">
        <w:rPr>
          <w:rFonts w:ascii="Times New Roman" w:hAnsi="Times New Roman" w:cs="Times New Roman"/>
          <w:color w:val="auto"/>
          <w:sz w:val="24"/>
        </w:rPr>
        <w:t xml:space="preserve">Описание социально-экономического состояния </w:t>
      </w:r>
      <w:r w:rsidR="008F0304">
        <w:rPr>
          <w:rFonts w:ascii="Times New Roman" w:hAnsi="Times New Roman" w:cs="Times New Roman"/>
          <w:color w:val="auto"/>
          <w:sz w:val="24"/>
        </w:rPr>
        <w:t xml:space="preserve">Рождественского </w:t>
      </w:r>
      <w:r w:rsidR="00D12F1A">
        <w:rPr>
          <w:rFonts w:ascii="Times New Roman" w:hAnsi="Times New Roman" w:cs="Times New Roman"/>
          <w:color w:val="auto"/>
          <w:sz w:val="24"/>
        </w:rPr>
        <w:t>сельско</w:t>
      </w:r>
      <w:r w:rsidR="008F0304">
        <w:rPr>
          <w:rFonts w:ascii="Times New Roman" w:hAnsi="Times New Roman" w:cs="Times New Roman"/>
          <w:color w:val="auto"/>
          <w:sz w:val="24"/>
        </w:rPr>
        <w:t>го</w:t>
      </w:r>
      <w:r w:rsidR="00600CA6">
        <w:rPr>
          <w:rFonts w:ascii="Times New Roman" w:hAnsi="Times New Roman" w:cs="Times New Roman"/>
          <w:color w:val="auto"/>
          <w:sz w:val="24"/>
        </w:rPr>
        <w:t xml:space="preserve"> поселени</w:t>
      </w:r>
      <w:r w:rsidR="008F0304">
        <w:rPr>
          <w:rFonts w:ascii="Times New Roman" w:hAnsi="Times New Roman" w:cs="Times New Roman"/>
          <w:color w:val="auto"/>
          <w:sz w:val="24"/>
        </w:rPr>
        <w:t>я</w:t>
      </w:r>
      <w:r w:rsidR="00600CA6" w:rsidRPr="00600CA6">
        <w:rPr>
          <w:rFonts w:ascii="Times New Roman" w:hAnsi="Times New Roman" w:cs="Times New Roman"/>
          <w:color w:val="auto"/>
          <w:sz w:val="24"/>
        </w:rPr>
        <w:t xml:space="preserve">, сведения о градостроительной деятельности на территории </w:t>
      </w:r>
      <w:r w:rsidR="00600CA6">
        <w:rPr>
          <w:rFonts w:ascii="Times New Roman" w:hAnsi="Times New Roman" w:cs="Times New Roman"/>
          <w:color w:val="auto"/>
          <w:sz w:val="24"/>
        </w:rPr>
        <w:t>поселения</w:t>
      </w:r>
      <w:bookmarkEnd w:id="7"/>
    </w:p>
    <w:p w:rsidR="00600CA6" w:rsidRDefault="00600CA6" w:rsidP="00CD41D4">
      <w:pPr>
        <w:spacing w:after="0" w:line="240" w:lineRule="auto"/>
        <w:ind w:firstLine="540"/>
        <w:jc w:val="both"/>
        <w:rPr>
          <w:rFonts w:ascii="Times New Roman" w:hAnsi="Times New Roman" w:cs="Times New Roman"/>
          <w:sz w:val="24"/>
          <w:szCs w:val="24"/>
        </w:rPr>
      </w:pPr>
    </w:p>
    <w:p w:rsidR="004E7546" w:rsidRDefault="00A502AA" w:rsidP="009A0E4A">
      <w:pPr>
        <w:pStyle w:val="a4"/>
        <w:numPr>
          <w:ilvl w:val="2"/>
          <w:numId w:val="3"/>
        </w:numPr>
        <w:spacing w:line="276" w:lineRule="auto"/>
        <w:rPr>
          <w:rFonts w:cs="Times New Roman"/>
          <w:b/>
          <w:szCs w:val="24"/>
        </w:rPr>
      </w:pPr>
      <w:r>
        <w:rPr>
          <w:rFonts w:cs="Times New Roman"/>
          <w:b/>
          <w:szCs w:val="24"/>
        </w:rPr>
        <w:t>Общие сведения о т</w:t>
      </w:r>
      <w:r w:rsidR="004E7546" w:rsidRPr="00904492">
        <w:rPr>
          <w:rFonts w:cs="Times New Roman"/>
          <w:b/>
          <w:szCs w:val="24"/>
        </w:rPr>
        <w:t>ерритори</w:t>
      </w:r>
      <w:r>
        <w:rPr>
          <w:rFonts w:cs="Times New Roman"/>
          <w:b/>
          <w:szCs w:val="24"/>
        </w:rPr>
        <w:t>и</w:t>
      </w:r>
    </w:p>
    <w:p w:rsidR="00581188" w:rsidRPr="00904492" w:rsidRDefault="00581188" w:rsidP="009A0E4A">
      <w:pPr>
        <w:pStyle w:val="a4"/>
        <w:spacing w:line="276" w:lineRule="auto"/>
        <w:ind w:left="1080"/>
        <w:rPr>
          <w:rFonts w:cs="Times New Roman"/>
          <w:b/>
          <w:szCs w:val="24"/>
        </w:rPr>
      </w:pPr>
    </w:p>
    <w:p w:rsidR="00604E05" w:rsidRDefault="00604E05" w:rsidP="00604E05">
      <w:pPr>
        <w:pStyle w:val="a4"/>
        <w:spacing w:line="276" w:lineRule="auto"/>
        <w:ind w:firstLine="709"/>
        <w:contextualSpacing/>
      </w:pPr>
      <w:r w:rsidRPr="00764FD2">
        <w:t>Рождественское сельское поселение входит в состав Гатчинского муниципального района Ленинградской области. Рождественское сельское поселение расположено в юго-западной части Гатчинского района. Общая площадь Рождественского сельского поселения составляет 29059,4 га.</w:t>
      </w:r>
    </w:p>
    <w:p w:rsidR="00604E05" w:rsidRDefault="00604E05" w:rsidP="00604E05">
      <w:pPr>
        <w:pStyle w:val="a4"/>
        <w:spacing w:line="276" w:lineRule="auto"/>
        <w:ind w:firstLine="709"/>
        <w:contextualSpacing/>
      </w:pPr>
      <w:r>
        <w:t>Рождественское</w:t>
      </w:r>
      <w:r w:rsidR="000E3475">
        <w:t xml:space="preserve"> сельское</w:t>
      </w:r>
      <w:r>
        <w:t xml:space="preserve"> п</w:t>
      </w:r>
      <w:r w:rsidRPr="00764FD2">
        <w:t>оселение граничит</w:t>
      </w:r>
      <w:r>
        <w:t>:</w:t>
      </w:r>
    </w:p>
    <w:p w:rsidR="00604E05" w:rsidRDefault="00604E05" w:rsidP="00EF7AA1">
      <w:pPr>
        <w:pStyle w:val="a4"/>
        <w:numPr>
          <w:ilvl w:val="0"/>
          <w:numId w:val="58"/>
        </w:numPr>
        <w:spacing w:line="276" w:lineRule="auto"/>
        <w:contextualSpacing/>
      </w:pPr>
      <w:r w:rsidRPr="00764FD2">
        <w:t>на севере – с Больш</w:t>
      </w:r>
      <w:r>
        <w:t>еколпанским сельским поселением;</w:t>
      </w:r>
    </w:p>
    <w:p w:rsidR="00604E05" w:rsidRDefault="00604E05" w:rsidP="00EF7AA1">
      <w:pPr>
        <w:pStyle w:val="a4"/>
        <w:numPr>
          <w:ilvl w:val="0"/>
          <w:numId w:val="58"/>
        </w:numPr>
        <w:spacing w:line="276" w:lineRule="auto"/>
        <w:contextualSpacing/>
      </w:pPr>
      <w:r w:rsidRPr="00764FD2">
        <w:t>на северо-востоке – с</w:t>
      </w:r>
      <w:r>
        <w:t xml:space="preserve"> Кобринским сельским поселением;</w:t>
      </w:r>
    </w:p>
    <w:p w:rsidR="00604E05" w:rsidRDefault="00604E05" w:rsidP="00EF7AA1">
      <w:pPr>
        <w:pStyle w:val="a4"/>
        <w:numPr>
          <w:ilvl w:val="0"/>
          <w:numId w:val="58"/>
        </w:numPr>
        <w:spacing w:line="276" w:lineRule="auto"/>
        <w:contextualSpacing/>
      </w:pPr>
      <w:r w:rsidRPr="00764FD2">
        <w:t>на востоке – с</w:t>
      </w:r>
      <w:r>
        <w:t xml:space="preserve"> Сиверским городским поселением;</w:t>
      </w:r>
    </w:p>
    <w:p w:rsidR="00604E05" w:rsidRDefault="00604E05" w:rsidP="00EF7AA1">
      <w:pPr>
        <w:pStyle w:val="a4"/>
        <w:numPr>
          <w:ilvl w:val="0"/>
          <w:numId w:val="58"/>
        </w:numPr>
        <w:spacing w:line="276" w:lineRule="auto"/>
        <w:contextualSpacing/>
      </w:pPr>
      <w:r w:rsidRPr="00764FD2">
        <w:t>на юго-востоке – с Дру</w:t>
      </w:r>
      <w:r>
        <w:t>жногорским городским поселением;</w:t>
      </w:r>
    </w:p>
    <w:p w:rsidR="00604E05" w:rsidRDefault="00604E05" w:rsidP="00EF7AA1">
      <w:pPr>
        <w:pStyle w:val="a4"/>
        <w:numPr>
          <w:ilvl w:val="0"/>
          <w:numId w:val="58"/>
        </w:numPr>
        <w:spacing w:line="276" w:lineRule="auto"/>
        <w:contextualSpacing/>
      </w:pPr>
      <w:r w:rsidRPr="00764FD2">
        <w:t>на юге – с Лужским муниципальным районом</w:t>
      </w:r>
      <w:r>
        <w:t>;</w:t>
      </w:r>
    </w:p>
    <w:p w:rsidR="00604E05" w:rsidRPr="00764FD2" w:rsidRDefault="00604E05" w:rsidP="00EF7AA1">
      <w:pPr>
        <w:pStyle w:val="a4"/>
        <w:numPr>
          <w:ilvl w:val="0"/>
          <w:numId w:val="58"/>
        </w:numPr>
        <w:spacing w:line="276" w:lineRule="auto"/>
        <w:contextualSpacing/>
      </w:pPr>
      <w:r w:rsidRPr="00764FD2">
        <w:t>на западе – с Волосовским муниципальным районом.</w:t>
      </w:r>
    </w:p>
    <w:p w:rsidR="00604E05" w:rsidRDefault="00604E05" w:rsidP="00604E05">
      <w:pPr>
        <w:pStyle w:val="a4"/>
        <w:spacing w:line="276" w:lineRule="auto"/>
        <w:ind w:firstLine="709"/>
        <w:contextualSpacing/>
        <w:rPr>
          <w:rStyle w:val="afffffff1"/>
          <w:rFonts w:cs="Times New Roman"/>
        </w:rPr>
      </w:pPr>
      <w:r w:rsidRPr="00A7261D">
        <w:rPr>
          <w:rStyle w:val="afffffff1"/>
          <w:rFonts w:cs="Times New Roman"/>
        </w:rPr>
        <w:t>Система расселения Рождественского сельского поселения представлена 14 населенными</w:t>
      </w:r>
      <w:r>
        <w:rPr>
          <w:rStyle w:val="afffffff1"/>
          <w:rFonts w:cs="Times New Roman"/>
        </w:rPr>
        <w:t xml:space="preserve"> пунктами</w:t>
      </w:r>
      <w:r w:rsidRPr="0002270D">
        <w:rPr>
          <w:rStyle w:val="afffffff1"/>
          <w:rFonts w:cs="Times New Roman"/>
        </w:rPr>
        <w:t xml:space="preserve"> – 1 поселок, 1 село и 12 деревень.</w:t>
      </w:r>
      <w:r>
        <w:rPr>
          <w:rStyle w:val="afffffff1"/>
          <w:rFonts w:cs="Times New Roman"/>
        </w:rPr>
        <w:t>:</w:t>
      </w:r>
    </w:p>
    <w:p w:rsidR="00604E05" w:rsidRDefault="00604E05" w:rsidP="00604E05">
      <w:pPr>
        <w:pStyle w:val="a4"/>
        <w:spacing w:line="276" w:lineRule="auto"/>
        <w:ind w:firstLine="709"/>
        <w:contextualSpacing/>
      </w:pPr>
    </w:p>
    <w:tbl>
      <w:tblPr>
        <w:tblStyle w:val="1e"/>
        <w:tblW w:w="4443" w:type="pct"/>
        <w:jc w:val="center"/>
        <w:tblLook w:val="0000" w:firstRow="0" w:lastRow="0" w:firstColumn="0" w:lastColumn="0" w:noHBand="0" w:noVBand="0"/>
      </w:tblPr>
      <w:tblGrid>
        <w:gridCol w:w="5595"/>
        <w:gridCol w:w="3665"/>
      </w:tblGrid>
      <w:tr w:rsidR="00604E05" w:rsidRPr="00604E05" w:rsidTr="00604E05">
        <w:trPr>
          <w:trHeight w:val="101"/>
          <w:jc w:val="center"/>
        </w:trPr>
        <w:tc>
          <w:tcPr>
            <w:tcW w:w="3021" w:type="pct"/>
          </w:tcPr>
          <w:p w:rsidR="00604E05" w:rsidRPr="00604E05" w:rsidRDefault="00604E05" w:rsidP="000E3475">
            <w:pPr>
              <w:pStyle w:val="a4"/>
              <w:spacing w:line="276" w:lineRule="auto"/>
              <w:ind w:firstLine="0"/>
            </w:pPr>
            <w:r>
              <w:t>1.</w:t>
            </w:r>
            <w:r w:rsidRPr="00604E05">
              <w:t xml:space="preserve">Батово, деревня; </w:t>
            </w:r>
          </w:p>
          <w:p w:rsidR="00604E05" w:rsidRPr="00604E05" w:rsidRDefault="00604E05" w:rsidP="000E3475">
            <w:pPr>
              <w:pStyle w:val="a4"/>
              <w:spacing w:line="276" w:lineRule="auto"/>
              <w:ind w:firstLine="0"/>
            </w:pPr>
            <w:r>
              <w:t>2.</w:t>
            </w:r>
            <w:r w:rsidRPr="00604E05">
              <w:t>Выра, деревня;</w:t>
            </w:r>
          </w:p>
          <w:p w:rsidR="00604E05" w:rsidRPr="00604E05" w:rsidRDefault="00604E05" w:rsidP="000E3475">
            <w:pPr>
              <w:pStyle w:val="a4"/>
              <w:spacing w:line="276" w:lineRule="auto"/>
              <w:ind w:firstLine="0"/>
            </w:pPr>
            <w:r>
              <w:t>3.</w:t>
            </w:r>
            <w:r w:rsidRPr="00604E05">
              <w:t>Грязно, деревня;</w:t>
            </w:r>
          </w:p>
          <w:p w:rsidR="00604E05" w:rsidRPr="00604E05" w:rsidRDefault="00604E05" w:rsidP="000E3475">
            <w:pPr>
              <w:pStyle w:val="a4"/>
              <w:spacing w:line="276" w:lineRule="auto"/>
              <w:ind w:firstLine="0"/>
            </w:pPr>
            <w:r>
              <w:t>4.</w:t>
            </w:r>
            <w:r w:rsidRPr="00604E05">
              <w:t>Даймище, деревня;</w:t>
            </w:r>
          </w:p>
          <w:p w:rsidR="00604E05" w:rsidRPr="00604E05" w:rsidRDefault="00604E05" w:rsidP="000E3475">
            <w:pPr>
              <w:pStyle w:val="a4"/>
              <w:spacing w:line="276" w:lineRule="auto"/>
              <w:ind w:firstLine="0"/>
            </w:pPr>
            <w:r>
              <w:t>5.</w:t>
            </w:r>
            <w:r w:rsidRPr="00604E05">
              <w:t>Дивенский, поселок;</w:t>
            </w:r>
          </w:p>
          <w:p w:rsidR="00604E05" w:rsidRPr="00604E05" w:rsidRDefault="00604E05" w:rsidP="000E3475">
            <w:pPr>
              <w:pStyle w:val="a4"/>
              <w:spacing w:line="276" w:lineRule="auto"/>
              <w:ind w:firstLine="0"/>
            </w:pPr>
            <w:r>
              <w:t>6.</w:t>
            </w:r>
            <w:r w:rsidRPr="00604E05">
              <w:t>Замостье, деревня;</w:t>
            </w:r>
          </w:p>
          <w:p w:rsidR="00604E05" w:rsidRPr="00604E05" w:rsidRDefault="00604E05" w:rsidP="000E3475">
            <w:pPr>
              <w:pStyle w:val="a4"/>
              <w:spacing w:line="276" w:lineRule="auto"/>
              <w:ind w:firstLine="0"/>
            </w:pPr>
            <w:r w:rsidRPr="00604E05">
              <w:t>7.Ляды, деревня;</w:t>
            </w:r>
          </w:p>
        </w:tc>
        <w:tc>
          <w:tcPr>
            <w:tcW w:w="1979" w:type="pct"/>
            <w:vAlign w:val="center"/>
          </w:tcPr>
          <w:p w:rsidR="00604E05" w:rsidRPr="00604E05" w:rsidRDefault="00604E05" w:rsidP="000E3475">
            <w:pPr>
              <w:pStyle w:val="a4"/>
              <w:spacing w:line="276" w:lineRule="auto"/>
              <w:ind w:firstLine="0"/>
              <w:rPr>
                <w:rStyle w:val="afffffff1"/>
              </w:rPr>
            </w:pPr>
            <w:r w:rsidRPr="00604E05">
              <w:rPr>
                <w:rStyle w:val="afffffff1"/>
              </w:rPr>
              <w:t>8. Межно, деревня;</w:t>
            </w:r>
          </w:p>
          <w:p w:rsidR="00604E05" w:rsidRPr="00604E05" w:rsidRDefault="00604E05" w:rsidP="000E3475">
            <w:pPr>
              <w:pStyle w:val="a4"/>
              <w:spacing w:line="276" w:lineRule="auto"/>
              <w:ind w:firstLine="0"/>
              <w:rPr>
                <w:rStyle w:val="afffffff1"/>
              </w:rPr>
            </w:pPr>
            <w:r w:rsidRPr="00604E05">
              <w:rPr>
                <w:rStyle w:val="afffffff1"/>
              </w:rPr>
              <w:t>9. Новое Поддубье, деревня;</w:t>
            </w:r>
          </w:p>
          <w:p w:rsidR="00604E05" w:rsidRPr="00604E05" w:rsidRDefault="00604E05" w:rsidP="000E3475">
            <w:pPr>
              <w:pStyle w:val="a4"/>
              <w:spacing w:line="276" w:lineRule="auto"/>
              <w:ind w:firstLine="0"/>
              <w:rPr>
                <w:rStyle w:val="afffffff1"/>
              </w:rPr>
            </w:pPr>
            <w:r w:rsidRPr="00604E05">
              <w:rPr>
                <w:rStyle w:val="afffffff1"/>
              </w:rPr>
              <w:t>10. Поддубье, деревня;</w:t>
            </w:r>
          </w:p>
          <w:p w:rsidR="00604E05" w:rsidRPr="00604E05" w:rsidRDefault="00604E05" w:rsidP="000E3475">
            <w:pPr>
              <w:pStyle w:val="a4"/>
              <w:spacing w:line="276" w:lineRule="auto"/>
              <w:ind w:firstLine="0"/>
              <w:rPr>
                <w:rStyle w:val="afffffff1"/>
              </w:rPr>
            </w:pPr>
            <w:r w:rsidRPr="00604E05">
              <w:rPr>
                <w:rStyle w:val="afffffff1"/>
              </w:rPr>
              <w:t>11. Рождествено, село</w:t>
            </w:r>
          </w:p>
          <w:p w:rsidR="00604E05" w:rsidRPr="00604E05" w:rsidRDefault="00604E05" w:rsidP="000E3475">
            <w:pPr>
              <w:pStyle w:val="a4"/>
              <w:spacing w:line="276" w:lineRule="auto"/>
              <w:ind w:firstLine="0"/>
              <w:rPr>
                <w:rStyle w:val="afffffff1"/>
              </w:rPr>
            </w:pPr>
            <w:r w:rsidRPr="00604E05">
              <w:rPr>
                <w:rStyle w:val="afffffff1"/>
              </w:rPr>
              <w:t>12. Рыбицы, деревня;</w:t>
            </w:r>
          </w:p>
          <w:p w:rsidR="00604E05" w:rsidRPr="00604E05" w:rsidRDefault="00604E05" w:rsidP="000E3475">
            <w:pPr>
              <w:pStyle w:val="a4"/>
              <w:spacing w:line="276" w:lineRule="auto"/>
              <w:ind w:firstLine="0"/>
              <w:rPr>
                <w:rStyle w:val="afffffff1"/>
              </w:rPr>
            </w:pPr>
            <w:r w:rsidRPr="00604E05">
              <w:rPr>
                <w:rStyle w:val="afffffff1"/>
              </w:rPr>
              <w:t>13. Старое Поддубье, деревня;</w:t>
            </w:r>
          </w:p>
          <w:p w:rsidR="00604E05" w:rsidRPr="00604E05" w:rsidRDefault="00604E05" w:rsidP="000E3475">
            <w:pPr>
              <w:pStyle w:val="a4"/>
              <w:spacing w:line="276" w:lineRule="auto"/>
              <w:ind w:firstLine="0"/>
              <w:rPr>
                <w:rStyle w:val="afffffff1"/>
              </w:rPr>
            </w:pPr>
            <w:r w:rsidRPr="00604E05">
              <w:rPr>
                <w:rStyle w:val="afffffff1"/>
              </w:rPr>
              <w:t>14. Чикино, деревня.</w:t>
            </w:r>
          </w:p>
        </w:tc>
      </w:tr>
    </w:tbl>
    <w:p w:rsidR="00604E05" w:rsidRDefault="00604E05" w:rsidP="00604E05">
      <w:pPr>
        <w:pStyle w:val="a4"/>
        <w:spacing w:line="276" w:lineRule="auto"/>
        <w:ind w:firstLine="709"/>
        <w:contextualSpacing/>
      </w:pPr>
    </w:p>
    <w:p w:rsidR="00604E05" w:rsidRDefault="00604E05" w:rsidP="00604E05">
      <w:pPr>
        <w:pStyle w:val="a4"/>
        <w:spacing w:line="276" w:lineRule="auto"/>
        <w:ind w:firstLine="709"/>
        <w:contextualSpacing/>
        <w:rPr>
          <w:rStyle w:val="afffffff1"/>
          <w:rFonts w:cs="Times New Roman"/>
        </w:rPr>
      </w:pPr>
      <w:r w:rsidRPr="00C1782F">
        <w:rPr>
          <w:rStyle w:val="afffffff1"/>
          <w:rFonts w:cs="Times New Roman"/>
        </w:rPr>
        <w:t>Численность</w:t>
      </w:r>
      <w:r>
        <w:rPr>
          <w:rStyle w:val="afffffff1"/>
          <w:rFonts w:cs="Times New Roman"/>
        </w:rPr>
        <w:t xml:space="preserve"> постоянного</w:t>
      </w:r>
      <w:r w:rsidRPr="00C1782F">
        <w:rPr>
          <w:rStyle w:val="afffffff1"/>
          <w:rFonts w:cs="Times New Roman"/>
        </w:rPr>
        <w:t xml:space="preserve"> населения </w:t>
      </w:r>
      <w:r>
        <w:rPr>
          <w:rStyle w:val="afffffff1"/>
          <w:rFonts w:cs="Times New Roman"/>
        </w:rPr>
        <w:t>Рождественского</w:t>
      </w:r>
      <w:r w:rsidRPr="00C1782F">
        <w:rPr>
          <w:rStyle w:val="afffffff1"/>
          <w:rFonts w:cs="Times New Roman"/>
        </w:rPr>
        <w:t xml:space="preserve"> се</w:t>
      </w:r>
      <w:r>
        <w:rPr>
          <w:rStyle w:val="afffffff1"/>
          <w:rFonts w:cs="Times New Roman"/>
        </w:rPr>
        <w:t xml:space="preserve">льского поселения по состоянию </w:t>
      </w:r>
      <w:r w:rsidRPr="00D804EF">
        <w:rPr>
          <w:rStyle w:val="afffffff1"/>
          <w:rFonts w:cs="Times New Roman"/>
        </w:rPr>
        <w:t>на 01.</w:t>
      </w:r>
      <w:r>
        <w:rPr>
          <w:rStyle w:val="afffffff1"/>
          <w:rFonts w:cs="Times New Roman"/>
        </w:rPr>
        <w:t>01.2017 года проживает 5842 человек</w:t>
      </w:r>
      <w:r w:rsidRPr="00C1782F">
        <w:rPr>
          <w:rStyle w:val="afffffff1"/>
          <w:rFonts w:cs="Times New Roman"/>
        </w:rPr>
        <w:t>.</w:t>
      </w:r>
      <w:r>
        <w:rPr>
          <w:rStyle w:val="afffffff1"/>
          <w:rFonts w:cs="Times New Roman"/>
        </w:rPr>
        <w:t xml:space="preserve"> </w:t>
      </w:r>
      <w:r w:rsidRPr="00D804EF">
        <w:rPr>
          <w:rStyle w:val="afffffff1"/>
          <w:rFonts w:cs="Times New Roman"/>
        </w:rPr>
        <w:t>В административном центре поселения – с. Рождествено – 21</w:t>
      </w:r>
      <w:r>
        <w:rPr>
          <w:rStyle w:val="afffffff1"/>
          <w:rFonts w:cs="Times New Roman"/>
        </w:rPr>
        <w:t>29</w:t>
      </w:r>
      <w:r w:rsidRPr="00D804EF">
        <w:rPr>
          <w:rStyle w:val="afffffff1"/>
          <w:rFonts w:cs="Times New Roman"/>
        </w:rPr>
        <w:t xml:space="preserve"> чел</w:t>
      </w:r>
      <w:r>
        <w:rPr>
          <w:rStyle w:val="afffffff1"/>
          <w:rFonts w:cs="Times New Roman"/>
        </w:rPr>
        <w:t>овек</w:t>
      </w:r>
      <w:r w:rsidRPr="00D804EF">
        <w:rPr>
          <w:rStyle w:val="afffffff1"/>
          <w:rFonts w:cs="Times New Roman"/>
        </w:rPr>
        <w:t>. Кроме него, крупным населенным пунктом является д. Батово.</w:t>
      </w:r>
      <w:r>
        <w:rPr>
          <w:rStyle w:val="afffffff1"/>
          <w:rFonts w:cs="Times New Roman"/>
        </w:rPr>
        <w:t xml:space="preserve"> </w:t>
      </w:r>
    </w:p>
    <w:p w:rsidR="00604E05" w:rsidRPr="00CC24F0" w:rsidRDefault="00604E05" w:rsidP="00604E05">
      <w:pPr>
        <w:pStyle w:val="a4"/>
        <w:spacing w:line="276" w:lineRule="auto"/>
        <w:ind w:firstLine="709"/>
        <w:contextualSpacing/>
        <w:rPr>
          <w:rStyle w:val="afffffff1"/>
          <w:rFonts w:cs="Times New Roman"/>
        </w:rPr>
      </w:pPr>
      <w:r w:rsidRPr="00CC24F0">
        <w:rPr>
          <w:rStyle w:val="afffffff1"/>
          <w:rFonts w:cs="Times New Roman"/>
        </w:rPr>
        <w:t>Село</w:t>
      </w:r>
      <w:r>
        <w:rPr>
          <w:rStyle w:val="afffffff1"/>
          <w:rFonts w:cs="Times New Roman"/>
        </w:rPr>
        <w:t xml:space="preserve"> Рождествено</w:t>
      </w:r>
      <w:r w:rsidRPr="00CC24F0">
        <w:rPr>
          <w:rStyle w:val="afffffff1"/>
          <w:rFonts w:cs="Times New Roman"/>
        </w:rPr>
        <w:t xml:space="preserve"> расположено в южной части Гатчинского муниципального района на берегах рек Оредеж и Грязна. Федеральная дорога Р-23 делит территорию села на две части. Через территорию села протекает река Оредеж, берега которой имеют ярко выраженный рельеф. Село застроено, в основном, индивидуальными жилыми домами. Административные, общественные и культурно-бытовые учреждения сконцентрированы в основном в районе центральных улиц. На территории расположены администрация сельского поселения, больница, магазины, кафе, школа, дошкольные учреждения, спортивные объекты, а так же объекты инженерной инфраструктуры. Особое внимание следует уделить памятникам архитектуры и истории. Яркой достопримечательностью является Музей-усадьба «Рождествено». Усадьба была построена на плато над разливом рек Грязна и Оредеж на месте старых присутственных мест времен города Рожествена. В усадебном парке расположены псевдокарстовые пещеры и родники.</w:t>
      </w:r>
    </w:p>
    <w:p w:rsidR="00604E05" w:rsidRDefault="00604E05" w:rsidP="00604E05">
      <w:pPr>
        <w:pStyle w:val="a4"/>
        <w:spacing w:line="276" w:lineRule="auto"/>
        <w:ind w:firstLine="709"/>
        <w:contextualSpacing/>
        <w:rPr>
          <w:rStyle w:val="afffffff1"/>
          <w:rFonts w:cs="Times New Roman"/>
        </w:rPr>
      </w:pPr>
      <w:r w:rsidRPr="00CC24F0">
        <w:rPr>
          <w:rStyle w:val="afffffff1"/>
          <w:rFonts w:cs="Times New Roman"/>
        </w:rPr>
        <w:t xml:space="preserve">На противоположном берегу Оредежа построен Храм </w:t>
      </w:r>
      <w:r>
        <w:rPr>
          <w:rStyle w:val="afffffff1"/>
          <w:rFonts w:cs="Times New Roman"/>
        </w:rPr>
        <w:t xml:space="preserve">Рождества Пресвятой Богородицы. </w:t>
      </w:r>
      <w:r w:rsidRPr="00CC24F0">
        <w:rPr>
          <w:rStyle w:val="afffffff1"/>
          <w:rFonts w:cs="Times New Roman"/>
        </w:rPr>
        <w:t>На старом кладбище сохранились могилы матери декабриста К.Ф. Рылеева Анастасии Матвеевны Рылеевой и жены художника И.И. Шишкина Ольги Лагоды-Шишкиной. На новом кладбищ</w:t>
      </w:r>
      <w:r>
        <w:rPr>
          <w:rStyle w:val="afffffff1"/>
          <w:rFonts w:cs="Times New Roman"/>
        </w:rPr>
        <w:t>е р</w:t>
      </w:r>
      <w:r w:rsidRPr="00CC24F0">
        <w:rPr>
          <w:rStyle w:val="afffffff1"/>
          <w:rFonts w:cs="Times New Roman"/>
        </w:rPr>
        <w:t>асположена церковь Вознесения − памятник классицизма екатерининского времени. Имеются памятники Великой Отечественной войны, среди которых монумент узникам рождественского концлагеря. На реке Оредеж сохранились плотина и здание Рождественской ГЭС − первенца советской сельской гидроэнергетики в Ленинградской области</w:t>
      </w:r>
      <w:r>
        <w:rPr>
          <w:rStyle w:val="afffffff1"/>
          <w:rFonts w:cs="Times New Roman"/>
        </w:rPr>
        <w:t>.</w:t>
      </w:r>
    </w:p>
    <w:p w:rsidR="003B25C5" w:rsidRDefault="00604E05" w:rsidP="00A47179">
      <w:pPr>
        <w:pStyle w:val="a4"/>
        <w:jc w:val="center"/>
        <w:rPr>
          <w:rFonts w:cs="Times New Roman"/>
          <w:szCs w:val="24"/>
        </w:rPr>
      </w:pPr>
      <w:r>
        <w:rPr>
          <w:rFonts w:cs="Times New Roman"/>
          <w:noProof/>
          <w:szCs w:val="24"/>
          <w:lang w:eastAsia="ru-RU"/>
        </w:rPr>
        <w:drawing>
          <wp:inline distT="0" distB="0" distL="0" distR="0" wp14:anchorId="0F0BF638" wp14:editId="58F177EB">
            <wp:extent cx="3902148" cy="4653895"/>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ждественское СП. Территория.png"/>
                    <pic:cNvPicPr/>
                  </pic:nvPicPr>
                  <pic:blipFill>
                    <a:blip r:embed="rId17" cstate="email">
                      <a:extLst>
                        <a:ext uri="{BEBA8EAE-BF5A-486C-A8C5-ECC9F3942E4B}">
                          <a14:imgProps xmlns:a14="http://schemas.microsoft.com/office/drawing/2010/main">
                            <a14:imgLayer r:embed="rId18">
                              <a14:imgEffect>
                                <a14:saturation sat="66000"/>
                              </a14:imgEffect>
                            </a14:imgLayer>
                          </a14:imgProps>
                        </a:ext>
                        <a:ext uri="{28A0092B-C50C-407E-A947-70E740481C1C}">
                          <a14:useLocalDpi xmlns:a14="http://schemas.microsoft.com/office/drawing/2010/main"/>
                        </a:ext>
                      </a:extLst>
                    </a:blip>
                    <a:stretch>
                      <a:fillRect/>
                    </a:stretch>
                  </pic:blipFill>
                  <pic:spPr>
                    <a:xfrm>
                      <a:off x="0" y="0"/>
                      <a:ext cx="3904824" cy="4657086"/>
                    </a:xfrm>
                    <a:prstGeom prst="rect">
                      <a:avLst/>
                    </a:prstGeom>
                  </pic:spPr>
                </pic:pic>
              </a:graphicData>
            </a:graphic>
          </wp:inline>
        </w:drawing>
      </w:r>
    </w:p>
    <w:p w:rsidR="003B25C5" w:rsidRDefault="003B25C5" w:rsidP="003B25C5">
      <w:pPr>
        <w:pStyle w:val="a4"/>
        <w:spacing w:line="276" w:lineRule="auto"/>
        <w:jc w:val="center"/>
        <w:rPr>
          <w:rFonts w:cs="Times New Roman"/>
          <w:b/>
          <w:sz w:val="20"/>
          <w:szCs w:val="24"/>
        </w:rPr>
      </w:pPr>
      <w:r w:rsidRPr="0051175E">
        <w:rPr>
          <w:rFonts w:cs="Times New Roman"/>
          <w:b/>
          <w:sz w:val="20"/>
          <w:szCs w:val="24"/>
        </w:rPr>
        <w:t xml:space="preserve">Рисунок </w:t>
      </w:r>
      <w:r>
        <w:rPr>
          <w:rFonts w:cs="Times New Roman"/>
          <w:b/>
          <w:sz w:val="20"/>
          <w:szCs w:val="24"/>
        </w:rPr>
        <w:t>2.1 – Территориальное р</w:t>
      </w:r>
      <w:r w:rsidRPr="0051175E">
        <w:rPr>
          <w:rFonts w:cs="Times New Roman"/>
          <w:b/>
          <w:sz w:val="20"/>
          <w:szCs w:val="24"/>
        </w:rPr>
        <w:t>асположение</w:t>
      </w:r>
      <w:r w:rsidR="004A2597">
        <w:rPr>
          <w:rFonts w:cs="Times New Roman"/>
          <w:b/>
          <w:sz w:val="20"/>
          <w:szCs w:val="24"/>
        </w:rPr>
        <w:t xml:space="preserve"> </w:t>
      </w:r>
      <w:r w:rsidRPr="0051175E">
        <w:rPr>
          <w:rFonts w:cs="Times New Roman"/>
          <w:b/>
          <w:sz w:val="20"/>
          <w:szCs w:val="24"/>
        </w:rPr>
        <w:t xml:space="preserve"> </w:t>
      </w:r>
      <w:r w:rsidR="000E3475">
        <w:rPr>
          <w:rFonts w:cs="Times New Roman"/>
          <w:b/>
          <w:sz w:val="20"/>
          <w:szCs w:val="24"/>
        </w:rPr>
        <w:t>Рождественского</w:t>
      </w:r>
      <w:r w:rsidR="004A2597">
        <w:rPr>
          <w:rFonts w:cs="Times New Roman"/>
          <w:b/>
          <w:sz w:val="20"/>
          <w:szCs w:val="24"/>
        </w:rPr>
        <w:t xml:space="preserve"> </w:t>
      </w:r>
      <w:r w:rsidR="000E3475">
        <w:rPr>
          <w:rFonts w:cs="Times New Roman"/>
          <w:b/>
          <w:sz w:val="20"/>
          <w:szCs w:val="24"/>
        </w:rPr>
        <w:t>сельского поселения</w:t>
      </w:r>
    </w:p>
    <w:p w:rsidR="003B25C5" w:rsidRDefault="003B25C5" w:rsidP="003B25C5">
      <w:pPr>
        <w:pStyle w:val="a4"/>
        <w:spacing w:line="276" w:lineRule="auto"/>
        <w:jc w:val="center"/>
        <w:rPr>
          <w:rFonts w:cs="Times New Roman"/>
          <w:b/>
          <w:sz w:val="20"/>
          <w:szCs w:val="24"/>
        </w:rPr>
      </w:pPr>
    </w:p>
    <w:p w:rsidR="003B25C5" w:rsidRDefault="00604E05" w:rsidP="003B25C5">
      <w:pPr>
        <w:pStyle w:val="a4"/>
        <w:spacing w:line="276" w:lineRule="auto"/>
        <w:jc w:val="center"/>
        <w:rPr>
          <w:rFonts w:cs="Times New Roman"/>
          <w:b/>
          <w:sz w:val="20"/>
          <w:szCs w:val="24"/>
        </w:rPr>
      </w:pPr>
      <w:r>
        <w:rPr>
          <w:rFonts w:cs="Times New Roman"/>
          <w:noProof/>
          <w:szCs w:val="24"/>
          <w:lang w:eastAsia="ru-RU"/>
        </w:rPr>
        <w:drawing>
          <wp:inline distT="0" distB="0" distL="0" distR="0" wp14:anchorId="4C4358BE" wp14:editId="4EB040F9">
            <wp:extent cx="6412706" cy="3604437"/>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9" cstate="email">
                      <a:extLst>
                        <a:ext uri="{28A0092B-C50C-407E-A947-70E740481C1C}">
                          <a14:useLocalDpi xmlns:a14="http://schemas.microsoft.com/office/drawing/2010/main"/>
                        </a:ext>
                      </a:extLst>
                    </a:blip>
                    <a:stretch>
                      <a:fillRect/>
                    </a:stretch>
                  </pic:blipFill>
                  <pic:spPr>
                    <a:xfrm>
                      <a:off x="0" y="0"/>
                      <a:ext cx="6430408" cy="3614387"/>
                    </a:xfrm>
                    <a:prstGeom prst="rect">
                      <a:avLst/>
                    </a:prstGeom>
                  </pic:spPr>
                </pic:pic>
              </a:graphicData>
            </a:graphic>
          </wp:inline>
        </w:drawing>
      </w:r>
    </w:p>
    <w:p w:rsidR="003B25C5" w:rsidRDefault="003B25C5" w:rsidP="003B25C5">
      <w:pPr>
        <w:pStyle w:val="a4"/>
        <w:spacing w:line="276" w:lineRule="auto"/>
        <w:jc w:val="center"/>
        <w:rPr>
          <w:rFonts w:cs="Times New Roman"/>
          <w:b/>
          <w:sz w:val="20"/>
          <w:szCs w:val="24"/>
        </w:rPr>
      </w:pPr>
      <w:r w:rsidRPr="0051175E">
        <w:rPr>
          <w:rFonts w:cs="Times New Roman"/>
          <w:b/>
          <w:sz w:val="20"/>
          <w:szCs w:val="24"/>
        </w:rPr>
        <w:t xml:space="preserve">Рисунок </w:t>
      </w:r>
      <w:r>
        <w:rPr>
          <w:rFonts w:cs="Times New Roman"/>
          <w:b/>
          <w:sz w:val="20"/>
          <w:szCs w:val="24"/>
        </w:rPr>
        <w:t>2.2 – Расположение а</w:t>
      </w:r>
      <w:r w:rsidRPr="000B0AA4">
        <w:rPr>
          <w:rFonts w:cs="Times New Roman"/>
          <w:b/>
          <w:sz w:val="20"/>
          <w:szCs w:val="24"/>
        </w:rPr>
        <w:t xml:space="preserve">дминистративного центра </w:t>
      </w:r>
      <w:r>
        <w:rPr>
          <w:rFonts w:cs="Times New Roman"/>
          <w:b/>
          <w:sz w:val="20"/>
          <w:szCs w:val="24"/>
        </w:rPr>
        <w:t xml:space="preserve">– село </w:t>
      </w:r>
      <w:r w:rsidR="004A2597">
        <w:rPr>
          <w:rFonts w:cs="Times New Roman"/>
          <w:b/>
          <w:sz w:val="20"/>
          <w:szCs w:val="24"/>
        </w:rPr>
        <w:t>Рождествено</w:t>
      </w:r>
    </w:p>
    <w:p w:rsidR="00C73518" w:rsidRDefault="00C73518" w:rsidP="00C73518">
      <w:pPr>
        <w:pStyle w:val="a4"/>
        <w:spacing w:line="276" w:lineRule="auto"/>
        <w:jc w:val="center"/>
        <w:rPr>
          <w:rFonts w:cs="Times New Roman"/>
          <w:b/>
          <w:sz w:val="20"/>
          <w:szCs w:val="24"/>
        </w:rPr>
      </w:pPr>
    </w:p>
    <w:p w:rsidR="00757055" w:rsidRDefault="00B45E21" w:rsidP="004E7546">
      <w:pPr>
        <w:pStyle w:val="3"/>
        <w:numPr>
          <w:ilvl w:val="2"/>
          <w:numId w:val="3"/>
        </w:numPr>
      </w:pPr>
      <w:bookmarkStart w:id="8" w:name="_Toc496271460"/>
      <w:r w:rsidRPr="00B45E21">
        <w:t>Климат</w:t>
      </w:r>
      <w:bookmarkEnd w:id="8"/>
    </w:p>
    <w:p w:rsidR="00B45E21" w:rsidRDefault="00B45E21" w:rsidP="009A0E4A">
      <w:pPr>
        <w:pStyle w:val="a4"/>
        <w:rPr>
          <w:rFonts w:cs="Times New Roman"/>
          <w:szCs w:val="24"/>
        </w:rPr>
      </w:pPr>
    </w:p>
    <w:p w:rsidR="004A2597" w:rsidRPr="004A2597" w:rsidRDefault="004A2597" w:rsidP="004C1776">
      <w:pPr>
        <w:pStyle w:val="a4"/>
        <w:spacing w:line="276" w:lineRule="auto"/>
        <w:ind w:firstLine="709"/>
      </w:pPr>
      <w:r w:rsidRPr="004A2597">
        <w:t>Климат поселения переходный от морского к континентальному. Зима сравнительно мягкая, с преимущественно пасмурной, неустойчивой погодой. Летом характерна неустойчивая умеренно-теплая и ясная погода. Средняя температура января −8 °C, июля +</w:t>
      </w:r>
      <w:smartTag w:uri="urn:schemas-microsoft-com:office:smarttags" w:element="metricconverter">
        <w:smartTagPr>
          <w:attr w:name="ProductID" w:val="17ﾠﾰC"/>
        </w:smartTagPr>
        <w:r w:rsidRPr="004A2597">
          <w:t>17 °C</w:t>
        </w:r>
      </w:smartTag>
      <w:r w:rsidRPr="004A2597">
        <w:t>.</w:t>
      </w:r>
    </w:p>
    <w:p w:rsidR="004A2597" w:rsidRPr="004A2597" w:rsidRDefault="004A2597" w:rsidP="004C1776">
      <w:pPr>
        <w:pStyle w:val="a4"/>
        <w:spacing w:line="276" w:lineRule="auto"/>
        <w:ind w:firstLine="709"/>
      </w:pPr>
      <w:r w:rsidRPr="004A2597">
        <w:t xml:space="preserve">Территория находится в зоне избыточного увлажнения. За год в среднем выпадает </w:t>
      </w:r>
      <w:smartTag w:uri="urn:schemas-microsoft-com:office:smarttags" w:element="metricconverter">
        <w:smartTagPr>
          <w:attr w:name="ProductID" w:val="600 мм"/>
        </w:smartTagPr>
        <w:r w:rsidRPr="004A2597">
          <w:t>600 мм</w:t>
        </w:r>
      </w:smartTag>
      <w:r>
        <w:t xml:space="preserve"> осадков. Бо</w:t>
      </w:r>
      <w:r w:rsidRPr="004A2597">
        <w:t>льшая часть осадков выпадает в течение теплого периода года (с апреля по октябрь); максимальные месячные суммы приходятся на июль и август. Снежный покров не превышает 30-</w:t>
      </w:r>
      <w:smartTag w:uri="urn:schemas-microsoft-com:office:smarttags" w:element="metricconverter">
        <w:smartTagPr>
          <w:attr w:name="ProductID" w:val="40 см"/>
        </w:smartTagPr>
        <w:r w:rsidRPr="004A2597">
          <w:t>40 см</w:t>
        </w:r>
      </w:smartTag>
      <w:r w:rsidRPr="004A2597">
        <w:t>. Преобладают юго-западные ветры.</w:t>
      </w:r>
    </w:p>
    <w:p w:rsidR="004A2597" w:rsidRPr="004A2597" w:rsidRDefault="004A2597" w:rsidP="004C1776">
      <w:pPr>
        <w:pStyle w:val="a4"/>
        <w:spacing w:line="276" w:lineRule="auto"/>
        <w:ind w:firstLine="709"/>
      </w:pPr>
      <w:r w:rsidRPr="004A2597">
        <w:t>Согласно СНиП 23-01-99 «Строительная климатология» территория поселения по климатическому районированию относится к строительно-климатической зоне I</w:t>
      </w:r>
      <w:r w:rsidRPr="004A2597">
        <w:rPr>
          <w:lang w:val="en-US"/>
        </w:rPr>
        <w:t>I</w:t>
      </w:r>
      <w:r w:rsidRPr="004A2597">
        <w:t>В.</w:t>
      </w:r>
    </w:p>
    <w:p w:rsidR="004A2597" w:rsidRDefault="004A2597" w:rsidP="004C1776">
      <w:pPr>
        <w:pStyle w:val="a4"/>
        <w:spacing w:line="276" w:lineRule="auto"/>
        <w:ind w:firstLine="709"/>
      </w:pPr>
      <w:r w:rsidRPr="004A2597">
        <w:t>Климатические условия не вызывают ограничений для строительств</w:t>
      </w:r>
      <w:r w:rsidR="004C1776">
        <w:t>а и хозяйственной деятельности.</w:t>
      </w:r>
    </w:p>
    <w:p w:rsidR="004C1776" w:rsidRPr="004A2597" w:rsidRDefault="004C1776" w:rsidP="004C1776">
      <w:pPr>
        <w:pStyle w:val="a4"/>
        <w:spacing w:line="276" w:lineRule="auto"/>
      </w:pPr>
    </w:p>
    <w:p w:rsidR="005F3C8E" w:rsidRPr="001336A1" w:rsidRDefault="005F3C8E" w:rsidP="004C1776">
      <w:pPr>
        <w:pStyle w:val="3"/>
        <w:numPr>
          <w:ilvl w:val="2"/>
          <w:numId w:val="3"/>
        </w:numPr>
        <w:spacing w:before="0"/>
      </w:pPr>
      <w:bookmarkStart w:id="9" w:name="_Toc496271461"/>
      <w:r w:rsidRPr="001336A1">
        <w:t>Население</w:t>
      </w:r>
      <w:bookmarkEnd w:id="9"/>
    </w:p>
    <w:p w:rsidR="001336A1" w:rsidRDefault="001336A1" w:rsidP="001336A1">
      <w:pPr>
        <w:pStyle w:val="a4"/>
        <w:ind w:firstLine="709"/>
        <w:rPr>
          <w:rFonts w:cs="Times New Roman"/>
          <w:szCs w:val="24"/>
        </w:rPr>
      </w:pPr>
    </w:p>
    <w:p w:rsidR="004A2597" w:rsidRDefault="00751460" w:rsidP="004A2597">
      <w:pPr>
        <w:pStyle w:val="a4"/>
        <w:spacing w:line="276" w:lineRule="auto"/>
        <w:rPr>
          <w:rStyle w:val="afffffff1"/>
          <w:rFonts w:cs="Times New Roman"/>
        </w:rPr>
      </w:pPr>
      <w:r w:rsidRPr="00C1782F">
        <w:rPr>
          <w:rStyle w:val="afffffff1"/>
          <w:rFonts w:cs="Times New Roman"/>
        </w:rPr>
        <w:t>Численность</w:t>
      </w:r>
      <w:r>
        <w:rPr>
          <w:rStyle w:val="afffffff1"/>
          <w:rFonts w:cs="Times New Roman"/>
        </w:rPr>
        <w:t xml:space="preserve"> постоянного</w:t>
      </w:r>
      <w:r w:rsidRPr="00C1782F">
        <w:rPr>
          <w:rStyle w:val="afffffff1"/>
          <w:rFonts w:cs="Times New Roman"/>
        </w:rPr>
        <w:t xml:space="preserve"> населения </w:t>
      </w:r>
      <w:r w:rsidR="00A859CA">
        <w:rPr>
          <w:rStyle w:val="afffffff1"/>
          <w:rFonts w:cs="Times New Roman"/>
        </w:rPr>
        <w:t xml:space="preserve"> </w:t>
      </w:r>
      <w:r w:rsidR="000E3475" w:rsidRPr="000E3475">
        <w:rPr>
          <w:rStyle w:val="afffffff1"/>
          <w:rFonts w:cs="Times New Roman"/>
        </w:rPr>
        <w:t>Рождественского</w:t>
      </w:r>
      <w:r w:rsidRPr="000E3475">
        <w:rPr>
          <w:rStyle w:val="afffffff1"/>
          <w:rFonts w:cs="Times New Roman"/>
        </w:rPr>
        <w:t xml:space="preserve"> сельско</w:t>
      </w:r>
      <w:r w:rsidR="000E3475" w:rsidRPr="000E3475">
        <w:rPr>
          <w:rStyle w:val="afffffff1"/>
          <w:rFonts w:cs="Times New Roman"/>
        </w:rPr>
        <w:t>го</w:t>
      </w:r>
      <w:r w:rsidRPr="000E3475">
        <w:rPr>
          <w:rStyle w:val="afffffff1"/>
          <w:rFonts w:cs="Times New Roman"/>
        </w:rPr>
        <w:t xml:space="preserve"> поселени</w:t>
      </w:r>
      <w:r w:rsidR="000E3475" w:rsidRPr="000E3475">
        <w:rPr>
          <w:rStyle w:val="afffffff1"/>
          <w:rFonts w:cs="Times New Roman"/>
        </w:rPr>
        <w:t>я</w:t>
      </w:r>
      <w:r>
        <w:rPr>
          <w:rStyle w:val="afffffff1"/>
          <w:rFonts w:cs="Times New Roman"/>
        </w:rPr>
        <w:t xml:space="preserve"> по состоянию </w:t>
      </w:r>
      <w:r w:rsidRPr="00D804EF">
        <w:rPr>
          <w:rStyle w:val="afffffff1"/>
          <w:rFonts w:cs="Times New Roman"/>
        </w:rPr>
        <w:t>на 01.</w:t>
      </w:r>
      <w:r>
        <w:rPr>
          <w:rStyle w:val="afffffff1"/>
          <w:rFonts w:cs="Times New Roman"/>
        </w:rPr>
        <w:t xml:space="preserve">01.2017 года составляет </w:t>
      </w:r>
      <w:r w:rsidR="004A2597" w:rsidRPr="004A2597">
        <w:rPr>
          <w:rFonts w:cs="Times New Roman"/>
          <w:szCs w:val="24"/>
        </w:rPr>
        <w:t>5842</w:t>
      </w:r>
      <w:r w:rsidR="004A2597">
        <w:rPr>
          <w:rFonts w:cs="Times New Roman"/>
          <w:b/>
          <w:szCs w:val="24"/>
        </w:rPr>
        <w:t xml:space="preserve"> </w:t>
      </w:r>
      <w:r w:rsidRPr="00940B3F">
        <w:rPr>
          <w:rStyle w:val="afffffff1"/>
          <w:rFonts w:cs="Times New Roman"/>
        </w:rPr>
        <w:t>человек</w:t>
      </w:r>
    </w:p>
    <w:p w:rsidR="002453AD" w:rsidRDefault="004A2597" w:rsidP="002453AD">
      <w:pPr>
        <w:pStyle w:val="a4"/>
        <w:spacing w:line="276" w:lineRule="auto"/>
        <w:jc w:val="right"/>
        <w:rPr>
          <w:rStyle w:val="afffffff1"/>
          <w:rFonts w:cs="Times New Roman"/>
        </w:rPr>
      </w:pPr>
      <w:r>
        <w:rPr>
          <w:rStyle w:val="afffffff1"/>
          <w:rFonts w:cs="Times New Roman"/>
        </w:rPr>
        <w:t>Таблица 2.1</w:t>
      </w:r>
    </w:p>
    <w:p w:rsidR="002453AD" w:rsidRDefault="00751460" w:rsidP="002453AD">
      <w:pPr>
        <w:pStyle w:val="a4"/>
        <w:spacing w:line="276" w:lineRule="auto"/>
        <w:jc w:val="center"/>
        <w:rPr>
          <w:rFonts w:cs="Times New Roman"/>
          <w:b/>
          <w:szCs w:val="24"/>
        </w:rPr>
      </w:pPr>
      <w:r w:rsidRPr="00C1782F">
        <w:rPr>
          <w:rStyle w:val="afffffff1"/>
          <w:rFonts w:cs="Times New Roman"/>
        </w:rPr>
        <w:t>.</w:t>
      </w:r>
      <w:r w:rsidR="004A2597">
        <w:rPr>
          <w:rStyle w:val="afffffff1"/>
          <w:rFonts w:cs="Times New Roman"/>
        </w:rPr>
        <w:t xml:space="preserve"> </w:t>
      </w:r>
      <w:r w:rsidR="004A2597" w:rsidRPr="009F6C2E">
        <w:rPr>
          <w:rFonts w:cs="Times New Roman"/>
          <w:b/>
          <w:szCs w:val="24"/>
        </w:rPr>
        <w:t>Динамика</w:t>
      </w:r>
      <w:r w:rsidR="004A2597" w:rsidRPr="009A410E">
        <w:rPr>
          <w:rFonts w:cs="Times New Roman"/>
          <w:b/>
          <w:szCs w:val="24"/>
        </w:rPr>
        <w:t xml:space="preserve"> численности населения по годам</w:t>
      </w:r>
    </w:p>
    <w:tbl>
      <w:tblPr>
        <w:tblStyle w:val="a6"/>
        <w:tblW w:w="5000" w:type="pct"/>
        <w:jc w:val="center"/>
        <w:tblLook w:val="04A0" w:firstRow="1" w:lastRow="0" w:firstColumn="1" w:lastColumn="0" w:noHBand="0" w:noVBand="1"/>
      </w:tblPr>
      <w:tblGrid>
        <w:gridCol w:w="2583"/>
        <w:gridCol w:w="783"/>
        <w:gridCol w:w="783"/>
        <w:gridCol w:w="784"/>
        <w:gridCol w:w="784"/>
        <w:gridCol w:w="784"/>
        <w:gridCol w:w="784"/>
        <w:gridCol w:w="784"/>
        <w:gridCol w:w="784"/>
        <w:gridCol w:w="784"/>
        <w:gridCol w:w="784"/>
      </w:tblGrid>
      <w:tr w:rsidR="004A2597" w:rsidRPr="004A2597" w:rsidTr="004A2597">
        <w:trPr>
          <w:trHeight w:val="298"/>
          <w:jc w:val="center"/>
        </w:trPr>
        <w:tc>
          <w:tcPr>
            <w:tcW w:w="1240" w:type="pct"/>
            <w:shd w:val="clear" w:color="auto" w:fill="D9D9D9" w:themeFill="background1" w:themeFillShade="D9"/>
            <w:vAlign w:val="center"/>
          </w:tcPr>
          <w:p w:rsidR="004A2597" w:rsidRPr="004A2597" w:rsidRDefault="004A2597" w:rsidP="004A2597">
            <w:pPr>
              <w:pStyle w:val="a4"/>
              <w:jc w:val="center"/>
            </w:pPr>
            <w:r w:rsidRPr="004A2597">
              <w:t>Год</w:t>
            </w:r>
          </w:p>
        </w:tc>
        <w:tc>
          <w:tcPr>
            <w:tcW w:w="376" w:type="pct"/>
            <w:shd w:val="clear" w:color="auto" w:fill="D9D9D9" w:themeFill="background1" w:themeFillShade="D9"/>
            <w:vAlign w:val="center"/>
          </w:tcPr>
          <w:p w:rsidR="004A2597" w:rsidRPr="004A2597" w:rsidRDefault="004A2597" w:rsidP="004A2597">
            <w:pPr>
              <w:pStyle w:val="a4"/>
              <w:jc w:val="center"/>
            </w:pPr>
            <w:r w:rsidRPr="004A2597">
              <w:t>2007</w:t>
            </w:r>
          </w:p>
        </w:tc>
        <w:tc>
          <w:tcPr>
            <w:tcW w:w="376" w:type="pct"/>
            <w:shd w:val="clear" w:color="auto" w:fill="D9D9D9" w:themeFill="background1" w:themeFillShade="D9"/>
            <w:vAlign w:val="center"/>
          </w:tcPr>
          <w:p w:rsidR="004A2597" w:rsidRPr="004A2597" w:rsidRDefault="004A2597" w:rsidP="004A2597">
            <w:pPr>
              <w:pStyle w:val="a4"/>
              <w:jc w:val="center"/>
            </w:pPr>
            <w:r w:rsidRPr="004A2597">
              <w:t>2008</w:t>
            </w:r>
          </w:p>
        </w:tc>
        <w:tc>
          <w:tcPr>
            <w:tcW w:w="376" w:type="pct"/>
            <w:shd w:val="clear" w:color="auto" w:fill="D9D9D9" w:themeFill="background1" w:themeFillShade="D9"/>
            <w:vAlign w:val="center"/>
          </w:tcPr>
          <w:p w:rsidR="004A2597" w:rsidRPr="004A2597" w:rsidRDefault="004A2597" w:rsidP="004A2597">
            <w:pPr>
              <w:pStyle w:val="a4"/>
              <w:jc w:val="center"/>
            </w:pPr>
            <w:r w:rsidRPr="004A2597">
              <w:t>2009</w:t>
            </w:r>
          </w:p>
        </w:tc>
        <w:tc>
          <w:tcPr>
            <w:tcW w:w="376" w:type="pct"/>
            <w:shd w:val="clear" w:color="auto" w:fill="D9D9D9" w:themeFill="background1" w:themeFillShade="D9"/>
            <w:vAlign w:val="center"/>
          </w:tcPr>
          <w:p w:rsidR="004A2597" w:rsidRPr="004A2597" w:rsidRDefault="004A2597" w:rsidP="004A2597">
            <w:pPr>
              <w:pStyle w:val="a4"/>
              <w:jc w:val="center"/>
            </w:pPr>
            <w:r w:rsidRPr="004A2597">
              <w:t>2010</w:t>
            </w:r>
          </w:p>
        </w:tc>
        <w:tc>
          <w:tcPr>
            <w:tcW w:w="376" w:type="pct"/>
            <w:shd w:val="clear" w:color="auto" w:fill="D9D9D9" w:themeFill="background1" w:themeFillShade="D9"/>
            <w:vAlign w:val="center"/>
          </w:tcPr>
          <w:p w:rsidR="004A2597" w:rsidRPr="004A2597" w:rsidRDefault="004A2597" w:rsidP="004A2597">
            <w:pPr>
              <w:pStyle w:val="a4"/>
              <w:jc w:val="center"/>
            </w:pPr>
            <w:r w:rsidRPr="004A2597">
              <w:t>2011</w:t>
            </w:r>
          </w:p>
        </w:tc>
        <w:tc>
          <w:tcPr>
            <w:tcW w:w="376" w:type="pct"/>
            <w:shd w:val="clear" w:color="auto" w:fill="D9D9D9" w:themeFill="background1" w:themeFillShade="D9"/>
            <w:vAlign w:val="center"/>
          </w:tcPr>
          <w:p w:rsidR="004A2597" w:rsidRPr="004A2597" w:rsidRDefault="004A2597" w:rsidP="004A2597">
            <w:pPr>
              <w:pStyle w:val="a4"/>
              <w:jc w:val="center"/>
            </w:pPr>
            <w:r w:rsidRPr="004A2597">
              <w:t>2012</w:t>
            </w:r>
          </w:p>
        </w:tc>
        <w:tc>
          <w:tcPr>
            <w:tcW w:w="376" w:type="pct"/>
            <w:shd w:val="clear" w:color="auto" w:fill="D9D9D9" w:themeFill="background1" w:themeFillShade="D9"/>
            <w:vAlign w:val="center"/>
          </w:tcPr>
          <w:p w:rsidR="004A2597" w:rsidRPr="004A2597" w:rsidRDefault="004A2597" w:rsidP="004A2597">
            <w:pPr>
              <w:pStyle w:val="a4"/>
              <w:jc w:val="center"/>
            </w:pPr>
            <w:r w:rsidRPr="004A2597">
              <w:t>2013</w:t>
            </w:r>
          </w:p>
        </w:tc>
        <w:tc>
          <w:tcPr>
            <w:tcW w:w="376" w:type="pct"/>
            <w:shd w:val="clear" w:color="auto" w:fill="D9D9D9" w:themeFill="background1" w:themeFillShade="D9"/>
            <w:vAlign w:val="center"/>
          </w:tcPr>
          <w:p w:rsidR="004A2597" w:rsidRPr="004A2597" w:rsidRDefault="004A2597" w:rsidP="004A2597">
            <w:pPr>
              <w:pStyle w:val="a4"/>
              <w:jc w:val="center"/>
            </w:pPr>
            <w:r w:rsidRPr="004A2597">
              <w:t>2014</w:t>
            </w:r>
          </w:p>
        </w:tc>
        <w:tc>
          <w:tcPr>
            <w:tcW w:w="376" w:type="pct"/>
            <w:shd w:val="clear" w:color="auto" w:fill="D9D9D9" w:themeFill="background1" w:themeFillShade="D9"/>
            <w:vAlign w:val="center"/>
          </w:tcPr>
          <w:p w:rsidR="004A2597" w:rsidRPr="004A2597" w:rsidRDefault="004A2597" w:rsidP="004A2597">
            <w:pPr>
              <w:pStyle w:val="a4"/>
              <w:jc w:val="center"/>
            </w:pPr>
            <w:r w:rsidRPr="004A2597">
              <w:t>2015</w:t>
            </w:r>
          </w:p>
        </w:tc>
        <w:tc>
          <w:tcPr>
            <w:tcW w:w="376" w:type="pct"/>
            <w:shd w:val="clear" w:color="auto" w:fill="D9D9D9" w:themeFill="background1" w:themeFillShade="D9"/>
            <w:vAlign w:val="center"/>
          </w:tcPr>
          <w:p w:rsidR="004A2597" w:rsidRPr="004A2597" w:rsidRDefault="004A2597" w:rsidP="004A2597">
            <w:pPr>
              <w:pStyle w:val="a4"/>
              <w:jc w:val="center"/>
            </w:pPr>
            <w:r w:rsidRPr="004A2597">
              <w:t>2016</w:t>
            </w:r>
          </w:p>
        </w:tc>
      </w:tr>
      <w:tr w:rsidR="004A2597" w:rsidRPr="004A2597" w:rsidTr="004A2597">
        <w:trPr>
          <w:trHeight w:val="283"/>
          <w:jc w:val="center"/>
        </w:trPr>
        <w:tc>
          <w:tcPr>
            <w:tcW w:w="1240" w:type="pct"/>
            <w:vAlign w:val="center"/>
          </w:tcPr>
          <w:p w:rsidR="004A2597" w:rsidRPr="004A2597" w:rsidRDefault="004A2597" w:rsidP="004A2597">
            <w:pPr>
              <w:pStyle w:val="a4"/>
              <w:jc w:val="center"/>
            </w:pPr>
            <w:r w:rsidRPr="004A2597">
              <w:t>Численность населения</w:t>
            </w:r>
          </w:p>
        </w:tc>
        <w:tc>
          <w:tcPr>
            <w:tcW w:w="376" w:type="pct"/>
            <w:vAlign w:val="center"/>
          </w:tcPr>
          <w:p w:rsidR="004A2597" w:rsidRPr="004A2597" w:rsidRDefault="004A2597" w:rsidP="004A2597">
            <w:pPr>
              <w:pStyle w:val="a4"/>
              <w:jc w:val="center"/>
            </w:pPr>
            <w:r w:rsidRPr="004A2597">
              <w:t>5603</w:t>
            </w:r>
          </w:p>
        </w:tc>
        <w:tc>
          <w:tcPr>
            <w:tcW w:w="376" w:type="pct"/>
            <w:vAlign w:val="center"/>
          </w:tcPr>
          <w:p w:rsidR="004A2597" w:rsidRPr="004A2597" w:rsidRDefault="004A2597" w:rsidP="004A2597">
            <w:pPr>
              <w:pStyle w:val="a4"/>
              <w:jc w:val="center"/>
            </w:pPr>
            <w:r w:rsidRPr="004A2597">
              <w:t>5636</w:t>
            </w:r>
          </w:p>
        </w:tc>
        <w:tc>
          <w:tcPr>
            <w:tcW w:w="376" w:type="pct"/>
            <w:vAlign w:val="center"/>
          </w:tcPr>
          <w:p w:rsidR="004A2597" w:rsidRPr="004A2597" w:rsidRDefault="004A2597" w:rsidP="004A2597">
            <w:pPr>
              <w:pStyle w:val="a4"/>
              <w:jc w:val="center"/>
            </w:pPr>
            <w:r w:rsidRPr="004A2597">
              <w:t>5647</w:t>
            </w:r>
          </w:p>
        </w:tc>
        <w:tc>
          <w:tcPr>
            <w:tcW w:w="376" w:type="pct"/>
            <w:vAlign w:val="center"/>
          </w:tcPr>
          <w:p w:rsidR="004A2597" w:rsidRPr="004A2597" w:rsidRDefault="004A2597" w:rsidP="004A2597">
            <w:pPr>
              <w:pStyle w:val="a4"/>
              <w:jc w:val="center"/>
            </w:pPr>
            <w:r w:rsidRPr="004A2597">
              <w:t>5717</w:t>
            </w:r>
          </w:p>
        </w:tc>
        <w:tc>
          <w:tcPr>
            <w:tcW w:w="376" w:type="pct"/>
            <w:vAlign w:val="center"/>
          </w:tcPr>
          <w:p w:rsidR="004A2597" w:rsidRPr="004A2597" w:rsidRDefault="004A2597" w:rsidP="004A2597">
            <w:pPr>
              <w:pStyle w:val="a4"/>
              <w:jc w:val="center"/>
            </w:pPr>
            <w:r w:rsidRPr="004A2597">
              <w:t>5811</w:t>
            </w:r>
          </w:p>
        </w:tc>
        <w:tc>
          <w:tcPr>
            <w:tcW w:w="376" w:type="pct"/>
            <w:vAlign w:val="center"/>
          </w:tcPr>
          <w:p w:rsidR="004A2597" w:rsidRPr="004A2597" w:rsidRDefault="004A2597" w:rsidP="004A2597">
            <w:pPr>
              <w:pStyle w:val="a4"/>
              <w:jc w:val="center"/>
            </w:pPr>
            <w:r w:rsidRPr="004A2597">
              <w:t>5944</w:t>
            </w:r>
          </w:p>
        </w:tc>
        <w:tc>
          <w:tcPr>
            <w:tcW w:w="376" w:type="pct"/>
            <w:vAlign w:val="center"/>
          </w:tcPr>
          <w:p w:rsidR="004A2597" w:rsidRPr="004A2597" w:rsidRDefault="004A2597" w:rsidP="004A2597">
            <w:pPr>
              <w:pStyle w:val="a4"/>
              <w:jc w:val="center"/>
            </w:pPr>
            <w:r w:rsidRPr="004A2597">
              <w:t>6013</w:t>
            </w:r>
          </w:p>
        </w:tc>
        <w:tc>
          <w:tcPr>
            <w:tcW w:w="376" w:type="pct"/>
            <w:vAlign w:val="center"/>
          </w:tcPr>
          <w:p w:rsidR="004A2597" w:rsidRPr="004A2597" w:rsidRDefault="004A2597" w:rsidP="004A2597">
            <w:pPr>
              <w:pStyle w:val="a4"/>
              <w:jc w:val="center"/>
            </w:pPr>
            <w:r w:rsidRPr="004A2597">
              <w:t>6025</w:t>
            </w:r>
          </w:p>
        </w:tc>
        <w:tc>
          <w:tcPr>
            <w:tcW w:w="376" w:type="pct"/>
            <w:vAlign w:val="center"/>
          </w:tcPr>
          <w:p w:rsidR="004A2597" w:rsidRPr="004A2597" w:rsidRDefault="004A2597" w:rsidP="004A2597">
            <w:pPr>
              <w:pStyle w:val="a4"/>
              <w:jc w:val="center"/>
            </w:pPr>
            <w:r w:rsidRPr="004A2597">
              <w:t>5981</w:t>
            </w:r>
          </w:p>
        </w:tc>
        <w:tc>
          <w:tcPr>
            <w:tcW w:w="376" w:type="pct"/>
            <w:vAlign w:val="center"/>
          </w:tcPr>
          <w:p w:rsidR="004A2597" w:rsidRPr="004A2597" w:rsidRDefault="002453AD" w:rsidP="004A2597">
            <w:pPr>
              <w:pStyle w:val="a4"/>
              <w:jc w:val="center"/>
            </w:pPr>
            <w:r>
              <w:t>5826</w:t>
            </w:r>
          </w:p>
        </w:tc>
      </w:tr>
    </w:tbl>
    <w:p w:rsidR="004A2597" w:rsidRDefault="004A2597" w:rsidP="004A2597">
      <w:pPr>
        <w:pStyle w:val="a4"/>
        <w:spacing w:line="276" w:lineRule="auto"/>
        <w:jc w:val="center"/>
        <w:rPr>
          <w:rFonts w:cs="Times New Roman"/>
          <w:szCs w:val="24"/>
        </w:rPr>
      </w:pPr>
      <w:r>
        <w:rPr>
          <w:rFonts w:cs="Times New Roman"/>
          <w:noProof/>
          <w:szCs w:val="24"/>
          <w:lang w:eastAsia="ru-RU"/>
        </w:rPr>
        <w:drawing>
          <wp:inline distT="0" distB="0" distL="0" distR="0" wp14:anchorId="05E18B5F" wp14:editId="38AC761B">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A2597" w:rsidRPr="009A410E" w:rsidRDefault="004A2597" w:rsidP="004A2597">
      <w:pPr>
        <w:pStyle w:val="a4"/>
        <w:spacing w:line="276" w:lineRule="auto"/>
        <w:jc w:val="center"/>
        <w:rPr>
          <w:rFonts w:cs="Times New Roman"/>
          <w:b/>
          <w:sz w:val="20"/>
          <w:szCs w:val="24"/>
        </w:rPr>
      </w:pPr>
      <w:r>
        <w:rPr>
          <w:rFonts w:cs="Times New Roman"/>
          <w:b/>
          <w:sz w:val="20"/>
          <w:szCs w:val="24"/>
        </w:rPr>
        <w:t>Рисунок 2.3</w:t>
      </w:r>
      <w:r>
        <w:rPr>
          <w:rFonts w:cs="Times New Roman"/>
          <w:b/>
          <w:sz w:val="28"/>
          <w:szCs w:val="24"/>
        </w:rPr>
        <w:t xml:space="preserve"> </w:t>
      </w:r>
      <w:r w:rsidRPr="009A410E">
        <w:rPr>
          <w:rFonts w:cs="Times New Roman"/>
          <w:b/>
          <w:sz w:val="20"/>
          <w:szCs w:val="24"/>
        </w:rPr>
        <w:t xml:space="preserve">– Изменение численности населения за период </w:t>
      </w:r>
      <w:r>
        <w:rPr>
          <w:rFonts w:cs="Times New Roman"/>
          <w:b/>
          <w:sz w:val="20"/>
          <w:szCs w:val="24"/>
        </w:rPr>
        <w:t>2007</w:t>
      </w:r>
      <w:r w:rsidRPr="009A410E">
        <w:rPr>
          <w:rFonts w:cs="Times New Roman"/>
          <w:b/>
          <w:sz w:val="20"/>
          <w:szCs w:val="24"/>
        </w:rPr>
        <w:t>-201</w:t>
      </w:r>
      <w:r>
        <w:rPr>
          <w:rFonts w:cs="Times New Roman"/>
          <w:b/>
          <w:sz w:val="20"/>
          <w:szCs w:val="24"/>
        </w:rPr>
        <w:t>6</w:t>
      </w:r>
      <w:r w:rsidRPr="009A410E">
        <w:rPr>
          <w:rFonts w:cs="Times New Roman"/>
          <w:b/>
          <w:sz w:val="20"/>
          <w:szCs w:val="24"/>
        </w:rPr>
        <w:t xml:space="preserve"> годы</w:t>
      </w:r>
    </w:p>
    <w:p w:rsidR="004A2597" w:rsidRDefault="004A2597" w:rsidP="004A2597">
      <w:pPr>
        <w:pStyle w:val="a4"/>
        <w:spacing w:line="276" w:lineRule="auto"/>
        <w:rPr>
          <w:rFonts w:cs="Times New Roman"/>
          <w:szCs w:val="24"/>
        </w:rPr>
      </w:pPr>
    </w:p>
    <w:p w:rsidR="004A2597" w:rsidRDefault="004A2597" w:rsidP="004A2597">
      <w:pPr>
        <w:spacing w:after="0"/>
        <w:ind w:firstLine="709"/>
        <w:jc w:val="both"/>
        <w:rPr>
          <w:rFonts w:ascii="Times New Roman" w:hAnsi="Times New Roman" w:cs="Times New Roman"/>
          <w:sz w:val="24"/>
        </w:rPr>
      </w:pPr>
      <w:r w:rsidRPr="0006249C">
        <w:rPr>
          <w:rFonts w:ascii="Times New Roman" w:hAnsi="Times New Roman" w:cs="Times New Roman"/>
          <w:sz w:val="24"/>
        </w:rPr>
        <w:t>Показатель естественного прироста населения отрицательный (отмечается естественная убыль населения), в расчете на 1000 населения показатель составляет около (-10), что соответствует среднему показателю по Гатчинскому муниципальному району. Миграционный приток компенсируе</w:t>
      </w:r>
      <w:r w:rsidR="004C1776">
        <w:rPr>
          <w:rFonts w:ascii="Times New Roman" w:hAnsi="Times New Roman" w:cs="Times New Roman"/>
          <w:sz w:val="24"/>
        </w:rPr>
        <w:t>т естественную убыль населения.</w:t>
      </w:r>
    </w:p>
    <w:p w:rsidR="007B45C2" w:rsidRDefault="007B45C2" w:rsidP="007B45C2">
      <w:pPr>
        <w:pStyle w:val="a4"/>
      </w:pPr>
      <w:r>
        <w:br w:type="page"/>
      </w:r>
    </w:p>
    <w:p w:rsidR="004A2597" w:rsidRPr="0006249C" w:rsidRDefault="00A520BC" w:rsidP="004A2597">
      <w:pPr>
        <w:spacing w:after="0"/>
        <w:jc w:val="right"/>
        <w:rPr>
          <w:rFonts w:ascii="Times New Roman" w:hAnsi="Times New Roman" w:cs="Times New Roman"/>
          <w:sz w:val="24"/>
          <w:szCs w:val="24"/>
        </w:rPr>
      </w:pPr>
      <w:r>
        <w:rPr>
          <w:rFonts w:ascii="Times New Roman" w:hAnsi="Times New Roman" w:cs="Times New Roman"/>
          <w:sz w:val="24"/>
          <w:szCs w:val="24"/>
        </w:rPr>
        <w:t>Таблица 2</w:t>
      </w:r>
      <w:r w:rsidR="004A2597" w:rsidRPr="0006249C">
        <w:rPr>
          <w:rFonts w:ascii="Times New Roman" w:hAnsi="Times New Roman" w:cs="Times New Roman"/>
          <w:sz w:val="24"/>
          <w:szCs w:val="24"/>
        </w:rPr>
        <w:t>.2.</w:t>
      </w:r>
    </w:p>
    <w:p w:rsidR="004A2597" w:rsidRPr="0006249C" w:rsidRDefault="004A2597" w:rsidP="004A2597">
      <w:pPr>
        <w:spacing w:after="0"/>
        <w:jc w:val="center"/>
        <w:rPr>
          <w:rFonts w:ascii="Times New Roman" w:hAnsi="Times New Roman" w:cs="Times New Roman"/>
          <w:b/>
          <w:sz w:val="24"/>
          <w:szCs w:val="24"/>
        </w:rPr>
      </w:pPr>
      <w:r w:rsidRPr="0006249C">
        <w:rPr>
          <w:rFonts w:ascii="Times New Roman" w:hAnsi="Times New Roman" w:cs="Times New Roman"/>
          <w:b/>
          <w:sz w:val="24"/>
          <w:szCs w:val="24"/>
        </w:rPr>
        <w:t>Численн</w:t>
      </w:r>
      <w:r>
        <w:rPr>
          <w:rFonts w:ascii="Times New Roman" w:hAnsi="Times New Roman" w:cs="Times New Roman"/>
          <w:b/>
          <w:sz w:val="24"/>
          <w:szCs w:val="24"/>
        </w:rPr>
        <w:t xml:space="preserve">ость постоянного населения на </w:t>
      </w:r>
      <w:r w:rsidRPr="00AF092F">
        <w:rPr>
          <w:rFonts w:ascii="Times New Roman" w:hAnsi="Times New Roman" w:cs="Times New Roman"/>
          <w:b/>
          <w:sz w:val="24"/>
          <w:szCs w:val="24"/>
        </w:rPr>
        <w:t>01</w:t>
      </w:r>
      <w:r>
        <w:rPr>
          <w:rFonts w:ascii="Times New Roman" w:hAnsi="Times New Roman" w:cs="Times New Roman"/>
          <w:b/>
          <w:sz w:val="24"/>
          <w:szCs w:val="24"/>
        </w:rPr>
        <w:t>.0</w:t>
      </w:r>
      <w:r w:rsidRPr="00AF092F">
        <w:rPr>
          <w:rFonts w:ascii="Times New Roman" w:hAnsi="Times New Roman" w:cs="Times New Roman"/>
          <w:b/>
          <w:sz w:val="24"/>
          <w:szCs w:val="24"/>
        </w:rPr>
        <w:t>1</w:t>
      </w:r>
      <w:r>
        <w:rPr>
          <w:rFonts w:ascii="Times New Roman" w:hAnsi="Times New Roman" w:cs="Times New Roman"/>
          <w:b/>
          <w:sz w:val="24"/>
          <w:szCs w:val="24"/>
        </w:rPr>
        <w:t>.201</w:t>
      </w:r>
      <w:r w:rsidRPr="00AF092F">
        <w:rPr>
          <w:rFonts w:ascii="Times New Roman" w:hAnsi="Times New Roman" w:cs="Times New Roman"/>
          <w:b/>
          <w:sz w:val="24"/>
          <w:szCs w:val="24"/>
        </w:rPr>
        <w:t>7</w:t>
      </w:r>
      <w:r w:rsidRPr="0006249C">
        <w:rPr>
          <w:rFonts w:ascii="Times New Roman" w:hAnsi="Times New Roman" w:cs="Times New Roman"/>
          <w:b/>
          <w:sz w:val="24"/>
          <w:szCs w:val="24"/>
        </w:rPr>
        <w:t xml:space="preserve"> г.</w:t>
      </w:r>
    </w:p>
    <w:tbl>
      <w:tblPr>
        <w:tblStyle w:val="OTR1"/>
        <w:tblW w:w="5000" w:type="pct"/>
        <w:jc w:val="center"/>
        <w:tblLook w:val="04A0" w:firstRow="1" w:lastRow="0" w:firstColumn="1" w:lastColumn="0" w:noHBand="0" w:noVBand="1"/>
      </w:tblPr>
      <w:tblGrid>
        <w:gridCol w:w="675"/>
        <w:gridCol w:w="1842"/>
        <w:gridCol w:w="1701"/>
        <w:gridCol w:w="2551"/>
        <w:gridCol w:w="2568"/>
        <w:gridCol w:w="1084"/>
      </w:tblGrid>
      <w:tr w:rsidR="004A2597" w:rsidRPr="004A2597" w:rsidTr="004A2597">
        <w:trPr>
          <w:tblHeader/>
          <w:jc w:val="center"/>
        </w:trPr>
        <w:tc>
          <w:tcPr>
            <w:tcW w:w="324" w:type="pct"/>
            <w:vMerge w:val="restart"/>
            <w:shd w:val="clear" w:color="auto" w:fill="D9D9D9" w:themeFill="background1" w:themeFillShade="D9"/>
            <w:vAlign w:val="center"/>
          </w:tcPr>
          <w:p w:rsidR="004A2597" w:rsidRPr="004A2597" w:rsidRDefault="004A2597" w:rsidP="004A2597">
            <w:pPr>
              <w:pStyle w:val="a4"/>
              <w:jc w:val="center"/>
              <w:rPr>
                <w:rFonts w:cs="Times New Roman"/>
                <w:szCs w:val="24"/>
              </w:rPr>
            </w:pPr>
            <w:r w:rsidRPr="004A2597">
              <w:rPr>
                <w:rFonts w:cs="Times New Roman"/>
                <w:szCs w:val="24"/>
              </w:rPr>
              <w:t>№ п/п</w:t>
            </w:r>
          </w:p>
        </w:tc>
        <w:tc>
          <w:tcPr>
            <w:tcW w:w="884" w:type="pct"/>
            <w:vMerge w:val="restart"/>
            <w:shd w:val="clear" w:color="auto" w:fill="D9D9D9" w:themeFill="background1" w:themeFillShade="D9"/>
            <w:vAlign w:val="center"/>
          </w:tcPr>
          <w:p w:rsidR="004A2597" w:rsidRPr="004A2597" w:rsidRDefault="004A2597" w:rsidP="004A2597">
            <w:pPr>
              <w:pStyle w:val="a4"/>
              <w:jc w:val="center"/>
              <w:rPr>
                <w:rFonts w:cs="Times New Roman"/>
                <w:szCs w:val="24"/>
              </w:rPr>
            </w:pPr>
            <w:r w:rsidRPr="004A2597">
              <w:rPr>
                <w:rFonts w:cs="Times New Roman"/>
                <w:szCs w:val="24"/>
              </w:rPr>
              <w:t>Населенный пункт</w:t>
            </w:r>
          </w:p>
        </w:tc>
        <w:tc>
          <w:tcPr>
            <w:tcW w:w="816" w:type="pct"/>
            <w:vMerge w:val="restart"/>
            <w:shd w:val="clear" w:color="auto" w:fill="D9D9D9" w:themeFill="background1" w:themeFillShade="D9"/>
            <w:vAlign w:val="center"/>
          </w:tcPr>
          <w:p w:rsidR="004A2597" w:rsidRPr="004A2597" w:rsidRDefault="004A2597" w:rsidP="004A2597">
            <w:pPr>
              <w:pStyle w:val="a4"/>
              <w:jc w:val="center"/>
              <w:rPr>
                <w:rFonts w:cs="Times New Roman"/>
                <w:szCs w:val="24"/>
              </w:rPr>
            </w:pPr>
            <w:r w:rsidRPr="004A2597">
              <w:rPr>
                <w:rFonts w:cs="Times New Roman"/>
                <w:szCs w:val="24"/>
              </w:rPr>
              <w:t>Расстояние до адм. центра, км</w:t>
            </w:r>
          </w:p>
        </w:tc>
        <w:tc>
          <w:tcPr>
            <w:tcW w:w="2976" w:type="pct"/>
            <w:gridSpan w:val="3"/>
            <w:shd w:val="clear" w:color="auto" w:fill="D9D9D9" w:themeFill="background1" w:themeFillShade="D9"/>
            <w:vAlign w:val="center"/>
          </w:tcPr>
          <w:p w:rsidR="004A2597" w:rsidRPr="004A2597" w:rsidRDefault="004A2597" w:rsidP="004A2597">
            <w:pPr>
              <w:pStyle w:val="a4"/>
              <w:jc w:val="center"/>
              <w:rPr>
                <w:rFonts w:cs="Times New Roman"/>
                <w:szCs w:val="24"/>
              </w:rPr>
            </w:pPr>
            <w:r w:rsidRPr="004A2597">
              <w:rPr>
                <w:rFonts w:cs="Times New Roman"/>
                <w:szCs w:val="24"/>
              </w:rPr>
              <w:t>Численность постоянного населения на 01.01.2017 г., чел.</w:t>
            </w:r>
          </w:p>
        </w:tc>
      </w:tr>
      <w:tr w:rsidR="004A2597" w:rsidRPr="004A2597" w:rsidTr="004A2597">
        <w:trPr>
          <w:tblHeader/>
          <w:jc w:val="center"/>
        </w:trPr>
        <w:tc>
          <w:tcPr>
            <w:tcW w:w="324" w:type="pct"/>
            <w:vMerge/>
            <w:shd w:val="clear" w:color="auto" w:fill="D9D9D9" w:themeFill="background1" w:themeFillShade="D9"/>
            <w:vAlign w:val="center"/>
          </w:tcPr>
          <w:p w:rsidR="004A2597" w:rsidRPr="004A2597" w:rsidRDefault="004A2597" w:rsidP="004A2597">
            <w:pPr>
              <w:pStyle w:val="a4"/>
              <w:jc w:val="center"/>
              <w:rPr>
                <w:rFonts w:cs="Times New Roman"/>
                <w:szCs w:val="24"/>
              </w:rPr>
            </w:pPr>
          </w:p>
        </w:tc>
        <w:tc>
          <w:tcPr>
            <w:tcW w:w="884" w:type="pct"/>
            <w:vMerge/>
            <w:shd w:val="clear" w:color="auto" w:fill="D9D9D9" w:themeFill="background1" w:themeFillShade="D9"/>
            <w:vAlign w:val="center"/>
          </w:tcPr>
          <w:p w:rsidR="004A2597" w:rsidRPr="004A2597" w:rsidRDefault="004A2597" w:rsidP="004A2597">
            <w:pPr>
              <w:pStyle w:val="a4"/>
              <w:jc w:val="center"/>
              <w:rPr>
                <w:rFonts w:cs="Times New Roman"/>
                <w:szCs w:val="24"/>
              </w:rPr>
            </w:pPr>
          </w:p>
        </w:tc>
        <w:tc>
          <w:tcPr>
            <w:tcW w:w="816" w:type="pct"/>
            <w:vMerge/>
            <w:shd w:val="clear" w:color="auto" w:fill="D9D9D9" w:themeFill="background1" w:themeFillShade="D9"/>
            <w:vAlign w:val="center"/>
          </w:tcPr>
          <w:p w:rsidR="004A2597" w:rsidRPr="004A2597" w:rsidRDefault="004A2597" w:rsidP="004A2597">
            <w:pPr>
              <w:pStyle w:val="a4"/>
              <w:jc w:val="center"/>
              <w:rPr>
                <w:rFonts w:cs="Times New Roman"/>
                <w:szCs w:val="24"/>
              </w:rPr>
            </w:pPr>
          </w:p>
        </w:tc>
        <w:tc>
          <w:tcPr>
            <w:tcW w:w="1224" w:type="pct"/>
            <w:shd w:val="clear" w:color="auto" w:fill="D9D9D9" w:themeFill="background1" w:themeFillShade="D9"/>
            <w:vAlign w:val="center"/>
          </w:tcPr>
          <w:p w:rsidR="004A2597" w:rsidRPr="004A2597" w:rsidRDefault="004A2597" w:rsidP="004A2597">
            <w:pPr>
              <w:pStyle w:val="a4"/>
              <w:jc w:val="center"/>
              <w:rPr>
                <w:rFonts w:cs="Times New Roman"/>
                <w:szCs w:val="24"/>
              </w:rPr>
            </w:pPr>
            <w:r w:rsidRPr="004A2597">
              <w:rPr>
                <w:rFonts w:cs="Times New Roman"/>
                <w:szCs w:val="24"/>
              </w:rPr>
              <w:t>Постоянно зарегистрированных</w:t>
            </w:r>
          </w:p>
        </w:tc>
        <w:tc>
          <w:tcPr>
            <w:tcW w:w="1232" w:type="pct"/>
            <w:shd w:val="clear" w:color="auto" w:fill="D9D9D9" w:themeFill="background1" w:themeFillShade="D9"/>
            <w:vAlign w:val="center"/>
          </w:tcPr>
          <w:p w:rsidR="004A2597" w:rsidRPr="004A2597" w:rsidRDefault="004A2597" w:rsidP="004A2597">
            <w:pPr>
              <w:pStyle w:val="a4"/>
              <w:jc w:val="center"/>
              <w:rPr>
                <w:rFonts w:cs="Times New Roman"/>
                <w:szCs w:val="24"/>
              </w:rPr>
            </w:pPr>
            <w:r w:rsidRPr="004A2597">
              <w:rPr>
                <w:rFonts w:cs="Times New Roman"/>
                <w:szCs w:val="24"/>
              </w:rPr>
              <w:t>Временно зарегистрированных</w:t>
            </w:r>
          </w:p>
        </w:tc>
        <w:tc>
          <w:tcPr>
            <w:tcW w:w="519" w:type="pct"/>
            <w:shd w:val="clear" w:color="auto" w:fill="D9D9D9" w:themeFill="background1" w:themeFillShade="D9"/>
            <w:vAlign w:val="center"/>
          </w:tcPr>
          <w:p w:rsidR="004A2597" w:rsidRPr="004A2597" w:rsidRDefault="004A2597" w:rsidP="004A2597">
            <w:pPr>
              <w:pStyle w:val="a4"/>
              <w:jc w:val="center"/>
              <w:rPr>
                <w:rFonts w:cs="Times New Roman"/>
                <w:szCs w:val="24"/>
              </w:rPr>
            </w:pPr>
            <w:r w:rsidRPr="004A2597">
              <w:rPr>
                <w:rFonts w:cs="Times New Roman"/>
                <w:szCs w:val="24"/>
              </w:rPr>
              <w:t>ВСЕГО</w:t>
            </w:r>
          </w:p>
        </w:tc>
      </w:tr>
      <w:tr w:rsidR="004A2597" w:rsidRPr="004A2597" w:rsidTr="004A2597">
        <w:trPr>
          <w:jc w:val="center"/>
        </w:trPr>
        <w:tc>
          <w:tcPr>
            <w:tcW w:w="324" w:type="pct"/>
            <w:vAlign w:val="center"/>
          </w:tcPr>
          <w:p w:rsidR="004A2597" w:rsidRPr="004A2597" w:rsidRDefault="004A2597" w:rsidP="004A2597">
            <w:pPr>
              <w:pStyle w:val="a4"/>
              <w:jc w:val="center"/>
              <w:rPr>
                <w:rFonts w:cs="Times New Roman"/>
                <w:szCs w:val="24"/>
              </w:rPr>
            </w:pPr>
          </w:p>
        </w:tc>
        <w:tc>
          <w:tcPr>
            <w:tcW w:w="884" w:type="pct"/>
            <w:vAlign w:val="center"/>
          </w:tcPr>
          <w:p w:rsidR="004A2597" w:rsidRPr="004A2597" w:rsidRDefault="004A2597" w:rsidP="004A2597">
            <w:pPr>
              <w:pStyle w:val="a4"/>
              <w:jc w:val="center"/>
              <w:rPr>
                <w:rFonts w:cs="Times New Roman"/>
                <w:szCs w:val="24"/>
              </w:rPr>
            </w:pPr>
            <w:r w:rsidRPr="004A2597">
              <w:rPr>
                <w:rFonts w:cs="Times New Roman"/>
                <w:szCs w:val="24"/>
              </w:rPr>
              <w:t>д. Батово</w:t>
            </w:r>
          </w:p>
        </w:tc>
        <w:tc>
          <w:tcPr>
            <w:tcW w:w="816" w:type="pct"/>
            <w:vAlign w:val="center"/>
          </w:tcPr>
          <w:p w:rsidR="004A2597" w:rsidRPr="004A2597" w:rsidRDefault="004A2597" w:rsidP="004A2597">
            <w:pPr>
              <w:pStyle w:val="a4"/>
              <w:jc w:val="center"/>
              <w:rPr>
                <w:rFonts w:cs="Times New Roman"/>
                <w:szCs w:val="24"/>
              </w:rPr>
            </w:pPr>
            <w:r w:rsidRPr="004A2597">
              <w:rPr>
                <w:rFonts w:cs="Times New Roman"/>
                <w:szCs w:val="24"/>
              </w:rPr>
              <w:sym w:font="Symbol" w:char="F02D"/>
            </w:r>
          </w:p>
        </w:tc>
        <w:tc>
          <w:tcPr>
            <w:tcW w:w="1224" w:type="pct"/>
            <w:vAlign w:val="center"/>
          </w:tcPr>
          <w:p w:rsidR="004A2597" w:rsidRPr="004A2597" w:rsidRDefault="004A2597" w:rsidP="004A2597">
            <w:pPr>
              <w:pStyle w:val="a4"/>
              <w:jc w:val="center"/>
              <w:rPr>
                <w:rFonts w:cs="Times New Roman"/>
                <w:szCs w:val="24"/>
              </w:rPr>
            </w:pPr>
            <w:r w:rsidRPr="004A2597">
              <w:rPr>
                <w:rFonts w:cs="Times New Roman"/>
                <w:szCs w:val="24"/>
              </w:rPr>
              <w:t>1488</w:t>
            </w:r>
          </w:p>
        </w:tc>
        <w:tc>
          <w:tcPr>
            <w:tcW w:w="1232" w:type="pct"/>
            <w:vAlign w:val="center"/>
          </w:tcPr>
          <w:p w:rsidR="004A2597" w:rsidRPr="004A2597" w:rsidRDefault="004A2597" w:rsidP="004A2597">
            <w:pPr>
              <w:pStyle w:val="a4"/>
              <w:jc w:val="center"/>
              <w:rPr>
                <w:rFonts w:cs="Times New Roman"/>
                <w:szCs w:val="24"/>
              </w:rPr>
            </w:pPr>
            <w:r w:rsidRPr="004A2597">
              <w:rPr>
                <w:rFonts w:cs="Times New Roman"/>
                <w:szCs w:val="24"/>
              </w:rPr>
              <w:t>31</w:t>
            </w:r>
          </w:p>
        </w:tc>
        <w:tc>
          <w:tcPr>
            <w:tcW w:w="519" w:type="pct"/>
            <w:vAlign w:val="center"/>
          </w:tcPr>
          <w:p w:rsidR="004A2597" w:rsidRPr="004A2597" w:rsidRDefault="004A2597" w:rsidP="004A2597">
            <w:pPr>
              <w:pStyle w:val="a4"/>
              <w:jc w:val="center"/>
              <w:rPr>
                <w:rFonts w:cs="Times New Roman"/>
                <w:szCs w:val="24"/>
              </w:rPr>
            </w:pPr>
            <w:r w:rsidRPr="004A2597">
              <w:rPr>
                <w:rFonts w:cs="Times New Roman"/>
                <w:szCs w:val="24"/>
              </w:rPr>
              <w:t>1519</w:t>
            </w:r>
          </w:p>
        </w:tc>
      </w:tr>
      <w:tr w:rsidR="004A2597" w:rsidRPr="004A2597" w:rsidTr="004A2597">
        <w:trPr>
          <w:jc w:val="center"/>
        </w:trPr>
        <w:tc>
          <w:tcPr>
            <w:tcW w:w="324" w:type="pct"/>
            <w:vAlign w:val="center"/>
          </w:tcPr>
          <w:p w:rsidR="004A2597" w:rsidRPr="004A2597" w:rsidRDefault="004A2597" w:rsidP="004A2597">
            <w:pPr>
              <w:pStyle w:val="a4"/>
              <w:jc w:val="center"/>
              <w:rPr>
                <w:rFonts w:cs="Times New Roman"/>
                <w:szCs w:val="24"/>
              </w:rPr>
            </w:pPr>
          </w:p>
        </w:tc>
        <w:tc>
          <w:tcPr>
            <w:tcW w:w="884" w:type="pct"/>
            <w:vAlign w:val="center"/>
          </w:tcPr>
          <w:p w:rsidR="004A2597" w:rsidRPr="004A2597" w:rsidRDefault="004A2597" w:rsidP="004A2597">
            <w:pPr>
              <w:pStyle w:val="a4"/>
              <w:jc w:val="center"/>
              <w:rPr>
                <w:rFonts w:cs="Times New Roman"/>
                <w:szCs w:val="24"/>
              </w:rPr>
            </w:pPr>
            <w:r w:rsidRPr="004A2597">
              <w:rPr>
                <w:rFonts w:cs="Times New Roman"/>
                <w:szCs w:val="24"/>
              </w:rPr>
              <w:t>д. Выра</w:t>
            </w:r>
          </w:p>
        </w:tc>
        <w:tc>
          <w:tcPr>
            <w:tcW w:w="816" w:type="pct"/>
            <w:vAlign w:val="center"/>
          </w:tcPr>
          <w:p w:rsidR="004A2597" w:rsidRPr="004A2597" w:rsidRDefault="004A2597" w:rsidP="004A2597">
            <w:pPr>
              <w:pStyle w:val="a4"/>
              <w:jc w:val="center"/>
              <w:rPr>
                <w:rFonts w:cs="Times New Roman"/>
                <w:szCs w:val="24"/>
              </w:rPr>
            </w:pPr>
            <w:r w:rsidRPr="004A2597">
              <w:rPr>
                <w:rFonts w:cs="Times New Roman"/>
                <w:szCs w:val="24"/>
              </w:rPr>
              <w:sym w:font="Symbol" w:char="F02D"/>
            </w:r>
          </w:p>
        </w:tc>
        <w:tc>
          <w:tcPr>
            <w:tcW w:w="1224" w:type="pct"/>
            <w:vAlign w:val="center"/>
          </w:tcPr>
          <w:p w:rsidR="004A2597" w:rsidRPr="004A2597" w:rsidRDefault="004A2597" w:rsidP="004A2597">
            <w:pPr>
              <w:pStyle w:val="a4"/>
              <w:jc w:val="center"/>
              <w:rPr>
                <w:rFonts w:cs="Times New Roman"/>
                <w:szCs w:val="24"/>
              </w:rPr>
            </w:pPr>
            <w:r w:rsidRPr="004A2597">
              <w:rPr>
                <w:rFonts w:cs="Times New Roman"/>
                <w:szCs w:val="24"/>
              </w:rPr>
              <w:t>285</w:t>
            </w:r>
          </w:p>
        </w:tc>
        <w:tc>
          <w:tcPr>
            <w:tcW w:w="1232" w:type="pct"/>
            <w:vAlign w:val="center"/>
          </w:tcPr>
          <w:p w:rsidR="004A2597" w:rsidRPr="004A2597" w:rsidRDefault="004A2597" w:rsidP="004A2597">
            <w:pPr>
              <w:pStyle w:val="a4"/>
              <w:jc w:val="center"/>
              <w:rPr>
                <w:rFonts w:cs="Times New Roman"/>
                <w:szCs w:val="24"/>
              </w:rPr>
            </w:pPr>
            <w:r w:rsidRPr="004A2597">
              <w:rPr>
                <w:rFonts w:cs="Times New Roman"/>
                <w:szCs w:val="24"/>
              </w:rPr>
              <w:t>24</w:t>
            </w:r>
          </w:p>
        </w:tc>
        <w:tc>
          <w:tcPr>
            <w:tcW w:w="519" w:type="pct"/>
            <w:vAlign w:val="center"/>
          </w:tcPr>
          <w:p w:rsidR="004A2597" w:rsidRPr="004A2597" w:rsidRDefault="004A2597" w:rsidP="004A2597">
            <w:pPr>
              <w:pStyle w:val="a4"/>
              <w:jc w:val="center"/>
              <w:rPr>
                <w:rFonts w:cs="Times New Roman"/>
                <w:szCs w:val="24"/>
              </w:rPr>
            </w:pPr>
            <w:r w:rsidRPr="004A2597">
              <w:rPr>
                <w:rFonts w:cs="Times New Roman"/>
                <w:szCs w:val="24"/>
              </w:rPr>
              <w:t>309</w:t>
            </w:r>
          </w:p>
        </w:tc>
      </w:tr>
      <w:tr w:rsidR="004A2597" w:rsidRPr="004A2597" w:rsidTr="004A2597">
        <w:trPr>
          <w:jc w:val="center"/>
        </w:trPr>
        <w:tc>
          <w:tcPr>
            <w:tcW w:w="324" w:type="pct"/>
            <w:vAlign w:val="center"/>
          </w:tcPr>
          <w:p w:rsidR="004A2597" w:rsidRPr="004A2597" w:rsidRDefault="004A2597" w:rsidP="004A2597">
            <w:pPr>
              <w:pStyle w:val="a4"/>
              <w:jc w:val="center"/>
              <w:rPr>
                <w:rFonts w:cs="Times New Roman"/>
                <w:szCs w:val="24"/>
              </w:rPr>
            </w:pPr>
          </w:p>
        </w:tc>
        <w:tc>
          <w:tcPr>
            <w:tcW w:w="884" w:type="pct"/>
            <w:vAlign w:val="center"/>
          </w:tcPr>
          <w:p w:rsidR="004A2597" w:rsidRPr="004A2597" w:rsidRDefault="004A2597" w:rsidP="004A2597">
            <w:pPr>
              <w:pStyle w:val="a4"/>
              <w:jc w:val="center"/>
              <w:rPr>
                <w:rFonts w:cs="Times New Roman"/>
                <w:szCs w:val="24"/>
              </w:rPr>
            </w:pPr>
            <w:r w:rsidRPr="004A2597">
              <w:rPr>
                <w:rFonts w:cs="Times New Roman"/>
                <w:szCs w:val="24"/>
              </w:rPr>
              <w:t>д. Грязно</w:t>
            </w:r>
          </w:p>
        </w:tc>
        <w:tc>
          <w:tcPr>
            <w:tcW w:w="816" w:type="pct"/>
            <w:vAlign w:val="center"/>
          </w:tcPr>
          <w:p w:rsidR="004A2597" w:rsidRPr="004A2597" w:rsidRDefault="004A2597" w:rsidP="004A2597">
            <w:pPr>
              <w:pStyle w:val="a4"/>
              <w:jc w:val="center"/>
              <w:rPr>
                <w:rFonts w:cs="Times New Roman"/>
                <w:szCs w:val="24"/>
              </w:rPr>
            </w:pPr>
            <w:r w:rsidRPr="004A2597">
              <w:rPr>
                <w:rFonts w:cs="Times New Roman"/>
                <w:szCs w:val="24"/>
              </w:rPr>
              <w:sym w:font="Symbol" w:char="F02D"/>
            </w:r>
          </w:p>
        </w:tc>
        <w:tc>
          <w:tcPr>
            <w:tcW w:w="1224" w:type="pct"/>
            <w:vAlign w:val="center"/>
          </w:tcPr>
          <w:p w:rsidR="004A2597" w:rsidRPr="004A2597" w:rsidRDefault="004A2597" w:rsidP="004A2597">
            <w:pPr>
              <w:pStyle w:val="a4"/>
              <w:jc w:val="center"/>
              <w:rPr>
                <w:rFonts w:cs="Times New Roman"/>
                <w:szCs w:val="24"/>
              </w:rPr>
            </w:pPr>
            <w:r w:rsidRPr="004A2597">
              <w:rPr>
                <w:rFonts w:cs="Times New Roman"/>
                <w:szCs w:val="24"/>
              </w:rPr>
              <w:t>70</w:t>
            </w:r>
          </w:p>
        </w:tc>
        <w:tc>
          <w:tcPr>
            <w:tcW w:w="1232" w:type="pct"/>
            <w:vAlign w:val="center"/>
          </w:tcPr>
          <w:p w:rsidR="004A2597" w:rsidRPr="004A2597" w:rsidRDefault="004A2597" w:rsidP="004A2597">
            <w:pPr>
              <w:pStyle w:val="a4"/>
              <w:jc w:val="center"/>
              <w:rPr>
                <w:rFonts w:cs="Times New Roman"/>
                <w:szCs w:val="24"/>
              </w:rPr>
            </w:pPr>
            <w:r w:rsidRPr="004A2597">
              <w:rPr>
                <w:rFonts w:cs="Times New Roman"/>
                <w:szCs w:val="24"/>
              </w:rPr>
              <w:t>9</w:t>
            </w:r>
          </w:p>
        </w:tc>
        <w:tc>
          <w:tcPr>
            <w:tcW w:w="519" w:type="pct"/>
            <w:vAlign w:val="center"/>
          </w:tcPr>
          <w:p w:rsidR="004A2597" w:rsidRPr="004A2597" w:rsidRDefault="004A2597" w:rsidP="004A2597">
            <w:pPr>
              <w:pStyle w:val="a4"/>
              <w:jc w:val="center"/>
              <w:rPr>
                <w:rFonts w:cs="Times New Roman"/>
                <w:szCs w:val="24"/>
              </w:rPr>
            </w:pPr>
            <w:r w:rsidRPr="004A2597">
              <w:rPr>
                <w:rFonts w:cs="Times New Roman"/>
                <w:szCs w:val="24"/>
              </w:rPr>
              <w:t>79</w:t>
            </w:r>
          </w:p>
        </w:tc>
      </w:tr>
      <w:tr w:rsidR="004A2597" w:rsidRPr="004A2597" w:rsidTr="004A2597">
        <w:trPr>
          <w:jc w:val="center"/>
        </w:trPr>
        <w:tc>
          <w:tcPr>
            <w:tcW w:w="324" w:type="pct"/>
            <w:vAlign w:val="center"/>
          </w:tcPr>
          <w:p w:rsidR="004A2597" w:rsidRPr="004A2597" w:rsidRDefault="004A2597" w:rsidP="004A2597">
            <w:pPr>
              <w:pStyle w:val="a4"/>
              <w:jc w:val="center"/>
              <w:rPr>
                <w:rFonts w:cs="Times New Roman"/>
                <w:szCs w:val="24"/>
              </w:rPr>
            </w:pPr>
          </w:p>
        </w:tc>
        <w:tc>
          <w:tcPr>
            <w:tcW w:w="884" w:type="pct"/>
            <w:vAlign w:val="center"/>
          </w:tcPr>
          <w:p w:rsidR="004A2597" w:rsidRPr="004A2597" w:rsidRDefault="004A2597" w:rsidP="004A2597">
            <w:pPr>
              <w:pStyle w:val="a4"/>
              <w:jc w:val="center"/>
              <w:rPr>
                <w:rFonts w:cs="Times New Roman"/>
                <w:szCs w:val="24"/>
              </w:rPr>
            </w:pPr>
            <w:r w:rsidRPr="004A2597">
              <w:rPr>
                <w:rFonts w:cs="Times New Roman"/>
                <w:szCs w:val="24"/>
              </w:rPr>
              <w:t>д. Даймище</w:t>
            </w:r>
          </w:p>
        </w:tc>
        <w:tc>
          <w:tcPr>
            <w:tcW w:w="816" w:type="pct"/>
            <w:vAlign w:val="center"/>
          </w:tcPr>
          <w:p w:rsidR="004A2597" w:rsidRPr="004A2597" w:rsidRDefault="004A2597" w:rsidP="004A2597">
            <w:pPr>
              <w:pStyle w:val="a4"/>
              <w:jc w:val="center"/>
              <w:rPr>
                <w:rFonts w:cs="Times New Roman"/>
                <w:szCs w:val="24"/>
              </w:rPr>
            </w:pPr>
            <w:r w:rsidRPr="004A2597">
              <w:rPr>
                <w:rFonts w:cs="Times New Roman"/>
                <w:szCs w:val="24"/>
              </w:rPr>
              <w:sym w:font="Symbol" w:char="F02D"/>
            </w:r>
          </w:p>
        </w:tc>
        <w:tc>
          <w:tcPr>
            <w:tcW w:w="1224" w:type="pct"/>
            <w:vAlign w:val="center"/>
          </w:tcPr>
          <w:p w:rsidR="004A2597" w:rsidRPr="004A2597" w:rsidRDefault="004A2597" w:rsidP="004A2597">
            <w:pPr>
              <w:pStyle w:val="a4"/>
              <w:jc w:val="center"/>
              <w:rPr>
                <w:rFonts w:cs="Times New Roman"/>
                <w:szCs w:val="24"/>
              </w:rPr>
            </w:pPr>
            <w:r w:rsidRPr="004A2597">
              <w:rPr>
                <w:rFonts w:cs="Times New Roman"/>
                <w:szCs w:val="24"/>
              </w:rPr>
              <w:t>360</w:t>
            </w:r>
          </w:p>
        </w:tc>
        <w:tc>
          <w:tcPr>
            <w:tcW w:w="1232" w:type="pct"/>
            <w:vAlign w:val="center"/>
          </w:tcPr>
          <w:p w:rsidR="004A2597" w:rsidRPr="004A2597" w:rsidRDefault="004A2597" w:rsidP="004A2597">
            <w:pPr>
              <w:pStyle w:val="a4"/>
              <w:jc w:val="center"/>
              <w:rPr>
                <w:rFonts w:cs="Times New Roman"/>
                <w:szCs w:val="24"/>
              </w:rPr>
            </w:pPr>
            <w:r w:rsidRPr="004A2597">
              <w:rPr>
                <w:rFonts w:cs="Times New Roman"/>
                <w:szCs w:val="24"/>
              </w:rPr>
              <w:t>37</w:t>
            </w:r>
          </w:p>
        </w:tc>
        <w:tc>
          <w:tcPr>
            <w:tcW w:w="519" w:type="pct"/>
            <w:vAlign w:val="center"/>
          </w:tcPr>
          <w:p w:rsidR="004A2597" w:rsidRPr="004A2597" w:rsidRDefault="004A2597" w:rsidP="004A2597">
            <w:pPr>
              <w:pStyle w:val="a4"/>
              <w:jc w:val="center"/>
              <w:rPr>
                <w:rFonts w:cs="Times New Roman"/>
                <w:szCs w:val="24"/>
              </w:rPr>
            </w:pPr>
            <w:r w:rsidRPr="004A2597">
              <w:rPr>
                <w:rFonts w:cs="Times New Roman"/>
                <w:szCs w:val="24"/>
              </w:rPr>
              <w:t>397</w:t>
            </w:r>
          </w:p>
        </w:tc>
      </w:tr>
      <w:tr w:rsidR="004A2597" w:rsidRPr="004A2597" w:rsidTr="004A2597">
        <w:trPr>
          <w:jc w:val="center"/>
        </w:trPr>
        <w:tc>
          <w:tcPr>
            <w:tcW w:w="324" w:type="pct"/>
            <w:vAlign w:val="center"/>
          </w:tcPr>
          <w:p w:rsidR="004A2597" w:rsidRPr="004A2597" w:rsidRDefault="004A2597" w:rsidP="004A2597">
            <w:pPr>
              <w:pStyle w:val="a4"/>
              <w:jc w:val="center"/>
              <w:rPr>
                <w:rFonts w:cs="Times New Roman"/>
                <w:szCs w:val="24"/>
              </w:rPr>
            </w:pPr>
          </w:p>
        </w:tc>
        <w:tc>
          <w:tcPr>
            <w:tcW w:w="884" w:type="pct"/>
            <w:vAlign w:val="center"/>
          </w:tcPr>
          <w:p w:rsidR="004A2597" w:rsidRPr="004A2597" w:rsidRDefault="004A2597" w:rsidP="004A2597">
            <w:pPr>
              <w:pStyle w:val="a4"/>
              <w:jc w:val="center"/>
              <w:rPr>
                <w:rFonts w:cs="Times New Roman"/>
                <w:szCs w:val="24"/>
              </w:rPr>
            </w:pPr>
            <w:r w:rsidRPr="004A2597">
              <w:rPr>
                <w:rFonts w:cs="Times New Roman"/>
                <w:szCs w:val="24"/>
              </w:rPr>
              <w:t>п. Дивенский</w:t>
            </w:r>
          </w:p>
        </w:tc>
        <w:tc>
          <w:tcPr>
            <w:tcW w:w="816" w:type="pct"/>
            <w:vAlign w:val="center"/>
          </w:tcPr>
          <w:p w:rsidR="004A2597" w:rsidRPr="004A2597" w:rsidRDefault="004A2597" w:rsidP="004A2597">
            <w:pPr>
              <w:pStyle w:val="a4"/>
              <w:jc w:val="center"/>
              <w:rPr>
                <w:rFonts w:cs="Times New Roman"/>
                <w:szCs w:val="24"/>
              </w:rPr>
            </w:pPr>
            <w:r w:rsidRPr="004A2597">
              <w:rPr>
                <w:rFonts w:cs="Times New Roman"/>
                <w:szCs w:val="24"/>
              </w:rPr>
              <w:sym w:font="Symbol" w:char="F02D"/>
            </w:r>
          </w:p>
        </w:tc>
        <w:tc>
          <w:tcPr>
            <w:tcW w:w="1224" w:type="pct"/>
            <w:vAlign w:val="center"/>
          </w:tcPr>
          <w:p w:rsidR="004A2597" w:rsidRPr="004A2597" w:rsidRDefault="004A2597" w:rsidP="004A2597">
            <w:pPr>
              <w:pStyle w:val="a4"/>
              <w:jc w:val="center"/>
              <w:rPr>
                <w:rFonts w:cs="Times New Roman"/>
                <w:szCs w:val="24"/>
              </w:rPr>
            </w:pPr>
            <w:r w:rsidRPr="004A2597">
              <w:rPr>
                <w:rFonts w:cs="Times New Roman"/>
                <w:szCs w:val="24"/>
              </w:rPr>
              <w:t>818</w:t>
            </w:r>
          </w:p>
        </w:tc>
        <w:tc>
          <w:tcPr>
            <w:tcW w:w="1232" w:type="pct"/>
            <w:vAlign w:val="center"/>
          </w:tcPr>
          <w:p w:rsidR="004A2597" w:rsidRPr="004A2597" w:rsidRDefault="004A2597" w:rsidP="004A2597">
            <w:pPr>
              <w:pStyle w:val="a4"/>
              <w:jc w:val="center"/>
              <w:rPr>
                <w:rFonts w:cs="Times New Roman"/>
                <w:szCs w:val="24"/>
              </w:rPr>
            </w:pPr>
            <w:r w:rsidRPr="004A2597">
              <w:rPr>
                <w:rFonts w:cs="Times New Roman"/>
                <w:szCs w:val="24"/>
              </w:rPr>
              <w:t>76</w:t>
            </w:r>
          </w:p>
        </w:tc>
        <w:tc>
          <w:tcPr>
            <w:tcW w:w="519" w:type="pct"/>
            <w:vAlign w:val="center"/>
          </w:tcPr>
          <w:p w:rsidR="004A2597" w:rsidRPr="004A2597" w:rsidRDefault="004A2597" w:rsidP="004A2597">
            <w:pPr>
              <w:pStyle w:val="a4"/>
              <w:jc w:val="center"/>
              <w:rPr>
                <w:rFonts w:cs="Times New Roman"/>
                <w:szCs w:val="24"/>
              </w:rPr>
            </w:pPr>
            <w:r w:rsidRPr="004A2597">
              <w:rPr>
                <w:rFonts w:cs="Times New Roman"/>
                <w:szCs w:val="24"/>
              </w:rPr>
              <w:t>894</w:t>
            </w:r>
          </w:p>
        </w:tc>
      </w:tr>
      <w:tr w:rsidR="004A2597" w:rsidRPr="004A2597" w:rsidTr="004A2597">
        <w:trPr>
          <w:trHeight w:val="236"/>
          <w:jc w:val="center"/>
        </w:trPr>
        <w:tc>
          <w:tcPr>
            <w:tcW w:w="324" w:type="pct"/>
            <w:vAlign w:val="center"/>
          </w:tcPr>
          <w:p w:rsidR="004A2597" w:rsidRPr="004A2597" w:rsidRDefault="004A2597" w:rsidP="004A2597">
            <w:pPr>
              <w:pStyle w:val="a4"/>
              <w:jc w:val="center"/>
              <w:rPr>
                <w:rFonts w:cs="Times New Roman"/>
                <w:szCs w:val="24"/>
              </w:rPr>
            </w:pPr>
          </w:p>
        </w:tc>
        <w:tc>
          <w:tcPr>
            <w:tcW w:w="884" w:type="pct"/>
            <w:vAlign w:val="center"/>
          </w:tcPr>
          <w:p w:rsidR="004A2597" w:rsidRPr="004A2597" w:rsidRDefault="004A2597" w:rsidP="004A2597">
            <w:pPr>
              <w:pStyle w:val="a4"/>
              <w:jc w:val="center"/>
              <w:rPr>
                <w:rFonts w:cs="Times New Roman"/>
                <w:szCs w:val="24"/>
              </w:rPr>
            </w:pPr>
            <w:r w:rsidRPr="004A2597">
              <w:rPr>
                <w:rFonts w:cs="Times New Roman"/>
                <w:szCs w:val="24"/>
              </w:rPr>
              <w:t>д. Замостье</w:t>
            </w:r>
          </w:p>
        </w:tc>
        <w:tc>
          <w:tcPr>
            <w:tcW w:w="816" w:type="pct"/>
            <w:vAlign w:val="center"/>
          </w:tcPr>
          <w:p w:rsidR="004A2597" w:rsidRPr="004A2597" w:rsidRDefault="004A2597" w:rsidP="004A2597">
            <w:pPr>
              <w:pStyle w:val="a4"/>
              <w:jc w:val="center"/>
              <w:rPr>
                <w:rFonts w:cs="Times New Roman"/>
                <w:szCs w:val="24"/>
              </w:rPr>
            </w:pPr>
            <w:r w:rsidRPr="004A2597">
              <w:rPr>
                <w:rFonts w:cs="Times New Roman"/>
                <w:szCs w:val="24"/>
              </w:rPr>
              <w:sym w:font="Symbol" w:char="F02D"/>
            </w:r>
          </w:p>
        </w:tc>
        <w:tc>
          <w:tcPr>
            <w:tcW w:w="1224" w:type="pct"/>
            <w:vAlign w:val="center"/>
          </w:tcPr>
          <w:p w:rsidR="004A2597" w:rsidRPr="004A2597" w:rsidRDefault="004A2597" w:rsidP="004A2597">
            <w:pPr>
              <w:pStyle w:val="a4"/>
              <w:jc w:val="center"/>
              <w:rPr>
                <w:rFonts w:cs="Times New Roman"/>
                <w:szCs w:val="24"/>
              </w:rPr>
            </w:pPr>
            <w:r w:rsidRPr="004A2597">
              <w:rPr>
                <w:rFonts w:cs="Times New Roman"/>
                <w:szCs w:val="24"/>
              </w:rPr>
              <w:t>51</w:t>
            </w:r>
          </w:p>
          <w:p w:rsidR="004A2597" w:rsidRPr="004A2597" w:rsidRDefault="004A2597" w:rsidP="004A2597">
            <w:pPr>
              <w:pStyle w:val="a4"/>
              <w:jc w:val="center"/>
              <w:rPr>
                <w:rFonts w:cs="Times New Roman"/>
                <w:szCs w:val="24"/>
              </w:rPr>
            </w:pPr>
          </w:p>
        </w:tc>
        <w:tc>
          <w:tcPr>
            <w:tcW w:w="1232" w:type="pct"/>
            <w:vAlign w:val="center"/>
          </w:tcPr>
          <w:p w:rsidR="004A2597" w:rsidRPr="004A2597" w:rsidRDefault="004A2597" w:rsidP="004A2597">
            <w:pPr>
              <w:pStyle w:val="a4"/>
              <w:jc w:val="center"/>
              <w:rPr>
                <w:rFonts w:cs="Times New Roman"/>
                <w:szCs w:val="24"/>
              </w:rPr>
            </w:pPr>
            <w:r w:rsidRPr="004A2597">
              <w:rPr>
                <w:rFonts w:cs="Times New Roman"/>
                <w:szCs w:val="24"/>
              </w:rPr>
              <w:t>4</w:t>
            </w:r>
          </w:p>
        </w:tc>
        <w:tc>
          <w:tcPr>
            <w:tcW w:w="519" w:type="pct"/>
            <w:vAlign w:val="center"/>
          </w:tcPr>
          <w:p w:rsidR="004A2597" w:rsidRPr="004A2597" w:rsidRDefault="004A2597" w:rsidP="004A2597">
            <w:pPr>
              <w:pStyle w:val="a4"/>
              <w:jc w:val="center"/>
              <w:rPr>
                <w:rFonts w:cs="Times New Roman"/>
                <w:szCs w:val="24"/>
              </w:rPr>
            </w:pPr>
            <w:r w:rsidRPr="004A2597">
              <w:rPr>
                <w:rFonts w:cs="Times New Roman"/>
                <w:szCs w:val="24"/>
              </w:rPr>
              <w:t>55</w:t>
            </w:r>
          </w:p>
        </w:tc>
      </w:tr>
      <w:tr w:rsidR="004A2597" w:rsidRPr="004A2597" w:rsidTr="004A2597">
        <w:trPr>
          <w:jc w:val="center"/>
        </w:trPr>
        <w:tc>
          <w:tcPr>
            <w:tcW w:w="324" w:type="pct"/>
            <w:vAlign w:val="center"/>
          </w:tcPr>
          <w:p w:rsidR="004A2597" w:rsidRPr="004A2597" w:rsidRDefault="004A2597" w:rsidP="004A2597">
            <w:pPr>
              <w:pStyle w:val="a4"/>
              <w:jc w:val="center"/>
              <w:rPr>
                <w:rFonts w:cs="Times New Roman"/>
                <w:szCs w:val="24"/>
              </w:rPr>
            </w:pPr>
          </w:p>
        </w:tc>
        <w:tc>
          <w:tcPr>
            <w:tcW w:w="884" w:type="pct"/>
            <w:vAlign w:val="center"/>
          </w:tcPr>
          <w:p w:rsidR="004A2597" w:rsidRPr="004A2597" w:rsidRDefault="004A2597" w:rsidP="004A2597">
            <w:pPr>
              <w:pStyle w:val="a4"/>
              <w:jc w:val="center"/>
              <w:rPr>
                <w:rFonts w:cs="Times New Roman"/>
                <w:szCs w:val="24"/>
              </w:rPr>
            </w:pPr>
            <w:r w:rsidRPr="004A2597">
              <w:rPr>
                <w:rFonts w:cs="Times New Roman"/>
                <w:szCs w:val="24"/>
              </w:rPr>
              <w:t>д. Ляды</w:t>
            </w:r>
          </w:p>
        </w:tc>
        <w:tc>
          <w:tcPr>
            <w:tcW w:w="816" w:type="pct"/>
            <w:vAlign w:val="center"/>
          </w:tcPr>
          <w:p w:rsidR="004A2597" w:rsidRPr="004A2597" w:rsidRDefault="004A2597" w:rsidP="004A2597">
            <w:pPr>
              <w:pStyle w:val="a4"/>
              <w:jc w:val="center"/>
              <w:rPr>
                <w:rFonts w:cs="Times New Roman"/>
                <w:szCs w:val="24"/>
              </w:rPr>
            </w:pPr>
            <w:r w:rsidRPr="004A2597">
              <w:rPr>
                <w:rFonts w:cs="Times New Roman"/>
                <w:szCs w:val="24"/>
              </w:rPr>
              <w:sym w:font="Symbol" w:char="F02D"/>
            </w:r>
          </w:p>
        </w:tc>
        <w:tc>
          <w:tcPr>
            <w:tcW w:w="1224" w:type="pct"/>
            <w:vAlign w:val="center"/>
          </w:tcPr>
          <w:p w:rsidR="004A2597" w:rsidRPr="004A2597" w:rsidRDefault="004A2597" w:rsidP="004A2597">
            <w:pPr>
              <w:pStyle w:val="a4"/>
              <w:jc w:val="center"/>
              <w:rPr>
                <w:rFonts w:cs="Times New Roman"/>
                <w:szCs w:val="24"/>
              </w:rPr>
            </w:pPr>
            <w:r w:rsidRPr="004A2597">
              <w:rPr>
                <w:rFonts w:cs="Times New Roman"/>
                <w:szCs w:val="24"/>
              </w:rPr>
              <w:t>54</w:t>
            </w:r>
          </w:p>
        </w:tc>
        <w:tc>
          <w:tcPr>
            <w:tcW w:w="1232" w:type="pct"/>
            <w:vAlign w:val="center"/>
          </w:tcPr>
          <w:p w:rsidR="004A2597" w:rsidRPr="004A2597" w:rsidRDefault="004A2597" w:rsidP="004A2597">
            <w:pPr>
              <w:pStyle w:val="a4"/>
              <w:jc w:val="center"/>
              <w:rPr>
                <w:rFonts w:cs="Times New Roman"/>
                <w:szCs w:val="24"/>
              </w:rPr>
            </w:pPr>
            <w:r w:rsidRPr="004A2597">
              <w:rPr>
                <w:rFonts w:cs="Times New Roman"/>
                <w:szCs w:val="24"/>
              </w:rPr>
              <w:t>4</w:t>
            </w:r>
          </w:p>
        </w:tc>
        <w:tc>
          <w:tcPr>
            <w:tcW w:w="519" w:type="pct"/>
            <w:vAlign w:val="center"/>
          </w:tcPr>
          <w:p w:rsidR="004A2597" w:rsidRPr="004A2597" w:rsidRDefault="004A2597" w:rsidP="004A2597">
            <w:pPr>
              <w:pStyle w:val="a4"/>
              <w:jc w:val="center"/>
              <w:rPr>
                <w:rFonts w:cs="Times New Roman"/>
                <w:szCs w:val="24"/>
              </w:rPr>
            </w:pPr>
            <w:r w:rsidRPr="004A2597">
              <w:rPr>
                <w:rFonts w:cs="Times New Roman"/>
                <w:szCs w:val="24"/>
              </w:rPr>
              <w:t>58</w:t>
            </w:r>
          </w:p>
        </w:tc>
      </w:tr>
      <w:tr w:rsidR="004A2597" w:rsidRPr="004A2597" w:rsidTr="004A2597">
        <w:trPr>
          <w:jc w:val="center"/>
        </w:trPr>
        <w:tc>
          <w:tcPr>
            <w:tcW w:w="324" w:type="pct"/>
            <w:vAlign w:val="center"/>
          </w:tcPr>
          <w:p w:rsidR="004A2597" w:rsidRPr="004A2597" w:rsidRDefault="004A2597" w:rsidP="004A2597">
            <w:pPr>
              <w:pStyle w:val="a4"/>
              <w:jc w:val="center"/>
              <w:rPr>
                <w:rFonts w:cs="Times New Roman"/>
                <w:szCs w:val="24"/>
              </w:rPr>
            </w:pPr>
          </w:p>
        </w:tc>
        <w:tc>
          <w:tcPr>
            <w:tcW w:w="884" w:type="pct"/>
            <w:vAlign w:val="center"/>
          </w:tcPr>
          <w:p w:rsidR="004A2597" w:rsidRPr="004A2597" w:rsidRDefault="004A2597" w:rsidP="004A2597">
            <w:pPr>
              <w:pStyle w:val="a4"/>
              <w:jc w:val="center"/>
              <w:rPr>
                <w:rFonts w:cs="Times New Roman"/>
                <w:szCs w:val="24"/>
              </w:rPr>
            </w:pPr>
            <w:r w:rsidRPr="004A2597">
              <w:rPr>
                <w:rFonts w:cs="Times New Roman"/>
                <w:szCs w:val="24"/>
              </w:rPr>
              <w:t>д. Межно</w:t>
            </w:r>
          </w:p>
        </w:tc>
        <w:tc>
          <w:tcPr>
            <w:tcW w:w="816" w:type="pct"/>
            <w:vAlign w:val="center"/>
          </w:tcPr>
          <w:p w:rsidR="004A2597" w:rsidRPr="004A2597" w:rsidRDefault="004A2597" w:rsidP="004A2597">
            <w:pPr>
              <w:pStyle w:val="a4"/>
              <w:jc w:val="center"/>
              <w:rPr>
                <w:rFonts w:cs="Times New Roman"/>
                <w:szCs w:val="24"/>
              </w:rPr>
            </w:pPr>
            <w:r w:rsidRPr="004A2597">
              <w:rPr>
                <w:rFonts w:cs="Times New Roman"/>
                <w:szCs w:val="24"/>
              </w:rPr>
              <w:sym w:font="Symbol" w:char="F02D"/>
            </w:r>
          </w:p>
        </w:tc>
        <w:tc>
          <w:tcPr>
            <w:tcW w:w="1224" w:type="pct"/>
            <w:vAlign w:val="center"/>
          </w:tcPr>
          <w:p w:rsidR="004A2597" w:rsidRPr="004A2597" w:rsidRDefault="004A2597" w:rsidP="004A2597">
            <w:pPr>
              <w:pStyle w:val="a4"/>
              <w:jc w:val="center"/>
              <w:rPr>
                <w:rFonts w:cs="Times New Roman"/>
                <w:szCs w:val="24"/>
              </w:rPr>
            </w:pPr>
            <w:r w:rsidRPr="004A2597">
              <w:rPr>
                <w:rFonts w:cs="Times New Roman"/>
                <w:szCs w:val="24"/>
              </w:rPr>
              <w:t>162</w:t>
            </w:r>
          </w:p>
        </w:tc>
        <w:tc>
          <w:tcPr>
            <w:tcW w:w="1232" w:type="pct"/>
            <w:vAlign w:val="center"/>
          </w:tcPr>
          <w:p w:rsidR="004A2597" w:rsidRPr="004A2597" w:rsidRDefault="004A2597" w:rsidP="004A2597">
            <w:pPr>
              <w:pStyle w:val="a4"/>
              <w:jc w:val="center"/>
              <w:rPr>
                <w:rFonts w:cs="Times New Roman"/>
                <w:szCs w:val="24"/>
              </w:rPr>
            </w:pPr>
            <w:r w:rsidRPr="004A2597">
              <w:rPr>
                <w:rFonts w:cs="Times New Roman"/>
                <w:szCs w:val="24"/>
              </w:rPr>
              <w:t>20</w:t>
            </w:r>
          </w:p>
        </w:tc>
        <w:tc>
          <w:tcPr>
            <w:tcW w:w="519" w:type="pct"/>
            <w:vAlign w:val="center"/>
          </w:tcPr>
          <w:p w:rsidR="004A2597" w:rsidRPr="004A2597" w:rsidRDefault="004A2597" w:rsidP="004A2597">
            <w:pPr>
              <w:pStyle w:val="a4"/>
              <w:jc w:val="center"/>
              <w:rPr>
                <w:rFonts w:cs="Times New Roman"/>
                <w:szCs w:val="24"/>
              </w:rPr>
            </w:pPr>
            <w:r w:rsidRPr="004A2597">
              <w:rPr>
                <w:rFonts w:cs="Times New Roman"/>
                <w:szCs w:val="24"/>
              </w:rPr>
              <w:t>182</w:t>
            </w:r>
          </w:p>
        </w:tc>
      </w:tr>
      <w:tr w:rsidR="004A2597" w:rsidRPr="004A2597" w:rsidTr="004A2597">
        <w:trPr>
          <w:jc w:val="center"/>
        </w:trPr>
        <w:tc>
          <w:tcPr>
            <w:tcW w:w="324" w:type="pct"/>
            <w:vAlign w:val="center"/>
          </w:tcPr>
          <w:p w:rsidR="004A2597" w:rsidRPr="004A2597" w:rsidRDefault="004A2597" w:rsidP="004A2597">
            <w:pPr>
              <w:pStyle w:val="a4"/>
              <w:jc w:val="center"/>
              <w:rPr>
                <w:rFonts w:cs="Times New Roman"/>
                <w:szCs w:val="24"/>
              </w:rPr>
            </w:pPr>
          </w:p>
        </w:tc>
        <w:tc>
          <w:tcPr>
            <w:tcW w:w="884" w:type="pct"/>
            <w:vAlign w:val="center"/>
          </w:tcPr>
          <w:p w:rsidR="004A2597" w:rsidRPr="004A2597" w:rsidRDefault="004A2597" w:rsidP="004A2597">
            <w:pPr>
              <w:pStyle w:val="a4"/>
              <w:jc w:val="center"/>
              <w:rPr>
                <w:rFonts w:cs="Times New Roman"/>
                <w:szCs w:val="24"/>
              </w:rPr>
            </w:pPr>
            <w:r w:rsidRPr="004A2597">
              <w:rPr>
                <w:rFonts w:cs="Times New Roman"/>
                <w:szCs w:val="24"/>
              </w:rPr>
              <w:t>д. Новое Поддубье</w:t>
            </w:r>
          </w:p>
        </w:tc>
        <w:tc>
          <w:tcPr>
            <w:tcW w:w="816" w:type="pct"/>
            <w:vAlign w:val="center"/>
          </w:tcPr>
          <w:p w:rsidR="004A2597" w:rsidRPr="004A2597" w:rsidRDefault="004A2597" w:rsidP="004A2597">
            <w:pPr>
              <w:pStyle w:val="a4"/>
              <w:jc w:val="center"/>
              <w:rPr>
                <w:rFonts w:cs="Times New Roman"/>
                <w:szCs w:val="24"/>
              </w:rPr>
            </w:pPr>
            <w:r w:rsidRPr="004A2597">
              <w:rPr>
                <w:rFonts w:cs="Times New Roman"/>
                <w:szCs w:val="24"/>
              </w:rPr>
              <w:sym w:font="Symbol" w:char="F02D"/>
            </w:r>
          </w:p>
        </w:tc>
        <w:tc>
          <w:tcPr>
            <w:tcW w:w="1224" w:type="pct"/>
            <w:vAlign w:val="center"/>
          </w:tcPr>
          <w:p w:rsidR="004A2597" w:rsidRPr="004A2597" w:rsidRDefault="004A2597" w:rsidP="004A2597">
            <w:pPr>
              <w:pStyle w:val="a4"/>
              <w:jc w:val="center"/>
              <w:rPr>
                <w:rFonts w:cs="Times New Roman"/>
                <w:szCs w:val="24"/>
              </w:rPr>
            </w:pPr>
            <w:r w:rsidRPr="004A2597">
              <w:rPr>
                <w:rFonts w:cs="Times New Roman"/>
                <w:szCs w:val="24"/>
              </w:rPr>
              <w:t>32</w:t>
            </w:r>
          </w:p>
        </w:tc>
        <w:tc>
          <w:tcPr>
            <w:tcW w:w="1232" w:type="pct"/>
            <w:vAlign w:val="center"/>
          </w:tcPr>
          <w:p w:rsidR="004A2597" w:rsidRPr="004A2597" w:rsidRDefault="004A2597" w:rsidP="004A2597">
            <w:pPr>
              <w:pStyle w:val="a4"/>
              <w:jc w:val="center"/>
              <w:rPr>
                <w:rFonts w:cs="Times New Roman"/>
                <w:szCs w:val="24"/>
              </w:rPr>
            </w:pPr>
            <w:r w:rsidRPr="004A2597">
              <w:rPr>
                <w:rFonts w:cs="Times New Roman"/>
                <w:szCs w:val="24"/>
              </w:rPr>
              <w:t>4</w:t>
            </w:r>
          </w:p>
        </w:tc>
        <w:tc>
          <w:tcPr>
            <w:tcW w:w="519" w:type="pct"/>
            <w:vAlign w:val="center"/>
          </w:tcPr>
          <w:p w:rsidR="004A2597" w:rsidRPr="004A2597" w:rsidRDefault="004A2597" w:rsidP="004A2597">
            <w:pPr>
              <w:pStyle w:val="a4"/>
              <w:jc w:val="center"/>
              <w:rPr>
                <w:rFonts w:cs="Times New Roman"/>
                <w:szCs w:val="24"/>
              </w:rPr>
            </w:pPr>
            <w:r w:rsidRPr="004A2597">
              <w:rPr>
                <w:rFonts w:cs="Times New Roman"/>
                <w:szCs w:val="24"/>
              </w:rPr>
              <w:t>36</w:t>
            </w:r>
          </w:p>
        </w:tc>
      </w:tr>
      <w:tr w:rsidR="004A2597" w:rsidRPr="004A2597" w:rsidTr="004A2597">
        <w:trPr>
          <w:jc w:val="center"/>
        </w:trPr>
        <w:tc>
          <w:tcPr>
            <w:tcW w:w="324" w:type="pct"/>
            <w:vAlign w:val="center"/>
          </w:tcPr>
          <w:p w:rsidR="004A2597" w:rsidRPr="004A2597" w:rsidRDefault="004A2597" w:rsidP="004A2597">
            <w:pPr>
              <w:pStyle w:val="a4"/>
              <w:jc w:val="center"/>
              <w:rPr>
                <w:rFonts w:cs="Times New Roman"/>
                <w:szCs w:val="24"/>
              </w:rPr>
            </w:pPr>
          </w:p>
        </w:tc>
        <w:tc>
          <w:tcPr>
            <w:tcW w:w="884" w:type="pct"/>
            <w:vAlign w:val="center"/>
          </w:tcPr>
          <w:p w:rsidR="004A2597" w:rsidRPr="004A2597" w:rsidRDefault="004A2597" w:rsidP="004A2597">
            <w:pPr>
              <w:pStyle w:val="a4"/>
              <w:jc w:val="center"/>
              <w:rPr>
                <w:rFonts w:cs="Times New Roman"/>
                <w:szCs w:val="24"/>
              </w:rPr>
            </w:pPr>
            <w:r w:rsidRPr="004A2597">
              <w:rPr>
                <w:rFonts w:cs="Times New Roman"/>
                <w:szCs w:val="24"/>
              </w:rPr>
              <w:t>д. Поддубье</w:t>
            </w:r>
          </w:p>
        </w:tc>
        <w:tc>
          <w:tcPr>
            <w:tcW w:w="816" w:type="pct"/>
            <w:vAlign w:val="center"/>
          </w:tcPr>
          <w:p w:rsidR="004A2597" w:rsidRPr="004A2597" w:rsidRDefault="004A2597" w:rsidP="004A2597">
            <w:pPr>
              <w:pStyle w:val="a4"/>
              <w:jc w:val="center"/>
              <w:rPr>
                <w:rFonts w:cs="Times New Roman"/>
                <w:szCs w:val="24"/>
              </w:rPr>
            </w:pPr>
            <w:r w:rsidRPr="004A2597">
              <w:rPr>
                <w:rFonts w:cs="Times New Roman"/>
                <w:szCs w:val="24"/>
              </w:rPr>
              <w:sym w:font="Symbol" w:char="F02D"/>
            </w:r>
          </w:p>
        </w:tc>
        <w:tc>
          <w:tcPr>
            <w:tcW w:w="1224" w:type="pct"/>
            <w:vAlign w:val="center"/>
          </w:tcPr>
          <w:p w:rsidR="004A2597" w:rsidRPr="004A2597" w:rsidRDefault="004A2597" w:rsidP="004A2597">
            <w:pPr>
              <w:pStyle w:val="a4"/>
              <w:jc w:val="center"/>
              <w:rPr>
                <w:rFonts w:cs="Times New Roman"/>
                <w:szCs w:val="24"/>
              </w:rPr>
            </w:pPr>
            <w:r w:rsidRPr="004A2597">
              <w:rPr>
                <w:rFonts w:cs="Times New Roman"/>
                <w:szCs w:val="24"/>
              </w:rPr>
              <w:t>15</w:t>
            </w:r>
          </w:p>
        </w:tc>
        <w:tc>
          <w:tcPr>
            <w:tcW w:w="1232" w:type="pct"/>
            <w:vAlign w:val="center"/>
          </w:tcPr>
          <w:p w:rsidR="004A2597" w:rsidRPr="004A2597" w:rsidRDefault="004A2597" w:rsidP="004A2597">
            <w:pPr>
              <w:pStyle w:val="a4"/>
              <w:jc w:val="center"/>
              <w:rPr>
                <w:rFonts w:cs="Times New Roman"/>
                <w:szCs w:val="24"/>
              </w:rPr>
            </w:pPr>
            <w:r w:rsidRPr="004A2597">
              <w:rPr>
                <w:rFonts w:cs="Times New Roman"/>
                <w:szCs w:val="24"/>
              </w:rPr>
              <w:t>1</w:t>
            </w:r>
          </w:p>
        </w:tc>
        <w:tc>
          <w:tcPr>
            <w:tcW w:w="519" w:type="pct"/>
            <w:vAlign w:val="center"/>
          </w:tcPr>
          <w:p w:rsidR="004A2597" w:rsidRPr="004A2597" w:rsidRDefault="004A2597" w:rsidP="004A2597">
            <w:pPr>
              <w:pStyle w:val="a4"/>
              <w:jc w:val="center"/>
              <w:rPr>
                <w:rFonts w:cs="Times New Roman"/>
                <w:szCs w:val="24"/>
              </w:rPr>
            </w:pPr>
            <w:r w:rsidRPr="004A2597">
              <w:rPr>
                <w:rFonts w:cs="Times New Roman"/>
                <w:szCs w:val="24"/>
              </w:rPr>
              <w:t>16</w:t>
            </w:r>
          </w:p>
        </w:tc>
      </w:tr>
      <w:tr w:rsidR="004A2597" w:rsidRPr="004A2597" w:rsidTr="004A2597">
        <w:trPr>
          <w:jc w:val="center"/>
        </w:trPr>
        <w:tc>
          <w:tcPr>
            <w:tcW w:w="324" w:type="pct"/>
            <w:vAlign w:val="center"/>
          </w:tcPr>
          <w:p w:rsidR="004A2597" w:rsidRPr="004A2597" w:rsidRDefault="004A2597" w:rsidP="004A2597">
            <w:pPr>
              <w:pStyle w:val="a4"/>
              <w:jc w:val="center"/>
              <w:rPr>
                <w:rFonts w:cs="Times New Roman"/>
                <w:szCs w:val="24"/>
              </w:rPr>
            </w:pPr>
          </w:p>
        </w:tc>
        <w:tc>
          <w:tcPr>
            <w:tcW w:w="884" w:type="pct"/>
            <w:vAlign w:val="center"/>
          </w:tcPr>
          <w:p w:rsidR="004A2597" w:rsidRPr="004A2597" w:rsidRDefault="004A2597" w:rsidP="004A2597">
            <w:pPr>
              <w:pStyle w:val="a4"/>
              <w:jc w:val="center"/>
              <w:rPr>
                <w:rFonts w:cs="Times New Roman"/>
                <w:szCs w:val="24"/>
              </w:rPr>
            </w:pPr>
            <w:r w:rsidRPr="004A2597">
              <w:rPr>
                <w:rFonts w:cs="Times New Roman"/>
                <w:szCs w:val="24"/>
              </w:rPr>
              <w:t>с. Рождествено</w:t>
            </w:r>
          </w:p>
        </w:tc>
        <w:tc>
          <w:tcPr>
            <w:tcW w:w="816" w:type="pct"/>
            <w:vAlign w:val="center"/>
          </w:tcPr>
          <w:p w:rsidR="004A2597" w:rsidRPr="004A2597" w:rsidRDefault="004A2597" w:rsidP="004A2597">
            <w:pPr>
              <w:pStyle w:val="a4"/>
              <w:jc w:val="center"/>
              <w:rPr>
                <w:rFonts w:cs="Times New Roman"/>
                <w:szCs w:val="24"/>
              </w:rPr>
            </w:pPr>
          </w:p>
        </w:tc>
        <w:tc>
          <w:tcPr>
            <w:tcW w:w="1224" w:type="pct"/>
            <w:vAlign w:val="center"/>
          </w:tcPr>
          <w:p w:rsidR="004A2597" w:rsidRPr="004A2597" w:rsidRDefault="004A2597" w:rsidP="004A2597">
            <w:pPr>
              <w:pStyle w:val="a4"/>
              <w:jc w:val="center"/>
              <w:rPr>
                <w:rFonts w:cs="Times New Roman"/>
                <w:szCs w:val="24"/>
              </w:rPr>
            </w:pPr>
            <w:r w:rsidRPr="004A2597">
              <w:rPr>
                <w:rFonts w:cs="Times New Roman"/>
                <w:szCs w:val="24"/>
              </w:rPr>
              <w:t>2129</w:t>
            </w:r>
          </w:p>
        </w:tc>
        <w:tc>
          <w:tcPr>
            <w:tcW w:w="1232" w:type="pct"/>
            <w:vAlign w:val="center"/>
          </w:tcPr>
          <w:p w:rsidR="004A2597" w:rsidRPr="004A2597" w:rsidRDefault="004A2597" w:rsidP="004A2597">
            <w:pPr>
              <w:pStyle w:val="a4"/>
              <w:jc w:val="center"/>
              <w:rPr>
                <w:rFonts w:cs="Times New Roman"/>
                <w:szCs w:val="24"/>
              </w:rPr>
            </w:pPr>
            <w:r w:rsidRPr="004A2597">
              <w:rPr>
                <w:rFonts w:cs="Times New Roman"/>
                <w:szCs w:val="24"/>
              </w:rPr>
              <w:t>64</w:t>
            </w:r>
          </w:p>
        </w:tc>
        <w:tc>
          <w:tcPr>
            <w:tcW w:w="519" w:type="pct"/>
            <w:vAlign w:val="center"/>
          </w:tcPr>
          <w:p w:rsidR="004A2597" w:rsidRPr="004A2597" w:rsidRDefault="004A2597" w:rsidP="004A2597">
            <w:pPr>
              <w:pStyle w:val="a4"/>
              <w:jc w:val="center"/>
              <w:rPr>
                <w:rFonts w:cs="Times New Roman"/>
                <w:szCs w:val="24"/>
              </w:rPr>
            </w:pPr>
            <w:r w:rsidRPr="004A2597">
              <w:rPr>
                <w:rFonts w:cs="Times New Roman"/>
                <w:szCs w:val="24"/>
              </w:rPr>
              <w:t>2193</w:t>
            </w:r>
          </w:p>
        </w:tc>
      </w:tr>
      <w:tr w:rsidR="004A2597" w:rsidRPr="004A2597" w:rsidTr="004A2597">
        <w:trPr>
          <w:jc w:val="center"/>
        </w:trPr>
        <w:tc>
          <w:tcPr>
            <w:tcW w:w="324" w:type="pct"/>
            <w:vAlign w:val="center"/>
          </w:tcPr>
          <w:p w:rsidR="004A2597" w:rsidRPr="004A2597" w:rsidRDefault="004A2597" w:rsidP="004A2597">
            <w:pPr>
              <w:pStyle w:val="a4"/>
              <w:jc w:val="center"/>
              <w:rPr>
                <w:rFonts w:cs="Times New Roman"/>
                <w:szCs w:val="24"/>
              </w:rPr>
            </w:pPr>
          </w:p>
        </w:tc>
        <w:tc>
          <w:tcPr>
            <w:tcW w:w="884" w:type="pct"/>
            <w:vAlign w:val="center"/>
          </w:tcPr>
          <w:p w:rsidR="004A2597" w:rsidRPr="004A2597" w:rsidRDefault="004A2597" w:rsidP="004A2597">
            <w:pPr>
              <w:pStyle w:val="a4"/>
              <w:jc w:val="center"/>
              <w:rPr>
                <w:rFonts w:cs="Times New Roman"/>
                <w:szCs w:val="24"/>
              </w:rPr>
            </w:pPr>
            <w:r w:rsidRPr="004A2597">
              <w:rPr>
                <w:rFonts w:cs="Times New Roman"/>
                <w:szCs w:val="24"/>
              </w:rPr>
              <w:t>д. Рыбицы</w:t>
            </w:r>
          </w:p>
        </w:tc>
        <w:tc>
          <w:tcPr>
            <w:tcW w:w="816" w:type="pct"/>
            <w:vAlign w:val="center"/>
          </w:tcPr>
          <w:p w:rsidR="004A2597" w:rsidRPr="004A2597" w:rsidRDefault="004A2597" w:rsidP="004A2597">
            <w:pPr>
              <w:pStyle w:val="a4"/>
              <w:jc w:val="center"/>
              <w:rPr>
                <w:rFonts w:cs="Times New Roman"/>
                <w:szCs w:val="24"/>
              </w:rPr>
            </w:pPr>
            <w:r w:rsidRPr="004A2597">
              <w:rPr>
                <w:rFonts w:cs="Times New Roman"/>
                <w:szCs w:val="24"/>
              </w:rPr>
              <w:sym w:font="Symbol" w:char="F02D"/>
            </w:r>
          </w:p>
        </w:tc>
        <w:tc>
          <w:tcPr>
            <w:tcW w:w="1224" w:type="pct"/>
            <w:vAlign w:val="center"/>
          </w:tcPr>
          <w:p w:rsidR="004A2597" w:rsidRPr="004A2597" w:rsidRDefault="004A2597" w:rsidP="004A2597">
            <w:pPr>
              <w:pStyle w:val="a4"/>
              <w:jc w:val="center"/>
              <w:rPr>
                <w:rFonts w:cs="Times New Roman"/>
                <w:szCs w:val="24"/>
              </w:rPr>
            </w:pPr>
            <w:r w:rsidRPr="004A2597">
              <w:rPr>
                <w:rFonts w:cs="Times New Roman"/>
                <w:szCs w:val="24"/>
              </w:rPr>
              <w:t>31</w:t>
            </w:r>
          </w:p>
        </w:tc>
        <w:tc>
          <w:tcPr>
            <w:tcW w:w="1232" w:type="pct"/>
            <w:vAlign w:val="center"/>
          </w:tcPr>
          <w:p w:rsidR="004A2597" w:rsidRPr="004A2597" w:rsidRDefault="004A2597" w:rsidP="004A2597">
            <w:pPr>
              <w:pStyle w:val="a4"/>
              <w:jc w:val="center"/>
              <w:rPr>
                <w:rFonts w:cs="Times New Roman"/>
                <w:szCs w:val="24"/>
              </w:rPr>
            </w:pPr>
            <w:r w:rsidRPr="004A2597">
              <w:rPr>
                <w:rFonts w:cs="Times New Roman"/>
                <w:szCs w:val="24"/>
              </w:rPr>
              <w:t>5</w:t>
            </w:r>
          </w:p>
        </w:tc>
        <w:tc>
          <w:tcPr>
            <w:tcW w:w="519" w:type="pct"/>
            <w:vAlign w:val="center"/>
          </w:tcPr>
          <w:p w:rsidR="004A2597" w:rsidRPr="004A2597" w:rsidRDefault="004A2597" w:rsidP="004A2597">
            <w:pPr>
              <w:pStyle w:val="a4"/>
              <w:jc w:val="center"/>
              <w:rPr>
                <w:rFonts w:cs="Times New Roman"/>
                <w:szCs w:val="24"/>
              </w:rPr>
            </w:pPr>
            <w:r w:rsidRPr="004A2597">
              <w:rPr>
                <w:rFonts w:cs="Times New Roman"/>
                <w:szCs w:val="24"/>
              </w:rPr>
              <w:t>36</w:t>
            </w:r>
          </w:p>
        </w:tc>
      </w:tr>
      <w:tr w:rsidR="004A2597" w:rsidRPr="004A2597" w:rsidTr="004A2597">
        <w:trPr>
          <w:jc w:val="center"/>
        </w:trPr>
        <w:tc>
          <w:tcPr>
            <w:tcW w:w="324" w:type="pct"/>
            <w:vAlign w:val="center"/>
          </w:tcPr>
          <w:p w:rsidR="004A2597" w:rsidRPr="004A2597" w:rsidRDefault="004A2597" w:rsidP="004A2597">
            <w:pPr>
              <w:pStyle w:val="a4"/>
              <w:jc w:val="center"/>
              <w:rPr>
                <w:rFonts w:cs="Times New Roman"/>
                <w:szCs w:val="24"/>
              </w:rPr>
            </w:pPr>
          </w:p>
        </w:tc>
        <w:tc>
          <w:tcPr>
            <w:tcW w:w="884" w:type="pct"/>
            <w:vAlign w:val="center"/>
          </w:tcPr>
          <w:p w:rsidR="004A2597" w:rsidRPr="004A2597" w:rsidRDefault="004A2597" w:rsidP="004A2597">
            <w:pPr>
              <w:pStyle w:val="a4"/>
              <w:jc w:val="center"/>
              <w:rPr>
                <w:rFonts w:cs="Times New Roman"/>
                <w:szCs w:val="24"/>
              </w:rPr>
            </w:pPr>
            <w:r w:rsidRPr="004A2597">
              <w:rPr>
                <w:rFonts w:cs="Times New Roman"/>
                <w:szCs w:val="24"/>
              </w:rPr>
              <w:t>д. Старое Поддубье</w:t>
            </w:r>
          </w:p>
        </w:tc>
        <w:tc>
          <w:tcPr>
            <w:tcW w:w="816" w:type="pct"/>
            <w:vAlign w:val="center"/>
          </w:tcPr>
          <w:p w:rsidR="004A2597" w:rsidRPr="004A2597" w:rsidRDefault="004A2597" w:rsidP="004A2597">
            <w:pPr>
              <w:pStyle w:val="a4"/>
              <w:jc w:val="center"/>
              <w:rPr>
                <w:rFonts w:cs="Times New Roman"/>
                <w:szCs w:val="24"/>
              </w:rPr>
            </w:pPr>
            <w:r w:rsidRPr="004A2597">
              <w:rPr>
                <w:rFonts w:cs="Times New Roman"/>
                <w:szCs w:val="24"/>
              </w:rPr>
              <w:sym w:font="Symbol" w:char="F02D"/>
            </w:r>
          </w:p>
        </w:tc>
        <w:tc>
          <w:tcPr>
            <w:tcW w:w="1224" w:type="pct"/>
            <w:vAlign w:val="center"/>
          </w:tcPr>
          <w:p w:rsidR="004A2597" w:rsidRPr="004A2597" w:rsidRDefault="004A2597" w:rsidP="004A2597">
            <w:pPr>
              <w:pStyle w:val="a4"/>
              <w:jc w:val="center"/>
              <w:rPr>
                <w:rFonts w:cs="Times New Roman"/>
                <w:szCs w:val="24"/>
              </w:rPr>
            </w:pPr>
            <w:r w:rsidRPr="004A2597">
              <w:rPr>
                <w:rFonts w:cs="Times New Roman"/>
                <w:szCs w:val="24"/>
              </w:rPr>
              <w:t>15</w:t>
            </w:r>
          </w:p>
        </w:tc>
        <w:tc>
          <w:tcPr>
            <w:tcW w:w="1232" w:type="pct"/>
            <w:vAlign w:val="center"/>
          </w:tcPr>
          <w:p w:rsidR="004A2597" w:rsidRPr="004A2597" w:rsidRDefault="004A2597" w:rsidP="004A2597">
            <w:pPr>
              <w:pStyle w:val="a4"/>
              <w:jc w:val="center"/>
              <w:rPr>
                <w:rFonts w:cs="Times New Roman"/>
                <w:szCs w:val="24"/>
              </w:rPr>
            </w:pPr>
            <w:r w:rsidRPr="004A2597">
              <w:rPr>
                <w:rFonts w:cs="Times New Roman"/>
                <w:szCs w:val="24"/>
              </w:rPr>
              <w:t>7</w:t>
            </w:r>
          </w:p>
        </w:tc>
        <w:tc>
          <w:tcPr>
            <w:tcW w:w="519" w:type="pct"/>
            <w:vAlign w:val="center"/>
          </w:tcPr>
          <w:p w:rsidR="004A2597" w:rsidRPr="004A2597" w:rsidRDefault="004A2597" w:rsidP="004A2597">
            <w:pPr>
              <w:pStyle w:val="a4"/>
              <w:jc w:val="center"/>
              <w:rPr>
                <w:rFonts w:cs="Times New Roman"/>
                <w:szCs w:val="24"/>
              </w:rPr>
            </w:pPr>
            <w:r w:rsidRPr="004A2597">
              <w:rPr>
                <w:rFonts w:cs="Times New Roman"/>
                <w:szCs w:val="24"/>
              </w:rPr>
              <w:t>22</w:t>
            </w:r>
          </w:p>
        </w:tc>
      </w:tr>
      <w:tr w:rsidR="004A2597" w:rsidRPr="004A2597" w:rsidTr="004A2597">
        <w:trPr>
          <w:jc w:val="center"/>
        </w:trPr>
        <w:tc>
          <w:tcPr>
            <w:tcW w:w="324" w:type="pct"/>
            <w:vAlign w:val="center"/>
          </w:tcPr>
          <w:p w:rsidR="004A2597" w:rsidRPr="004A2597" w:rsidRDefault="004A2597" w:rsidP="004A2597">
            <w:pPr>
              <w:pStyle w:val="a4"/>
              <w:jc w:val="center"/>
              <w:rPr>
                <w:rFonts w:cs="Times New Roman"/>
                <w:szCs w:val="24"/>
              </w:rPr>
            </w:pPr>
          </w:p>
        </w:tc>
        <w:tc>
          <w:tcPr>
            <w:tcW w:w="884" w:type="pct"/>
            <w:vAlign w:val="center"/>
          </w:tcPr>
          <w:p w:rsidR="004A2597" w:rsidRPr="004A2597" w:rsidRDefault="004A2597" w:rsidP="004A2597">
            <w:pPr>
              <w:pStyle w:val="a4"/>
              <w:jc w:val="center"/>
              <w:rPr>
                <w:rFonts w:cs="Times New Roman"/>
                <w:szCs w:val="24"/>
              </w:rPr>
            </w:pPr>
            <w:r w:rsidRPr="004A2597">
              <w:rPr>
                <w:rFonts w:cs="Times New Roman"/>
                <w:szCs w:val="24"/>
              </w:rPr>
              <w:t>д. Чикино</w:t>
            </w:r>
          </w:p>
        </w:tc>
        <w:tc>
          <w:tcPr>
            <w:tcW w:w="816" w:type="pct"/>
            <w:vAlign w:val="center"/>
          </w:tcPr>
          <w:p w:rsidR="004A2597" w:rsidRPr="004A2597" w:rsidRDefault="004A2597" w:rsidP="004A2597">
            <w:pPr>
              <w:pStyle w:val="a4"/>
              <w:jc w:val="center"/>
              <w:rPr>
                <w:rFonts w:cs="Times New Roman"/>
                <w:szCs w:val="24"/>
              </w:rPr>
            </w:pPr>
            <w:r w:rsidRPr="004A2597">
              <w:rPr>
                <w:rFonts w:cs="Times New Roman"/>
                <w:szCs w:val="24"/>
              </w:rPr>
              <w:sym w:font="Symbol" w:char="F02D"/>
            </w:r>
          </w:p>
        </w:tc>
        <w:tc>
          <w:tcPr>
            <w:tcW w:w="1224" w:type="pct"/>
            <w:vAlign w:val="center"/>
          </w:tcPr>
          <w:p w:rsidR="004A2597" w:rsidRPr="004A2597" w:rsidRDefault="004A2597" w:rsidP="004A2597">
            <w:pPr>
              <w:pStyle w:val="a4"/>
              <w:jc w:val="center"/>
              <w:rPr>
                <w:rFonts w:cs="Times New Roman"/>
                <w:szCs w:val="24"/>
              </w:rPr>
            </w:pPr>
            <w:r w:rsidRPr="004A2597">
              <w:rPr>
                <w:rFonts w:cs="Times New Roman"/>
                <w:szCs w:val="24"/>
              </w:rPr>
              <w:t>42</w:t>
            </w:r>
          </w:p>
        </w:tc>
        <w:tc>
          <w:tcPr>
            <w:tcW w:w="1232" w:type="pct"/>
            <w:vAlign w:val="center"/>
          </w:tcPr>
          <w:p w:rsidR="004A2597" w:rsidRPr="004A2597" w:rsidRDefault="004A2597" w:rsidP="004A2597">
            <w:pPr>
              <w:pStyle w:val="a4"/>
              <w:jc w:val="center"/>
              <w:rPr>
                <w:rFonts w:cs="Times New Roman"/>
                <w:szCs w:val="24"/>
              </w:rPr>
            </w:pPr>
            <w:r w:rsidRPr="004A2597">
              <w:rPr>
                <w:rFonts w:cs="Times New Roman"/>
                <w:szCs w:val="24"/>
              </w:rPr>
              <w:t>4</w:t>
            </w:r>
          </w:p>
        </w:tc>
        <w:tc>
          <w:tcPr>
            <w:tcW w:w="519" w:type="pct"/>
            <w:vAlign w:val="center"/>
          </w:tcPr>
          <w:p w:rsidR="004A2597" w:rsidRPr="004A2597" w:rsidRDefault="004A2597" w:rsidP="004A2597">
            <w:pPr>
              <w:pStyle w:val="a4"/>
              <w:jc w:val="center"/>
              <w:rPr>
                <w:rFonts w:cs="Times New Roman"/>
                <w:szCs w:val="24"/>
              </w:rPr>
            </w:pPr>
            <w:r w:rsidRPr="004A2597">
              <w:rPr>
                <w:rFonts w:cs="Times New Roman"/>
                <w:szCs w:val="24"/>
              </w:rPr>
              <w:t>46</w:t>
            </w:r>
          </w:p>
        </w:tc>
      </w:tr>
      <w:tr w:rsidR="004A2597" w:rsidRPr="004A2597" w:rsidTr="004A2597">
        <w:trPr>
          <w:jc w:val="center"/>
        </w:trPr>
        <w:tc>
          <w:tcPr>
            <w:tcW w:w="324" w:type="pct"/>
            <w:vAlign w:val="center"/>
          </w:tcPr>
          <w:p w:rsidR="004A2597" w:rsidRPr="004A2597" w:rsidRDefault="004A2597" w:rsidP="004A2597">
            <w:pPr>
              <w:pStyle w:val="a4"/>
              <w:jc w:val="center"/>
              <w:rPr>
                <w:rFonts w:cs="Times New Roman"/>
                <w:b/>
                <w:szCs w:val="24"/>
              </w:rPr>
            </w:pPr>
          </w:p>
        </w:tc>
        <w:tc>
          <w:tcPr>
            <w:tcW w:w="884" w:type="pct"/>
            <w:vAlign w:val="center"/>
          </w:tcPr>
          <w:p w:rsidR="004A2597" w:rsidRPr="004A2597" w:rsidRDefault="004A2597" w:rsidP="004A2597">
            <w:pPr>
              <w:pStyle w:val="a4"/>
              <w:jc w:val="center"/>
              <w:rPr>
                <w:rFonts w:cs="Times New Roman"/>
                <w:b/>
                <w:szCs w:val="24"/>
              </w:rPr>
            </w:pPr>
            <w:r w:rsidRPr="004A2597">
              <w:rPr>
                <w:rFonts w:cs="Times New Roman"/>
                <w:b/>
                <w:szCs w:val="24"/>
              </w:rPr>
              <w:t>ИТОГО</w:t>
            </w:r>
          </w:p>
        </w:tc>
        <w:tc>
          <w:tcPr>
            <w:tcW w:w="816" w:type="pct"/>
            <w:vAlign w:val="center"/>
          </w:tcPr>
          <w:p w:rsidR="004A2597" w:rsidRPr="004A2597" w:rsidRDefault="004A2597" w:rsidP="004A2597">
            <w:pPr>
              <w:pStyle w:val="a4"/>
              <w:jc w:val="center"/>
              <w:rPr>
                <w:rFonts w:cs="Times New Roman"/>
                <w:b/>
                <w:szCs w:val="24"/>
              </w:rPr>
            </w:pPr>
            <w:r w:rsidRPr="004A2597">
              <w:rPr>
                <w:rFonts w:cs="Times New Roman"/>
                <w:szCs w:val="24"/>
              </w:rPr>
              <w:sym w:font="Symbol" w:char="F02D"/>
            </w:r>
          </w:p>
        </w:tc>
        <w:tc>
          <w:tcPr>
            <w:tcW w:w="1224" w:type="pct"/>
            <w:vAlign w:val="center"/>
          </w:tcPr>
          <w:p w:rsidR="004A2597" w:rsidRPr="004A2597" w:rsidRDefault="004A2597" w:rsidP="004A2597">
            <w:pPr>
              <w:pStyle w:val="a4"/>
              <w:jc w:val="center"/>
              <w:rPr>
                <w:rFonts w:cs="Times New Roman"/>
                <w:b/>
                <w:szCs w:val="24"/>
              </w:rPr>
            </w:pPr>
            <w:r w:rsidRPr="004A2597">
              <w:rPr>
                <w:rFonts w:cs="Times New Roman"/>
                <w:b/>
                <w:szCs w:val="24"/>
              </w:rPr>
              <w:t>5552</w:t>
            </w:r>
          </w:p>
        </w:tc>
        <w:tc>
          <w:tcPr>
            <w:tcW w:w="1232" w:type="pct"/>
            <w:vAlign w:val="center"/>
          </w:tcPr>
          <w:p w:rsidR="004A2597" w:rsidRPr="004A2597" w:rsidRDefault="004A2597" w:rsidP="004A2597">
            <w:pPr>
              <w:pStyle w:val="a4"/>
              <w:jc w:val="center"/>
              <w:rPr>
                <w:rFonts w:cs="Times New Roman"/>
                <w:b/>
                <w:szCs w:val="24"/>
              </w:rPr>
            </w:pPr>
            <w:r w:rsidRPr="004A2597">
              <w:rPr>
                <w:rFonts w:cs="Times New Roman"/>
                <w:b/>
                <w:szCs w:val="24"/>
              </w:rPr>
              <w:t>290</w:t>
            </w:r>
          </w:p>
        </w:tc>
        <w:tc>
          <w:tcPr>
            <w:tcW w:w="519" w:type="pct"/>
            <w:vAlign w:val="center"/>
          </w:tcPr>
          <w:p w:rsidR="004A2597" w:rsidRPr="004A2597" w:rsidRDefault="004A2597" w:rsidP="004A2597">
            <w:pPr>
              <w:pStyle w:val="a4"/>
              <w:jc w:val="center"/>
              <w:rPr>
                <w:rFonts w:cs="Times New Roman"/>
                <w:b/>
                <w:szCs w:val="24"/>
              </w:rPr>
            </w:pPr>
            <w:r w:rsidRPr="004A2597">
              <w:rPr>
                <w:rFonts w:cs="Times New Roman"/>
                <w:b/>
                <w:szCs w:val="24"/>
              </w:rPr>
              <w:t>5842</w:t>
            </w:r>
          </w:p>
        </w:tc>
      </w:tr>
    </w:tbl>
    <w:p w:rsidR="005F3C8E" w:rsidRDefault="005F3C8E" w:rsidP="00581188">
      <w:pPr>
        <w:pStyle w:val="a4"/>
        <w:spacing w:line="276" w:lineRule="auto"/>
        <w:ind w:firstLine="709"/>
        <w:rPr>
          <w:rFonts w:cs="Times New Roman"/>
          <w:szCs w:val="24"/>
        </w:rPr>
      </w:pPr>
    </w:p>
    <w:p w:rsidR="001336A1" w:rsidRDefault="001336A1" w:rsidP="001336A1">
      <w:pPr>
        <w:pStyle w:val="a4"/>
        <w:jc w:val="right"/>
        <w:rPr>
          <w:rFonts w:cs="Times New Roman"/>
          <w:szCs w:val="24"/>
        </w:rPr>
      </w:pPr>
    </w:p>
    <w:p w:rsidR="001336A1" w:rsidRDefault="005179D8" w:rsidP="004C1776">
      <w:pPr>
        <w:pStyle w:val="3"/>
        <w:numPr>
          <w:ilvl w:val="2"/>
          <w:numId w:val="3"/>
        </w:numPr>
        <w:spacing w:before="0"/>
        <w:rPr>
          <w:lang w:val="ru-RU"/>
        </w:rPr>
      </w:pPr>
      <w:bookmarkStart w:id="10" w:name="_Toc496271462"/>
      <w:r>
        <w:rPr>
          <w:lang w:val="ru-RU"/>
        </w:rPr>
        <w:t>Социально-экономическая ситуация</w:t>
      </w:r>
      <w:bookmarkEnd w:id="10"/>
    </w:p>
    <w:p w:rsidR="004A2597" w:rsidRDefault="004A2597" w:rsidP="004A2597">
      <w:pPr>
        <w:spacing w:after="0"/>
        <w:ind w:firstLine="709"/>
        <w:jc w:val="both"/>
        <w:rPr>
          <w:rFonts w:ascii="Times New Roman" w:hAnsi="Times New Roman" w:cs="Times New Roman"/>
          <w:b/>
          <w:sz w:val="24"/>
        </w:rPr>
      </w:pPr>
    </w:p>
    <w:p w:rsidR="004A2597" w:rsidRPr="004A2597" w:rsidRDefault="004A2597" w:rsidP="004A2597">
      <w:pPr>
        <w:pStyle w:val="a4"/>
        <w:spacing w:line="276" w:lineRule="auto"/>
        <w:ind w:firstLine="709"/>
        <w:rPr>
          <w:b/>
        </w:rPr>
      </w:pPr>
      <w:r w:rsidRPr="004A2597">
        <w:rPr>
          <w:b/>
        </w:rPr>
        <w:t>Промышленный потенциал</w:t>
      </w:r>
    </w:p>
    <w:p w:rsidR="004A2597" w:rsidRPr="00495E1A" w:rsidRDefault="004A2597" w:rsidP="004A2597">
      <w:pPr>
        <w:pStyle w:val="a4"/>
        <w:spacing w:line="276" w:lineRule="auto"/>
        <w:ind w:firstLine="709"/>
      </w:pPr>
      <w:r w:rsidRPr="00495E1A">
        <w:t>На территории Рождественского сельского поселения зарегистрировано более 100 предприятий, учреждений и организаций, из которых работают только 53. Основными отраслями специализации предприятий являются следующие:</w:t>
      </w:r>
    </w:p>
    <w:p w:rsidR="004A2597" w:rsidRPr="00495E1A" w:rsidRDefault="004A2597" w:rsidP="004A2597">
      <w:pPr>
        <w:pStyle w:val="a4"/>
        <w:spacing w:line="276" w:lineRule="auto"/>
        <w:ind w:firstLine="709"/>
      </w:pPr>
      <w:r w:rsidRPr="00495E1A">
        <w:t>• сельское хозяйство;</w:t>
      </w:r>
    </w:p>
    <w:p w:rsidR="004A2597" w:rsidRPr="00495E1A" w:rsidRDefault="004A2597" w:rsidP="004A2597">
      <w:pPr>
        <w:pStyle w:val="a4"/>
        <w:spacing w:line="276" w:lineRule="auto"/>
        <w:ind w:firstLine="709"/>
      </w:pPr>
      <w:r w:rsidRPr="00495E1A">
        <w:t>• л</w:t>
      </w:r>
      <w:r w:rsidR="00EE1071">
        <w:t>есозаготовка и лесопереработка;</w:t>
      </w:r>
    </w:p>
    <w:p w:rsidR="004A2597" w:rsidRPr="00495E1A" w:rsidRDefault="004A2597" w:rsidP="004A2597">
      <w:pPr>
        <w:pStyle w:val="a4"/>
        <w:spacing w:line="276" w:lineRule="auto"/>
        <w:ind w:firstLine="709"/>
      </w:pPr>
      <w:r w:rsidRPr="00495E1A">
        <w:t>• автосервис и торговля.</w:t>
      </w:r>
    </w:p>
    <w:p w:rsidR="004A2597" w:rsidRPr="00495E1A" w:rsidRDefault="004A2597" w:rsidP="004A2597">
      <w:pPr>
        <w:pStyle w:val="a4"/>
        <w:spacing w:line="276" w:lineRule="auto"/>
        <w:ind w:firstLine="709"/>
      </w:pPr>
      <w:r w:rsidRPr="00495E1A">
        <w:t>Экономическая специализация поселения в настоящее время определяется развитием агропромышленного комплекса. Не смотря на наличие значительного туристско-рекреационного потенциала, данная отрасль в настоящее время практически не представлена в экономическом комплексе.</w:t>
      </w:r>
    </w:p>
    <w:p w:rsidR="004A2597" w:rsidRPr="00495E1A" w:rsidRDefault="004A2597" w:rsidP="004A2597">
      <w:pPr>
        <w:pStyle w:val="a4"/>
        <w:spacing w:line="276" w:lineRule="auto"/>
        <w:ind w:firstLine="709"/>
      </w:pPr>
      <w:r w:rsidRPr="00495E1A">
        <w:t>Крупных промышленных предприятий в поселении нет. Из предприятий обрабатывающей промышленности на территории поселения зарегистрировано только 5 предприятий, все они специализируются на обработке древесины и производстве изделий из дерева. Основные предприятия ООО «Чикино» и ООО «Восход». Практически не работают ООО «Выра-лес», ПКФ «ГиК» и ООО «Форт-строй».</w:t>
      </w:r>
    </w:p>
    <w:p w:rsidR="004A2597" w:rsidRPr="00495E1A" w:rsidRDefault="004A2597" w:rsidP="004A2597">
      <w:pPr>
        <w:pStyle w:val="a4"/>
        <w:spacing w:line="276" w:lineRule="auto"/>
        <w:ind w:firstLine="709"/>
      </w:pPr>
      <w:r w:rsidRPr="00495E1A">
        <w:t>На территории муниципального образования имеются месторождения общераспространенных полезных ископаемых, потенциальных для разработки в местных масштабах (месторождение песков около д. Замостье), а также территориальные резервы для размещения новых промышленных производств. Здесь возможно размещение производств, ориентированных на использование местного агропромышленного потенциала и привозного сырья.</w:t>
      </w:r>
    </w:p>
    <w:p w:rsidR="004A2597" w:rsidRPr="004A2597" w:rsidRDefault="004A2597" w:rsidP="004A2597">
      <w:pPr>
        <w:pStyle w:val="a4"/>
        <w:spacing w:line="276" w:lineRule="auto"/>
        <w:ind w:firstLine="709"/>
        <w:rPr>
          <w:b/>
        </w:rPr>
      </w:pPr>
      <w:r w:rsidRPr="004A2597">
        <w:rPr>
          <w:b/>
        </w:rPr>
        <w:t>Инвестиционная деятельность</w:t>
      </w:r>
    </w:p>
    <w:p w:rsidR="004A2597" w:rsidRPr="00495E1A" w:rsidRDefault="004A2597" w:rsidP="004A2597">
      <w:pPr>
        <w:pStyle w:val="a4"/>
        <w:spacing w:line="276" w:lineRule="auto"/>
        <w:ind w:firstLine="709"/>
      </w:pPr>
      <w:r w:rsidRPr="00495E1A">
        <w:t>Инвестиционная активность незначительна, преимущественно представлена строительно-монтажными работами в сельском хозяйстве. В настоящее время среди инвестиционных проектов предполагается строительство 2 автозаправочных комплексов вблизи с. Рождествено, вдоль автодороги Санкт-Петербург – Псков (ООО «Шелл АЗС» и ООО «ПитерСтрой»).</w:t>
      </w:r>
    </w:p>
    <w:p w:rsidR="004A2597" w:rsidRPr="00495E1A" w:rsidRDefault="004A2597" w:rsidP="004A2597">
      <w:pPr>
        <w:pStyle w:val="a4"/>
        <w:spacing w:line="276" w:lineRule="auto"/>
        <w:ind w:firstLine="709"/>
      </w:pPr>
      <w:r w:rsidRPr="00495E1A">
        <w:t>В перспективе ресурсный потенциал (наличие общераспространенных полезных ископаемых – месторождение песков около д. Замостье, наличие резерва трудовых ресурсов, природно-ресурсный потенциал, наличие водных объектов) позволяет привлечь инвесторов к реализации как туристско-рекреационных, так и производственных проектов. В числе конкурентных преимуществ поселения – прохождение автомагистрали федерального значения, близость и хорошая транспортная доступность областного и районного административных центров, наличие свободных земельных ресурсов.</w:t>
      </w:r>
    </w:p>
    <w:p w:rsidR="004A2597" w:rsidRPr="00495E1A" w:rsidRDefault="004A2597" w:rsidP="00EE1071">
      <w:pPr>
        <w:pStyle w:val="a4"/>
        <w:spacing w:line="276" w:lineRule="auto"/>
      </w:pPr>
    </w:p>
    <w:p w:rsidR="004A2597" w:rsidRPr="004A2597" w:rsidRDefault="004A2597" w:rsidP="004A2597">
      <w:pPr>
        <w:pStyle w:val="a4"/>
        <w:spacing w:line="276" w:lineRule="auto"/>
        <w:ind w:firstLine="709"/>
        <w:rPr>
          <w:b/>
        </w:rPr>
      </w:pPr>
      <w:r w:rsidRPr="004A2597">
        <w:rPr>
          <w:b/>
        </w:rPr>
        <w:t>Сельское хозяйство</w:t>
      </w:r>
    </w:p>
    <w:p w:rsidR="004A2597" w:rsidRPr="00495E1A" w:rsidRDefault="004A2597" w:rsidP="004A2597">
      <w:pPr>
        <w:pStyle w:val="a4"/>
        <w:spacing w:line="276" w:lineRule="auto"/>
        <w:ind w:firstLine="709"/>
      </w:pPr>
      <w:r w:rsidRPr="00495E1A">
        <w:t>Сельское хозяйство поселения находится в трудном экономическом положении. В настоящее время единственное сельскохозяйственное предприятие АОЗТ «Рождественское», которое занималось молочно-мясным животноводством, объявлено банкротом и имеет внешнего управляющего. Все существовавшие прежде фермы КРС ныне не функционируют.</w:t>
      </w:r>
    </w:p>
    <w:p w:rsidR="004A2597" w:rsidRPr="00495E1A" w:rsidRDefault="004A2597" w:rsidP="004A2597">
      <w:pPr>
        <w:pStyle w:val="a4"/>
        <w:spacing w:line="276" w:lineRule="auto"/>
        <w:ind w:firstLine="709"/>
      </w:pPr>
      <w:r w:rsidRPr="00495E1A">
        <w:t xml:space="preserve"> Крупным действующим сельскохозяйственным предприятием на территории Рождественского сельского поселения является птицефабрика ЗАО «Агрокомплекс «Оредеж» вблизи д. Батово на 834 тыс. кур. Основным видом его деятельности является производство яйца и мяса. В настоящее время птицефабрика арендует 554,7 га пашни у администрации Рождественского сельского поселения, 10 га земли находится в её собственности. Среднесписочная численность работающих на предприятии составляет 265 человек.</w:t>
      </w:r>
    </w:p>
    <w:p w:rsidR="004A2597" w:rsidRPr="00495E1A" w:rsidRDefault="004A2597" w:rsidP="004A2597">
      <w:pPr>
        <w:pStyle w:val="a4"/>
        <w:spacing w:line="276" w:lineRule="auto"/>
        <w:ind w:firstLine="709"/>
      </w:pPr>
      <w:r w:rsidRPr="00495E1A">
        <w:t xml:space="preserve"> Кроме того, сельскохозяйственным производством в поселении занимаются личные подсобные хозяйства и крестьянские (фермерские) хозяйства. Основными видами их деятельности является возделывание картофеля и овощей, а также производство молока и мяса. В поселении зарегистрировано 17 фермерских хозяйств, некоторые из них не осуществляют сельскохозяйственного производства. На территории имеются садоводческие товарищества. </w:t>
      </w:r>
    </w:p>
    <w:p w:rsidR="004A2597" w:rsidRPr="002453AD" w:rsidRDefault="004A2597" w:rsidP="00EE1071">
      <w:pPr>
        <w:pStyle w:val="a4"/>
        <w:spacing w:line="276" w:lineRule="auto"/>
      </w:pPr>
    </w:p>
    <w:p w:rsidR="004A2597" w:rsidRPr="004A2597" w:rsidRDefault="004A2597" w:rsidP="004A2597">
      <w:pPr>
        <w:pStyle w:val="a4"/>
        <w:spacing w:line="276" w:lineRule="auto"/>
        <w:ind w:firstLine="709"/>
        <w:rPr>
          <w:b/>
        </w:rPr>
      </w:pPr>
      <w:r w:rsidRPr="004A2597">
        <w:rPr>
          <w:b/>
        </w:rPr>
        <w:t>Туристско-рекреационный комплекс</w:t>
      </w:r>
    </w:p>
    <w:p w:rsidR="004A2597" w:rsidRPr="00495E1A" w:rsidRDefault="004A2597" w:rsidP="004A2597">
      <w:pPr>
        <w:pStyle w:val="a4"/>
        <w:spacing w:line="276" w:lineRule="auto"/>
        <w:ind w:firstLine="709"/>
      </w:pPr>
      <w:r w:rsidRPr="00495E1A">
        <w:t>Рекреационный комплекс представлен объектами туристско-рекреационной инфраструктуры, садоводческими объединениями и лесопарковыми зонами населенных пунктов (в том числе неблагоустроенными). На территории поселения расположены объекты культурного наследия, которые представляют собой ресурс для развития туристской и рекреационной деятельности. Территория поселения располагает значительным ландшафтно-рекреационным потенциалом и ресурсами, промысловой базой для развития регулируемой охоты и рыбной ловли.</w:t>
      </w:r>
    </w:p>
    <w:p w:rsidR="004A2597" w:rsidRPr="00495E1A" w:rsidRDefault="004A2597" w:rsidP="004A2597">
      <w:pPr>
        <w:pStyle w:val="a4"/>
        <w:spacing w:line="276" w:lineRule="auto"/>
        <w:ind w:firstLine="709"/>
      </w:pPr>
      <w:r w:rsidRPr="00495E1A">
        <w:t>Места массового отдыха населения приурочены к водным объектам: побережье р.Оредеж, Чикинское водохранилище и карьеры около д. Замостье и представлены преимуществено пляжными зонами (неблагоустроенными). В настоящее время требуется благоустройство и развитие следующих зон отдыха местного населения:</w:t>
      </w:r>
    </w:p>
    <w:p w:rsidR="004A2597" w:rsidRPr="00495E1A" w:rsidRDefault="004A2597" w:rsidP="004A2597">
      <w:pPr>
        <w:spacing w:after="0"/>
        <w:ind w:firstLine="709"/>
        <w:rPr>
          <w:rFonts w:ascii="Times New Roman" w:hAnsi="Times New Roman" w:cs="Times New Roman"/>
          <w:sz w:val="24"/>
          <w:szCs w:val="24"/>
        </w:rPr>
      </w:pPr>
      <w:r w:rsidRPr="00495E1A">
        <w:rPr>
          <w:rFonts w:ascii="Times New Roman" w:hAnsi="Times New Roman" w:cs="Times New Roman"/>
          <w:sz w:val="24"/>
          <w:szCs w:val="24"/>
        </w:rPr>
        <w:t>• парковая зона с. Рождествено (парк усадьбы Н.Е. Ефремова, И.В. Рукавишникова);</w:t>
      </w:r>
    </w:p>
    <w:p w:rsidR="004A2597" w:rsidRPr="00495E1A" w:rsidRDefault="004A2597" w:rsidP="004A2597">
      <w:pPr>
        <w:spacing w:after="0"/>
        <w:ind w:firstLine="709"/>
        <w:rPr>
          <w:rFonts w:ascii="Times New Roman" w:hAnsi="Times New Roman" w:cs="Times New Roman"/>
          <w:sz w:val="24"/>
          <w:szCs w:val="24"/>
        </w:rPr>
      </w:pPr>
      <w:r w:rsidRPr="00495E1A">
        <w:rPr>
          <w:rFonts w:ascii="Times New Roman" w:hAnsi="Times New Roman" w:cs="Times New Roman"/>
          <w:sz w:val="24"/>
          <w:szCs w:val="24"/>
        </w:rPr>
        <w:t>• прибрежная зона р. Оредеж (с. Рождествено);</w:t>
      </w:r>
    </w:p>
    <w:p w:rsidR="004A2597" w:rsidRPr="00495E1A" w:rsidRDefault="004A2597" w:rsidP="004A2597">
      <w:pPr>
        <w:spacing w:after="0"/>
        <w:ind w:firstLine="709"/>
        <w:rPr>
          <w:rFonts w:ascii="Times New Roman" w:hAnsi="Times New Roman" w:cs="Times New Roman"/>
          <w:sz w:val="24"/>
          <w:szCs w:val="24"/>
        </w:rPr>
      </w:pPr>
      <w:r w:rsidRPr="00495E1A">
        <w:rPr>
          <w:rFonts w:ascii="Times New Roman" w:hAnsi="Times New Roman" w:cs="Times New Roman"/>
          <w:sz w:val="24"/>
          <w:szCs w:val="24"/>
        </w:rPr>
        <w:t>• прибрежная зона р. Оредеж (д. Даймище, территория лагеря «Корвет»);</w:t>
      </w:r>
    </w:p>
    <w:p w:rsidR="004A2597" w:rsidRPr="00495E1A" w:rsidRDefault="004A2597" w:rsidP="004A2597">
      <w:pPr>
        <w:spacing w:after="0"/>
        <w:ind w:firstLine="709"/>
        <w:rPr>
          <w:rFonts w:ascii="Times New Roman" w:hAnsi="Times New Roman" w:cs="Times New Roman"/>
          <w:sz w:val="24"/>
          <w:szCs w:val="24"/>
        </w:rPr>
      </w:pPr>
      <w:r w:rsidRPr="00495E1A">
        <w:rPr>
          <w:rFonts w:ascii="Times New Roman" w:hAnsi="Times New Roman" w:cs="Times New Roman"/>
          <w:sz w:val="24"/>
          <w:szCs w:val="24"/>
        </w:rPr>
        <w:t>• побережье Чикинского водохранилища;</w:t>
      </w:r>
    </w:p>
    <w:p w:rsidR="004A2597" w:rsidRPr="00495E1A" w:rsidRDefault="004A2597" w:rsidP="004A2597">
      <w:pPr>
        <w:spacing w:after="0"/>
        <w:ind w:firstLine="709"/>
        <w:rPr>
          <w:rFonts w:ascii="Times New Roman" w:hAnsi="Times New Roman" w:cs="Times New Roman"/>
          <w:sz w:val="24"/>
          <w:szCs w:val="24"/>
        </w:rPr>
      </w:pPr>
      <w:r w:rsidRPr="00495E1A">
        <w:rPr>
          <w:rFonts w:ascii="Times New Roman" w:hAnsi="Times New Roman" w:cs="Times New Roman"/>
          <w:sz w:val="24"/>
          <w:szCs w:val="24"/>
        </w:rPr>
        <w:t>• территория карьеров около д. Замостье.</w:t>
      </w:r>
    </w:p>
    <w:p w:rsidR="004A2597" w:rsidRPr="00495E1A" w:rsidRDefault="004A2597" w:rsidP="00F93F0A">
      <w:pPr>
        <w:spacing w:after="0"/>
        <w:ind w:firstLine="709"/>
        <w:jc w:val="both"/>
        <w:rPr>
          <w:rFonts w:ascii="Times New Roman" w:hAnsi="Times New Roman" w:cs="Times New Roman"/>
          <w:sz w:val="24"/>
        </w:rPr>
      </w:pPr>
      <w:r w:rsidRPr="00495E1A">
        <w:rPr>
          <w:rFonts w:ascii="Times New Roman" w:hAnsi="Times New Roman" w:cs="Times New Roman"/>
          <w:sz w:val="24"/>
          <w:szCs w:val="24"/>
        </w:rPr>
        <w:t>В настоящее время на территории поселения расположено 8 объектов рекреационной инфраструктуры, из которых по назначению используется только летня</w:t>
      </w:r>
      <w:r w:rsidR="00EE1071">
        <w:rPr>
          <w:rFonts w:ascii="Times New Roman" w:hAnsi="Times New Roman" w:cs="Times New Roman"/>
          <w:sz w:val="24"/>
          <w:szCs w:val="24"/>
        </w:rPr>
        <w:t>я дача детского сада в д. Выра.</w:t>
      </w:r>
    </w:p>
    <w:p w:rsidR="00F718A1" w:rsidRPr="000E3475" w:rsidRDefault="00F718A1" w:rsidP="00F718A1">
      <w:pPr>
        <w:pStyle w:val="a4"/>
        <w:spacing w:line="276" w:lineRule="auto"/>
        <w:ind w:firstLine="709"/>
        <w:jc w:val="right"/>
        <w:rPr>
          <w:rFonts w:cs="Times New Roman"/>
          <w:szCs w:val="24"/>
        </w:rPr>
      </w:pPr>
      <w:r w:rsidRPr="000E3475">
        <w:rPr>
          <w:rFonts w:cs="Times New Roman"/>
          <w:szCs w:val="24"/>
        </w:rPr>
        <w:t>Таблица 2.</w:t>
      </w:r>
      <w:r w:rsidR="00F93F0A">
        <w:rPr>
          <w:rFonts w:cs="Times New Roman"/>
          <w:szCs w:val="24"/>
        </w:rPr>
        <w:t>3</w:t>
      </w:r>
    </w:p>
    <w:p w:rsidR="00F718A1" w:rsidRPr="00A64D1C" w:rsidRDefault="00F718A1" w:rsidP="00F718A1">
      <w:pPr>
        <w:pStyle w:val="a4"/>
        <w:spacing w:line="276" w:lineRule="auto"/>
        <w:ind w:firstLine="709"/>
        <w:jc w:val="center"/>
        <w:rPr>
          <w:rFonts w:cs="Times New Roman"/>
          <w:b/>
          <w:szCs w:val="24"/>
        </w:rPr>
      </w:pPr>
      <w:r w:rsidRPr="000E3475">
        <w:rPr>
          <w:rFonts w:cs="Times New Roman"/>
          <w:b/>
          <w:szCs w:val="24"/>
        </w:rPr>
        <w:t>Число зарегистрированных организаций в органах статистики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3"/>
        <w:gridCol w:w="2784"/>
        <w:gridCol w:w="2414"/>
      </w:tblGrid>
      <w:tr w:rsidR="00D96309" w:rsidRPr="00D96309" w:rsidTr="007B45C2">
        <w:trPr>
          <w:trHeight w:val="315"/>
          <w:tblHeader/>
        </w:trPr>
        <w:tc>
          <w:tcPr>
            <w:tcW w:w="2506" w:type="pct"/>
            <w:shd w:val="clear" w:color="auto" w:fill="D9D9D9" w:themeFill="background1" w:themeFillShade="D9"/>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Наименование показателя</w:t>
            </w:r>
          </w:p>
        </w:tc>
        <w:tc>
          <w:tcPr>
            <w:tcW w:w="1336" w:type="pct"/>
            <w:shd w:val="clear" w:color="auto" w:fill="D9D9D9" w:themeFill="background1" w:themeFillShade="D9"/>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Единица измерения</w:t>
            </w:r>
          </w:p>
        </w:tc>
        <w:tc>
          <w:tcPr>
            <w:tcW w:w="1158" w:type="pct"/>
            <w:shd w:val="clear" w:color="auto" w:fill="D9D9D9" w:themeFill="background1" w:themeFillShade="D9"/>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На 1 января 2016 года</w:t>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1. Число организаций - всего</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79,00</w:t>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в том числе по формам собственности:</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p>
        </w:tc>
      </w:tr>
      <w:tr w:rsidR="004C1776" w:rsidRPr="00D96309" w:rsidTr="004C1776">
        <w:trPr>
          <w:trHeight w:val="31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федеральная</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4C1776" w:rsidRPr="00D96309" w:rsidTr="004C1776">
        <w:trPr>
          <w:trHeight w:val="31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субъектов Российской Федерации</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4C1776" w:rsidRPr="00D96309" w:rsidTr="004C1776">
        <w:trPr>
          <w:trHeight w:val="31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в том числе Ленинградской области</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муниципальная</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7,00</w:t>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частная</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71,00</w:t>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смешанная российская собственность</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p>
        </w:tc>
      </w:tr>
      <w:tr w:rsidR="00D96309" w:rsidRPr="00D96309" w:rsidTr="004C1776">
        <w:trPr>
          <w:trHeight w:val="52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общественных и религиозных организаций (объединений)</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1,00</w:t>
            </w:r>
          </w:p>
        </w:tc>
      </w:tr>
      <w:tr w:rsidR="004C1776" w:rsidRPr="00D96309" w:rsidTr="004C1776">
        <w:trPr>
          <w:trHeight w:val="52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совместная российская и иностранная собственность</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4C1776" w:rsidRPr="00D96309" w:rsidTr="004C1776">
        <w:trPr>
          <w:trHeight w:val="31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По видам экономической деятельности:</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p>
        </w:tc>
      </w:tr>
      <w:tr w:rsidR="00D96309" w:rsidRPr="00D96309" w:rsidTr="004C1776">
        <w:trPr>
          <w:trHeight w:val="52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Сельское хозяйство, охота и лесное хозяйство - всего</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7,00</w:t>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в том числе:</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p>
        </w:tc>
      </w:tr>
      <w:tr w:rsidR="00D96309" w:rsidRPr="00D96309" w:rsidTr="004C1776">
        <w:trPr>
          <w:trHeight w:val="73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сельское хозяйство, охота и предоставление услуг в этих областях</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3,00</w:t>
            </w:r>
          </w:p>
        </w:tc>
      </w:tr>
      <w:tr w:rsidR="00D96309" w:rsidRPr="00D96309" w:rsidTr="004C1776">
        <w:trPr>
          <w:trHeight w:val="52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лесное хозяйство и предоставление услуг в этих областях</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4,00</w:t>
            </w:r>
          </w:p>
        </w:tc>
      </w:tr>
      <w:tr w:rsidR="004C1776" w:rsidRPr="00D96309" w:rsidTr="004C1776">
        <w:trPr>
          <w:trHeight w:val="31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Рыболовство, рыбоводство</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4C1776" w:rsidRPr="00D96309" w:rsidTr="004C1776">
        <w:trPr>
          <w:trHeight w:val="31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Добыча полезных ископаемых</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Обрабатывающие производства - всего</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4,00</w:t>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в том числе:</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p>
        </w:tc>
      </w:tr>
      <w:tr w:rsidR="004C1776" w:rsidRPr="00D96309" w:rsidTr="004C1776">
        <w:trPr>
          <w:trHeight w:val="73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производство пищевых продуктов, включая напитки, и табака</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4C1776" w:rsidRPr="00D96309" w:rsidTr="004C1776">
        <w:trPr>
          <w:trHeight w:val="52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текстильное и швейное производство</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4C1776" w:rsidRPr="00D96309" w:rsidTr="004C1776">
        <w:trPr>
          <w:trHeight w:val="52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производство кожи, изделий из кожи и производство обуви</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D96309" w:rsidRPr="00D96309" w:rsidTr="004C1776">
        <w:trPr>
          <w:trHeight w:val="52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обработка древесины и производство изделий из дерева</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3,00</w:t>
            </w:r>
          </w:p>
        </w:tc>
      </w:tr>
      <w:tr w:rsidR="004C1776" w:rsidRPr="00D96309" w:rsidTr="004C1776">
        <w:trPr>
          <w:trHeight w:val="73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целлюлозно-бумажное производство, издательская и полиграфическая деятельность</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4C1776" w:rsidRPr="00D96309" w:rsidTr="004C1776">
        <w:trPr>
          <w:trHeight w:val="52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производство кокса и нефтепродуктов</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химическое производство</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1,00</w:t>
            </w:r>
          </w:p>
        </w:tc>
      </w:tr>
      <w:tr w:rsidR="004C1776" w:rsidRPr="00D96309" w:rsidTr="004C1776">
        <w:trPr>
          <w:trHeight w:val="52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производство резиновых и пластмассовых изделий</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4C1776" w:rsidRPr="00D96309" w:rsidTr="004C1776">
        <w:trPr>
          <w:trHeight w:val="73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производство прочих неметаллических минеральных продуктов</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4C1776" w:rsidRPr="00D96309" w:rsidTr="004C1776">
        <w:trPr>
          <w:trHeight w:val="73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металлургическое производство и производство готовых металлических изделий</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4C1776" w:rsidRPr="00D96309" w:rsidTr="004C1776">
        <w:trPr>
          <w:trHeight w:val="52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производство машин и оборудования</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4C1776" w:rsidRPr="00D96309" w:rsidTr="004C1776">
        <w:trPr>
          <w:trHeight w:val="930"/>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производство электрооборудования, электронного и оптического оборудования</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4C1776" w:rsidRPr="00D96309" w:rsidTr="004C1776">
        <w:trPr>
          <w:trHeight w:val="52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производство транспортных средств и оборудования</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4C1776" w:rsidRPr="00D96309" w:rsidTr="004C1776">
        <w:trPr>
          <w:trHeight w:val="52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Производство и распределение электроэнергии, газа и воды</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Строительство</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6,00</w:t>
            </w:r>
          </w:p>
        </w:tc>
      </w:tr>
      <w:tr w:rsidR="00D96309" w:rsidRPr="00D96309" w:rsidTr="004C1776">
        <w:trPr>
          <w:trHeight w:val="930"/>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Оптовая и розничная торговля; ремонт автотранспортных средств, мотоциклов, бытовых изделий и предметов личного пользования - всего</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62,00</w:t>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в том числе:</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p>
        </w:tc>
      </w:tr>
      <w:tr w:rsidR="00D96309" w:rsidRPr="00D96309" w:rsidTr="004C1776">
        <w:trPr>
          <w:trHeight w:val="73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торговля автотранспортными средствами и мотоциклами, их техническое обслуживание и ремонт</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2,00</w:t>
            </w:r>
          </w:p>
        </w:tc>
      </w:tr>
      <w:tr w:rsidR="00D96309" w:rsidRPr="00D96309" w:rsidTr="004C1776">
        <w:trPr>
          <w:trHeight w:val="930"/>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оптовая торговля, включая торговлю через агентов, кроме торговли автотранспортными средствами и мотоциклами</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48,00</w:t>
            </w:r>
          </w:p>
        </w:tc>
      </w:tr>
      <w:tr w:rsidR="00D96309" w:rsidRPr="00D96309" w:rsidTr="004C1776">
        <w:trPr>
          <w:trHeight w:val="1140"/>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розничная торговля, кроме торговли автотранспортными средствами и мотоциклами, ремонт бытовых изделий и предметов личного пользования</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12,00</w:t>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Гостиницы и рестораны</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2,00</w:t>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Транспорт и связь - всего</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39,00</w:t>
            </w:r>
          </w:p>
        </w:tc>
      </w:tr>
      <w:tr w:rsidR="004C1776" w:rsidRPr="00D96309" w:rsidTr="004C1776">
        <w:trPr>
          <w:trHeight w:val="31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из них транспорт</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4C1776" w:rsidRPr="00D96309" w:rsidTr="004C1776">
        <w:trPr>
          <w:trHeight w:val="31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Финансовая деятельность</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D96309" w:rsidRPr="00D96309" w:rsidTr="004C1776">
        <w:trPr>
          <w:trHeight w:val="52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Операции с недвижимым имуществом, аренда и предоставление услуг</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9,00</w:t>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Образование</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4,00</w:t>
            </w:r>
          </w:p>
        </w:tc>
      </w:tr>
      <w:tr w:rsidR="00D96309" w:rsidRPr="00D96309" w:rsidTr="004C1776">
        <w:trPr>
          <w:trHeight w:val="52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Здравоохранение и предоставление социальных услуг</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2,00</w:t>
            </w:r>
          </w:p>
        </w:tc>
      </w:tr>
      <w:tr w:rsidR="00D96309" w:rsidRPr="00D96309" w:rsidTr="004C1776">
        <w:trPr>
          <w:trHeight w:val="52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Предоставление прочих коммунальных, социальных и персональных услуг - всего</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6,00</w:t>
            </w:r>
          </w:p>
        </w:tc>
      </w:tr>
      <w:tr w:rsidR="004C1776" w:rsidRPr="00D96309" w:rsidTr="004C1776">
        <w:trPr>
          <w:trHeight w:val="31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в том числе:</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p>
        </w:tc>
      </w:tr>
      <w:tr w:rsidR="004C1776" w:rsidRPr="00D96309" w:rsidTr="004C1776">
        <w:trPr>
          <w:trHeight w:val="52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удаление сточных вод, отходов и аналогичная деятельность</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D96309" w:rsidRPr="00D96309" w:rsidTr="004C1776">
        <w:trPr>
          <w:trHeight w:val="52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деятельность общественных организаций</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3,00</w:t>
            </w:r>
          </w:p>
        </w:tc>
      </w:tr>
      <w:tr w:rsidR="00D96309" w:rsidRPr="00D96309" w:rsidTr="004C1776">
        <w:trPr>
          <w:trHeight w:val="52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деятельность по организации отдыха и развлечений, культуры и спорта</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3,00</w:t>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предоставление персональных услуг</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2. Малые и средние предприятия - всего</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24,00</w:t>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в том числе:</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средние</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1,00</w:t>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малые (без микропредприятий)</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1,00</w:t>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микропредприятия</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22,00</w:t>
            </w:r>
          </w:p>
        </w:tc>
      </w:tr>
      <w:tr w:rsidR="004C1776" w:rsidRPr="00D96309" w:rsidTr="004C1776">
        <w:trPr>
          <w:trHeight w:val="73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3. Организации, находящиеся в муниципальной собственности и смешанной собственности с участием муниципальных образований, – всего</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4C1776" w:rsidRPr="00D96309" w:rsidTr="004C1776">
        <w:trPr>
          <w:trHeight w:val="31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в том числе:</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p>
        </w:tc>
      </w:tr>
      <w:tr w:rsidR="004C1776" w:rsidRPr="00D96309" w:rsidTr="004C1776">
        <w:trPr>
          <w:trHeight w:val="52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3.1. Муниципальные унитарные предприятия – всего</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4C1776" w:rsidRPr="00D96309" w:rsidTr="004C1776">
        <w:trPr>
          <w:trHeight w:val="525"/>
        </w:trPr>
        <w:tc>
          <w:tcPr>
            <w:tcW w:w="250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из них основанные на праве оперативного управления (казенные)</w:t>
            </w:r>
          </w:p>
        </w:tc>
        <w:tc>
          <w:tcPr>
            <w:tcW w:w="1336" w:type="pct"/>
            <w:shd w:val="clear" w:color="auto" w:fill="auto"/>
            <w:vAlign w:val="center"/>
            <w:hideMark/>
          </w:tcPr>
          <w:p w:rsidR="004C1776" w:rsidRPr="00D96309" w:rsidRDefault="004C1776"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4C1776" w:rsidRPr="004A2597" w:rsidRDefault="004C1776" w:rsidP="005F7F71">
            <w:pPr>
              <w:pStyle w:val="a4"/>
              <w:jc w:val="center"/>
              <w:rPr>
                <w:rFonts w:cs="Times New Roman"/>
                <w:szCs w:val="24"/>
              </w:rPr>
            </w:pPr>
            <w:r w:rsidRPr="004A2597">
              <w:rPr>
                <w:rFonts w:cs="Times New Roman"/>
                <w:szCs w:val="24"/>
              </w:rPr>
              <w:sym w:font="Symbol" w:char="F02D"/>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3.2. Муниципальные учреждения – всего</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7,00</w:t>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в том числе:</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автономные</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бюджетные</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5,00</w:t>
            </w:r>
          </w:p>
        </w:tc>
      </w:tr>
      <w:tr w:rsidR="00D96309" w:rsidRPr="00D96309" w:rsidTr="004C1776">
        <w:trPr>
          <w:trHeight w:val="31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казенные</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D96309" w:rsidP="00D96309">
            <w:pPr>
              <w:pStyle w:val="a4"/>
              <w:jc w:val="center"/>
              <w:rPr>
                <w:rFonts w:cs="Times New Roman"/>
                <w:color w:val="000000"/>
                <w:szCs w:val="24"/>
                <w:lang w:eastAsia="ru-RU"/>
              </w:rPr>
            </w:pPr>
            <w:r w:rsidRPr="00D96309">
              <w:rPr>
                <w:rFonts w:cs="Times New Roman"/>
                <w:color w:val="000000"/>
                <w:szCs w:val="24"/>
                <w:lang w:eastAsia="ru-RU"/>
              </w:rPr>
              <w:t>2,00</w:t>
            </w:r>
          </w:p>
        </w:tc>
      </w:tr>
      <w:tr w:rsidR="00D96309" w:rsidRPr="00D96309" w:rsidTr="004C1776">
        <w:trPr>
          <w:trHeight w:val="525"/>
        </w:trPr>
        <w:tc>
          <w:tcPr>
            <w:tcW w:w="250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3.3. Организации иных организационно-правовых форм</w:t>
            </w:r>
          </w:p>
        </w:tc>
        <w:tc>
          <w:tcPr>
            <w:tcW w:w="1336" w:type="pct"/>
            <w:shd w:val="clear" w:color="auto" w:fill="auto"/>
            <w:vAlign w:val="center"/>
            <w:hideMark/>
          </w:tcPr>
          <w:p w:rsidR="00D96309" w:rsidRPr="00D96309" w:rsidRDefault="00D96309" w:rsidP="00D96309">
            <w:pPr>
              <w:pStyle w:val="a4"/>
              <w:jc w:val="center"/>
              <w:rPr>
                <w:rFonts w:cs="Times New Roman"/>
                <w:szCs w:val="24"/>
                <w:lang w:eastAsia="ru-RU"/>
              </w:rPr>
            </w:pPr>
            <w:r w:rsidRPr="00D96309">
              <w:rPr>
                <w:rFonts w:cs="Times New Roman"/>
                <w:szCs w:val="24"/>
                <w:lang w:eastAsia="ru-RU"/>
              </w:rPr>
              <w:t>ед.</w:t>
            </w:r>
          </w:p>
        </w:tc>
        <w:tc>
          <w:tcPr>
            <w:tcW w:w="1158" w:type="pct"/>
            <w:shd w:val="clear" w:color="auto" w:fill="auto"/>
            <w:noWrap/>
            <w:vAlign w:val="center"/>
            <w:hideMark/>
          </w:tcPr>
          <w:p w:rsidR="00D96309" w:rsidRPr="00D96309" w:rsidRDefault="004C1776" w:rsidP="00D96309">
            <w:pPr>
              <w:pStyle w:val="a4"/>
              <w:jc w:val="center"/>
              <w:rPr>
                <w:rFonts w:cs="Times New Roman"/>
                <w:color w:val="000000"/>
                <w:szCs w:val="24"/>
                <w:lang w:eastAsia="ru-RU"/>
              </w:rPr>
            </w:pPr>
            <w:r w:rsidRPr="004A2597">
              <w:rPr>
                <w:rFonts w:cs="Times New Roman"/>
                <w:szCs w:val="24"/>
              </w:rPr>
              <w:sym w:font="Symbol" w:char="F02D"/>
            </w:r>
          </w:p>
        </w:tc>
      </w:tr>
    </w:tbl>
    <w:p w:rsidR="00406487" w:rsidRPr="00D96309" w:rsidRDefault="00406487" w:rsidP="00904492">
      <w:pPr>
        <w:pStyle w:val="a4"/>
        <w:rPr>
          <w:rFonts w:cs="Times New Roman"/>
          <w:b/>
        </w:rPr>
      </w:pPr>
    </w:p>
    <w:p w:rsidR="00FD432B" w:rsidRDefault="00415957" w:rsidP="00FD432B">
      <w:pPr>
        <w:pStyle w:val="3"/>
        <w:numPr>
          <w:ilvl w:val="2"/>
          <w:numId w:val="3"/>
        </w:numPr>
        <w:rPr>
          <w:lang w:val="ru-RU"/>
        </w:rPr>
      </w:pPr>
      <w:bookmarkStart w:id="11" w:name="_Toc496271463"/>
      <w:r>
        <w:t>Финанс</w:t>
      </w:r>
      <w:r w:rsidR="00735C4E">
        <w:rPr>
          <w:lang w:val="ru-RU"/>
        </w:rPr>
        <w:t>овые показатели</w:t>
      </w:r>
      <w:bookmarkEnd w:id="11"/>
    </w:p>
    <w:p w:rsidR="002D22FC" w:rsidRPr="00324D14" w:rsidRDefault="002D22FC" w:rsidP="00324D14">
      <w:pPr>
        <w:pStyle w:val="a4"/>
        <w:jc w:val="right"/>
      </w:pPr>
      <w:r w:rsidRPr="00324D14">
        <w:t>Таблица</w:t>
      </w:r>
      <w:r w:rsidR="00A520BC">
        <w:t xml:space="preserve"> 2.</w:t>
      </w:r>
      <w:r w:rsidR="00F93F0A">
        <w:t>4</w:t>
      </w:r>
    </w:p>
    <w:p w:rsidR="002D22FC" w:rsidRDefault="00324D14" w:rsidP="00324D14">
      <w:pPr>
        <w:pStyle w:val="a4"/>
        <w:jc w:val="center"/>
        <w:rPr>
          <w:b/>
          <w:color w:val="000000"/>
        </w:rPr>
      </w:pPr>
      <w:r w:rsidRPr="00324D14">
        <w:rPr>
          <w:b/>
          <w:color w:val="000000"/>
        </w:rPr>
        <w:t>Исполнение</w:t>
      </w:r>
      <w:r w:rsidR="002D22FC" w:rsidRPr="00324D14">
        <w:rPr>
          <w:b/>
          <w:color w:val="000000"/>
        </w:rPr>
        <w:t xml:space="preserve"> доходной части бюджета </w:t>
      </w:r>
      <w:r w:rsidR="00C00D2B">
        <w:rPr>
          <w:b/>
          <w:color w:val="000000"/>
        </w:rPr>
        <w:t xml:space="preserve">Рождественского </w:t>
      </w:r>
      <w:r w:rsidR="002D22FC" w:rsidRPr="00324D14">
        <w:rPr>
          <w:b/>
          <w:color w:val="000000"/>
        </w:rPr>
        <w:t>сельско</w:t>
      </w:r>
      <w:r w:rsidR="00C00D2B">
        <w:rPr>
          <w:b/>
          <w:color w:val="000000"/>
        </w:rPr>
        <w:t>го поселения</w:t>
      </w: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210"/>
        <w:gridCol w:w="1727"/>
        <w:gridCol w:w="1727"/>
        <w:gridCol w:w="1555"/>
      </w:tblGrid>
      <w:tr w:rsidR="00C00D2B" w:rsidRPr="00761A65" w:rsidTr="007B45C2">
        <w:trPr>
          <w:trHeight w:val="621"/>
          <w:tblHeader/>
          <w:jc w:val="center"/>
        </w:trPr>
        <w:tc>
          <w:tcPr>
            <w:tcW w:w="2549" w:type="pct"/>
            <w:shd w:val="clear" w:color="auto" w:fill="D9D9D9" w:themeFill="background1" w:themeFillShade="D9"/>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НАЛОГОВЫЕ И НЕНАЛОГОВЫЕ ДОХОДЫ</w:t>
            </w:r>
          </w:p>
        </w:tc>
        <w:tc>
          <w:tcPr>
            <w:tcW w:w="845" w:type="pct"/>
            <w:shd w:val="clear" w:color="auto" w:fill="D9D9D9" w:themeFill="background1" w:themeFillShade="D9"/>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Утверждено бюджет  Рожд СП</w:t>
            </w:r>
          </w:p>
        </w:tc>
        <w:tc>
          <w:tcPr>
            <w:tcW w:w="845" w:type="pct"/>
            <w:shd w:val="clear" w:color="auto" w:fill="D9D9D9" w:themeFill="background1" w:themeFillShade="D9"/>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Исполнено  на 01.07.2017</w:t>
            </w:r>
          </w:p>
        </w:tc>
        <w:tc>
          <w:tcPr>
            <w:tcW w:w="761" w:type="pct"/>
            <w:shd w:val="clear" w:color="auto" w:fill="D9D9D9" w:themeFill="background1" w:themeFillShade="D9"/>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 исполнения</w:t>
            </w:r>
          </w:p>
        </w:tc>
      </w:tr>
      <w:tr w:rsidR="00C00D2B" w:rsidRPr="00761A65" w:rsidTr="004C1776">
        <w:trPr>
          <w:trHeight w:val="227"/>
          <w:jc w:val="center"/>
        </w:trPr>
        <w:tc>
          <w:tcPr>
            <w:tcW w:w="2549" w:type="pct"/>
            <w:shd w:val="clear" w:color="auto" w:fill="F2F2F2" w:themeFill="background1" w:themeFillShade="F2"/>
            <w:vAlign w:val="center"/>
            <w:hideMark/>
          </w:tcPr>
          <w:p w:rsidR="00D96309" w:rsidRPr="00761A65" w:rsidRDefault="00C00D2B" w:rsidP="00C00D2B">
            <w:pPr>
              <w:pStyle w:val="a4"/>
              <w:jc w:val="center"/>
              <w:rPr>
                <w:b/>
                <w:color w:val="000000" w:themeColor="text1"/>
                <w:lang w:eastAsia="ru-RU"/>
              </w:rPr>
            </w:pPr>
            <w:r w:rsidRPr="00761A65">
              <w:rPr>
                <w:b/>
                <w:color w:val="000000" w:themeColor="text1"/>
                <w:lang w:eastAsia="ru-RU"/>
              </w:rPr>
              <w:t>НАЛОГОВЫЕ ДОХОДЫ</w:t>
            </w:r>
          </w:p>
        </w:tc>
        <w:tc>
          <w:tcPr>
            <w:tcW w:w="845" w:type="pct"/>
            <w:shd w:val="clear" w:color="auto" w:fill="F2F2F2" w:themeFill="background1" w:themeFillShade="F2"/>
            <w:vAlign w:val="center"/>
            <w:hideMark/>
          </w:tcPr>
          <w:p w:rsidR="00D96309" w:rsidRPr="00761A65" w:rsidRDefault="00D96309" w:rsidP="00C00D2B">
            <w:pPr>
              <w:pStyle w:val="a4"/>
              <w:jc w:val="center"/>
              <w:rPr>
                <w:b/>
                <w:bCs/>
                <w:color w:val="000000" w:themeColor="text1"/>
                <w:lang w:eastAsia="ru-RU"/>
              </w:rPr>
            </w:pPr>
            <w:r w:rsidRPr="00761A65">
              <w:rPr>
                <w:b/>
                <w:bCs/>
                <w:color w:val="000000" w:themeColor="text1"/>
                <w:lang w:eastAsia="ru-RU"/>
              </w:rPr>
              <w:t>18 767,50</w:t>
            </w:r>
          </w:p>
        </w:tc>
        <w:tc>
          <w:tcPr>
            <w:tcW w:w="845" w:type="pct"/>
            <w:shd w:val="clear" w:color="auto" w:fill="F2F2F2" w:themeFill="background1" w:themeFillShade="F2"/>
            <w:vAlign w:val="center"/>
            <w:hideMark/>
          </w:tcPr>
          <w:p w:rsidR="00D96309" w:rsidRPr="00761A65" w:rsidRDefault="00D96309" w:rsidP="00C00D2B">
            <w:pPr>
              <w:pStyle w:val="a4"/>
              <w:jc w:val="center"/>
              <w:rPr>
                <w:b/>
                <w:bCs/>
                <w:color w:val="000000" w:themeColor="text1"/>
                <w:lang w:eastAsia="ru-RU"/>
              </w:rPr>
            </w:pPr>
            <w:r w:rsidRPr="00761A65">
              <w:rPr>
                <w:b/>
                <w:bCs/>
                <w:color w:val="000000" w:themeColor="text1"/>
                <w:lang w:eastAsia="ru-RU"/>
              </w:rPr>
              <w:t>5 434,81</w:t>
            </w:r>
          </w:p>
        </w:tc>
        <w:tc>
          <w:tcPr>
            <w:tcW w:w="761" w:type="pct"/>
            <w:shd w:val="clear" w:color="auto" w:fill="F2F2F2" w:themeFill="background1" w:themeFillShade="F2"/>
            <w:vAlign w:val="center"/>
            <w:hideMark/>
          </w:tcPr>
          <w:p w:rsidR="00D96309" w:rsidRPr="00761A65" w:rsidRDefault="00D96309" w:rsidP="00C00D2B">
            <w:pPr>
              <w:pStyle w:val="a4"/>
              <w:jc w:val="center"/>
              <w:rPr>
                <w:b/>
                <w:bCs/>
                <w:color w:val="000000" w:themeColor="text1"/>
                <w:lang w:eastAsia="ru-RU"/>
              </w:rPr>
            </w:pPr>
            <w:r w:rsidRPr="00761A65">
              <w:rPr>
                <w:b/>
                <w:bCs/>
                <w:color w:val="000000" w:themeColor="text1"/>
                <w:lang w:eastAsia="ru-RU"/>
              </w:rPr>
              <w:t>29,0</w:t>
            </w:r>
          </w:p>
        </w:tc>
      </w:tr>
      <w:tr w:rsidR="00C00D2B" w:rsidRPr="00761A65" w:rsidTr="004C1776">
        <w:trPr>
          <w:trHeight w:val="319"/>
          <w:jc w:val="center"/>
        </w:trPr>
        <w:tc>
          <w:tcPr>
            <w:tcW w:w="2549" w:type="pct"/>
            <w:shd w:val="clear" w:color="auto" w:fill="auto"/>
            <w:vAlign w:val="center"/>
            <w:hideMark/>
          </w:tcPr>
          <w:p w:rsidR="00D96309" w:rsidRPr="00761A65" w:rsidRDefault="00761A65" w:rsidP="00C00D2B">
            <w:pPr>
              <w:pStyle w:val="a4"/>
              <w:jc w:val="center"/>
              <w:rPr>
                <w:bCs/>
                <w:color w:val="000000" w:themeColor="text1"/>
                <w:lang w:eastAsia="ru-RU"/>
              </w:rPr>
            </w:pPr>
            <w:r w:rsidRPr="00761A65">
              <w:rPr>
                <w:bCs/>
                <w:color w:val="000000" w:themeColor="text1"/>
                <w:lang w:eastAsia="ru-RU"/>
              </w:rPr>
              <w:t>НАЛОГ НА ДОХОДЫ ФИЗИЧЕСКИХ ЛИЦ</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3 409,70</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1801,00</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52,8</w:t>
            </w:r>
          </w:p>
        </w:tc>
      </w:tr>
      <w:tr w:rsidR="00C00D2B" w:rsidRPr="00761A65" w:rsidTr="00C00D2B">
        <w:trPr>
          <w:trHeight w:val="974"/>
          <w:jc w:val="center"/>
        </w:trPr>
        <w:tc>
          <w:tcPr>
            <w:tcW w:w="2549"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845"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3 409,70</w:t>
            </w:r>
          </w:p>
        </w:tc>
        <w:tc>
          <w:tcPr>
            <w:tcW w:w="845"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1801,00</w:t>
            </w:r>
          </w:p>
        </w:tc>
        <w:tc>
          <w:tcPr>
            <w:tcW w:w="761" w:type="pct"/>
            <w:shd w:val="clear" w:color="auto" w:fill="FFFFFF" w:themeFill="background1"/>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52,8</w:t>
            </w:r>
          </w:p>
        </w:tc>
      </w:tr>
      <w:tr w:rsidR="00C00D2B" w:rsidRPr="00761A65" w:rsidTr="004C1776">
        <w:trPr>
          <w:trHeight w:val="529"/>
          <w:jc w:val="center"/>
        </w:trPr>
        <w:tc>
          <w:tcPr>
            <w:tcW w:w="2549" w:type="pct"/>
            <w:shd w:val="clear" w:color="auto" w:fill="auto"/>
            <w:vAlign w:val="center"/>
            <w:hideMark/>
          </w:tcPr>
          <w:p w:rsidR="00D96309" w:rsidRPr="00761A65" w:rsidRDefault="00761A65" w:rsidP="00C00D2B">
            <w:pPr>
              <w:pStyle w:val="a4"/>
              <w:jc w:val="center"/>
              <w:rPr>
                <w:bCs/>
                <w:color w:val="000000" w:themeColor="text1"/>
                <w:lang w:eastAsia="ru-RU"/>
              </w:rPr>
            </w:pPr>
            <w:r w:rsidRPr="00761A65">
              <w:rPr>
                <w:bCs/>
                <w:color w:val="000000" w:themeColor="text1"/>
                <w:lang w:eastAsia="ru-RU"/>
              </w:rPr>
              <w:t>АКЦИЗЫ ПО ПОДАКЦИЗНЫМ ТОВАРАМ (ПРОДУКЦИИ), ПРОИЗВОДИМЫМ НА ТЕРРИТОРИИ РОССИЙСКОЙ ФЕДЕРАЦИИ</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2 514,60</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1089,94</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43,3</w:t>
            </w:r>
          </w:p>
        </w:tc>
      </w:tr>
      <w:tr w:rsidR="00C00D2B" w:rsidRPr="00761A65" w:rsidTr="00C00D2B">
        <w:trPr>
          <w:trHeight w:val="856"/>
          <w:jc w:val="center"/>
        </w:trPr>
        <w:tc>
          <w:tcPr>
            <w:tcW w:w="2549"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5"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2 514,60</w:t>
            </w:r>
          </w:p>
        </w:tc>
        <w:tc>
          <w:tcPr>
            <w:tcW w:w="845"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1089,94</w:t>
            </w:r>
          </w:p>
        </w:tc>
        <w:tc>
          <w:tcPr>
            <w:tcW w:w="761" w:type="pct"/>
            <w:shd w:val="clear" w:color="auto" w:fill="FFFFFF" w:themeFill="background1"/>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43,3</w:t>
            </w:r>
          </w:p>
        </w:tc>
      </w:tr>
      <w:tr w:rsidR="00C00D2B" w:rsidRPr="00761A65" w:rsidTr="004C1776">
        <w:trPr>
          <w:trHeight w:val="311"/>
          <w:jc w:val="center"/>
        </w:trPr>
        <w:tc>
          <w:tcPr>
            <w:tcW w:w="2549" w:type="pct"/>
            <w:shd w:val="clear" w:color="auto" w:fill="auto"/>
            <w:vAlign w:val="center"/>
            <w:hideMark/>
          </w:tcPr>
          <w:p w:rsidR="00D96309" w:rsidRPr="00761A65" w:rsidRDefault="00761A65" w:rsidP="00C00D2B">
            <w:pPr>
              <w:pStyle w:val="a4"/>
              <w:jc w:val="center"/>
              <w:rPr>
                <w:bCs/>
                <w:color w:val="000000" w:themeColor="text1"/>
                <w:lang w:eastAsia="ru-RU"/>
              </w:rPr>
            </w:pPr>
            <w:r w:rsidRPr="00761A65">
              <w:rPr>
                <w:bCs/>
                <w:color w:val="000000" w:themeColor="text1"/>
                <w:lang w:eastAsia="ru-RU"/>
              </w:rPr>
              <w:t>ЕДИНЫЙ СЕЛЬСКОХОЗЯЙСТВЕННЫЙ НАЛОГ</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3,50</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0,50</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14,3</w:t>
            </w:r>
          </w:p>
        </w:tc>
      </w:tr>
      <w:tr w:rsidR="00C00D2B" w:rsidRPr="00761A65" w:rsidTr="004C1776">
        <w:trPr>
          <w:trHeight w:val="386"/>
          <w:jc w:val="center"/>
        </w:trPr>
        <w:tc>
          <w:tcPr>
            <w:tcW w:w="2549"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Единый сельскохозяйственный налог</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3,50</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0,50</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14,3</w:t>
            </w:r>
          </w:p>
        </w:tc>
      </w:tr>
      <w:tr w:rsidR="00C00D2B" w:rsidRPr="00761A65" w:rsidTr="004C1776">
        <w:trPr>
          <w:trHeight w:val="269"/>
          <w:jc w:val="center"/>
        </w:trPr>
        <w:tc>
          <w:tcPr>
            <w:tcW w:w="2549" w:type="pct"/>
            <w:shd w:val="clear" w:color="auto" w:fill="auto"/>
            <w:vAlign w:val="center"/>
            <w:hideMark/>
          </w:tcPr>
          <w:p w:rsidR="00D96309" w:rsidRPr="00761A65" w:rsidRDefault="00761A65" w:rsidP="00C00D2B">
            <w:pPr>
              <w:pStyle w:val="a4"/>
              <w:jc w:val="center"/>
              <w:rPr>
                <w:bCs/>
                <w:color w:val="000000" w:themeColor="text1"/>
                <w:lang w:eastAsia="ru-RU"/>
              </w:rPr>
            </w:pPr>
            <w:r w:rsidRPr="00761A65">
              <w:rPr>
                <w:bCs/>
                <w:color w:val="000000" w:themeColor="text1"/>
                <w:lang w:eastAsia="ru-RU"/>
              </w:rPr>
              <w:t>НАЛОГ НА ИМУЩЕСТВО ФИЗИЧЕСКИХ ЛИЦ</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1 408,90</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227,40</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16,1</w:t>
            </w:r>
          </w:p>
        </w:tc>
      </w:tr>
      <w:tr w:rsidR="00C00D2B" w:rsidRPr="00761A65" w:rsidTr="004C1776">
        <w:trPr>
          <w:trHeight w:val="571"/>
          <w:jc w:val="center"/>
        </w:trPr>
        <w:tc>
          <w:tcPr>
            <w:tcW w:w="2549"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1 408,90</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227,40</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16,1</w:t>
            </w:r>
          </w:p>
        </w:tc>
      </w:tr>
      <w:tr w:rsidR="00C00D2B" w:rsidRPr="00761A65" w:rsidTr="004C1776">
        <w:trPr>
          <w:trHeight w:val="223"/>
          <w:jc w:val="center"/>
        </w:trPr>
        <w:tc>
          <w:tcPr>
            <w:tcW w:w="2549" w:type="pct"/>
            <w:shd w:val="clear" w:color="auto" w:fill="auto"/>
            <w:vAlign w:val="center"/>
            <w:hideMark/>
          </w:tcPr>
          <w:p w:rsidR="00D96309" w:rsidRPr="00761A65" w:rsidRDefault="00761A65" w:rsidP="00C00D2B">
            <w:pPr>
              <w:pStyle w:val="a4"/>
              <w:jc w:val="center"/>
              <w:rPr>
                <w:bCs/>
                <w:color w:val="000000" w:themeColor="text1"/>
                <w:lang w:eastAsia="ru-RU"/>
              </w:rPr>
            </w:pPr>
            <w:r w:rsidRPr="00761A65">
              <w:rPr>
                <w:bCs/>
                <w:color w:val="000000" w:themeColor="text1"/>
                <w:lang w:eastAsia="ru-RU"/>
              </w:rPr>
              <w:t>ЗЕМЕЛЬНЫЙ НАЛОГ</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11 430,80</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2315,97</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20,3</w:t>
            </w:r>
          </w:p>
        </w:tc>
      </w:tr>
      <w:tr w:rsidR="00C00D2B" w:rsidRPr="00761A65" w:rsidTr="004C1776">
        <w:trPr>
          <w:trHeight w:val="773"/>
          <w:jc w:val="center"/>
        </w:trPr>
        <w:tc>
          <w:tcPr>
            <w:tcW w:w="2549"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Земельный налог с организаций, обладающих земельным участком, расположенных в границах поселений(сумма платежа(перасчеты,недоимка и задолженностьпо соотвествующему платежу,в т.ч по отмененному)</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5 000,00</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1832,38</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36,6</w:t>
            </w:r>
          </w:p>
        </w:tc>
      </w:tr>
      <w:tr w:rsidR="00C00D2B" w:rsidRPr="00761A65" w:rsidTr="004C1776">
        <w:trPr>
          <w:trHeight w:val="800"/>
          <w:jc w:val="center"/>
        </w:trPr>
        <w:tc>
          <w:tcPr>
            <w:tcW w:w="2549"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Земельный налог с физических лиц, обладающих земельным участком, расположенных в границах поселений(сумма платежа(перасчеты,недоимка и задолженность по соотвествующему платежу,в т.ч по отмененному)</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6 430,80</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483,59</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7,5</w:t>
            </w:r>
          </w:p>
        </w:tc>
      </w:tr>
      <w:tr w:rsidR="00C00D2B" w:rsidRPr="00761A65" w:rsidTr="004C1776">
        <w:trPr>
          <w:trHeight w:val="227"/>
          <w:jc w:val="center"/>
        </w:trPr>
        <w:tc>
          <w:tcPr>
            <w:tcW w:w="2549" w:type="pct"/>
            <w:shd w:val="clear" w:color="auto" w:fill="F2F2F2" w:themeFill="background1" w:themeFillShade="F2"/>
            <w:vAlign w:val="center"/>
            <w:hideMark/>
          </w:tcPr>
          <w:p w:rsidR="00D96309" w:rsidRPr="00761A65" w:rsidRDefault="00C00D2B" w:rsidP="00C00D2B">
            <w:pPr>
              <w:pStyle w:val="a4"/>
              <w:jc w:val="center"/>
              <w:rPr>
                <w:b/>
                <w:color w:val="000000" w:themeColor="text1"/>
                <w:lang w:eastAsia="ru-RU"/>
              </w:rPr>
            </w:pPr>
            <w:r w:rsidRPr="00761A65">
              <w:rPr>
                <w:b/>
                <w:color w:val="000000" w:themeColor="text1"/>
                <w:lang w:eastAsia="ru-RU"/>
              </w:rPr>
              <w:t>НЕНАЛОГОВЫЕ ДОХОДЫ</w:t>
            </w:r>
          </w:p>
        </w:tc>
        <w:tc>
          <w:tcPr>
            <w:tcW w:w="845" w:type="pct"/>
            <w:shd w:val="clear" w:color="auto" w:fill="F2F2F2" w:themeFill="background1" w:themeFillShade="F2"/>
            <w:vAlign w:val="center"/>
            <w:hideMark/>
          </w:tcPr>
          <w:p w:rsidR="00D96309" w:rsidRPr="00761A65" w:rsidRDefault="00D96309" w:rsidP="00C00D2B">
            <w:pPr>
              <w:pStyle w:val="a4"/>
              <w:jc w:val="center"/>
              <w:rPr>
                <w:b/>
                <w:bCs/>
                <w:color w:val="000000" w:themeColor="text1"/>
                <w:lang w:eastAsia="ru-RU"/>
              </w:rPr>
            </w:pPr>
            <w:r w:rsidRPr="00761A65">
              <w:rPr>
                <w:b/>
                <w:bCs/>
                <w:color w:val="000000" w:themeColor="text1"/>
                <w:lang w:eastAsia="ru-RU"/>
              </w:rPr>
              <w:t>1 392,00</w:t>
            </w:r>
          </w:p>
        </w:tc>
        <w:tc>
          <w:tcPr>
            <w:tcW w:w="845" w:type="pct"/>
            <w:shd w:val="clear" w:color="auto" w:fill="F2F2F2" w:themeFill="background1" w:themeFillShade="F2"/>
            <w:vAlign w:val="center"/>
            <w:hideMark/>
          </w:tcPr>
          <w:p w:rsidR="00D96309" w:rsidRPr="00761A65" w:rsidRDefault="00D96309" w:rsidP="00C00D2B">
            <w:pPr>
              <w:pStyle w:val="a4"/>
              <w:jc w:val="center"/>
              <w:rPr>
                <w:b/>
                <w:bCs/>
                <w:color w:val="000000" w:themeColor="text1"/>
                <w:lang w:eastAsia="ru-RU"/>
              </w:rPr>
            </w:pPr>
            <w:r w:rsidRPr="00761A65">
              <w:rPr>
                <w:b/>
                <w:bCs/>
                <w:color w:val="000000" w:themeColor="text1"/>
                <w:lang w:eastAsia="ru-RU"/>
              </w:rPr>
              <w:t>677,19</w:t>
            </w:r>
          </w:p>
        </w:tc>
        <w:tc>
          <w:tcPr>
            <w:tcW w:w="761" w:type="pct"/>
            <w:shd w:val="clear" w:color="auto" w:fill="F2F2F2" w:themeFill="background1" w:themeFillShade="F2"/>
            <w:vAlign w:val="center"/>
            <w:hideMark/>
          </w:tcPr>
          <w:p w:rsidR="00D96309" w:rsidRPr="00761A65" w:rsidRDefault="00D96309" w:rsidP="00C00D2B">
            <w:pPr>
              <w:pStyle w:val="a4"/>
              <w:jc w:val="center"/>
              <w:rPr>
                <w:b/>
                <w:bCs/>
                <w:color w:val="000000" w:themeColor="text1"/>
                <w:lang w:eastAsia="ru-RU"/>
              </w:rPr>
            </w:pPr>
            <w:r w:rsidRPr="00761A65">
              <w:rPr>
                <w:b/>
                <w:bCs/>
                <w:color w:val="000000" w:themeColor="text1"/>
                <w:lang w:eastAsia="ru-RU"/>
              </w:rPr>
              <w:t>48,6</w:t>
            </w:r>
          </w:p>
        </w:tc>
      </w:tr>
      <w:tr w:rsidR="00C00D2B" w:rsidRPr="00761A65" w:rsidTr="004C1776">
        <w:trPr>
          <w:trHeight w:val="666"/>
          <w:jc w:val="center"/>
        </w:trPr>
        <w:tc>
          <w:tcPr>
            <w:tcW w:w="2549" w:type="pct"/>
            <w:shd w:val="clear" w:color="auto" w:fill="auto"/>
            <w:vAlign w:val="center"/>
            <w:hideMark/>
          </w:tcPr>
          <w:p w:rsidR="00D96309" w:rsidRPr="00761A65" w:rsidRDefault="00761A65" w:rsidP="00C00D2B">
            <w:pPr>
              <w:pStyle w:val="a4"/>
              <w:jc w:val="center"/>
              <w:rPr>
                <w:bCs/>
                <w:color w:val="000000" w:themeColor="text1"/>
                <w:lang w:eastAsia="ru-RU"/>
              </w:rPr>
            </w:pPr>
            <w:r w:rsidRPr="00761A65">
              <w:rPr>
                <w:bCs/>
                <w:color w:val="000000" w:themeColor="text1"/>
                <w:lang w:eastAsia="ru-RU"/>
              </w:rPr>
              <w:t>ДОХОДЫ ОТ ИСПОЛЬЗОВАНИЯ ИМУЩЕСТВА, НАХОДЯЩЕГОСЯ В ГОСУДАРСТВЕННОЙ И МУНИЦИПАЛЬНОЙ СОБСТВЕННОСТИ</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600,00</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246,06</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41,0</w:t>
            </w:r>
          </w:p>
        </w:tc>
      </w:tr>
      <w:tr w:rsidR="00C00D2B" w:rsidRPr="00761A65" w:rsidTr="00C00D2B">
        <w:trPr>
          <w:trHeight w:val="806"/>
          <w:jc w:val="center"/>
        </w:trPr>
        <w:tc>
          <w:tcPr>
            <w:tcW w:w="2549"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45"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200,00</w:t>
            </w:r>
          </w:p>
        </w:tc>
        <w:tc>
          <w:tcPr>
            <w:tcW w:w="845"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0,00</w:t>
            </w:r>
          </w:p>
        </w:tc>
        <w:tc>
          <w:tcPr>
            <w:tcW w:w="761" w:type="pct"/>
            <w:shd w:val="clear" w:color="auto" w:fill="FFFFFF" w:themeFill="background1"/>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0,0</w:t>
            </w:r>
          </w:p>
        </w:tc>
      </w:tr>
      <w:tr w:rsidR="00C00D2B" w:rsidRPr="00761A65" w:rsidTr="00C00D2B">
        <w:trPr>
          <w:trHeight w:val="819"/>
          <w:jc w:val="center"/>
        </w:trPr>
        <w:tc>
          <w:tcPr>
            <w:tcW w:w="2549"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45"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p>
        </w:tc>
        <w:tc>
          <w:tcPr>
            <w:tcW w:w="845"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110,49</w:t>
            </w:r>
          </w:p>
        </w:tc>
        <w:tc>
          <w:tcPr>
            <w:tcW w:w="761" w:type="pct"/>
            <w:shd w:val="clear" w:color="auto" w:fill="FFFFFF" w:themeFill="background1"/>
            <w:vAlign w:val="center"/>
            <w:hideMark/>
          </w:tcPr>
          <w:p w:rsidR="00D96309" w:rsidRPr="00761A65" w:rsidRDefault="00D96309" w:rsidP="00C00D2B">
            <w:pPr>
              <w:pStyle w:val="a4"/>
              <w:jc w:val="center"/>
              <w:rPr>
                <w:bCs/>
                <w:color w:val="000000" w:themeColor="text1"/>
                <w:lang w:eastAsia="ru-RU"/>
              </w:rPr>
            </w:pPr>
          </w:p>
        </w:tc>
      </w:tr>
      <w:tr w:rsidR="00C00D2B" w:rsidRPr="00761A65" w:rsidTr="00C00D2B">
        <w:trPr>
          <w:trHeight w:val="968"/>
          <w:jc w:val="center"/>
        </w:trPr>
        <w:tc>
          <w:tcPr>
            <w:tcW w:w="2549"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45"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100,00</w:t>
            </w:r>
          </w:p>
        </w:tc>
        <w:tc>
          <w:tcPr>
            <w:tcW w:w="845"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0,00</w:t>
            </w:r>
          </w:p>
        </w:tc>
        <w:tc>
          <w:tcPr>
            <w:tcW w:w="761" w:type="pct"/>
            <w:shd w:val="clear" w:color="auto" w:fill="FFFFFF" w:themeFill="background1"/>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0,0</w:t>
            </w:r>
          </w:p>
        </w:tc>
      </w:tr>
      <w:tr w:rsidR="00C00D2B" w:rsidRPr="00761A65" w:rsidTr="00C00D2B">
        <w:trPr>
          <w:trHeight w:val="420"/>
          <w:jc w:val="center"/>
        </w:trPr>
        <w:tc>
          <w:tcPr>
            <w:tcW w:w="2549"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Прочие поступления от использования имущества, находящегося в собстве</w:t>
            </w:r>
            <w:r w:rsidR="00C00D2B" w:rsidRPr="00761A65">
              <w:rPr>
                <w:color w:val="000000" w:themeColor="text1"/>
                <w:lang w:eastAsia="ru-RU"/>
              </w:rPr>
              <w:t>нности сельских поселений (НАЙМ</w:t>
            </w:r>
            <w:r w:rsidRPr="00761A65">
              <w:rPr>
                <w:color w:val="000000" w:themeColor="text1"/>
                <w:lang w:eastAsia="ru-RU"/>
              </w:rPr>
              <w:t>)</w:t>
            </w:r>
          </w:p>
        </w:tc>
        <w:tc>
          <w:tcPr>
            <w:tcW w:w="845"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300,00</w:t>
            </w:r>
          </w:p>
        </w:tc>
        <w:tc>
          <w:tcPr>
            <w:tcW w:w="845" w:type="pct"/>
            <w:shd w:val="clear" w:color="auto" w:fill="FFFFFF" w:themeFill="background1"/>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135,57</w:t>
            </w:r>
          </w:p>
        </w:tc>
        <w:tc>
          <w:tcPr>
            <w:tcW w:w="761" w:type="pct"/>
            <w:shd w:val="clear" w:color="auto" w:fill="FFFFFF" w:themeFill="background1"/>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45,2</w:t>
            </w:r>
          </w:p>
        </w:tc>
      </w:tr>
      <w:tr w:rsidR="00C00D2B" w:rsidRPr="00761A65" w:rsidTr="004C1776">
        <w:trPr>
          <w:trHeight w:val="546"/>
          <w:jc w:val="center"/>
        </w:trPr>
        <w:tc>
          <w:tcPr>
            <w:tcW w:w="2549" w:type="pct"/>
            <w:shd w:val="clear" w:color="auto" w:fill="auto"/>
            <w:vAlign w:val="center"/>
            <w:hideMark/>
          </w:tcPr>
          <w:p w:rsidR="00D96309" w:rsidRPr="00761A65" w:rsidRDefault="00761A65" w:rsidP="00C00D2B">
            <w:pPr>
              <w:pStyle w:val="a4"/>
              <w:jc w:val="center"/>
              <w:rPr>
                <w:bCs/>
                <w:color w:val="000000" w:themeColor="text1"/>
                <w:lang w:eastAsia="ru-RU"/>
              </w:rPr>
            </w:pPr>
            <w:r w:rsidRPr="00761A65">
              <w:rPr>
                <w:bCs/>
                <w:color w:val="000000" w:themeColor="text1"/>
                <w:lang w:eastAsia="ru-RU"/>
              </w:rPr>
              <w:t>ДОХОДЫ ОТ ОКАЗАНИЯ ПЛАТНЫХ УСЛУГ (РАБОТ) И КОМПЕНСАЦИИ ЗАТРАТ ГОСУДАРСТВА</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100,00</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65,60</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65,6</w:t>
            </w:r>
          </w:p>
        </w:tc>
      </w:tr>
      <w:tr w:rsidR="00C00D2B" w:rsidRPr="00761A65" w:rsidTr="004C1776">
        <w:trPr>
          <w:trHeight w:val="524"/>
          <w:jc w:val="center"/>
        </w:trPr>
        <w:tc>
          <w:tcPr>
            <w:tcW w:w="2549"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Прочие доходы от оказания платных услуг (работ) получателями средств бюджетов сельских поселений (МКУ</w:t>
            </w:r>
            <w:r w:rsidR="007B45C2">
              <w:rPr>
                <w:color w:val="000000" w:themeColor="text1"/>
                <w:lang w:eastAsia="ru-RU"/>
              </w:rPr>
              <w:t xml:space="preserve"> </w:t>
            </w:r>
            <w:r w:rsidRPr="00761A65">
              <w:rPr>
                <w:color w:val="000000" w:themeColor="text1"/>
                <w:lang w:eastAsia="ru-RU"/>
              </w:rPr>
              <w:t>"Батовский КДЦ")</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100,00</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65,60</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65,6</w:t>
            </w:r>
          </w:p>
        </w:tc>
      </w:tr>
      <w:tr w:rsidR="00C00D2B" w:rsidRPr="00761A65" w:rsidTr="004C1776">
        <w:trPr>
          <w:trHeight w:val="372"/>
          <w:jc w:val="center"/>
        </w:trPr>
        <w:tc>
          <w:tcPr>
            <w:tcW w:w="2549" w:type="pct"/>
            <w:shd w:val="clear" w:color="auto" w:fill="auto"/>
            <w:vAlign w:val="center"/>
            <w:hideMark/>
          </w:tcPr>
          <w:p w:rsidR="00D96309" w:rsidRPr="00761A65" w:rsidRDefault="00761A65" w:rsidP="00C00D2B">
            <w:pPr>
              <w:pStyle w:val="a4"/>
              <w:jc w:val="center"/>
              <w:rPr>
                <w:bCs/>
                <w:color w:val="000000" w:themeColor="text1"/>
                <w:lang w:eastAsia="ru-RU"/>
              </w:rPr>
            </w:pPr>
            <w:r w:rsidRPr="00761A65">
              <w:rPr>
                <w:bCs/>
                <w:color w:val="000000" w:themeColor="text1"/>
                <w:lang w:eastAsia="ru-RU"/>
              </w:rPr>
              <w:t>ДОХОДЫ ОТ ПРОДАЖИ МАТЕРИАЛЬНЫХ И НЕМАТЕРИАЛЬНЫХ АКТИВОВ</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552,00</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276,00</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50,0</w:t>
            </w:r>
          </w:p>
        </w:tc>
      </w:tr>
      <w:tr w:rsidR="00C00D2B" w:rsidRPr="00761A65" w:rsidTr="004C1776">
        <w:trPr>
          <w:trHeight w:val="907"/>
          <w:jc w:val="center"/>
        </w:trPr>
        <w:tc>
          <w:tcPr>
            <w:tcW w:w="2549"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r w:rsidR="00C00D2B" w:rsidRPr="00761A65">
              <w:rPr>
                <w:color w:val="000000" w:themeColor="text1"/>
                <w:lang w:eastAsia="ru-RU"/>
              </w:rPr>
              <w:t>релиза</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552,00</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276,00</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50,0</w:t>
            </w:r>
          </w:p>
        </w:tc>
      </w:tr>
      <w:tr w:rsidR="00C00D2B" w:rsidRPr="00761A65" w:rsidTr="004C1776">
        <w:trPr>
          <w:trHeight w:val="269"/>
          <w:jc w:val="center"/>
        </w:trPr>
        <w:tc>
          <w:tcPr>
            <w:tcW w:w="2549"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ШТРАФЫ, САНКЦИИ, ВОЗМЕЩЕНИЕ УЩЕРБА</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0,00</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0,00</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0,0</w:t>
            </w:r>
          </w:p>
        </w:tc>
      </w:tr>
      <w:tr w:rsidR="00C00D2B" w:rsidRPr="00761A65" w:rsidTr="004C1776">
        <w:trPr>
          <w:trHeight w:val="479"/>
          <w:jc w:val="center"/>
        </w:trPr>
        <w:tc>
          <w:tcPr>
            <w:tcW w:w="2549"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0,00</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0,00</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0,0</w:t>
            </w:r>
          </w:p>
        </w:tc>
      </w:tr>
      <w:tr w:rsidR="00C00D2B" w:rsidRPr="00761A65" w:rsidTr="004C1776">
        <w:trPr>
          <w:trHeight w:val="256"/>
          <w:jc w:val="center"/>
        </w:trPr>
        <w:tc>
          <w:tcPr>
            <w:tcW w:w="2549"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ПРОЧИЕ НЕНАЛОГОВЫЕ ДОХОДЫ</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140,00</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89,53</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64,0</w:t>
            </w:r>
          </w:p>
        </w:tc>
      </w:tr>
      <w:tr w:rsidR="00C00D2B" w:rsidRPr="00761A65" w:rsidTr="004C1776">
        <w:trPr>
          <w:trHeight w:val="285"/>
          <w:jc w:val="center"/>
        </w:trPr>
        <w:tc>
          <w:tcPr>
            <w:tcW w:w="2549"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Прочие неналоговые доходы бюджетов сельских поселений(администрация)</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140,00</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89,53</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64,0</w:t>
            </w:r>
          </w:p>
        </w:tc>
      </w:tr>
      <w:tr w:rsidR="00C00D2B" w:rsidRPr="00761A65" w:rsidTr="004C1776">
        <w:trPr>
          <w:trHeight w:val="378"/>
          <w:jc w:val="center"/>
        </w:trPr>
        <w:tc>
          <w:tcPr>
            <w:tcW w:w="2549"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Невыясненные поступлени</w:t>
            </w:r>
            <w:r w:rsidR="00C00D2B" w:rsidRPr="00761A65">
              <w:rPr>
                <w:bCs/>
                <w:color w:val="000000" w:themeColor="text1"/>
                <w:lang w:eastAsia="ru-RU"/>
              </w:rPr>
              <w:t>я, зачисляемые в бюджеты сельск</w:t>
            </w:r>
            <w:r w:rsidRPr="00761A65">
              <w:rPr>
                <w:bCs/>
                <w:color w:val="000000" w:themeColor="text1"/>
                <w:lang w:eastAsia="ru-RU"/>
              </w:rPr>
              <w:t>их поселений</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-0,35</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p>
        </w:tc>
      </w:tr>
      <w:tr w:rsidR="00C00D2B" w:rsidRPr="00761A65" w:rsidTr="004C1776">
        <w:trPr>
          <w:trHeight w:val="248"/>
          <w:jc w:val="center"/>
        </w:trPr>
        <w:tc>
          <w:tcPr>
            <w:tcW w:w="2549"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БЕЗВОЗМЕЗДНЫЕ ПОСТУПЛЕНИЯ</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25 321,44</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13 169,64</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52,0</w:t>
            </w:r>
          </w:p>
        </w:tc>
      </w:tr>
      <w:tr w:rsidR="00C00D2B" w:rsidRPr="00761A65" w:rsidTr="004C1776">
        <w:trPr>
          <w:trHeight w:val="498"/>
          <w:jc w:val="center"/>
        </w:trPr>
        <w:tc>
          <w:tcPr>
            <w:tcW w:w="2549"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БЕЗВОЗМЕЗДНЫЕ ПОСТУПЛЕНИЯ ОТ ДРУГИХ БЮДЖЕТОВ БЮДЖЕТНОЙ СИСТЕМЫ РОССИЙСКОЙ ФЕДЕРАЦИИ</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13 546,80</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7445,36</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55,0</w:t>
            </w:r>
          </w:p>
        </w:tc>
      </w:tr>
      <w:tr w:rsidR="00C00D2B" w:rsidRPr="00761A65" w:rsidTr="004C1776">
        <w:trPr>
          <w:trHeight w:val="319"/>
          <w:jc w:val="center"/>
        </w:trPr>
        <w:tc>
          <w:tcPr>
            <w:tcW w:w="2549"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Дотации бюджетам сельских поселений на выравнивание бюджетной обеспеченности</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13 546,80</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7445,36</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55,0</w:t>
            </w:r>
          </w:p>
        </w:tc>
      </w:tr>
      <w:tr w:rsidR="00C00D2B" w:rsidRPr="00761A65" w:rsidTr="004C1776">
        <w:trPr>
          <w:trHeight w:val="309"/>
          <w:jc w:val="center"/>
        </w:trPr>
        <w:tc>
          <w:tcPr>
            <w:tcW w:w="2549" w:type="pct"/>
            <w:shd w:val="clear" w:color="auto" w:fill="auto"/>
            <w:vAlign w:val="center"/>
            <w:hideMark/>
          </w:tcPr>
          <w:p w:rsidR="00D96309" w:rsidRPr="00761A65" w:rsidRDefault="00761A65" w:rsidP="00C00D2B">
            <w:pPr>
              <w:pStyle w:val="a4"/>
              <w:jc w:val="center"/>
              <w:rPr>
                <w:bCs/>
                <w:color w:val="000000" w:themeColor="text1"/>
                <w:lang w:eastAsia="ru-RU"/>
              </w:rPr>
            </w:pPr>
            <w:r w:rsidRPr="00761A65">
              <w:rPr>
                <w:bCs/>
                <w:color w:val="000000" w:themeColor="text1"/>
                <w:lang w:eastAsia="ru-RU"/>
              </w:rPr>
              <w:t>ПРОЧИЕ СУБСИДИИ  БЮДЖЕТАМ ПОСЕЛЕНИЙ</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6 505,40</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4 554,90</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70,0</w:t>
            </w:r>
          </w:p>
        </w:tc>
      </w:tr>
      <w:tr w:rsidR="00C00D2B" w:rsidRPr="00761A65" w:rsidTr="004C1776">
        <w:trPr>
          <w:trHeight w:val="483"/>
          <w:jc w:val="center"/>
        </w:trPr>
        <w:tc>
          <w:tcPr>
            <w:tcW w:w="2549"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Субсидии бюджетам сельских поселений на  осуществление дорожной деятельности автомобильных  дорог общего пользования</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1 131,60</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1131,60</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100,0</w:t>
            </w:r>
          </w:p>
        </w:tc>
      </w:tr>
      <w:tr w:rsidR="00C00D2B" w:rsidRPr="00761A65" w:rsidTr="004C1776">
        <w:trPr>
          <w:trHeight w:val="275"/>
          <w:jc w:val="center"/>
        </w:trPr>
        <w:tc>
          <w:tcPr>
            <w:tcW w:w="2549"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Прочие субсидии бюджетам поселений</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3 423,30</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3423,30</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100,0</w:t>
            </w:r>
          </w:p>
        </w:tc>
      </w:tr>
      <w:tr w:rsidR="00C00D2B" w:rsidRPr="00761A65" w:rsidTr="004C1776">
        <w:trPr>
          <w:trHeight w:val="464"/>
          <w:jc w:val="center"/>
        </w:trPr>
        <w:tc>
          <w:tcPr>
            <w:tcW w:w="2549"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Субсидии бюджетам сельских поселений на софинансирование капитальных вложений в объекты муниципальной собственности</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1 950,50</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p>
        </w:tc>
      </w:tr>
      <w:tr w:rsidR="00C00D2B" w:rsidRPr="00761A65" w:rsidTr="004C1776">
        <w:trPr>
          <w:trHeight w:val="410"/>
          <w:jc w:val="center"/>
        </w:trPr>
        <w:tc>
          <w:tcPr>
            <w:tcW w:w="2549" w:type="pct"/>
            <w:shd w:val="clear" w:color="auto" w:fill="auto"/>
            <w:vAlign w:val="center"/>
            <w:hideMark/>
          </w:tcPr>
          <w:p w:rsidR="00D96309" w:rsidRPr="00761A65" w:rsidRDefault="00761A65" w:rsidP="00C00D2B">
            <w:pPr>
              <w:pStyle w:val="a4"/>
              <w:jc w:val="center"/>
              <w:rPr>
                <w:bCs/>
                <w:color w:val="000000" w:themeColor="text1"/>
                <w:lang w:eastAsia="ru-RU"/>
              </w:rPr>
            </w:pPr>
            <w:r w:rsidRPr="00761A65">
              <w:rPr>
                <w:bCs/>
                <w:color w:val="000000" w:themeColor="text1"/>
                <w:lang w:eastAsia="ru-RU"/>
              </w:rPr>
              <w:t>СУБВЕНЦИИ БЮДЖЕТАМ СУБЪЕКТОВ РОССИЙСКОЙ ФЕДЕРАЦИИ И МУНИЦИПАЛЬНЫХ ОБРАЗОВАНИЙ</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794,48</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397,24</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50,0</w:t>
            </w:r>
          </w:p>
        </w:tc>
      </w:tr>
      <w:tr w:rsidR="00C00D2B" w:rsidRPr="00761A65" w:rsidTr="004C1776">
        <w:trPr>
          <w:trHeight w:val="511"/>
          <w:jc w:val="center"/>
        </w:trPr>
        <w:tc>
          <w:tcPr>
            <w:tcW w:w="2549"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233,70</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116,85</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50,0</w:t>
            </w:r>
          </w:p>
        </w:tc>
      </w:tr>
      <w:tr w:rsidR="00C00D2B" w:rsidRPr="00761A65" w:rsidTr="004C1776">
        <w:trPr>
          <w:trHeight w:val="420"/>
          <w:jc w:val="center"/>
        </w:trPr>
        <w:tc>
          <w:tcPr>
            <w:tcW w:w="2549"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Субвенции бюджетам сельских поселений на выполнение передаваемых полномочий субъектов Российской Федерации</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560,78</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280,39</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50,0</w:t>
            </w:r>
          </w:p>
        </w:tc>
      </w:tr>
      <w:tr w:rsidR="00C00D2B" w:rsidRPr="00761A65" w:rsidTr="004C1776">
        <w:trPr>
          <w:trHeight w:val="487"/>
          <w:jc w:val="center"/>
        </w:trPr>
        <w:tc>
          <w:tcPr>
            <w:tcW w:w="2549"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Субвенции бюджетам сельских поселений на выполнение передаваемых полномочий субъектов Российской Федерации</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0,00</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0,00</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p>
        </w:tc>
      </w:tr>
      <w:tr w:rsidR="00C00D2B" w:rsidRPr="00761A65" w:rsidTr="004C1776">
        <w:trPr>
          <w:trHeight w:val="263"/>
          <w:jc w:val="center"/>
        </w:trPr>
        <w:tc>
          <w:tcPr>
            <w:tcW w:w="2549" w:type="pct"/>
            <w:shd w:val="clear" w:color="auto" w:fill="auto"/>
            <w:vAlign w:val="center"/>
            <w:hideMark/>
          </w:tcPr>
          <w:p w:rsidR="00D96309" w:rsidRPr="00761A65" w:rsidRDefault="00761A65" w:rsidP="00C00D2B">
            <w:pPr>
              <w:pStyle w:val="a4"/>
              <w:jc w:val="center"/>
              <w:rPr>
                <w:bCs/>
                <w:color w:val="000000" w:themeColor="text1"/>
                <w:lang w:eastAsia="ru-RU"/>
              </w:rPr>
            </w:pPr>
            <w:r w:rsidRPr="00761A65">
              <w:rPr>
                <w:bCs/>
                <w:color w:val="000000" w:themeColor="text1"/>
                <w:lang w:eastAsia="ru-RU"/>
              </w:rPr>
              <w:t>ИНЫЕ МЕЖБЮДЖЕТНЫЕ ТРАНСФЕРТЫ</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4 474,76</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772,14</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17,3</w:t>
            </w:r>
          </w:p>
        </w:tc>
      </w:tr>
      <w:tr w:rsidR="00C00D2B" w:rsidRPr="00761A65" w:rsidTr="004C1776">
        <w:trPr>
          <w:trHeight w:val="344"/>
          <w:jc w:val="center"/>
        </w:trPr>
        <w:tc>
          <w:tcPr>
            <w:tcW w:w="2549"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Прочие межбюджетные трансферты, передаваемые бюджетам сельских поселений</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4 474,76</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772,14</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17,3</w:t>
            </w:r>
          </w:p>
        </w:tc>
      </w:tr>
      <w:tr w:rsidR="00C00D2B" w:rsidRPr="00761A65" w:rsidTr="004C1776">
        <w:trPr>
          <w:trHeight w:val="8"/>
          <w:jc w:val="center"/>
        </w:trPr>
        <w:tc>
          <w:tcPr>
            <w:tcW w:w="2549"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r w:rsidRPr="00761A65">
              <w:rPr>
                <w:color w:val="000000" w:themeColor="text1"/>
                <w:lang w:eastAsia="ru-RU"/>
              </w:rPr>
              <w:t>6</w:t>
            </w: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0,0</w:t>
            </w:r>
          </w:p>
        </w:tc>
      </w:tr>
      <w:tr w:rsidR="00C00D2B" w:rsidRPr="00761A65" w:rsidTr="004C1776">
        <w:trPr>
          <w:trHeight w:val="453"/>
          <w:jc w:val="center"/>
        </w:trPr>
        <w:tc>
          <w:tcPr>
            <w:tcW w:w="2549" w:type="pct"/>
            <w:shd w:val="clear" w:color="auto" w:fill="auto"/>
            <w:vAlign w:val="center"/>
            <w:hideMark/>
          </w:tcPr>
          <w:p w:rsidR="00D96309" w:rsidRPr="00761A65" w:rsidRDefault="00761A65" w:rsidP="00C00D2B">
            <w:pPr>
              <w:pStyle w:val="a4"/>
              <w:jc w:val="center"/>
              <w:rPr>
                <w:bCs/>
                <w:color w:val="000000" w:themeColor="text1"/>
                <w:lang w:eastAsia="ru-RU"/>
              </w:rPr>
            </w:pPr>
            <w:r w:rsidRPr="00761A65">
              <w:rPr>
                <w:bCs/>
                <w:color w:val="000000" w:themeColor="text1"/>
                <w:lang w:eastAsia="ru-RU"/>
              </w:rPr>
              <w:t>ВОЗВРАТ ОСТАТКОВ СУБСИДИЙ, СУБВЕНЦИЙ И ИНЫХ МЕЖБЮДЖЕТНЫХ ТРАНСФЕРОВ, ИМЕЮЩИЕ ЦЕЛЕВОЕ НАЗНАЧЕНИЕ</w:t>
            </w:r>
          </w:p>
        </w:tc>
        <w:tc>
          <w:tcPr>
            <w:tcW w:w="845" w:type="pct"/>
            <w:shd w:val="clear" w:color="auto" w:fill="auto"/>
            <w:vAlign w:val="center"/>
            <w:hideMark/>
          </w:tcPr>
          <w:p w:rsidR="00D96309" w:rsidRPr="00761A65" w:rsidRDefault="00D96309" w:rsidP="00C00D2B">
            <w:pPr>
              <w:pStyle w:val="a4"/>
              <w:jc w:val="center"/>
              <w:rPr>
                <w:color w:val="000000" w:themeColor="text1"/>
                <w:lang w:eastAsia="ru-RU"/>
              </w:rPr>
            </w:pPr>
          </w:p>
        </w:tc>
        <w:tc>
          <w:tcPr>
            <w:tcW w:w="845" w:type="pct"/>
            <w:shd w:val="clear" w:color="auto" w:fill="auto"/>
            <w:vAlign w:val="center"/>
            <w:hideMark/>
          </w:tcPr>
          <w:p w:rsidR="00D96309" w:rsidRPr="00761A65" w:rsidRDefault="00D96309" w:rsidP="00C00D2B">
            <w:pPr>
              <w:pStyle w:val="a4"/>
              <w:jc w:val="center"/>
              <w:rPr>
                <w:bCs/>
                <w:color w:val="000000" w:themeColor="text1"/>
                <w:lang w:eastAsia="ru-RU"/>
              </w:rPr>
            </w:pPr>
            <w:r w:rsidRPr="00761A65">
              <w:rPr>
                <w:bCs/>
                <w:color w:val="000000" w:themeColor="text1"/>
                <w:lang w:eastAsia="ru-RU"/>
              </w:rPr>
              <w:t>-97,24</w:t>
            </w:r>
          </w:p>
        </w:tc>
        <w:tc>
          <w:tcPr>
            <w:tcW w:w="761" w:type="pct"/>
            <w:shd w:val="clear" w:color="auto" w:fill="auto"/>
            <w:vAlign w:val="center"/>
            <w:hideMark/>
          </w:tcPr>
          <w:p w:rsidR="00D96309" w:rsidRPr="00761A65" w:rsidRDefault="00D96309" w:rsidP="00C00D2B">
            <w:pPr>
              <w:pStyle w:val="a4"/>
              <w:jc w:val="center"/>
              <w:rPr>
                <w:bCs/>
                <w:color w:val="000000" w:themeColor="text1"/>
                <w:lang w:eastAsia="ru-RU"/>
              </w:rPr>
            </w:pPr>
          </w:p>
        </w:tc>
      </w:tr>
      <w:tr w:rsidR="00C00D2B" w:rsidRPr="00761A65" w:rsidTr="004C1776">
        <w:trPr>
          <w:trHeight w:val="244"/>
          <w:jc w:val="center"/>
        </w:trPr>
        <w:tc>
          <w:tcPr>
            <w:tcW w:w="2549" w:type="pct"/>
            <w:shd w:val="clear" w:color="auto" w:fill="F2F2F2" w:themeFill="background1" w:themeFillShade="F2"/>
            <w:vAlign w:val="center"/>
            <w:hideMark/>
          </w:tcPr>
          <w:p w:rsidR="00D96309" w:rsidRPr="00761A65" w:rsidRDefault="00761A65" w:rsidP="00C00D2B">
            <w:pPr>
              <w:pStyle w:val="a4"/>
              <w:jc w:val="center"/>
              <w:rPr>
                <w:b/>
                <w:color w:val="000000" w:themeColor="text1"/>
                <w:lang w:eastAsia="ru-RU"/>
              </w:rPr>
            </w:pPr>
            <w:r w:rsidRPr="00761A65">
              <w:rPr>
                <w:b/>
                <w:color w:val="000000" w:themeColor="text1"/>
                <w:lang w:eastAsia="ru-RU"/>
              </w:rPr>
              <w:t>ДОХОДЫ БЮДЖЕТА - ВСЕГО</w:t>
            </w:r>
          </w:p>
        </w:tc>
        <w:tc>
          <w:tcPr>
            <w:tcW w:w="845" w:type="pct"/>
            <w:shd w:val="clear" w:color="auto" w:fill="F2F2F2" w:themeFill="background1" w:themeFillShade="F2"/>
            <w:vAlign w:val="center"/>
            <w:hideMark/>
          </w:tcPr>
          <w:p w:rsidR="00D96309" w:rsidRPr="00761A65" w:rsidRDefault="00761A65" w:rsidP="00C00D2B">
            <w:pPr>
              <w:pStyle w:val="a4"/>
              <w:jc w:val="center"/>
              <w:rPr>
                <w:b/>
                <w:bCs/>
                <w:color w:val="000000" w:themeColor="text1"/>
                <w:lang w:eastAsia="ru-RU"/>
              </w:rPr>
            </w:pPr>
            <w:r w:rsidRPr="00761A65">
              <w:rPr>
                <w:b/>
                <w:bCs/>
                <w:color w:val="000000" w:themeColor="text1"/>
                <w:lang w:eastAsia="ru-RU"/>
              </w:rPr>
              <w:t>45 480,94</w:t>
            </w:r>
          </w:p>
        </w:tc>
        <w:tc>
          <w:tcPr>
            <w:tcW w:w="845" w:type="pct"/>
            <w:shd w:val="clear" w:color="auto" w:fill="F2F2F2" w:themeFill="background1" w:themeFillShade="F2"/>
            <w:vAlign w:val="center"/>
            <w:hideMark/>
          </w:tcPr>
          <w:p w:rsidR="00D96309" w:rsidRPr="00761A65" w:rsidRDefault="00761A65" w:rsidP="00C00D2B">
            <w:pPr>
              <w:pStyle w:val="a4"/>
              <w:jc w:val="center"/>
              <w:rPr>
                <w:b/>
                <w:bCs/>
                <w:color w:val="000000" w:themeColor="text1"/>
                <w:lang w:eastAsia="ru-RU"/>
              </w:rPr>
            </w:pPr>
            <w:r w:rsidRPr="00761A65">
              <w:rPr>
                <w:b/>
                <w:bCs/>
                <w:color w:val="000000" w:themeColor="text1"/>
                <w:lang w:eastAsia="ru-RU"/>
              </w:rPr>
              <w:t>19 184,05</w:t>
            </w:r>
          </w:p>
        </w:tc>
        <w:tc>
          <w:tcPr>
            <w:tcW w:w="761" w:type="pct"/>
            <w:shd w:val="clear" w:color="auto" w:fill="F2F2F2" w:themeFill="background1" w:themeFillShade="F2"/>
            <w:vAlign w:val="center"/>
            <w:hideMark/>
          </w:tcPr>
          <w:p w:rsidR="00D96309" w:rsidRPr="00761A65" w:rsidRDefault="00761A65" w:rsidP="00C00D2B">
            <w:pPr>
              <w:pStyle w:val="a4"/>
              <w:jc w:val="center"/>
              <w:rPr>
                <w:b/>
                <w:bCs/>
                <w:color w:val="000000" w:themeColor="text1"/>
                <w:lang w:eastAsia="ru-RU"/>
              </w:rPr>
            </w:pPr>
            <w:r w:rsidRPr="00761A65">
              <w:rPr>
                <w:b/>
                <w:bCs/>
                <w:color w:val="000000" w:themeColor="text1"/>
                <w:lang w:eastAsia="ru-RU"/>
              </w:rPr>
              <w:t>42,2</w:t>
            </w:r>
          </w:p>
        </w:tc>
      </w:tr>
    </w:tbl>
    <w:p w:rsidR="002453AD" w:rsidRDefault="002453AD" w:rsidP="002D22FC">
      <w:pPr>
        <w:rPr>
          <w:rFonts w:ascii="Times New Roman" w:hAnsi="Times New Roman" w:cs="Times New Roman"/>
          <w:b/>
          <w:sz w:val="24"/>
          <w:szCs w:val="24"/>
        </w:rPr>
      </w:pPr>
    </w:p>
    <w:p w:rsidR="002D22FC" w:rsidRPr="00324D14" w:rsidRDefault="002D22FC" w:rsidP="002D22FC">
      <w:pPr>
        <w:rPr>
          <w:rFonts w:ascii="Times New Roman" w:hAnsi="Times New Roman" w:cs="Times New Roman"/>
          <w:b/>
          <w:sz w:val="24"/>
          <w:szCs w:val="24"/>
        </w:rPr>
      </w:pPr>
      <w:r w:rsidRPr="00324D14">
        <w:rPr>
          <w:rFonts w:ascii="Times New Roman" w:hAnsi="Times New Roman" w:cs="Times New Roman"/>
          <w:b/>
          <w:sz w:val="24"/>
          <w:szCs w:val="24"/>
        </w:rPr>
        <w:t>Расходы</w:t>
      </w:r>
    </w:p>
    <w:p w:rsidR="002D22FC" w:rsidRPr="00324D14" w:rsidRDefault="002D22FC" w:rsidP="00324D14">
      <w:pPr>
        <w:pStyle w:val="a4"/>
        <w:spacing w:line="276" w:lineRule="auto"/>
        <w:ind w:firstLine="709"/>
        <w:contextualSpacing/>
        <w:jc w:val="right"/>
      </w:pPr>
      <w:r w:rsidRPr="00324D14">
        <w:t xml:space="preserve">Таблица </w:t>
      </w:r>
      <w:r w:rsidR="00A520BC">
        <w:t>2.</w:t>
      </w:r>
      <w:r w:rsidR="00F93F0A">
        <w:t>5</w:t>
      </w:r>
    </w:p>
    <w:p w:rsidR="002D22FC" w:rsidRDefault="00324D14" w:rsidP="00324D14">
      <w:pPr>
        <w:pStyle w:val="a4"/>
        <w:spacing w:line="276" w:lineRule="auto"/>
        <w:ind w:firstLine="709"/>
        <w:contextualSpacing/>
        <w:rPr>
          <w:b/>
        </w:rPr>
      </w:pPr>
      <w:r>
        <w:rPr>
          <w:b/>
        </w:rPr>
        <w:t>Исполнение</w:t>
      </w:r>
      <w:r w:rsidR="002D22FC" w:rsidRPr="00324D14">
        <w:rPr>
          <w:b/>
        </w:rPr>
        <w:t xml:space="preserve"> расходной части бюджета </w:t>
      </w:r>
      <w:r w:rsidR="008F0304" w:rsidRPr="008F0304">
        <w:rPr>
          <w:b/>
        </w:rPr>
        <w:t>Рождественского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5"/>
        <w:gridCol w:w="1221"/>
        <w:gridCol w:w="1476"/>
        <w:gridCol w:w="1599"/>
      </w:tblGrid>
      <w:tr w:rsidR="00761A65" w:rsidRPr="00761A65" w:rsidTr="00EE1071">
        <w:trPr>
          <w:trHeight w:val="255"/>
          <w:tblHeader/>
          <w:jc w:val="center"/>
        </w:trPr>
        <w:tc>
          <w:tcPr>
            <w:tcW w:w="2939" w:type="pct"/>
            <w:shd w:val="clear" w:color="auto" w:fill="D9D9D9" w:themeFill="background1" w:themeFillShade="D9"/>
            <w:vAlign w:val="center"/>
          </w:tcPr>
          <w:p w:rsidR="00761A65" w:rsidRPr="00761A65" w:rsidRDefault="003A598F" w:rsidP="00761A65">
            <w:pPr>
              <w:pStyle w:val="a4"/>
              <w:jc w:val="center"/>
              <w:rPr>
                <w:rFonts w:cs="Times New Roman"/>
                <w:bCs/>
                <w:szCs w:val="24"/>
                <w:lang w:eastAsia="ru-RU"/>
              </w:rPr>
            </w:pPr>
            <w:r>
              <w:rPr>
                <w:rFonts w:cs="Times New Roman"/>
                <w:bCs/>
                <w:szCs w:val="24"/>
                <w:lang w:eastAsia="ru-RU"/>
              </w:rPr>
              <w:t>Наименование</w:t>
            </w:r>
            <w:r w:rsidR="00EE1071">
              <w:rPr>
                <w:rFonts w:cs="Times New Roman"/>
                <w:bCs/>
                <w:szCs w:val="24"/>
                <w:lang w:eastAsia="ru-RU"/>
              </w:rPr>
              <w:t xml:space="preserve"> показателя</w:t>
            </w:r>
          </w:p>
        </w:tc>
        <w:tc>
          <w:tcPr>
            <w:tcW w:w="586" w:type="pct"/>
            <w:shd w:val="clear" w:color="auto" w:fill="D9D9D9" w:themeFill="background1" w:themeFillShade="D9"/>
            <w:vAlign w:val="center"/>
          </w:tcPr>
          <w:p w:rsidR="00761A65" w:rsidRPr="00761A65" w:rsidRDefault="00EE1071" w:rsidP="00761A65">
            <w:pPr>
              <w:pStyle w:val="a4"/>
              <w:jc w:val="center"/>
              <w:rPr>
                <w:rFonts w:cs="Times New Roman"/>
                <w:bCs/>
                <w:szCs w:val="24"/>
                <w:lang w:eastAsia="ru-RU"/>
              </w:rPr>
            </w:pPr>
            <w:r>
              <w:rPr>
                <w:rFonts w:cs="Times New Roman"/>
                <w:sz w:val="22"/>
                <w:szCs w:val="24"/>
                <w:lang w:eastAsia="ru-RU"/>
              </w:rPr>
              <w:t xml:space="preserve">Бюджет на </w:t>
            </w:r>
            <w:r w:rsidRPr="003A598F">
              <w:rPr>
                <w:rFonts w:cs="Times New Roman"/>
                <w:sz w:val="22"/>
                <w:szCs w:val="24"/>
                <w:lang w:eastAsia="ru-RU"/>
              </w:rPr>
              <w:t>2017 г.  тыс. руб.</w:t>
            </w:r>
          </w:p>
        </w:tc>
        <w:tc>
          <w:tcPr>
            <w:tcW w:w="708" w:type="pct"/>
            <w:shd w:val="clear" w:color="auto" w:fill="D9D9D9" w:themeFill="background1" w:themeFillShade="D9"/>
            <w:vAlign w:val="center"/>
          </w:tcPr>
          <w:p w:rsidR="00761A65" w:rsidRPr="00761A65" w:rsidRDefault="00EE1071" w:rsidP="00761A65">
            <w:pPr>
              <w:pStyle w:val="a4"/>
              <w:jc w:val="center"/>
              <w:rPr>
                <w:rFonts w:cs="Times New Roman"/>
                <w:bCs/>
                <w:szCs w:val="24"/>
                <w:lang w:eastAsia="ru-RU"/>
              </w:rPr>
            </w:pPr>
            <w:r w:rsidRPr="00761A65">
              <w:rPr>
                <w:rFonts w:cs="Times New Roman"/>
                <w:szCs w:val="24"/>
                <w:lang w:eastAsia="ru-RU"/>
              </w:rPr>
              <w:t>Исполнено на 01.07.2017 г</w:t>
            </w:r>
          </w:p>
        </w:tc>
        <w:tc>
          <w:tcPr>
            <w:tcW w:w="767" w:type="pct"/>
            <w:shd w:val="clear" w:color="auto" w:fill="D9D9D9" w:themeFill="background1" w:themeFillShade="D9"/>
            <w:vAlign w:val="center"/>
          </w:tcPr>
          <w:p w:rsidR="00761A65" w:rsidRPr="00761A65" w:rsidRDefault="00EE1071" w:rsidP="00761A65">
            <w:pPr>
              <w:pStyle w:val="a4"/>
              <w:jc w:val="center"/>
              <w:rPr>
                <w:rFonts w:cs="Times New Roman"/>
                <w:bCs/>
                <w:szCs w:val="24"/>
                <w:lang w:eastAsia="ru-RU"/>
              </w:rPr>
            </w:pPr>
            <w:r w:rsidRPr="00761A65">
              <w:rPr>
                <w:rFonts w:cs="Times New Roman"/>
                <w:szCs w:val="24"/>
                <w:lang w:eastAsia="ru-RU"/>
              </w:rPr>
              <w:t>% выполнения</w:t>
            </w:r>
          </w:p>
        </w:tc>
      </w:tr>
      <w:tr w:rsidR="003A598F" w:rsidRPr="00761A65" w:rsidTr="007B45C2">
        <w:trPr>
          <w:trHeight w:val="255"/>
          <w:jc w:val="center"/>
        </w:trPr>
        <w:tc>
          <w:tcPr>
            <w:tcW w:w="2939" w:type="pct"/>
            <w:shd w:val="clear" w:color="auto" w:fill="F2F2F2" w:themeFill="background1" w:themeFillShade="F2"/>
            <w:vAlign w:val="center"/>
          </w:tcPr>
          <w:p w:rsidR="003A598F" w:rsidRPr="00761A65" w:rsidRDefault="003A598F" w:rsidP="00EE1071">
            <w:pPr>
              <w:pStyle w:val="a4"/>
              <w:jc w:val="center"/>
              <w:rPr>
                <w:rFonts w:cs="Times New Roman"/>
                <w:bCs/>
                <w:szCs w:val="24"/>
                <w:lang w:eastAsia="ru-RU"/>
              </w:rPr>
            </w:pPr>
            <w:r w:rsidRPr="00761A65">
              <w:rPr>
                <w:rFonts w:cs="Times New Roman"/>
                <w:bCs/>
                <w:szCs w:val="24"/>
                <w:lang w:eastAsia="ru-RU"/>
              </w:rPr>
              <w:t>Общегосударственные вопросы</w:t>
            </w:r>
          </w:p>
        </w:tc>
        <w:tc>
          <w:tcPr>
            <w:tcW w:w="586" w:type="pct"/>
            <w:shd w:val="clear" w:color="auto" w:fill="F2F2F2" w:themeFill="background1" w:themeFillShade="F2"/>
            <w:vAlign w:val="center"/>
          </w:tcPr>
          <w:p w:rsidR="003A598F" w:rsidRPr="00761A65" w:rsidRDefault="003A598F" w:rsidP="00EE1071">
            <w:pPr>
              <w:pStyle w:val="a4"/>
              <w:jc w:val="center"/>
              <w:rPr>
                <w:rFonts w:cs="Times New Roman"/>
                <w:bCs/>
                <w:szCs w:val="24"/>
                <w:lang w:eastAsia="ru-RU"/>
              </w:rPr>
            </w:pPr>
            <w:r w:rsidRPr="00761A65">
              <w:rPr>
                <w:rFonts w:cs="Times New Roman"/>
                <w:bCs/>
                <w:szCs w:val="24"/>
                <w:lang w:eastAsia="ru-RU"/>
              </w:rPr>
              <w:t>12676,28</w:t>
            </w:r>
          </w:p>
        </w:tc>
        <w:tc>
          <w:tcPr>
            <w:tcW w:w="708" w:type="pct"/>
            <w:shd w:val="clear" w:color="auto" w:fill="F2F2F2" w:themeFill="background1" w:themeFillShade="F2"/>
            <w:vAlign w:val="center"/>
          </w:tcPr>
          <w:p w:rsidR="003A598F" w:rsidRPr="00761A65" w:rsidRDefault="003A598F" w:rsidP="00EE1071">
            <w:pPr>
              <w:pStyle w:val="a4"/>
              <w:jc w:val="center"/>
              <w:rPr>
                <w:rFonts w:cs="Times New Roman"/>
                <w:bCs/>
                <w:szCs w:val="24"/>
                <w:lang w:eastAsia="ru-RU"/>
              </w:rPr>
            </w:pPr>
            <w:r w:rsidRPr="00761A65">
              <w:rPr>
                <w:rFonts w:cs="Times New Roman"/>
                <w:bCs/>
                <w:szCs w:val="24"/>
                <w:lang w:eastAsia="ru-RU"/>
              </w:rPr>
              <w:t>5240,76</w:t>
            </w:r>
          </w:p>
        </w:tc>
        <w:tc>
          <w:tcPr>
            <w:tcW w:w="767" w:type="pct"/>
            <w:shd w:val="clear" w:color="auto" w:fill="F2F2F2" w:themeFill="background1" w:themeFillShade="F2"/>
            <w:vAlign w:val="center"/>
          </w:tcPr>
          <w:p w:rsidR="003A598F" w:rsidRPr="00761A65" w:rsidRDefault="003A598F" w:rsidP="00EE1071">
            <w:pPr>
              <w:pStyle w:val="a4"/>
              <w:jc w:val="center"/>
              <w:rPr>
                <w:rFonts w:cs="Times New Roman"/>
                <w:bCs/>
                <w:szCs w:val="24"/>
                <w:lang w:eastAsia="ru-RU"/>
              </w:rPr>
            </w:pPr>
            <w:r w:rsidRPr="00761A65">
              <w:rPr>
                <w:rFonts w:cs="Times New Roman"/>
                <w:bCs/>
                <w:szCs w:val="24"/>
                <w:lang w:eastAsia="ru-RU"/>
              </w:rPr>
              <w:t>41,34</w:t>
            </w:r>
          </w:p>
        </w:tc>
      </w:tr>
      <w:tr w:rsidR="003A598F" w:rsidRPr="00761A65" w:rsidTr="00761A65">
        <w:trPr>
          <w:trHeight w:val="600"/>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Функционирование законодательных органов государственной власти и местного самоуправления</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200,00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0,00</w:t>
            </w:r>
          </w:p>
        </w:tc>
      </w:tr>
      <w:tr w:rsidR="003A598F" w:rsidRPr="00761A65" w:rsidTr="00761A65">
        <w:trPr>
          <w:trHeight w:val="330"/>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Функционирование местных администраций</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10762,38</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4900,39</w:t>
            </w: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45,53</w:t>
            </w:r>
          </w:p>
        </w:tc>
      </w:tr>
      <w:tr w:rsidR="003A598F" w:rsidRPr="00761A65" w:rsidTr="00761A65">
        <w:trPr>
          <w:trHeight w:val="15"/>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Обеспечение  проведения выборов и референдума</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88,00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0,00</w:t>
            </w:r>
          </w:p>
        </w:tc>
      </w:tr>
      <w:tr w:rsidR="003A598F" w:rsidRPr="00761A65" w:rsidTr="00761A65">
        <w:trPr>
          <w:trHeight w:val="390"/>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Резервные фонды</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500,00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0,00</w:t>
            </w:r>
          </w:p>
        </w:tc>
      </w:tr>
      <w:tr w:rsidR="003A598F" w:rsidRPr="00761A65" w:rsidTr="00761A65">
        <w:trPr>
          <w:trHeight w:val="390"/>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Другие общегосударственные вопросы</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1213,90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340,37</w:t>
            </w: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28,04</w:t>
            </w:r>
          </w:p>
        </w:tc>
      </w:tr>
      <w:tr w:rsidR="003A598F" w:rsidRPr="00761A65" w:rsidTr="007B45C2">
        <w:trPr>
          <w:trHeight w:val="375"/>
          <w:jc w:val="center"/>
        </w:trPr>
        <w:tc>
          <w:tcPr>
            <w:tcW w:w="2939"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Национальная оборона</w:t>
            </w:r>
          </w:p>
        </w:tc>
        <w:tc>
          <w:tcPr>
            <w:tcW w:w="586"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233,70</w:t>
            </w:r>
          </w:p>
        </w:tc>
        <w:tc>
          <w:tcPr>
            <w:tcW w:w="708"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90,94</w:t>
            </w:r>
          </w:p>
        </w:tc>
        <w:tc>
          <w:tcPr>
            <w:tcW w:w="767"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38,91</w:t>
            </w:r>
          </w:p>
        </w:tc>
      </w:tr>
      <w:tr w:rsidR="003A598F" w:rsidRPr="00761A65" w:rsidTr="00761A65">
        <w:trPr>
          <w:trHeight w:val="360"/>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Мобилизационная и вневойсковая подготовка</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233,70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90,94</w:t>
            </w: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38,91</w:t>
            </w:r>
          </w:p>
        </w:tc>
      </w:tr>
      <w:tr w:rsidR="003A598F" w:rsidRPr="00761A65" w:rsidTr="007B45C2">
        <w:trPr>
          <w:trHeight w:val="510"/>
          <w:jc w:val="center"/>
        </w:trPr>
        <w:tc>
          <w:tcPr>
            <w:tcW w:w="2939"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Национальная безопасность и правоохранительная деятельность</w:t>
            </w:r>
          </w:p>
        </w:tc>
        <w:tc>
          <w:tcPr>
            <w:tcW w:w="586"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300,00</w:t>
            </w:r>
          </w:p>
        </w:tc>
        <w:tc>
          <w:tcPr>
            <w:tcW w:w="708"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150,65</w:t>
            </w:r>
          </w:p>
        </w:tc>
        <w:tc>
          <w:tcPr>
            <w:tcW w:w="767"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50,22</w:t>
            </w:r>
          </w:p>
        </w:tc>
      </w:tr>
      <w:tr w:rsidR="003A598F" w:rsidRPr="00761A65" w:rsidTr="00761A65">
        <w:trPr>
          <w:trHeight w:val="480"/>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Предупреждение и ликвидация последствий чрезвычайных ситуаций и стихийных бедствий, гражданская оборона</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100,00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0,00</w:t>
            </w:r>
          </w:p>
        </w:tc>
      </w:tr>
      <w:tr w:rsidR="003A598F" w:rsidRPr="00761A65" w:rsidTr="00761A65">
        <w:trPr>
          <w:trHeight w:val="330"/>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Обеспечение противопожарной безопасности</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200,00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150,65</w:t>
            </w: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75,33</w:t>
            </w:r>
          </w:p>
        </w:tc>
      </w:tr>
      <w:tr w:rsidR="003A598F" w:rsidRPr="00761A65" w:rsidTr="007B45C2">
        <w:trPr>
          <w:trHeight w:val="360"/>
          <w:jc w:val="center"/>
        </w:trPr>
        <w:tc>
          <w:tcPr>
            <w:tcW w:w="2939"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Национальная экономика</w:t>
            </w:r>
          </w:p>
        </w:tc>
        <w:tc>
          <w:tcPr>
            <w:tcW w:w="586"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14423,36</w:t>
            </w:r>
          </w:p>
        </w:tc>
        <w:tc>
          <w:tcPr>
            <w:tcW w:w="708"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1468,90</w:t>
            </w:r>
          </w:p>
        </w:tc>
        <w:tc>
          <w:tcPr>
            <w:tcW w:w="767"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10,18</w:t>
            </w:r>
          </w:p>
        </w:tc>
      </w:tr>
      <w:tr w:rsidR="003A598F" w:rsidRPr="00761A65" w:rsidTr="00761A65">
        <w:trPr>
          <w:trHeight w:val="15"/>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Общеэкономические  вопросы</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550,00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0,00</w:t>
            </w:r>
          </w:p>
        </w:tc>
      </w:tr>
      <w:tr w:rsidR="003A598F" w:rsidRPr="00761A65" w:rsidTr="00761A65">
        <w:trPr>
          <w:trHeight w:val="510"/>
          <w:jc w:val="center"/>
        </w:trPr>
        <w:tc>
          <w:tcPr>
            <w:tcW w:w="2939" w:type="pct"/>
            <w:shd w:val="clear" w:color="auto" w:fill="auto"/>
            <w:vAlign w:val="center"/>
            <w:hideMark/>
          </w:tcPr>
          <w:p w:rsidR="003A598F" w:rsidRPr="00761A65" w:rsidRDefault="003A598F" w:rsidP="003A598F">
            <w:pPr>
              <w:pStyle w:val="a4"/>
              <w:jc w:val="center"/>
              <w:rPr>
                <w:rFonts w:cs="Times New Roman"/>
                <w:szCs w:val="24"/>
                <w:lang w:eastAsia="ru-RU"/>
              </w:rPr>
            </w:pPr>
            <w:r w:rsidRPr="00761A65">
              <w:rPr>
                <w:rFonts w:cs="Times New Roman"/>
                <w:szCs w:val="24"/>
                <w:lang w:eastAsia="ru-RU"/>
              </w:rPr>
              <w:t>Реализация дополнительных мероприятий, направленных на снижение напряжённости на рынке труда субъектов РФ</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142,00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14,30</w:t>
            </w: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10,07</w:t>
            </w:r>
          </w:p>
        </w:tc>
      </w:tr>
      <w:tr w:rsidR="003A598F" w:rsidRPr="00761A65" w:rsidTr="00761A65">
        <w:trPr>
          <w:trHeight w:val="510"/>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Сельское хозяйство   Содействие  созданию  условий для развития с/х производства, сырья и продовольствия</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60,00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0,00</w:t>
            </w:r>
          </w:p>
        </w:tc>
      </w:tr>
      <w:tr w:rsidR="003A598F" w:rsidRPr="00761A65" w:rsidTr="00761A65">
        <w:trPr>
          <w:trHeight w:val="555"/>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Дорожное хозяйство      " Дорожные фонды"</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13231,40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1328,90</w:t>
            </w: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10,04</w:t>
            </w:r>
          </w:p>
        </w:tc>
      </w:tr>
      <w:tr w:rsidR="003A598F" w:rsidRPr="00761A65" w:rsidTr="00761A65">
        <w:trPr>
          <w:trHeight w:val="375"/>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Связь и информатика</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160,00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0,00</w:t>
            </w:r>
          </w:p>
        </w:tc>
      </w:tr>
      <w:tr w:rsidR="003A598F" w:rsidRPr="00761A65" w:rsidTr="00761A65">
        <w:trPr>
          <w:trHeight w:val="390"/>
          <w:jc w:val="center"/>
        </w:trPr>
        <w:tc>
          <w:tcPr>
            <w:tcW w:w="2939" w:type="pct"/>
            <w:shd w:val="clear" w:color="auto" w:fill="auto"/>
            <w:noWrap/>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Поддержка и развитие малого предпринимательства</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20,00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0,00</w:t>
            </w:r>
          </w:p>
        </w:tc>
      </w:tr>
      <w:tr w:rsidR="003A598F" w:rsidRPr="00761A65" w:rsidTr="00761A65">
        <w:trPr>
          <w:trHeight w:val="492"/>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Другие мероприятия в области национальной экономики</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809,96</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125,70</w:t>
            </w: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15,52</w:t>
            </w:r>
          </w:p>
        </w:tc>
      </w:tr>
      <w:tr w:rsidR="003A598F" w:rsidRPr="00761A65" w:rsidTr="007B45C2">
        <w:trPr>
          <w:trHeight w:val="390"/>
          <w:jc w:val="center"/>
        </w:trPr>
        <w:tc>
          <w:tcPr>
            <w:tcW w:w="2939"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Жилищно-коммунальное хозяйство</w:t>
            </w:r>
          </w:p>
        </w:tc>
        <w:tc>
          <w:tcPr>
            <w:tcW w:w="586"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8957,80</w:t>
            </w:r>
          </w:p>
        </w:tc>
        <w:tc>
          <w:tcPr>
            <w:tcW w:w="708"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4726,07</w:t>
            </w:r>
          </w:p>
        </w:tc>
        <w:tc>
          <w:tcPr>
            <w:tcW w:w="767"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52,76</w:t>
            </w:r>
          </w:p>
        </w:tc>
      </w:tr>
      <w:tr w:rsidR="003A598F" w:rsidRPr="00761A65" w:rsidTr="00761A65">
        <w:trPr>
          <w:trHeight w:val="383"/>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Жилищное  хозяйство(за счет найма)</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300,00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121,14</w:t>
            </w: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40,38</w:t>
            </w:r>
          </w:p>
        </w:tc>
      </w:tr>
      <w:tr w:rsidR="003A598F" w:rsidRPr="00761A65" w:rsidTr="00761A65">
        <w:trPr>
          <w:trHeight w:val="552"/>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Мероприятия  в области  жилищного хозяйства(в т ч кап ремонт)</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1000,00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406,81</w:t>
            </w: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40,68</w:t>
            </w:r>
          </w:p>
        </w:tc>
      </w:tr>
      <w:tr w:rsidR="003A598F" w:rsidRPr="00761A65" w:rsidTr="007B45C2">
        <w:trPr>
          <w:trHeight w:val="285"/>
          <w:jc w:val="center"/>
        </w:trPr>
        <w:tc>
          <w:tcPr>
            <w:tcW w:w="2939" w:type="pct"/>
            <w:shd w:val="clear" w:color="auto" w:fill="F2F2F2" w:themeFill="background1" w:themeFillShade="F2"/>
            <w:vAlign w:val="center"/>
            <w:hideMark/>
          </w:tcPr>
          <w:p w:rsidR="003A598F" w:rsidRPr="00761A65" w:rsidRDefault="003A598F" w:rsidP="00761A65">
            <w:pPr>
              <w:pStyle w:val="a4"/>
              <w:jc w:val="center"/>
              <w:rPr>
                <w:rFonts w:cs="Times New Roman"/>
                <w:bCs/>
                <w:i/>
                <w:iCs/>
                <w:szCs w:val="24"/>
                <w:lang w:eastAsia="ru-RU"/>
              </w:rPr>
            </w:pPr>
            <w:r w:rsidRPr="00761A65">
              <w:rPr>
                <w:rFonts w:cs="Times New Roman"/>
                <w:bCs/>
                <w:i/>
                <w:iCs/>
                <w:szCs w:val="24"/>
                <w:lang w:eastAsia="ru-RU"/>
              </w:rPr>
              <w:t>Благоустройство</w:t>
            </w:r>
          </w:p>
        </w:tc>
        <w:tc>
          <w:tcPr>
            <w:tcW w:w="586"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7657,80</w:t>
            </w:r>
          </w:p>
        </w:tc>
        <w:tc>
          <w:tcPr>
            <w:tcW w:w="708"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4198,12</w:t>
            </w:r>
          </w:p>
        </w:tc>
        <w:tc>
          <w:tcPr>
            <w:tcW w:w="767"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54,82</w:t>
            </w:r>
          </w:p>
        </w:tc>
      </w:tr>
      <w:tr w:rsidR="003A598F" w:rsidRPr="00761A65" w:rsidTr="00761A65">
        <w:trPr>
          <w:trHeight w:val="240"/>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в т ч уличное освещение</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4000,00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3200,40</w:t>
            </w: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80,01</w:t>
            </w:r>
          </w:p>
        </w:tc>
      </w:tr>
      <w:tr w:rsidR="003A598F" w:rsidRPr="00761A65" w:rsidTr="00761A65">
        <w:trPr>
          <w:trHeight w:val="285"/>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организация  и содерж</w:t>
            </w:r>
            <w:r>
              <w:rPr>
                <w:rFonts w:cs="Times New Roman"/>
                <w:szCs w:val="24"/>
                <w:lang w:eastAsia="ru-RU"/>
              </w:rPr>
              <w:t>.</w:t>
            </w:r>
            <w:r w:rsidRPr="00761A65">
              <w:rPr>
                <w:rFonts w:cs="Times New Roman"/>
                <w:szCs w:val="24"/>
                <w:lang w:eastAsia="ru-RU"/>
              </w:rPr>
              <w:t xml:space="preserve"> мест захоронений</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100,00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0,00</w:t>
            </w:r>
          </w:p>
        </w:tc>
      </w:tr>
      <w:tr w:rsidR="003A598F" w:rsidRPr="00761A65" w:rsidTr="00761A65">
        <w:trPr>
          <w:trHeight w:val="285"/>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озеленение</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50,00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0,00</w:t>
            </w:r>
          </w:p>
        </w:tc>
      </w:tr>
      <w:tr w:rsidR="003A598F" w:rsidRPr="00761A65" w:rsidTr="00761A65">
        <w:trPr>
          <w:trHeight w:val="300"/>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прочие мероприятия  по благоустройству</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3507,80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997,72</w:t>
            </w: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28,44</w:t>
            </w:r>
          </w:p>
        </w:tc>
      </w:tr>
      <w:tr w:rsidR="003A598F" w:rsidRPr="00761A65" w:rsidTr="00761A65">
        <w:trPr>
          <w:trHeight w:val="255"/>
          <w:jc w:val="center"/>
        </w:trPr>
        <w:tc>
          <w:tcPr>
            <w:tcW w:w="2939"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Образование</w:t>
            </w:r>
          </w:p>
        </w:tc>
        <w:tc>
          <w:tcPr>
            <w:tcW w:w="586"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331,45</w:t>
            </w:r>
          </w:p>
        </w:tc>
        <w:tc>
          <w:tcPr>
            <w:tcW w:w="708" w:type="pct"/>
            <w:shd w:val="clear" w:color="auto" w:fill="auto"/>
            <w:vAlign w:val="center"/>
            <w:hideMark/>
          </w:tcPr>
          <w:p w:rsidR="003A598F" w:rsidRPr="00761A65" w:rsidRDefault="003A598F" w:rsidP="00761A65">
            <w:pPr>
              <w:pStyle w:val="a4"/>
              <w:jc w:val="center"/>
              <w:rPr>
                <w:rFonts w:cs="Times New Roman"/>
                <w:bCs/>
                <w:szCs w:val="24"/>
                <w:lang w:eastAsia="ru-RU"/>
              </w:rPr>
            </w:pP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0,00</w:t>
            </w:r>
          </w:p>
        </w:tc>
      </w:tr>
      <w:tr w:rsidR="003A598F" w:rsidRPr="00761A65" w:rsidTr="00761A65">
        <w:trPr>
          <w:trHeight w:val="255"/>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Молодежная политика и оздоровление детей</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331,45</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0,00</w:t>
            </w:r>
          </w:p>
        </w:tc>
      </w:tr>
      <w:tr w:rsidR="003A598F" w:rsidRPr="00761A65" w:rsidTr="007B45C2">
        <w:trPr>
          <w:trHeight w:val="495"/>
          <w:jc w:val="center"/>
        </w:trPr>
        <w:tc>
          <w:tcPr>
            <w:tcW w:w="2939"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Культура, кинематография, средства массовой информации</w:t>
            </w:r>
          </w:p>
        </w:tc>
        <w:tc>
          <w:tcPr>
            <w:tcW w:w="586"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11964,00</w:t>
            </w:r>
          </w:p>
        </w:tc>
        <w:tc>
          <w:tcPr>
            <w:tcW w:w="708"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5733,97</w:t>
            </w:r>
          </w:p>
        </w:tc>
        <w:tc>
          <w:tcPr>
            <w:tcW w:w="767"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47,93</w:t>
            </w:r>
          </w:p>
        </w:tc>
      </w:tr>
      <w:tr w:rsidR="003A598F" w:rsidRPr="00761A65" w:rsidTr="00761A65">
        <w:trPr>
          <w:trHeight w:val="255"/>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Культура:        в том числе</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11964,00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5684,37</w:t>
            </w: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47,51</w:t>
            </w:r>
          </w:p>
        </w:tc>
      </w:tr>
      <w:tr w:rsidR="003A598F" w:rsidRPr="00761A65" w:rsidTr="00761A65">
        <w:trPr>
          <w:trHeight w:val="285"/>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ДК</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8764,00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4459,91</w:t>
            </w: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50,89</w:t>
            </w:r>
          </w:p>
        </w:tc>
      </w:tr>
      <w:tr w:rsidR="003A598F" w:rsidRPr="00761A65" w:rsidTr="00761A65">
        <w:trPr>
          <w:trHeight w:val="240"/>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Библиотеки</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3100,00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1224,46</w:t>
            </w: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39,50</w:t>
            </w:r>
          </w:p>
        </w:tc>
      </w:tr>
      <w:tr w:rsidR="003A598F" w:rsidRPr="00761A65" w:rsidTr="00761A65">
        <w:trPr>
          <w:trHeight w:val="255"/>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Расходы  за счет доходов платных услуг</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100,00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49,60</w:t>
            </w: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49,60</w:t>
            </w:r>
          </w:p>
        </w:tc>
      </w:tr>
      <w:tr w:rsidR="003A598F" w:rsidRPr="00761A65" w:rsidTr="007B45C2">
        <w:trPr>
          <w:trHeight w:val="330"/>
          <w:jc w:val="center"/>
        </w:trPr>
        <w:tc>
          <w:tcPr>
            <w:tcW w:w="2939"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Пенсионное обеспечение</w:t>
            </w:r>
          </w:p>
        </w:tc>
        <w:tc>
          <w:tcPr>
            <w:tcW w:w="586"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960,00</w:t>
            </w:r>
          </w:p>
        </w:tc>
        <w:tc>
          <w:tcPr>
            <w:tcW w:w="708"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400,13</w:t>
            </w:r>
          </w:p>
        </w:tc>
        <w:tc>
          <w:tcPr>
            <w:tcW w:w="767"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41,68</w:t>
            </w:r>
          </w:p>
        </w:tc>
      </w:tr>
      <w:tr w:rsidR="003A598F" w:rsidRPr="00761A65" w:rsidTr="00761A65">
        <w:trPr>
          <w:trHeight w:val="510"/>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Доплаты к  пенсиям гос</w:t>
            </w:r>
            <w:r>
              <w:rPr>
                <w:rFonts w:cs="Times New Roman"/>
                <w:szCs w:val="24"/>
                <w:lang w:eastAsia="ru-RU"/>
              </w:rPr>
              <w:t>.</w:t>
            </w:r>
            <w:r w:rsidRPr="00761A65">
              <w:rPr>
                <w:rFonts w:cs="Times New Roman"/>
                <w:szCs w:val="24"/>
                <w:lang w:eastAsia="ru-RU"/>
              </w:rPr>
              <w:t xml:space="preserve"> служащих</w:t>
            </w:r>
            <w:r>
              <w:rPr>
                <w:rFonts w:cs="Times New Roman"/>
                <w:szCs w:val="24"/>
                <w:lang w:eastAsia="ru-RU"/>
              </w:rPr>
              <w:t xml:space="preserve"> </w:t>
            </w:r>
            <w:r w:rsidRPr="00761A65">
              <w:rPr>
                <w:rFonts w:cs="Times New Roman"/>
                <w:szCs w:val="24"/>
                <w:lang w:eastAsia="ru-RU"/>
              </w:rPr>
              <w:t>субъектов РФ и муниципальных служащих</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960,00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400,13</w:t>
            </w: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41,68</w:t>
            </w:r>
          </w:p>
        </w:tc>
      </w:tr>
      <w:tr w:rsidR="003A598F" w:rsidRPr="00761A65" w:rsidTr="007B45C2">
        <w:trPr>
          <w:trHeight w:val="420"/>
          <w:jc w:val="center"/>
        </w:trPr>
        <w:tc>
          <w:tcPr>
            <w:tcW w:w="2939"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Здравоохранение и спорт</w:t>
            </w:r>
          </w:p>
        </w:tc>
        <w:tc>
          <w:tcPr>
            <w:tcW w:w="586"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700,00</w:t>
            </w:r>
          </w:p>
        </w:tc>
        <w:tc>
          <w:tcPr>
            <w:tcW w:w="708"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243,98</w:t>
            </w:r>
          </w:p>
        </w:tc>
        <w:tc>
          <w:tcPr>
            <w:tcW w:w="767" w:type="pct"/>
            <w:shd w:val="clear" w:color="auto" w:fill="F2F2F2" w:themeFill="background1" w:themeFillShade="F2"/>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34,85</w:t>
            </w:r>
          </w:p>
        </w:tc>
      </w:tr>
      <w:tr w:rsidR="003A598F" w:rsidRPr="00761A65" w:rsidTr="00761A65">
        <w:trPr>
          <w:trHeight w:val="255"/>
          <w:jc w:val="center"/>
        </w:trPr>
        <w:tc>
          <w:tcPr>
            <w:tcW w:w="2939"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Спорт и физическая культура</w:t>
            </w:r>
          </w:p>
        </w:tc>
        <w:tc>
          <w:tcPr>
            <w:tcW w:w="586"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700,00</w:t>
            </w:r>
          </w:p>
        </w:tc>
        <w:tc>
          <w:tcPr>
            <w:tcW w:w="708" w:type="pct"/>
            <w:shd w:val="clear" w:color="auto" w:fill="auto"/>
            <w:vAlign w:val="center"/>
            <w:hideMark/>
          </w:tcPr>
          <w:p w:rsidR="003A598F" w:rsidRPr="00761A65" w:rsidRDefault="003A598F" w:rsidP="00761A65">
            <w:pPr>
              <w:pStyle w:val="a4"/>
              <w:jc w:val="center"/>
              <w:rPr>
                <w:rFonts w:cs="Times New Roman"/>
                <w:szCs w:val="24"/>
                <w:lang w:eastAsia="ru-RU"/>
              </w:rPr>
            </w:pPr>
            <w:r w:rsidRPr="00761A65">
              <w:rPr>
                <w:rFonts w:cs="Times New Roman"/>
                <w:szCs w:val="24"/>
                <w:lang w:eastAsia="ru-RU"/>
              </w:rPr>
              <w:t>243,98</w:t>
            </w:r>
          </w:p>
        </w:tc>
        <w:tc>
          <w:tcPr>
            <w:tcW w:w="767" w:type="pct"/>
            <w:shd w:val="clear" w:color="auto" w:fill="auto"/>
            <w:vAlign w:val="center"/>
            <w:hideMark/>
          </w:tcPr>
          <w:p w:rsidR="003A598F" w:rsidRPr="00761A65" w:rsidRDefault="003A598F" w:rsidP="00761A65">
            <w:pPr>
              <w:pStyle w:val="a4"/>
              <w:jc w:val="center"/>
              <w:rPr>
                <w:rFonts w:cs="Times New Roman"/>
                <w:bCs/>
                <w:szCs w:val="24"/>
                <w:lang w:eastAsia="ru-RU"/>
              </w:rPr>
            </w:pPr>
            <w:r w:rsidRPr="00761A65">
              <w:rPr>
                <w:rFonts w:cs="Times New Roman"/>
                <w:bCs/>
                <w:szCs w:val="24"/>
                <w:lang w:eastAsia="ru-RU"/>
              </w:rPr>
              <w:t>34,85</w:t>
            </w:r>
          </w:p>
        </w:tc>
      </w:tr>
      <w:tr w:rsidR="003A598F" w:rsidRPr="00761A65" w:rsidTr="00761A65">
        <w:trPr>
          <w:trHeight w:val="285"/>
          <w:jc w:val="center"/>
        </w:trPr>
        <w:tc>
          <w:tcPr>
            <w:tcW w:w="2939" w:type="pct"/>
            <w:shd w:val="clear" w:color="auto" w:fill="auto"/>
            <w:vAlign w:val="center"/>
            <w:hideMark/>
          </w:tcPr>
          <w:p w:rsidR="003A598F" w:rsidRPr="00761A65" w:rsidRDefault="003A598F" w:rsidP="00761A65">
            <w:pPr>
              <w:pStyle w:val="a4"/>
              <w:jc w:val="center"/>
              <w:rPr>
                <w:rFonts w:cs="Times New Roman"/>
                <w:b/>
                <w:bCs/>
                <w:szCs w:val="24"/>
                <w:lang w:eastAsia="ru-RU"/>
              </w:rPr>
            </w:pPr>
            <w:r w:rsidRPr="00761A65">
              <w:rPr>
                <w:rFonts w:cs="Times New Roman"/>
                <w:b/>
                <w:bCs/>
                <w:szCs w:val="24"/>
                <w:lang w:eastAsia="ru-RU"/>
              </w:rPr>
              <w:t>ВСЕГО РАСХОДОВ</w:t>
            </w:r>
          </w:p>
        </w:tc>
        <w:tc>
          <w:tcPr>
            <w:tcW w:w="586" w:type="pct"/>
            <w:shd w:val="clear" w:color="auto" w:fill="auto"/>
            <w:vAlign w:val="center"/>
            <w:hideMark/>
          </w:tcPr>
          <w:p w:rsidR="003A598F" w:rsidRPr="00761A65" w:rsidRDefault="003A598F" w:rsidP="00761A65">
            <w:pPr>
              <w:pStyle w:val="a4"/>
              <w:jc w:val="center"/>
              <w:rPr>
                <w:rFonts w:cs="Times New Roman"/>
                <w:b/>
                <w:bCs/>
                <w:szCs w:val="24"/>
                <w:lang w:eastAsia="ru-RU"/>
              </w:rPr>
            </w:pPr>
            <w:r w:rsidRPr="00761A65">
              <w:rPr>
                <w:rFonts w:cs="Times New Roman"/>
                <w:b/>
                <w:bCs/>
                <w:szCs w:val="24"/>
                <w:lang w:eastAsia="ru-RU"/>
              </w:rPr>
              <w:t>50546,59</w:t>
            </w:r>
          </w:p>
        </w:tc>
        <w:tc>
          <w:tcPr>
            <w:tcW w:w="708" w:type="pct"/>
            <w:shd w:val="clear" w:color="auto" w:fill="auto"/>
            <w:vAlign w:val="center"/>
            <w:hideMark/>
          </w:tcPr>
          <w:p w:rsidR="003A598F" w:rsidRPr="00761A65" w:rsidRDefault="003A598F" w:rsidP="00761A65">
            <w:pPr>
              <w:pStyle w:val="a4"/>
              <w:jc w:val="center"/>
              <w:rPr>
                <w:rFonts w:cs="Times New Roman"/>
                <w:b/>
                <w:bCs/>
                <w:szCs w:val="24"/>
                <w:lang w:eastAsia="ru-RU"/>
              </w:rPr>
            </w:pPr>
            <w:r w:rsidRPr="00761A65">
              <w:rPr>
                <w:rFonts w:cs="Times New Roman"/>
                <w:b/>
                <w:bCs/>
                <w:szCs w:val="24"/>
                <w:lang w:eastAsia="ru-RU"/>
              </w:rPr>
              <w:t>18055,40</w:t>
            </w:r>
          </w:p>
        </w:tc>
        <w:tc>
          <w:tcPr>
            <w:tcW w:w="767" w:type="pct"/>
            <w:shd w:val="clear" w:color="auto" w:fill="auto"/>
            <w:vAlign w:val="center"/>
            <w:hideMark/>
          </w:tcPr>
          <w:p w:rsidR="003A598F" w:rsidRPr="00761A65" w:rsidRDefault="003A598F" w:rsidP="00761A65">
            <w:pPr>
              <w:pStyle w:val="a4"/>
              <w:jc w:val="center"/>
              <w:rPr>
                <w:rFonts w:cs="Times New Roman"/>
                <w:b/>
                <w:bCs/>
                <w:szCs w:val="24"/>
                <w:lang w:eastAsia="ru-RU"/>
              </w:rPr>
            </w:pPr>
            <w:r w:rsidRPr="00761A65">
              <w:rPr>
                <w:rFonts w:cs="Times New Roman"/>
                <w:b/>
                <w:bCs/>
                <w:szCs w:val="24"/>
                <w:lang w:eastAsia="ru-RU"/>
              </w:rPr>
              <w:t>35,72</w:t>
            </w:r>
          </w:p>
        </w:tc>
      </w:tr>
    </w:tbl>
    <w:p w:rsidR="007B45C2" w:rsidRDefault="007B45C2" w:rsidP="007B45C2">
      <w:pPr>
        <w:pStyle w:val="a4"/>
      </w:pPr>
      <w:bookmarkStart w:id="12" w:name="_Toc496271464"/>
    </w:p>
    <w:p w:rsidR="007B45C2" w:rsidRDefault="007B45C2" w:rsidP="007B45C2">
      <w:pPr>
        <w:pStyle w:val="a4"/>
      </w:pPr>
    </w:p>
    <w:p w:rsidR="008C58EF" w:rsidRDefault="00305C6A" w:rsidP="007B45C2">
      <w:pPr>
        <w:pStyle w:val="3"/>
        <w:numPr>
          <w:ilvl w:val="2"/>
          <w:numId w:val="3"/>
        </w:numPr>
        <w:spacing w:before="0"/>
        <w:ind w:left="0" w:firstLine="0"/>
        <w:rPr>
          <w:lang w:val="ru-RU"/>
        </w:rPr>
      </w:pPr>
      <w:r w:rsidRPr="00305C6A">
        <w:t xml:space="preserve">Сведения о существующей градостроительной деятельности на территории </w:t>
      </w:r>
      <w:r w:rsidR="008F0304">
        <w:rPr>
          <w:lang w:val="ru-RU"/>
        </w:rPr>
        <w:t>Рождественского сельского поселения.</w:t>
      </w:r>
      <w:bookmarkEnd w:id="12"/>
    </w:p>
    <w:p w:rsidR="008C58EF" w:rsidRPr="008C58EF" w:rsidRDefault="008C58EF" w:rsidP="008C58EF"/>
    <w:p w:rsidR="00761A65" w:rsidRPr="00495E1A" w:rsidRDefault="00761A65" w:rsidP="00761A65">
      <w:pPr>
        <w:pStyle w:val="a4"/>
        <w:spacing w:line="276" w:lineRule="auto"/>
        <w:ind w:firstLine="709"/>
      </w:pPr>
      <w:r w:rsidRPr="00495E1A">
        <w:t xml:space="preserve">Удельный вес муниципального жилищного фонда составляет 30,2 %, индивидуального жилищного фонда – 68,2 %, ведомственного – 1,6 %. Средняя обеспеченность жилищным фондом на душу населения составляет около 31 м2/чел. (в среднем по Гатчинскому муниципальному району – 24,6 м2/чел.). </w:t>
      </w:r>
    </w:p>
    <w:p w:rsidR="00761A65" w:rsidRPr="00495E1A" w:rsidRDefault="00761A65" w:rsidP="00761A65">
      <w:pPr>
        <w:pStyle w:val="a4"/>
        <w:spacing w:line="276" w:lineRule="auto"/>
        <w:ind w:firstLine="709"/>
      </w:pPr>
      <w:r w:rsidRPr="00495E1A">
        <w:t>Муниципальный жилищный фонд расположен в следующих населенных пунктах: с. Рождествено (20760 м2), д. Батово (21360 м2) и д. Даймище (9287 м2). В шести населенных пунктах имеется застройка многоквартирными домами, остальное жилье представлено преимущественно малоэтажной индивидуальной застройкой (ИЖС, ЛПХ).</w:t>
      </w:r>
    </w:p>
    <w:p w:rsidR="00761A65" w:rsidRPr="00495E1A" w:rsidRDefault="00761A65" w:rsidP="00761A65">
      <w:pPr>
        <w:pStyle w:val="a4"/>
        <w:spacing w:line="276" w:lineRule="auto"/>
        <w:ind w:firstLine="709"/>
      </w:pPr>
      <w:r w:rsidRPr="00495E1A">
        <w:t xml:space="preserve">Уровень обеспеченности жилищным фондом по населенным пунктам значительно различается, наименьший уровень обеспеченности жилищным фондом отмечается в населенных пунктах с многоквартирными домами: с. Рождествено и д. Батово. Высокий уровень обеспеченности жильем не отражает реальной ситуации, так как рассчитывается только по численности постоянного населения, без учета незарегистрированного и сезонного населения, имеющего дома на территории поселения. </w:t>
      </w:r>
    </w:p>
    <w:p w:rsidR="00761A65" w:rsidRPr="00495E1A" w:rsidRDefault="00761A65" w:rsidP="00761A65">
      <w:pPr>
        <w:pStyle w:val="a4"/>
        <w:spacing w:line="276" w:lineRule="auto"/>
        <w:ind w:firstLine="709"/>
      </w:pPr>
      <w:r w:rsidRPr="00495E1A">
        <w:t>По данным администрации поселения, многоквартирные жилые дома общей площадью 49,9 тыс. м2 подлежат капитальному ремонту. Это преимущественно 2-3-х этажные дома (в том числе 16 домов в с. Рождествено и по 1 дому в д. Поддубье и в д. Даймище), а также все 8 пятиэтажных домов в д. Батово. Данные дома построены в период 1971-1990 годов. Необходимо составление графика проведения капитального ремонта.</w:t>
      </w:r>
    </w:p>
    <w:p w:rsidR="00761A65" w:rsidRPr="00495E1A" w:rsidRDefault="00761A65" w:rsidP="00761A65">
      <w:pPr>
        <w:pStyle w:val="a4"/>
        <w:spacing w:line="276" w:lineRule="auto"/>
        <w:ind w:firstLine="709"/>
      </w:pPr>
      <w:r w:rsidRPr="00495E1A">
        <w:t>Удельный вес муниципального жилищного фонда, оборудованного холодным водоснабжением, составляет 93 %, горячим водоснабжением – 93 %, отоплением – 93 %, канализацией – 93 %.</w:t>
      </w:r>
    </w:p>
    <w:p w:rsidR="00761A65" w:rsidRDefault="00761A65" w:rsidP="00761A65">
      <w:pPr>
        <w:pStyle w:val="a4"/>
        <w:spacing w:line="276" w:lineRule="auto"/>
        <w:ind w:firstLine="709"/>
      </w:pPr>
      <w:r w:rsidRPr="00495E1A">
        <w:t>Средняя жилищная обеспеченность на одного жителя по Рождественскому сельскому поселению выше среднерайонного уровня. В структуре жилищного фонда преобладают индивидуальные жилые дома, среднеэтажная застройка имеется в с. Рождествено, д. Батово, малоэтажная – в п. Дивенский, д. По</w:t>
      </w:r>
      <w:r>
        <w:t>ддубье, д. Грязно и д. Даймище.</w:t>
      </w:r>
    </w:p>
    <w:p w:rsidR="004C1776" w:rsidRDefault="004C1776" w:rsidP="00761A65">
      <w:pPr>
        <w:pStyle w:val="a4"/>
        <w:spacing w:line="276" w:lineRule="auto"/>
        <w:ind w:firstLine="709"/>
      </w:pPr>
    </w:p>
    <w:p w:rsidR="004C1776" w:rsidRDefault="004C1776" w:rsidP="00761A65">
      <w:pPr>
        <w:pStyle w:val="a4"/>
        <w:spacing w:line="276" w:lineRule="auto"/>
        <w:ind w:firstLine="709"/>
      </w:pPr>
    </w:p>
    <w:p w:rsidR="0006249C" w:rsidRPr="00171AA1" w:rsidRDefault="00171AA1" w:rsidP="0055565A">
      <w:pPr>
        <w:pStyle w:val="2"/>
        <w:numPr>
          <w:ilvl w:val="1"/>
          <w:numId w:val="3"/>
        </w:numPr>
        <w:pBdr>
          <w:bottom w:val="single" w:sz="4" w:space="1" w:color="auto"/>
        </w:pBdr>
        <w:spacing w:before="0" w:after="120"/>
        <w:ind w:left="0" w:firstLine="0"/>
        <w:jc w:val="both"/>
        <w:rPr>
          <w:rFonts w:ascii="Times New Roman" w:hAnsi="Times New Roman" w:cs="Times New Roman"/>
          <w:sz w:val="24"/>
        </w:rPr>
      </w:pPr>
      <w:bookmarkStart w:id="13" w:name="_Toc496271465"/>
      <w:r w:rsidRPr="00171AA1">
        <w:rPr>
          <w:rFonts w:ascii="Times New Roman" w:hAnsi="Times New Roman" w:cs="Times New Roman"/>
          <w:color w:val="auto"/>
          <w:sz w:val="24"/>
        </w:rPr>
        <w:t xml:space="preserve">Технико-экономические параметры существующих объектов социальной инфраструктуры </w:t>
      </w:r>
      <w:r w:rsidR="008F0304">
        <w:rPr>
          <w:rFonts w:ascii="Times New Roman" w:hAnsi="Times New Roman" w:cs="Times New Roman"/>
          <w:color w:val="auto"/>
          <w:sz w:val="24"/>
        </w:rPr>
        <w:t xml:space="preserve">Рождественского </w:t>
      </w:r>
      <w:r w:rsidR="00B6326E">
        <w:rPr>
          <w:rFonts w:ascii="Times New Roman" w:hAnsi="Times New Roman" w:cs="Times New Roman"/>
          <w:color w:val="auto"/>
          <w:sz w:val="24"/>
        </w:rPr>
        <w:t>сельского</w:t>
      </w:r>
      <w:r w:rsidR="0050340C">
        <w:rPr>
          <w:rFonts w:ascii="Times New Roman" w:hAnsi="Times New Roman" w:cs="Times New Roman"/>
          <w:color w:val="auto"/>
          <w:sz w:val="24"/>
        </w:rPr>
        <w:t xml:space="preserve"> поселения</w:t>
      </w:r>
      <w:r w:rsidRPr="00171AA1">
        <w:rPr>
          <w:rFonts w:ascii="Times New Roman" w:hAnsi="Times New Roman" w:cs="Times New Roman"/>
          <w:color w:val="auto"/>
          <w:sz w:val="24"/>
        </w:rPr>
        <w:t>, сложившийся уровень обеспеченности населения услугами в областях здравоохранения, образования, культуры, физической культуры и спорта</w:t>
      </w:r>
      <w:bookmarkEnd w:id="13"/>
    </w:p>
    <w:p w:rsidR="00171AA1" w:rsidRPr="00BD2433" w:rsidRDefault="00171AA1" w:rsidP="00B42BA7">
      <w:pPr>
        <w:pStyle w:val="a4"/>
        <w:rPr>
          <w:rFonts w:cs="Times New Roman"/>
          <w:b/>
          <w:u w:val="single"/>
        </w:rPr>
      </w:pPr>
    </w:p>
    <w:p w:rsidR="00E6175B" w:rsidRDefault="00470D9C" w:rsidP="00E6175B">
      <w:pPr>
        <w:pStyle w:val="3"/>
        <w:numPr>
          <w:ilvl w:val="2"/>
          <w:numId w:val="3"/>
        </w:numPr>
        <w:rPr>
          <w:lang w:val="ru-RU"/>
        </w:rPr>
      </w:pPr>
      <w:bookmarkStart w:id="14" w:name="_Toc496271466"/>
      <w:r>
        <w:t>Здравоохранение</w:t>
      </w:r>
      <w:bookmarkEnd w:id="14"/>
    </w:p>
    <w:p w:rsidR="002453AD" w:rsidRDefault="002453AD" w:rsidP="00761A65">
      <w:pPr>
        <w:pStyle w:val="a4"/>
        <w:spacing w:line="276" w:lineRule="auto"/>
        <w:ind w:firstLine="709"/>
        <w:contextualSpacing/>
      </w:pPr>
    </w:p>
    <w:p w:rsidR="00761A65" w:rsidRPr="00761A65" w:rsidRDefault="00E6175B" w:rsidP="00761A65">
      <w:pPr>
        <w:pStyle w:val="a4"/>
        <w:spacing w:line="276" w:lineRule="auto"/>
        <w:ind w:firstLine="709"/>
        <w:contextualSpacing/>
      </w:pPr>
      <w:r w:rsidRPr="00761A65">
        <w:t>«</w:t>
      </w:r>
      <w:r w:rsidR="00761A65" w:rsidRPr="00761A65">
        <w:t xml:space="preserve">На территории поселения осуществляют свою деятельность  4 </w:t>
      </w:r>
      <w:r w:rsidR="00761A65" w:rsidRPr="008C58EF">
        <w:t>учреждения здравоохранения: Рождественская  участковая больница с амбулаторией, фельдшерско</w:t>
      </w:r>
      <w:r w:rsidR="00761A65" w:rsidRPr="00761A65">
        <w:t>-акушерский пункт п. Дивенский и офис врача общей практики в  д. Батово. В больнице работает кабинет физиотерапии, рентгеновский кабинет, стоматологический кабинет, кабинет гинекологии и ведется прием участковыми врачами общей практики. Обеспеченность медицинским персоналом составляет: врачи 9 чел, средний медицинский персонал  - 18 чел.</w:t>
      </w:r>
    </w:p>
    <w:p w:rsidR="00761A65" w:rsidRPr="00761A65" w:rsidRDefault="00761A65" w:rsidP="00761A65">
      <w:pPr>
        <w:pStyle w:val="a4"/>
        <w:spacing w:line="276" w:lineRule="auto"/>
        <w:ind w:firstLine="709"/>
        <w:contextualSpacing/>
      </w:pPr>
      <w:r w:rsidRPr="00761A65">
        <w:t xml:space="preserve">При планировании развития сети амбулаторно-поликлинических учреждений расчет количества ставок медицинского персонала осуществляется в соответствии с Приказом Министерства Здравоохранения и социального развития Российской Федерации №900 от </w:t>
      </w:r>
      <w:smartTag w:uri="urn:schemas-microsoft-com:office:smarttags" w:element="metricconverter">
        <w:smartTagPr>
          <w:attr w:name="ProductID" w:val="1987 г"/>
        </w:smartTagPr>
        <w:r w:rsidRPr="00761A65">
          <w:t>1987 г</w:t>
        </w:r>
      </w:smartTag>
      <w:r w:rsidRPr="00761A65">
        <w:t xml:space="preserve">. нагрузка на 1 ставку фельдшера должна составлять от 700 до 900 жителей, в случае если радиус обслуживания ФАП составляет до </w:t>
      </w:r>
      <w:smartTag w:uri="urn:schemas-microsoft-com:office:smarttags" w:element="metricconverter">
        <w:smartTagPr>
          <w:attr w:name="ProductID" w:val="4 км"/>
        </w:smartTagPr>
        <w:r w:rsidRPr="00761A65">
          <w:t>4 км</w:t>
        </w:r>
      </w:smartTag>
      <w:r w:rsidRPr="00761A65">
        <w:t xml:space="preserve">. Допускается обслуживание до 300 человек при радиусе обслуживания более </w:t>
      </w:r>
      <w:smartTag w:uri="urn:schemas-microsoft-com:office:smarttags" w:element="metricconverter">
        <w:smartTagPr>
          <w:attr w:name="ProductID" w:val="6 км"/>
        </w:smartTagPr>
        <w:r w:rsidRPr="00761A65">
          <w:t>6 км</w:t>
        </w:r>
      </w:smartTag>
      <w:r w:rsidRPr="00761A65">
        <w:t>.</w:t>
      </w:r>
    </w:p>
    <w:p w:rsidR="003B1A9E" w:rsidRDefault="00061948" w:rsidP="00761A65">
      <w:pPr>
        <w:pStyle w:val="a4"/>
        <w:spacing w:line="276" w:lineRule="auto"/>
        <w:ind w:firstLine="709"/>
        <w:jc w:val="right"/>
      </w:pPr>
      <w:r>
        <w:t>Таблица 2.</w:t>
      </w:r>
      <w:r w:rsidR="00F93F0A">
        <w:t>6</w:t>
      </w:r>
    </w:p>
    <w:p w:rsidR="003B1A9E" w:rsidRDefault="003B1A9E" w:rsidP="003B1A9E">
      <w:pPr>
        <w:pStyle w:val="a4"/>
        <w:spacing w:line="276" w:lineRule="auto"/>
        <w:jc w:val="center"/>
        <w:rPr>
          <w:b/>
        </w:rPr>
      </w:pPr>
      <w:r w:rsidRPr="003B1A9E">
        <w:rPr>
          <w:b/>
        </w:rPr>
        <w:t xml:space="preserve">Характеристика объектов </w:t>
      </w:r>
      <w:r w:rsidR="007267E1">
        <w:rPr>
          <w:b/>
        </w:rPr>
        <w:t>здравоохранения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346"/>
        <w:gridCol w:w="2267"/>
        <w:gridCol w:w="1702"/>
      </w:tblGrid>
      <w:tr w:rsidR="00EE1071" w:rsidRPr="007267E1" w:rsidTr="00EE1071">
        <w:trPr>
          <w:trHeight w:val="621"/>
        </w:trPr>
        <w:tc>
          <w:tcPr>
            <w:tcW w:w="3076" w:type="pct"/>
            <w:shd w:val="clear" w:color="auto" w:fill="D9D9D9" w:themeFill="background1" w:themeFillShade="D9"/>
            <w:vAlign w:val="center"/>
            <w:hideMark/>
          </w:tcPr>
          <w:p w:rsidR="00EE1071" w:rsidRPr="007267E1" w:rsidRDefault="00EE1071" w:rsidP="007267E1">
            <w:pPr>
              <w:pStyle w:val="a4"/>
              <w:jc w:val="center"/>
              <w:rPr>
                <w:rFonts w:cs="Times New Roman"/>
                <w:szCs w:val="24"/>
                <w:lang w:eastAsia="ru-RU"/>
              </w:rPr>
            </w:pPr>
            <w:r w:rsidRPr="007267E1">
              <w:rPr>
                <w:rFonts w:cs="Times New Roman"/>
                <w:szCs w:val="24"/>
                <w:lang w:eastAsia="ru-RU"/>
              </w:rPr>
              <w:t>Наименование показателя</w:t>
            </w:r>
          </w:p>
        </w:tc>
        <w:tc>
          <w:tcPr>
            <w:tcW w:w="1099" w:type="pct"/>
            <w:shd w:val="clear" w:color="auto" w:fill="D9D9D9" w:themeFill="background1" w:themeFillShade="D9"/>
            <w:vAlign w:val="center"/>
            <w:hideMark/>
          </w:tcPr>
          <w:p w:rsidR="00EE1071" w:rsidRPr="007267E1" w:rsidRDefault="00EE1071" w:rsidP="007267E1">
            <w:pPr>
              <w:pStyle w:val="a4"/>
              <w:jc w:val="center"/>
              <w:rPr>
                <w:rFonts w:cs="Times New Roman"/>
                <w:szCs w:val="24"/>
                <w:lang w:eastAsia="ru-RU"/>
              </w:rPr>
            </w:pPr>
            <w:r w:rsidRPr="007267E1">
              <w:rPr>
                <w:rFonts w:cs="Times New Roman"/>
                <w:szCs w:val="24"/>
                <w:lang w:eastAsia="ru-RU"/>
              </w:rPr>
              <w:t>Единица измерения</w:t>
            </w:r>
          </w:p>
        </w:tc>
        <w:tc>
          <w:tcPr>
            <w:tcW w:w="825" w:type="pct"/>
            <w:shd w:val="clear" w:color="auto" w:fill="D9D9D9" w:themeFill="background1" w:themeFillShade="D9"/>
            <w:vAlign w:val="center"/>
          </w:tcPr>
          <w:p w:rsidR="00EE1071" w:rsidRPr="007267E1" w:rsidRDefault="00EE1071" w:rsidP="007267E1">
            <w:pPr>
              <w:pStyle w:val="a4"/>
              <w:jc w:val="center"/>
              <w:rPr>
                <w:rFonts w:cs="Times New Roman"/>
                <w:szCs w:val="24"/>
                <w:lang w:eastAsia="ru-RU"/>
              </w:rPr>
            </w:pPr>
            <w:r w:rsidRPr="007267E1">
              <w:rPr>
                <w:rFonts w:cs="Times New Roman"/>
                <w:szCs w:val="24"/>
                <w:lang w:eastAsia="ru-RU"/>
              </w:rPr>
              <w:t>На 1 января 2016 года</w:t>
            </w:r>
          </w:p>
        </w:tc>
      </w:tr>
      <w:tr w:rsidR="00EE1071" w:rsidRPr="007267E1" w:rsidTr="00EE1071">
        <w:trPr>
          <w:trHeight w:val="525"/>
        </w:trPr>
        <w:tc>
          <w:tcPr>
            <w:tcW w:w="3076" w:type="pct"/>
            <w:shd w:val="clear" w:color="auto" w:fill="FFFFFF" w:themeFill="background1"/>
            <w:vAlign w:val="center"/>
            <w:hideMark/>
          </w:tcPr>
          <w:p w:rsidR="00EE1071" w:rsidRPr="007267E1" w:rsidRDefault="00EE1071" w:rsidP="007267E1">
            <w:pPr>
              <w:pStyle w:val="a4"/>
              <w:jc w:val="center"/>
              <w:rPr>
                <w:rFonts w:cs="Times New Roman"/>
                <w:szCs w:val="24"/>
                <w:lang w:eastAsia="ru-RU"/>
              </w:rPr>
            </w:pPr>
            <w:r w:rsidRPr="007267E1">
              <w:rPr>
                <w:rFonts w:cs="Times New Roman"/>
                <w:szCs w:val="24"/>
                <w:lang w:eastAsia="ru-RU"/>
              </w:rPr>
              <w:t>1. Число объектов здравоохранения (юридические лица)</w:t>
            </w:r>
          </w:p>
        </w:tc>
        <w:tc>
          <w:tcPr>
            <w:tcW w:w="1099" w:type="pct"/>
            <w:shd w:val="clear" w:color="auto" w:fill="FFFFFF" w:themeFill="background1"/>
            <w:vAlign w:val="center"/>
            <w:hideMark/>
          </w:tcPr>
          <w:p w:rsidR="00EE1071" w:rsidRPr="007267E1" w:rsidRDefault="00EE1071" w:rsidP="007267E1">
            <w:pPr>
              <w:pStyle w:val="a4"/>
              <w:jc w:val="center"/>
              <w:rPr>
                <w:rFonts w:cs="Times New Roman"/>
                <w:szCs w:val="24"/>
                <w:lang w:eastAsia="ru-RU"/>
              </w:rPr>
            </w:pPr>
            <w:r w:rsidRPr="007267E1">
              <w:rPr>
                <w:rFonts w:cs="Times New Roman"/>
                <w:szCs w:val="24"/>
                <w:lang w:eastAsia="ru-RU"/>
              </w:rPr>
              <w:t>ед.</w:t>
            </w:r>
          </w:p>
        </w:tc>
        <w:tc>
          <w:tcPr>
            <w:tcW w:w="825" w:type="pct"/>
            <w:shd w:val="clear" w:color="auto" w:fill="FFFFFF" w:themeFill="background1"/>
            <w:noWrap/>
            <w:vAlign w:val="center"/>
            <w:hideMark/>
          </w:tcPr>
          <w:p w:rsidR="00EE1071" w:rsidRPr="007267E1" w:rsidRDefault="00EE1071" w:rsidP="007267E1">
            <w:pPr>
              <w:pStyle w:val="a4"/>
              <w:jc w:val="center"/>
              <w:rPr>
                <w:rFonts w:cs="Times New Roman"/>
                <w:color w:val="000000"/>
                <w:szCs w:val="24"/>
                <w:lang w:eastAsia="ru-RU"/>
              </w:rPr>
            </w:pPr>
            <w:r>
              <w:rPr>
                <w:rFonts w:cs="Times New Roman"/>
                <w:color w:val="000000"/>
                <w:szCs w:val="24"/>
                <w:lang w:eastAsia="ru-RU"/>
              </w:rPr>
              <w:t>2,00</w:t>
            </w:r>
          </w:p>
        </w:tc>
      </w:tr>
      <w:tr w:rsidR="00EE1071" w:rsidRPr="007267E1" w:rsidTr="00EE1071">
        <w:trPr>
          <w:trHeight w:val="315"/>
        </w:trPr>
        <w:tc>
          <w:tcPr>
            <w:tcW w:w="3076" w:type="pct"/>
            <w:shd w:val="clear" w:color="auto" w:fill="FFFFFF" w:themeFill="background1"/>
            <w:vAlign w:val="center"/>
            <w:hideMark/>
          </w:tcPr>
          <w:p w:rsidR="00EE1071" w:rsidRPr="007267E1" w:rsidRDefault="00EE1071" w:rsidP="007267E1">
            <w:pPr>
              <w:pStyle w:val="a4"/>
              <w:jc w:val="center"/>
              <w:rPr>
                <w:rFonts w:cs="Times New Roman"/>
                <w:szCs w:val="24"/>
                <w:lang w:eastAsia="ru-RU"/>
              </w:rPr>
            </w:pPr>
            <w:r w:rsidRPr="007267E1">
              <w:rPr>
                <w:rFonts w:cs="Times New Roman"/>
                <w:szCs w:val="24"/>
                <w:lang w:eastAsia="ru-RU"/>
              </w:rPr>
              <w:t>1.1.Государственные</w:t>
            </w:r>
            <w:r>
              <w:rPr>
                <w:rFonts w:cs="Times New Roman"/>
                <w:szCs w:val="24"/>
                <w:lang w:eastAsia="ru-RU"/>
              </w:rPr>
              <w:t xml:space="preserve">, </w:t>
            </w:r>
            <w:r w:rsidRPr="007267E1">
              <w:rPr>
                <w:rFonts w:cs="Times New Roman"/>
                <w:szCs w:val="24"/>
                <w:lang w:eastAsia="ru-RU"/>
              </w:rPr>
              <w:t>из них:</w:t>
            </w:r>
          </w:p>
        </w:tc>
        <w:tc>
          <w:tcPr>
            <w:tcW w:w="1099" w:type="pct"/>
            <w:shd w:val="clear" w:color="auto" w:fill="FFFFFF" w:themeFill="background1"/>
            <w:vAlign w:val="center"/>
            <w:hideMark/>
          </w:tcPr>
          <w:p w:rsidR="00EE1071" w:rsidRPr="007267E1" w:rsidRDefault="00EE1071" w:rsidP="007267E1">
            <w:pPr>
              <w:pStyle w:val="a4"/>
              <w:jc w:val="center"/>
              <w:rPr>
                <w:rFonts w:cs="Times New Roman"/>
                <w:szCs w:val="24"/>
                <w:lang w:eastAsia="ru-RU"/>
              </w:rPr>
            </w:pPr>
            <w:r w:rsidRPr="007267E1">
              <w:rPr>
                <w:rFonts w:cs="Times New Roman"/>
                <w:szCs w:val="24"/>
                <w:lang w:eastAsia="ru-RU"/>
              </w:rPr>
              <w:t>ед.</w:t>
            </w:r>
          </w:p>
        </w:tc>
        <w:tc>
          <w:tcPr>
            <w:tcW w:w="825" w:type="pct"/>
            <w:shd w:val="clear" w:color="auto" w:fill="FFFFFF" w:themeFill="background1"/>
            <w:noWrap/>
            <w:vAlign w:val="center"/>
            <w:hideMark/>
          </w:tcPr>
          <w:p w:rsidR="00EE1071" w:rsidRPr="007267E1" w:rsidRDefault="00EE1071" w:rsidP="007267E1">
            <w:pPr>
              <w:pStyle w:val="a4"/>
              <w:jc w:val="center"/>
              <w:rPr>
                <w:rFonts w:cs="Times New Roman"/>
                <w:color w:val="000000"/>
                <w:szCs w:val="24"/>
                <w:lang w:eastAsia="ru-RU"/>
              </w:rPr>
            </w:pPr>
            <w:r>
              <w:rPr>
                <w:rFonts w:cs="Times New Roman"/>
                <w:color w:val="000000"/>
                <w:szCs w:val="24"/>
                <w:lang w:eastAsia="ru-RU"/>
              </w:rPr>
              <w:t>2,00</w:t>
            </w:r>
          </w:p>
        </w:tc>
      </w:tr>
      <w:tr w:rsidR="00EE1071" w:rsidRPr="007267E1" w:rsidTr="00EE1071">
        <w:trPr>
          <w:trHeight w:val="315"/>
        </w:trPr>
        <w:tc>
          <w:tcPr>
            <w:tcW w:w="3076" w:type="pct"/>
            <w:vMerge w:val="restart"/>
            <w:shd w:val="clear" w:color="auto" w:fill="FFFFFF" w:themeFill="background1"/>
            <w:vAlign w:val="center"/>
            <w:hideMark/>
          </w:tcPr>
          <w:p w:rsidR="00EE1071" w:rsidRPr="007267E1" w:rsidRDefault="00EE1071" w:rsidP="007267E1">
            <w:pPr>
              <w:pStyle w:val="a4"/>
              <w:jc w:val="center"/>
              <w:rPr>
                <w:rFonts w:cs="Times New Roman"/>
                <w:szCs w:val="24"/>
                <w:lang w:eastAsia="ru-RU"/>
              </w:rPr>
            </w:pPr>
            <w:r w:rsidRPr="007267E1">
              <w:rPr>
                <w:rFonts w:cs="Times New Roman"/>
                <w:szCs w:val="24"/>
                <w:lang w:eastAsia="ru-RU"/>
              </w:rPr>
              <w:t>больничные</w:t>
            </w:r>
          </w:p>
        </w:tc>
        <w:tc>
          <w:tcPr>
            <w:tcW w:w="1099" w:type="pct"/>
            <w:shd w:val="clear" w:color="auto" w:fill="FFFFFF" w:themeFill="background1"/>
            <w:vAlign w:val="center"/>
            <w:hideMark/>
          </w:tcPr>
          <w:p w:rsidR="00EE1071" w:rsidRPr="007267E1" w:rsidRDefault="00EE1071" w:rsidP="007267E1">
            <w:pPr>
              <w:pStyle w:val="a4"/>
              <w:jc w:val="center"/>
              <w:rPr>
                <w:rFonts w:cs="Times New Roman"/>
                <w:szCs w:val="24"/>
                <w:lang w:eastAsia="ru-RU"/>
              </w:rPr>
            </w:pPr>
            <w:r w:rsidRPr="007267E1">
              <w:rPr>
                <w:rFonts w:cs="Times New Roman"/>
                <w:szCs w:val="24"/>
                <w:lang w:eastAsia="ru-RU"/>
              </w:rPr>
              <w:t>ед.</w:t>
            </w:r>
          </w:p>
        </w:tc>
        <w:tc>
          <w:tcPr>
            <w:tcW w:w="825" w:type="pct"/>
            <w:shd w:val="clear" w:color="auto" w:fill="FFFFFF" w:themeFill="background1"/>
            <w:noWrap/>
            <w:vAlign w:val="center"/>
            <w:hideMark/>
          </w:tcPr>
          <w:p w:rsidR="00EE1071" w:rsidRPr="007267E1" w:rsidRDefault="00EE1071" w:rsidP="007267E1">
            <w:pPr>
              <w:pStyle w:val="a4"/>
              <w:jc w:val="center"/>
              <w:rPr>
                <w:rFonts w:cs="Times New Roman"/>
                <w:color w:val="000000"/>
                <w:szCs w:val="24"/>
                <w:lang w:eastAsia="ru-RU"/>
              </w:rPr>
            </w:pPr>
            <w:r w:rsidRPr="007267E1">
              <w:rPr>
                <w:rFonts w:cs="Times New Roman"/>
                <w:color w:val="000000"/>
                <w:szCs w:val="24"/>
                <w:lang w:eastAsia="ru-RU"/>
              </w:rPr>
              <w:t>1,00</w:t>
            </w:r>
          </w:p>
        </w:tc>
      </w:tr>
      <w:tr w:rsidR="00EE1071" w:rsidRPr="007267E1" w:rsidTr="00EE1071">
        <w:trPr>
          <w:trHeight w:val="315"/>
        </w:trPr>
        <w:tc>
          <w:tcPr>
            <w:tcW w:w="3076" w:type="pct"/>
            <w:vMerge/>
            <w:shd w:val="clear" w:color="auto" w:fill="FFFFFF" w:themeFill="background1"/>
            <w:vAlign w:val="center"/>
            <w:hideMark/>
          </w:tcPr>
          <w:p w:rsidR="00EE1071" w:rsidRPr="007267E1" w:rsidRDefault="00EE1071" w:rsidP="007267E1">
            <w:pPr>
              <w:pStyle w:val="a4"/>
              <w:jc w:val="center"/>
              <w:rPr>
                <w:rFonts w:cs="Times New Roman"/>
                <w:szCs w:val="24"/>
                <w:lang w:eastAsia="ru-RU"/>
              </w:rPr>
            </w:pPr>
          </w:p>
        </w:tc>
        <w:tc>
          <w:tcPr>
            <w:tcW w:w="1099" w:type="pct"/>
            <w:shd w:val="clear" w:color="auto" w:fill="FFFFFF" w:themeFill="background1"/>
            <w:vAlign w:val="center"/>
            <w:hideMark/>
          </w:tcPr>
          <w:p w:rsidR="00EE1071" w:rsidRPr="007267E1" w:rsidRDefault="00EE1071" w:rsidP="007267E1">
            <w:pPr>
              <w:pStyle w:val="a4"/>
              <w:jc w:val="center"/>
              <w:rPr>
                <w:rFonts w:cs="Times New Roman"/>
                <w:szCs w:val="24"/>
                <w:lang w:eastAsia="ru-RU"/>
              </w:rPr>
            </w:pPr>
            <w:r w:rsidRPr="007267E1">
              <w:rPr>
                <w:rFonts w:cs="Times New Roman"/>
                <w:szCs w:val="24"/>
                <w:lang w:eastAsia="ru-RU"/>
              </w:rPr>
              <w:t>число коек</w:t>
            </w:r>
          </w:p>
        </w:tc>
        <w:tc>
          <w:tcPr>
            <w:tcW w:w="825" w:type="pct"/>
            <w:shd w:val="clear" w:color="auto" w:fill="FFFFFF" w:themeFill="background1"/>
            <w:noWrap/>
            <w:vAlign w:val="center"/>
            <w:hideMark/>
          </w:tcPr>
          <w:p w:rsidR="00EE1071" w:rsidRPr="007267E1" w:rsidRDefault="00EE1071" w:rsidP="007267E1">
            <w:pPr>
              <w:pStyle w:val="a4"/>
              <w:jc w:val="center"/>
              <w:rPr>
                <w:rFonts w:cs="Times New Roman"/>
                <w:color w:val="000000"/>
                <w:szCs w:val="24"/>
                <w:lang w:eastAsia="ru-RU"/>
              </w:rPr>
            </w:pPr>
            <w:r w:rsidRPr="007267E1">
              <w:rPr>
                <w:rFonts w:cs="Times New Roman"/>
                <w:color w:val="000000"/>
                <w:szCs w:val="24"/>
                <w:lang w:eastAsia="ru-RU"/>
              </w:rPr>
              <w:t>15,00</w:t>
            </w:r>
          </w:p>
        </w:tc>
      </w:tr>
      <w:tr w:rsidR="00EE1071" w:rsidRPr="007267E1" w:rsidTr="00EE1071">
        <w:trPr>
          <w:trHeight w:val="315"/>
        </w:trPr>
        <w:tc>
          <w:tcPr>
            <w:tcW w:w="3076" w:type="pct"/>
            <w:vMerge w:val="restart"/>
            <w:shd w:val="clear" w:color="auto" w:fill="FFFFFF" w:themeFill="background1"/>
            <w:vAlign w:val="center"/>
            <w:hideMark/>
          </w:tcPr>
          <w:p w:rsidR="00EE1071" w:rsidRPr="007267E1" w:rsidRDefault="00EE1071" w:rsidP="007267E1">
            <w:pPr>
              <w:pStyle w:val="a4"/>
              <w:jc w:val="center"/>
              <w:rPr>
                <w:rFonts w:cs="Times New Roman"/>
                <w:szCs w:val="24"/>
                <w:lang w:eastAsia="ru-RU"/>
              </w:rPr>
            </w:pPr>
            <w:r w:rsidRPr="007267E1">
              <w:rPr>
                <w:rFonts w:cs="Times New Roman"/>
                <w:szCs w:val="24"/>
                <w:lang w:eastAsia="ru-RU"/>
              </w:rPr>
              <w:t>поликлинические</w:t>
            </w:r>
          </w:p>
        </w:tc>
        <w:tc>
          <w:tcPr>
            <w:tcW w:w="1099" w:type="pct"/>
            <w:shd w:val="clear" w:color="auto" w:fill="FFFFFF" w:themeFill="background1"/>
            <w:vAlign w:val="center"/>
            <w:hideMark/>
          </w:tcPr>
          <w:p w:rsidR="00EE1071" w:rsidRPr="007267E1" w:rsidRDefault="00EE1071" w:rsidP="007267E1">
            <w:pPr>
              <w:pStyle w:val="a4"/>
              <w:jc w:val="center"/>
              <w:rPr>
                <w:rFonts w:cs="Times New Roman"/>
                <w:szCs w:val="24"/>
                <w:lang w:eastAsia="ru-RU"/>
              </w:rPr>
            </w:pPr>
            <w:r w:rsidRPr="007267E1">
              <w:rPr>
                <w:rFonts w:cs="Times New Roman"/>
                <w:szCs w:val="24"/>
                <w:lang w:eastAsia="ru-RU"/>
              </w:rPr>
              <w:t>ед.</w:t>
            </w:r>
          </w:p>
        </w:tc>
        <w:tc>
          <w:tcPr>
            <w:tcW w:w="825" w:type="pct"/>
            <w:shd w:val="clear" w:color="auto" w:fill="FFFFFF" w:themeFill="background1"/>
            <w:noWrap/>
            <w:vAlign w:val="center"/>
            <w:hideMark/>
          </w:tcPr>
          <w:p w:rsidR="00EE1071" w:rsidRPr="007267E1" w:rsidRDefault="00EE1071" w:rsidP="007267E1">
            <w:pPr>
              <w:pStyle w:val="a4"/>
              <w:jc w:val="center"/>
              <w:rPr>
                <w:rFonts w:cs="Times New Roman"/>
                <w:color w:val="000000"/>
                <w:szCs w:val="24"/>
                <w:lang w:eastAsia="ru-RU"/>
              </w:rPr>
            </w:pPr>
            <w:r w:rsidRPr="007267E1">
              <w:rPr>
                <w:rFonts w:cs="Times New Roman"/>
                <w:color w:val="000000"/>
                <w:szCs w:val="24"/>
                <w:lang w:eastAsia="ru-RU"/>
              </w:rPr>
              <w:t>1,00</w:t>
            </w:r>
          </w:p>
        </w:tc>
      </w:tr>
      <w:tr w:rsidR="00EE1071" w:rsidRPr="007267E1" w:rsidTr="00EE1071">
        <w:trPr>
          <w:trHeight w:val="378"/>
        </w:trPr>
        <w:tc>
          <w:tcPr>
            <w:tcW w:w="3076" w:type="pct"/>
            <w:vMerge/>
            <w:shd w:val="clear" w:color="auto" w:fill="FFFFFF" w:themeFill="background1"/>
            <w:vAlign w:val="center"/>
            <w:hideMark/>
          </w:tcPr>
          <w:p w:rsidR="00EE1071" w:rsidRPr="007267E1" w:rsidRDefault="00EE1071" w:rsidP="007267E1">
            <w:pPr>
              <w:pStyle w:val="a4"/>
              <w:jc w:val="center"/>
              <w:rPr>
                <w:rFonts w:cs="Times New Roman"/>
                <w:szCs w:val="24"/>
                <w:lang w:eastAsia="ru-RU"/>
              </w:rPr>
            </w:pPr>
          </w:p>
        </w:tc>
        <w:tc>
          <w:tcPr>
            <w:tcW w:w="1099" w:type="pct"/>
            <w:shd w:val="clear" w:color="auto" w:fill="FFFFFF" w:themeFill="background1"/>
            <w:vAlign w:val="center"/>
            <w:hideMark/>
          </w:tcPr>
          <w:p w:rsidR="00EE1071" w:rsidRPr="007267E1" w:rsidRDefault="00EE1071" w:rsidP="007267E1">
            <w:pPr>
              <w:pStyle w:val="a4"/>
              <w:jc w:val="center"/>
              <w:rPr>
                <w:rFonts w:cs="Times New Roman"/>
                <w:szCs w:val="24"/>
                <w:lang w:eastAsia="ru-RU"/>
              </w:rPr>
            </w:pPr>
            <w:r w:rsidRPr="007267E1">
              <w:rPr>
                <w:rFonts w:cs="Times New Roman"/>
                <w:szCs w:val="24"/>
                <w:lang w:eastAsia="ru-RU"/>
              </w:rPr>
              <w:t>число посещений в смену</w:t>
            </w:r>
          </w:p>
        </w:tc>
        <w:tc>
          <w:tcPr>
            <w:tcW w:w="825" w:type="pct"/>
            <w:shd w:val="clear" w:color="auto" w:fill="FFFFFF" w:themeFill="background1"/>
            <w:noWrap/>
            <w:vAlign w:val="center"/>
            <w:hideMark/>
          </w:tcPr>
          <w:p w:rsidR="00EE1071" w:rsidRPr="007267E1" w:rsidRDefault="00EE1071" w:rsidP="007267E1">
            <w:pPr>
              <w:pStyle w:val="a4"/>
              <w:jc w:val="center"/>
              <w:rPr>
                <w:rFonts w:cs="Times New Roman"/>
                <w:color w:val="000000"/>
                <w:szCs w:val="24"/>
                <w:lang w:eastAsia="ru-RU"/>
              </w:rPr>
            </w:pPr>
            <w:r w:rsidRPr="007267E1">
              <w:rPr>
                <w:rFonts w:cs="Times New Roman"/>
                <w:color w:val="000000"/>
                <w:szCs w:val="24"/>
                <w:lang w:eastAsia="ru-RU"/>
              </w:rPr>
              <w:t>60,00</w:t>
            </w:r>
          </w:p>
        </w:tc>
      </w:tr>
      <w:tr w:rsidR="00EE1071" w:rsidRPr="007267E1" w:rsidTr="00EE1071">
        <w:trPr>
          <w:trHeight w:val="315"/>
        </w:trPr>
        <w:tc>
          <w:tcPr>
            <w:tcW w:w="3076" w:type="pct"/>
            <w:vMerge w:val="restart"/>
            <w:shd w:val="clear" w:color="auto" w:fill="FFFFFF" w:themeFill="background1"/>
            <w:vAlign w:val="center"/>
            <w:hideMark/>
          </w:tcPr>
          <w:p w:rsidR="00EE1071" w:rsidRPr="007267E1" w:rsidRDefault="00EE1071" w:rsidP="007267E1">
            <w:pPr>
              <w:pStyle w:val="a4"/>
              <w:jc w:val="center"/>
              <w:rPr>
                <w:rFonts w:cs="Times New Roman"/>
                <w:szCs w:val="24"/>
                <w:lang w:eastAsia="ru-RU"/>
              </w:rPr>
            </w:pPr>
            <w:r w:rsidRPr="007267E1">
              <w:rPr>
                <w:rFonts w:cs="Times New Roman"/>
                <w:szCs w:val="24"/>
                <w:lang w:eastAsia="ru-RU"/>
              </w:rPr>
              <w:t>стоматологические</w:t>
            </w:r>
          </w:p>
        </w:tc>
        <w:tc>
          <w:tcPr>
            <w:tcW w:w="1099" w:type="pct"/>
            <w:shd w:val="clear" w:color="auto" w:fill="FFFFFF" w:themeFill="background1"/>
            <w:vAlign w:val="center"/>
            <w:hideMark/>
          </w:tcPr>
          <w:p w:rsidR="00EE1071" w:rsidRPr="007267E1" w:rsidRDefault="00EE1071" w:rsidP="007267E1">
            <w:pPr>
              <w:pStyle w:val="a4"/>
              <w:jc w:val="center"/>
              <w:rPr>
                <w:rFonts w:cs="Times New Roman"/>
                <w:szCs w:val="24"/>
                <w:lang w:eastAsia="ru-RU"/>
              </w:rPr>
            </w:pPr>
            <w:r w:rsidRPr="007267E1">
              <w:rPr>
                <w:rFonts w:cs="Times New Roman"/>
                <w:szCs w:val="24"/>
                <w:lang w:eastAsia="ru-RU"/>
              </w:rPr>
              <w:t>ед.</w:t>
            </w:r>
          </w:p>
        </w:tc>
        <w:tc>
          <w:tcPr>
            <w:tcW w:w="825" w:type="pct"/>
            <w:shd w:val="clear" w:color="auto" w:fill="FFFFFF" w:themeFill="background1"/>
            <w:noWrap/>
            <w:vAlign w:val="center"/>
            <w:hideMark/>
          </w:tcPr>
          <w:p w:rsidR="00EE1071" w:rsidRPr="007267E1" w:rsidRDefault="00EE1071" w:rsidP="007267E1">
            <w:pPr>
              <w:pStyle w:val="a4"/>
              <w:jc w:val="center"/>
              <w:rPr>
                <w:rFonts w:cs="Times New Roman"/>
                <w:color w:val="000000"/>
                <w:szCs w:val="24"/>
                <w:lang w:eastAsia="ru-RU"/>
              </w:rPr>
            </w:pPr>
            <w:r>
              <w:rPr>
                <w:rFonts w:cs="Times New Roman"/>
                <w:color w:val="000000"/>
                <w:szCs w:val="24"/>
                <w:lang w:eastAsia="ru-RU"/>
              </w:rPr>
              <w:t>−</w:t>
            </w:r>
          </w:p>
        </w:tc>
      </w:tr>
      <w:tr w:rsidR="00EE1071" w:rsidRPr="007267E1" w:rsidTr="00EE1071">
        <w:trPr>
          <w:trHeight w:val="489"/>
        </w:trPr>
        <w:tc>
          <w:tcPr>
            <w:tcW w:w="3076" w:type="pct"/>
            <w:vMerge/>
            <w:shd w:val="clear" w:color="auto" w:fill="FFFFFF" w:themeFill="background1"/>
            <w:vAlign w:val="center"/>
            <w:hideMark/>
          </w:tcPr>
          <w:p w:rsidR="00EE1071" w:rsidRPr="007267E1" w:rsidRDefault="00EE1071" w:rsidP="007267E1">
            <w:pPr>
              <w:pStyle w:val="a4"/>
              <w:jc w:val="center"/>
              <w:rPr>
                <w:rFonts w:cs="Times New Roman"/>
                <w:szCs w:val="24"/>
                <w:lang w:eastAsia="ru-RU"/>
              </w:rPr>
            </w:pPr>
          </w:p>
        </w:tc>
        <w:tc>
          <w:tcPr>
            <w:tcW w:w="1099" w:type="pct"/>
            <w:shd w:val="clear" w:color="auto" w:fill="FFFFFF" w:themeFill="background1"/>
            <w:vAlign w:val="center"/>
            <w:hideMark/>
          </w:tcPr>
          <w:p w:rsidR="00EE1071" w:rsidRPr="007267E1" w:rsidRDefault="00EE1071" w:rsidP="007267E1">
            <w:pPr>
              <w:pStyle w:val="a4"/>
              <w:jc w:val="center"/>
              <w:rPr>
                <w:rFonts w:cs="Times New Roman"/>
                <w:szCs w:val="24"/>
                <w:lang w:eastAsia="ru-RU"/>
              </w:rPr>
            </w:pPr>
            <w:r w:rsidRPr="007267E1">
              <w:rPr>
                <w:rFonts w:cs="Times New Roman"/>
                <w:szCs w:val="24"/>
                <w:lang w:eastAsia="ru-RU"/>
              </w:rPr>
              <w:t>число посещений в смену</w:t>
            </w:r>
          </w:p>
        </w:tc>
        <w:tc>
          <w:tcPr>
            <w:tcW w:w="825" w:type="pct"/>
            <w:shd w:val="clear" w:color="auto" w:fill="FFFFFF" w:themeFill="background1"/>
            <w:noWrap/>
            <w:vAlign w:val="center"/>
            <w:hideMark/>
          </w:tcPr>
          <w:p w:rsidR="00EE1071" w:rsidRPr="007267E1" w:rsidRDefault="00EE1071" w:rsidP="007267E1">
            <w:pPr>
              <w:pStyle w:val="a4"/>
              <w:jc w:val="center"/>
              <w:rPr>
                <w:rFonts w:cs="Times New Roman"/>
                <w:color w:val="000000"/>
                <w:szCs w:val="24"/>
                <w:lang w:eastAsia="ru-RU"/>
              </w:rPr>
            </w:pPr>
            <w:r>
              <w:rPr>
                <w:rFonts w:cs="Times New Roman"/>
                <w:color w:val="000000"/>
                <w:szCs w:val="24"/>
                <w:lang w:eastAsia="ru-RU"/>
              </w:rPr>
              <w:t>−</w:t>
            </w:r>
          </w:p>
        </w:tc>
      </w:tr>
    </w:tbl>
    <w:p w:rsidR="00BC7B62" w:rsidRDefault="00470D9C" w:rsidP="00BC7B62">
      <w:pPr>
        <w:pStyle w:val="3"/>
        <w:numPr>
          <w:ilvl w:val="2"/>
          <w:numId w:val="3"/>
        </w:numPr>
        <w:rPr>
          <w:lang w:val="ru-RU"/>
        </w:rPr>
      </w:pPr>
      <w:bookmarkStart w:id="15" w:name="_Toc496271467"/>
      <w:r>
        <w:t>Образование</w:t>
      </w:r>
      <w:bookmarkEnd w:id="15"/>
    </w:p>
    <w:p w:rsidR="008C58EF" w:rsidRPr="006D05B4" w:rsidRDefault="008C58EF" w:rsidP="001A73EB">
      <w:pPr>
        <w:pStyle w:val="a4"/>
        <w:rPr>
          <w:sz w:val="20"/>
        </w:rPr>
      </w:pPr>
    </w:p>
    <w:p w:rsidR="007267E1" w:rsidRPr="007267E1" w:rsidRDefault="007267E1" w:rsidP="007267E1">
      <w:pPr>
        <w:pStyle w:val="a4"/>
        <w:spacing w:line="276" w:lineRule="auto"/>
        <w:ind w:firstLine="709"/>
      </w:pPr>
      <w:r w:rsidRPr="007267E1">
        <w:t xml:space="preserve">На территории Рождественского сельского поселения расположены 2 детских дошкольных  учреждения и 2 общеобразовательные школы. </w:t>
      </w:r>
      <w:r w:rsidRPr="007267E1">
        <w:rPr>
          <w:iCs/>
        </w:rPr>
        <w:t>П</w:t>
      </w:r>
      <w:r w:rsidRPr="007267E1">
        <w:t>роцент заполняемости ДДУ составляет около 70 %, общеобразовательных школ – около 46 %. Часть населения пользуется услугами общеобразовательных учреждений, расположенных на территории С</w:t>
      </w:r>
      <w:r w:rsidR="006D05B4">
        <w:t>иверского городского поселения.</w:t>
      </w:r>
    </w:p>
    <w:p w:rsidR="007267E1" w:rsidRPr="007267E1" w:rsidRDefault="007267E1" w:rsidP="007267E1">
      <w:pPr>
        <w:pStyle w:val="a4"/>
        <w:spacing w:line="276" w:lineRule="auto"/>
        <w:ind w:firstLine="709"/>
      </w:pPr>
      <w:r w:rsidRPr="007267E1">
        <w:t>Учреждения дополнительного образования детей на территории поселения отсутствуют. Профессиональное образование жители поселения получают в гп. Сиверский, в Гатчине и Санкт-Петербурге.</w:t>
      </w:r>
    </w:p>
    <w:p w:rsidR="007267E1" w:rsidRPr="007267E1" w:rsidRDefault="007267E1" w:rsidP="007267E1">
      <w:pPr>
        <w:pStyle w:val="a4"/>
        <w:spacing w:line="276" w:lineRule="auto"/>
        <w:ind w:firstLine="709"/>
      </w:pPr>
      <w:r w:rsidRPr="007267E1">
        <w:t xml:space="preserve">На территории муниципального образования расположена учебная база Санкт-Петербургского гидрометеорологического института (д. Даймище), площадь участка около </w:t>
      </w:r>
      <w:smartTag w:uri="urn:schemas-microsoft-com:office:smarttags" w:element="metricconverter">
        <w:smartTagPr>
          <w:attr w:name="ProductID" w:val="17 га"/>
        </w:smartTagPr>
        <w:r w:rsidRPr="007267E1">
          <w:t>17 га</w:t>
        </w:r>
      </w:smartTag>
      <w:r w:rsidRPr="007267E1">
        <w:t xml:space="preserve"> (не используемая по назначению).</w:t>
      </w:r>
    </w:p>
    <w:p w:rsidR="00214079" w:rsidRDefault="00214079" w:rsidP="003C3C14">
      <w:pPr>
        <w:pStyle w:val="a4"/>
        <w:spacing w:line="276" w:lineRule="auto"/>
        <w:ind w:firstLine="709"/>
        <w:jc w:val="right"/>
      </w:pPr>
      <w:r>
        <w:t xml:space="preserve">Таблица </w:t>
      </w:r>
      <w:r w:rsidR="003C3C14">
        <w:t>2</w:t>
      </w:r>
      <w:r>
        <w:t>.</w:t>
      </w:r>
      <w:r w:rsidR="00F93F0A">
        <w:t>7</w:t>
      </w:r>
    </w:p>
    <w:p w:rsidR="00C876C4" w:rsidRDefault="00C876C4" w:rsidP="00C876C4">
      <w:pPr>
        <w:pStyle w:val="a4"/>
        <w:spacing w:line="276" w:lineRule="auto"/>
        <w:jc w:val="center"/>
        <w:rPr>
          <w:rFonts w:cs="Times New Roman"/>
          <w:b/>
          <w:szCs w:val="24"/>
        </w:rPr>
      </w:pPr>
      <w:r w:rsidRPr="004C53BE">
        <w:rPr>
          <w:rFonts w:cs="Times New Roman"/>
          <w:b/>
          <w:szCs w:val="24"/>
        </w:rPr>
        <w:t>Перечень общеобразовательных учреждений</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369"/>
        <w:gridCol w:w="3403"/>
        <w:gridCol w:w="850"/>
        <w:gridCol w:w="990"/>
        <w:gridCol w:w="788"/>
        <w:gridCol w:w="1021"/>
      </w:tblGrid>
      <w:tr w:rsidR="003A02F8" w:rsidRPr="003A02F8" w:rsidTr="006D05B4">
        <w:trPr>
          <w:trHeight w:val="20"/>
          <w:jc w:val="center"/>
        </w:trPr>
        <w:tc>
          <w:tcPr>
            <w:tcW w:w="1616" w:type="pct"/>
            <w:shd w:val="clear" w:color="auto" w:fill="D9D9D9" w:themeFill="background1" w:themeFillShade="D9"/>
            <w:noWrap/>
            <w:vAlign w:val="center"/>
          </w:tcPr>
          <w:p w:rsidR="003A02F8" w:rsidRPr="003A02F8" w:rsidRDefault="003A02F8" w:rsidP="003A02F8">
            <w:pPr>
              <w:pStyle w:val="a4"/>
              <w:jc w:val="center"/>
              <w:rPr>
                <w:rFonts w:cs="Times New Roman"/>
                <w:szCs w:val="24"/>
              </w:rPr>
            </w:pPr>
            <w:r w:rsidRPr="003A02F8">
              <w:rPr>
                <w:rFonts w:cs="Times New Roman"/>
                <w:szCs w:val="24"/>
              </w:rPr>
              <w:t>Наименование МОУ</w:t>
            </w:r>
          </w:p>
        </w:tc>
        <w:tc>
          <w:tcPr>
            <w:tcW w:w="1633" w:type="pct"/>
            <w:shd w:val="clear" w:color="auto" w:fill="D9D9D9" w:themeFill="background1" w:themeFillShade="D9"/>
            <w:noWrap/>
            <w:vAlign w:val="center"/>
          </w:tcPr>
          <w:p w:rsidR="003A02F8" w:rsidRPr="003A02F8" w:rsidRDefault="003A02F8" w:rsidP="003A02F8">
            <w:pPr>
              <w:pStyle w:val="a4"/>
              <w:jc w:val="center"/>
              <w:rPr>
                <w:rFonts w:cs="Times New Roman"/>
                <w:szCs w:val="24"/>
              </w:rPr>
            </w:pPr>
            <w:r w:rsidRPr="003A02F8">
              <w:rPr>
                <w:rFonts w:cs="Times New Roman"/>
                <w:szCs w:val="24"/>
              </w:rPr>
              <w:t>Населенный пункт</w:t>
            </w:r>
          </w:p>
        </w:tc>
        <w:tc>
          <w:tcPr>
            <w:tcW w:w="408" w:type="pct"/>
            <w:shd w:val="clear" w:color="auto" w:fill="D9D9D9" w:themeFill="background1" w:themeFillShade="D9"/>
            <w:vAlign w:val="center"/>
          </w:tcPr>
          <w:p w:rsidR="003A02F8" w:rsidRPr="003A02F8" w:rsidRDefault="003A02F8" w:rsidP="003A02F8">
            <w:pPr>
              <w:pStyle w:val="a4"/>
              <w:jc w:val="center"/>
              <w:rPr>
                <w:rFonts w:cs="Times New Roman"/>
                <w:szCs w:val="24"/>
              </w:rPr>
            </w:pPr>
            <w:r w:rsidRPr="003A02F8">
              <w:rPr>
                <w:rFonts w:cs="Times New Roman"/>
                <w:szCs w:val="24"/>
              </w:rPr>
              <w:t>Ед.</w:t>
            </w:r>
            <w:r w:rsidR="006D05B4">
              <w:rPr>
                <w:rFonts w:cs="Times New Roman"/>
                <w:szCs w:val="24"/>
              </w:rPr>
              <w:t xml:space="preserve"> </w:t>
            </w:r>
            <w:r w:rsidRPr="003A02F8">
              <w:rPr>
                <w:rFonts w:cs="Times New Roman"/>
                <w:szCs w:val="24"/>
              </w:rPr>
              <w:t>изм.</w:t>
            </w:r>
          </w:p>
        </w:tc>
        <w:tc>
          <w:tcPr>
            <w:tcW w:w="475" w:type="pct"/>
            <w:shd w:val="clear" w:color="auto" w:fill="D9D9D9" w:themeFill="background1" w:themeFillShade="D9"/>
            <w:noWrap/>
            <w:vAlign w:val="center"/>
          </w:tcPr>
          <w:p w:rsidR="003A02F8" w:rsidRPr="003A02F8" w:rsidRDefault="003A02F8" w:rsidP="003A02F8">
            <w:pPr>
              <w:pStyle w:val="a4"/>
              <w:jc w:val="center"/>
              <w:rPr>
                <w:rFonts w:cs="Times New Roman"/>
                <w:szCs w:val="24"/>
              </w:rPr>
            </w:pPr>
            <w:r w:rsidRPr="003A02F8">
              <w:rPr>
                <w:rFonts w:cs="Times New Roman"/>
                <w:szCs w:val="24"/>
              </w:rPr>
              <w:t>проект</w:t>
            </w:r>
          </w:p>
        </w:tc>
        <w:tc>
          <w:tcPr>
            <w:tcW w:w="378" w:type="pct"/>
            <w:shd w:val="clear" w:color="auto" w:fill="D9D9D9" w:themeFill="background1" w:themeFillShade="D9"/>
            <w:vAlign w:val="center"/>
          </w:tcPr>
          <w:p w:rsidR="003A02F8" w:rsidRPr="003A02F8" w:rsidRDefault="003A02F8" w:rsidP="003A02F8">
            <w:pPr>
              <w:pStyle w:val="a4"/>
              <w:jc w:val="center"/>
              <w:rPr>
                <w:rFonts w:cs="Times New Roman"/>
                <w:szCs w:val="24"/>
              </w:rPr>
            </w:pPr>
            <w:r w:rsidRPr="003A02F8">
              <w:rPr>
                <w:rFonts w:cs="Times New Roman"/>
                <w:szCs w:val="24"/>
              </w:rPr>
              <w:t>факт</w:t>
            </w:r>
          </w:p>
        </w:tc>
        <w:tc>
          <w:tcPr>
            <w:tcW w:w="490" w:type="pct"/>
            <w:shd w:val="clear" w:color="auto" w:fill="D9D9D9" w:themeFill="background1" w:themeFillShade="D9"/>
            <w:vAlign w:val="center"/>
          </w:tcPr>
          <w:p w:rsidR="003A02F8" w:rsidRPr="006D05B4" w:rsidRDefault="003A02F8" w:rsidP="003A02F8">
            <w:pPr>
              <w:pStyle w:val="a4"/>
              <w:jc w:val="center"/>
              <w:rPr>
                <w:rFonts w:cs="Times New Roman"/>
                <w:sz w:val="22"/>
                <w:szCs w:val="24"/>
              </w:rPr>
            </w:pPr>
            <w:r w:rsidRPr="006D05B4">
              <w:rPr>
                <w:rFonts w:cs="Times New Roman"/>
                <w:sz w:val="22"/>
                <w:szCs w:val="24"/>
              </w:rPr>
              <w:t>Доля от проекта, %</w:t>
            </w:r>
          </w:p>
        </w:tc>
      </w:tr>
      <w:tr w:rsidR="003A02F8" w:rsidRPr="003A02F8" w:rsidTr="006D05B4">
        <w:trPr>
          <w:trHeight w:val="20"/>
          <w:jc w:val="center"/>
        </w:trPr>
        <w:tc>
          <w:tcPr>
            <w:tcW w:w="1616" w:type="pct"/>
            <w:shd w:val="clear" w:color="000000" w:fill="auto"/>
            <w:noWrap/>
            <w:vAlign w:val="center"/>
          </w:tcPr>
          <w:p w:rsidR="003A02F8" w:rsidRPr="003A02F8" w:rsidRDefault="003A02F8" w:rsidP="003A02F8">
            <w:pPr>
              <w:pStyle w:val="a4"/>
              <w:jc w:val="center"/>
              <w:rPr>
                <w:rFonts w:cs="Times New Roman"/>
                <w:szCs w:val="24"/>
              </w:rPr>
            </w:pPr>
            <w:r w:rsidRPr="003A02F8">
              <w:rPr>
                <w:rFonts w:cs="Times New Roman"/>
                <w:szCs w:val="24"/>
              </w:rPr>
              <w:t>Детский сад № 30</w:t>
            </w:r>
          </w:p>
        </w:tc>
        <w:tc>
          <w:tcPr>
            <w:tcW w:w="1633" w:type="pct"/>
            <w:shd w:val="clear" w:color="000000" w:fill="auto"/>
            <w:noWrap/>
            <w:vAlign w:val="center"/>
          </w:tcPr>
          <w:p w:rsidR="003A02F8" w:rsidRPr="003A02F8" w:rsidRDefault="003A02F8" w:rsidP="003A02F8">
            <w:pPr>
              <w:pStyle w:val="a4"/>
              <w:jc w:val="center"/>
              <w:rPr>
                <w:rFonts w:cs="Times New Roman"/>
                <w:szCs w:val="24"/>
              </w:rPr>
            </w:pPr>
            <w:r w:rsidRPr="003A02F8">
              <w:rPr>
                <w:rFonts w:cs="Times New Roman"/>
                <w:szCs w:val="24"/>
              </w:rPr>
              <w:t>с. Рождествено, ул.</w:t>
            </w:r>
            <w:r w:rsidR="006D05B4">
              <w:rPr>
                <w:rFonts w:cs="Times New Roman"/>
                <w:szCs w:val="24"/>
              </w:rPr>
              <w:t xml:space="preserve"> </w:t>
            </w:r>
            <w:r w:rsidRPr="003A02F8">
              <w:rPr>
                <w:rFonts w:cs="Times New Roman"/>
                <w:szCs w:val="24"/>
              </w:rPr>
              <w:t>Терещенко, 7</w:t>
            </w:r>
          </w:p>
        </w:tc>
        <w:tc>
          <w:tcPr>
            <w:tcW w:w="408" w:type="pct"/>
            <w:shd w:val="clear" w:color="000000" w:fill="auto"/>
            <w:vAlign w:val="center"/>
          </w:tcPr>
          <w:p w:rsidR="003A02F8" w:rsidRPr="003A02F8" w:rsidRDefault="003A02F8" w:rsidP="003A02F8">
            <w:pPr>
              <w:pStyle w:val="a4"/>
              <w:jc w:val="center"/>
              <w:rPr>
                <w:rFonts w:cs="Times New Roman"/>
                <w:szCs w:val="24"/>
              </w:rPr>
            </w:pPr>
            <w:r w:rsidRPr="003A02F8">
              <w:rPr>
                <w:rFonts w:cs="Times New Roman"/>
                <w:szCs w:val="24"/>
              </w:rPr>
              <w:t>мест</w:t>
            </w:r>
          </w:p>
        </w:tc>
        <w:tc>
          <w:tcPr>
            <w:tcW w:w="475" w:type="pct"/>
            <w:shd w:val="clear" w:color="000000" w:fill="auto"/>
            <w:noWrap/>
            <w:vAlign w:val="center"/>
          </w:tcPr>
          <w:p w:rsidR="003A02F8" w:rsidRPr="003A02F8" w:rsidRDefault="003A02F8" w:rsidP="003A02F8">
            <w:pPr>
              <w:pStyle w:val="a4"/>
              <w:jc w:val="center"/>
              <w:rPr>
                <w:rFonts w:cs="Times New Roman"/>
                <w:szCs w:val="24"/>
              </w:rPr>
            </w:pPr>
            <w:r w:rsidRPr="003A02F8">
              <w:rPr>
                <w:rFonts w:cs="Times New Roman"/>
                <w:szCs w:val="24"/>
              </w:rPr>
              <w:t>110</w:t>
            </w:r>
          </w:p>
        </w:tc>
        <w:tc>
          <w:tcPr>
            <w:tcW w:w="378" w:type="pct"/>
            <w:shd w:val="clear" w:color="000000" w:fill="auto"/>
            <w:vAlign w:val="center"/>
          </w:tcPr>
          <w:p w:rsidR="003A02F8" w:rsidRPr="003A02F8" w:rsidRDefault="003A02F8" w:rsidP="003A02F8">
            <w:pPr>
              <w:pStyle w:val="a4"/>
              <w:jc w:val="center"/>
              <w:rPr>
                <w:rFonts w:cs="Times New Roman"/>
                <w:szCs w:val="24"/>
              </w:rPr>
            </w:pPr>
            <w:r w:rsidRPr="003A02F8">
              <w:rPr>
                <w:rFonts w:cs="Times New Roman"/>
                <w:szCs w:val="24"/>
              </w:rPr>
              <w:t>87</w:t>
            </w:r>
          </w:p>
        </w:tc>
        <w:tc>
          <w:tcPr>
            <w:tcW w:w="490" w:type="pct"/>
            <w:shd w:val="clear" w:color="000000" w:fill="auto"/>
            <w:vAlign w:val="center"/>
          </w:tcPr>
          <w:p w:rsidR="003A02F8" w:rsidRPr="003A02F8" w:rsidRDefault="003A02F8" w:rsidP="003A02F8">
            <w:pPr>
              <w:pStyle w:val="a4"/>
              <w:jc w:val="center"/>
              <w:rPr>
                <w:rFonts w:cs="Times New Roman"/>
                <w:szCs w:val="24"/>
              </w:rPr>
            </w:pPr>
            <w:r w:rsidRPr="003A02F8">
              <w:rPr>
                <w:rFonts w:cs="Times New Roman"/>
                <w:szCs w:val="24"/>
              </w:rPr>
              <w:t>74,0</w:t>
            </w:r>
          </w:p>
        </w:tc>
      </w:tr>
      <w:tr w:rsidR="003A02F8" w:rsidRPr="003A02F8" w:rsidTr="006D05B4">
        <w:trPr>
          <w:trHeight w:val="20"/>
          <w:jc w:val="center"/>
        </w:trPr>
        <w:tc>
          <w:tcPr>
            <w:tcW w:w="1616" w:type="pct"/>
            <w:shd w:val="clear" w:color="000000" w:fill="auto"/>
            <w:noWrap/>
            <w:vAlign w:val="center"/>
          </w:tcPr>
          <w:p w:rsidR="003A02F8" w:rsidRPr="003A02F8" w:rsidRDefault="003A02F8" w:rsidP="003A02F8">
            <w:pPr>
              <w:pStyle w:val="a4"/>
              <w:jc w:val="center"/>
              <w:rPr>
                <w:rFonts w:cs="Times New Roman"/>
                <w:szCs w:val="24"/>
              </w:rPr>
            </w:pPr>
            <w:r w:rsidRPr="003A02F8">
              <w:rPr>
                <w:rFonts w:cs="Times New Roman"/>
                <w:szCs w:val="24"/>
              </w:rPr>
              <w:t>Детский сад № 48 комбинир. вида</w:t>
            </w:r>
          </w:p>
        </w:tc>
        <w:tc>
          <w:tcPr>
            <w:tcW w:w="1633" w:type="pct"/>
            <w:shd w:val="clear" w:color="000000" w:fill="auto"/>
            <w:noWrap/>
            <w:vAlign w:val="center"/>
          </w:tcPr>
          <w:p w:rsidR="003A02F8" w:rsidRPr="003A02F8" w:rsidRDefault="003A02F8" w:rsidP="003A02F8">
            <w:pPr>
              <w:pStyle w:val="a4"/>
              <w:jc w:val="center"/>
              <w:rPr>
                <w:rFonts w:cs="Times New Roman"/>
                <w:szCs w:val="24"/>
              </w:rPr>
            </w:pPr>
            <w:r w:rsidRPr="003A02F8">
              <w:rPr>
                <w:rFonts w:cs="Times New Roman"/>
                <w:szCs w:val="24"/>
              </w:rPr>
              <w:t>д. Батово, 9б</w:t>
            </w:r>
          </w:p>
        </w:tc>
        <w:tc>
          <w:tcPr>
            <w:tcW w:w="408" w:type="pct"/>
            <w:shd w:val="clear" w:color="000000" w:fill="auto"/>
            <w:vAlign w:val="center"/>
          </w:tcPr>
          <w:p w:rsidR="003A02F8" w:rsidRPr="003A02F8" w:rsidRDefault="003A02F8" w:rsidP="003A02F8">
            <w:pPr>
              <w:pStyle w:val="a4"/>
              <w:jc w:val="center"/>
              <w:rPr>
                <w:rFonts w:cs="Times New Roman"/>
                <w:szCs w:val="24"/>
              </w:rPr>
            </w:pPr>
            <w:r w:rsidRPr="003A02F8">
              <w:rPr>
                <w:rFonts w:cs="Times New Roman"/>
                <w:szCs w:val="24"/>
              </w:rPr>
              <w:t>мест</w:t>
            </w:r>
          </w:p>
        </w:tc>
        <w:tc>
          <w:tcPr>
            <w:tcW w:w="475" w:type="pct"/>
            <w:shd w:val="clear" w:color="000000" w:fill="auto"/>
            <w:noWrap/>
            <w:vAlign w:val="center"/>
          </w:tcPr>
          <w:p w:rsidR="003A02F8" w:rsidRPr="003A02F8" w:rsidRDefault="003A02F8" w:rsidP="003A02F8">
            <w:pPr>
              <w:pStyle w:val="a4"/>
              <w:jc w:val="center"/>
              <w:rPr>
                <w:rFonts w:cs="Times New Roman"/>
                <w:szCs w:val="24"/>
              </w:rPr>
            </w:pPr>
            <w:r w:rsidRPr="003A02F8">
              <w:rPr>
                <w:rFonts w:cs="Times New Roman"/>
                <w:szCs w:val="24"/>
              </w:rPr>
              <w:t>110</w:t>
            </w:r>
          </w:p>
        </w:tc>
        <w:tc>
          <w:tcPr>
            <w:tcW w:w="378" w:type="pct"/>
            <w:shd w:val="clear" w:color="000000" w:fill="auto"/>
            <w:vAlign w:val="center"/>
          </w:tcPr>
          <w:p w:rsidR="003A02F8" w:rsidRPr="003A02F8" w:rsidRDefault="003A02F8" w:rsidP="003A02F8">
            <w:pPr>
              <w:pStyle w:val="a4"/>
              <w:jc w:val="center"/>
              <w:rPr>
                <w:rFonts w:cs="Times New Roman"/>
                <w:szCs w:val="24"/>
              </w:rPr>
            </w:pPr>
            <w:r w:rsidRPr="003A02F8">
              <w:rPr>
                <w:rFonts w:cs="Times New Roman"/>
                <w:szCs w:val="24"/>
              </w:rPr>
              <w:t>90</w:t>
            </w:r>
          </w:p>
        </w:tc>
        <w:tc>
          <w:tcPr>
            <w:tcW w:w="490" w:type="pct"/>
            <w:shd w:val="clear" w:color="000000" w:fill="auto"/>
            <w:vAlign w:val="center"/>
          </w:tcPr>
          <w:p w:rsidR="003A02F8" w:rsidRPr="003A02F8" w:rsidRDefault="003A02F8" w:rsidP="003A02F8">
            <w:pPr>
              <w:pStyle w:val="a4"/>
              <w:jc w:val="center"/>
              <w:rPr>
                <w:rFonts w:cs="Times New Roman"/>
                <w:szCs w:val="24"/>
              </w:rPr>
            </w:pPr>
            <w:r w:rsidRPr="003A02F8">
              <w:rPr>
                <w:rFonts w:cs="Times New Roman"/>
                <w:szCs w:val="24"/>
              </w:rPr>
              <w:t>66,7</w:t>
            </w:r>
          </w:p>
        </w:tc>
      </w:tr>
      <w:tr w:rsidR="003A02F8" w:rsidRPr="003A02F8" w:rsidTr="006D05B4">
        <w:trPr>
          <w:trHeight w:val="20"/>
          <w:jc w:val="center"/>
        </w:trPr>
        <w:tc>
          <w:tcPr>
            <w:tcW w:w="1616" w:type="pct"/>
            <w:shd w:val="clear" w:color="000000" w:fill="auto"/>
            <w:noWrap/>
            <w:vAlign w:val="center"/>
          </w:tcPr>
          <w:p w:rsidR="003A02F8" w:rsidRPr="003A02F8" w:rsidRDefault="003A02F8" w:rsidP="003A02F8">
            <w:pPr>
              <w:pStyle w:val="a4"/>
              <w:jc w:val="center"/>
              <w:rPr>
                <w:rFonts w:cs="Times New Roman"/>
                <w:szCs w:val="24"/>
              </w:rPr>
            </w:pPr>
            <w:r w:rsidRPr="003A02F8">
              <w:rPr>
                <w:rFonts w:cs="Times New Roman"/>
                <w:szCs w:val="24"/>
              </w:rPr>
              <w:t>Рождественская СОШ</w:t>
            </w:r>
          </w:p>
        </w:tc>
        <w:tc>
          <w:tcPr>
            <w:tcW w:w="1633" w:type="pct"/>
            <w:shd w:val="clear" w:color="000000" w:fill="auto"/>
            <w:noWrap/>
            <w:vAlign w:val="center"/>
          </w:tcPr>
          <w:p w:rsidR="003A02F8" w:rsidRPr="003A02F8" w:rsidRDefault="003A02F8" w:rsidP="003A02F8">
            <w:pPr>
              <w:pStyle w:val="a4"/>
              <w:jc w:val="center"/>
              <w:rPr>
                <w:rFonts w:cs="Times New Roman"/>
                <w:szCs w:val="24"/>
              </w:rPr>
            </w:pPr>
            <w:r w:rsidRPr="003A02F8">
              <w:rPr>
                <w:rFonts w:cs="Times New Roman"/>
                <w:szCs w:val="24"/>
              </w:rPr>
              <w:t>с. Рождествено, ул.</w:t>
            </w:r>
            <w:r w:rsidR="006D05B4">
              <w:rPr>
                <w:rFonts w:cs="Times New Roman"/>
                <w:szCs w:val="24"/>
              </w:rPr>
              <w:t xml:space="preserve"> </w:t>
            </w:r>
            <w:r w:rsidRPr="003A02F8">
              <w:rPr>
                <w:rFonts w:cs="Times New Roman"/>
                <w:szCs w:val="24"/>
              </w:rPr>
              <w:t>Терещенко, 2а</w:t>
            </w:r>
          </w:p>
        </w:tc>
        <w:tc>
          <w:tcPr>
            <w:tcW w:w="408" w:type="pct"/>
            <w:shd w:val="clear" w:color="000000" w:fill="auto"/>
            <w:vAlign w:val="center"/>
          </w:tcPr>
          <w:p w:rsidR="003A02F8" w:rsidRPr="003A02F8" w:rsidRDefault="003A02F8" w:rsidP="003A02F8">
            <w:pPr>
              <w:pStyle w:val="a4"/>
              <w:jc w:val="center"/>
              <w:rPr>
                <w:rFonts w:cs="Times New Roman"/>
                <w:szCs w:val="24"/>
              </w:rPr>
            </w:pPr>
            <w:r w:rsidRPr="003A02F8">
              <w:rPr>
                <w:rFonts w:cs="Times New Roman"/>
                <w:szCs w:val="24"/>
              </w:rPr>
              <w:t>мест</w:t>
            </w:r>
          </w:p>
        </w:tc>
        <w:tc>
          <w:tcPr>
            <w:tcW w:w="475" w:type="pct"/>
            <w:shd w:val="clear" w:color="000000" w:fill="auto"/>
            <w:noWrap/>
            <w:vAlign w:val="center"/>
          </w:tcPr>
          <w:p w:rsidR="003A02F8" w:rsidRPr="003A02F8" w:rsidRDefault="003A02F8" w:rsidP="003A02F8">
            <w:pPr>
              <w:pStyle w:val="a4"/>
              <w:jc w:val="center"/>
              <w:rPr>
                <w:rFonts w:cs="Times New Roman"/>
                <w:szCs w:val="24"/>
              </w:rPr>
            </w:pPr>
            <w:r w:rsidRPr="003A02F8">
              <w:rPr>
                <w:rFonts w:cs="Times New Roman"/>
                <w:szCs w:val="24"/>
              </w:rPr>
              <w:t>440</w:t>
            </w:r>
          </w:p>
        </w:tc>
        <w:tc>
          <w:tcPr>
            <w:tcW w:w="378" w:type="pct"/>
            <w:shd w:val="clear" w:color="000000" w:fill="auto"/>
            <w:vAlign w:val="center"/>
          </w:tcPr>
          <w:p w:rsidR="003A02F8" w:rsidRPr="003A02F8" w:rsidRDefault="003A02F8" w:rsidP="003A02F8">
            <w:pPr>
              <w:pStyle w:val="a4"/>
              <w:jc w:val="center"/>
              <w:rPr>
                <w:rFonts w:cs="Times New Roman"/>
                <w:szCs w:val="24"/>
              </w:rPr>
            </w:pPr>
            <w:r w:rsidRPr="003A02F8">
              <w:rPr>
                <w:rFonts w:cs="Times New Roman"/>
                <w:szCs w:val="24"/>
              </w:rPr>
              <w:t>243</w:t>
            </w:r>
          </w:p>
        </w:tc>
        <w:tc>
          <w:tcPr>
            <w:tcW w:w="490" w:type="pct"/>
            <w:shd w:val="clear" w:color="000000" w:fill="auto"/>
            <w:vAlign w:val="center"/>
          </w:tcPr>
          <w:p w:rsidR="003A02F8" w:rsidRPr="003A02F8" w:rsidRDefault="003A02F8" w:rsidP="003A02F8">
            <w:pPr>
              <w:pStyle w:val="a4"/>
              <w:jc w:val="center"/>
              <w:rPr>
                <w:rFonts w:cs="Times New Roman"/>
                <w:szCs w:val="24"/>
              </w:rPr>
            </w:pPr>
            <w:r w:rsidRPr="003A02F8">
              <w:rPr>
                <w:rFonts w:cs="Times New Roman"/>
                <w:szCs w:val="24"/>
              </w:rPr>
              <w:t>53,2</w:t>
            </w:r>
          </w:p>
        </w:tc>
      </w:tr>
      <w:tr w:rsidR="003A02F8" w:rsidRPr="003A02F8" w:rsidTr="006D05B4">
        <w:trPr>
          <w:trHeight w:val="20"/>
          <w:jc w:val="center"/>
        </w:trPr>
        <w:tc>
          <w:tcPr>
            <w:tcW w:w="1616" w:type="pct"/>
            <w:shd w:val="clear" w:color="000000" w:fill="auto"/>
            <w:noWrap/>
            <w:vAlign w:val="center"/>
          </w:tcPr>
          <w:p w:rsidR="003A02F8" w:rsidRPr="003A02F8" w:rsidRDefault="003A02F8" w:rsidP="003A02F8">
            <w:pPr>
              <w:pStyle w:val="a4"/>
              <w:jc w:val="center"/>
              <w:rPr>
                <w:rFonts w:cs="Times New Roman"/>
                <w:szCs w:val="24"/>
              </w:rPr>
            </w:pPr>
            <w:r w:rsidRPr="003A02F8">
              <w:rPr>
                <w:rFonts w:cs="Times New Roman"/>
                <w:szCs w:val="24"/>
              </w:rPr>
              <w:t>Дивенская ООШ</w:t>
            </w:r>
          </w:p>
        </w:tc>
        <w:tc>
          <w:tcPr>
            <w:tcW w:w="1633" w:type="pct"/>
            <w:shd w:val="clear" w:color="000000" w:fill="auto"/>
            <w:noWrap/>
            <w:vAlign w:val="center"/>
          </w:tcPr>
          <w:p w:rsidR="003A02F8" w:rsidRPr="003A02F8" w:rsidRDefault="003A02F8" w:rsidP="003A02F8">
            <w:pPr>
              <w:pStyle w:val="a4"/>
              <w:jc w:val="center"/>
              <w:rPr>
                <w:rFonts w:cs="Times New Roman"/>
                <w:szCs w:val="24"/>
              </w:rPr>
            </w:pPr>
            <w:r w:rsidRPr="003A02F8">
              <w:rPr>
                <w:rFonts w:cs="Times New Roman"/>
                <w:szCs w:val="24"/>
              </w:rPr>
              <w:t>п. Дивенский, ул.</w:t>
            </w:r>
            <w:r w:rsidR="006D05B4">
              <w:rPr>
                <w:rFonts w:cs="Times New Roman"/>
                <w:szCs w:val="24"/>
              </w:rPr>
              <w:t xml:space="preserve"> </w:t>
            </w:r>
            <w:r w:rsidRPr="003A02F8">
              <w:rPr>
                <w:rFonts w:cs="Times New Roman"/>
                <w:szCs w:val="24"/>
              </w:rPr>
              <w:t>Школьная, 10</w:t>
            </w:r>
          </w:p>
        </w:tc>
        <w:tc>
          <w:tcPr>
            <w:tcW w:w="408" w:type="pct"/>
            <w:shd w:val="clear" w:color="000000" w:fill="auto"/>
            <w:vAlign w:val="center"/>
          </w:tcPr>
          <w:p w:rsidR="003A02F8" w:rsidRPr="003A02F8" w:rsidRDefault="003A02F8" w:rsidP="003A02F8">
            <w:pPr>
              <w:pStyle w:val="a4"/>
              <w:jc w:val="center"/>
              <w:rPr>
                <w:rFonts w:cs="Times New Roman"/>
                <w:szCs w:val="24"/>
              </w:rPr>
            </w:pPr>
            <w:r w:rsidRPr="003A02F8">
              <w:rPr>
                <w:rFonts w:cs="Times New Roman"/>
                <w:szCs w:val="24"/>
              </w:rPr>
              <w:t>мест</w:t>
            </w:r>
          </w:p>
        </w:tc>
        <w:tc>
          <w:tcPr>
            <w:tcW w:w="475" w:type="pct"/>
            <w:shd w:val="clear" w:color="000000" w:fill="auto"/>
            <w:noWrap/>
            <w:vAlign w:val="center"/>
          </w:tcPr>
          <w:p w:rsidR="003A02F8" w:rsidRPr="003A02F8" w:rsidRDefault="003A02F8" w:rsidP="003A02F8">
            <w:pPr>
              <w:pStyle w:val="a4"/>
              <w:jc w:val="center"/>
              <w:rPr>
                <w:rFonts w:cs="Times New Roman"/>
                <w:szCs w:val="24"/>
              </w:rPr>
            </w:pPr>
            <w:r w:rsidRPr="003A02F8">
              <w:rPr>
                <w:rFonts w:cs="Times New Roman"/>
                <w:szCs w:val="24"/>
              </w:rPr>
              <w:t>212</w:t>
            </w:r>
          </w:p>
        </w:tc>
        <w:tc>
          <w:tcPr>
            <w:tcW w:w="378" w:type="pct"/>
            <w:shd w:val="clear" w:color="000000" w:fill="auto"/>
            <w:vAlign w:val="center"/>
          </w:tcPr>
          <w:p w:rsidR="003A02F8" w:rsidRPr="003A02F8" w:rsidRDefault="003A02F8" w:rsidP="003A02F8">
            <w:pPr>
              <w:pStyle w:val="a4"/>
              <w:jc w:val="center"/>
              <w:rPr>
                <w:rFonts w:cs="Times New Roman"/>
                <w:szCs w:val="24"/>
              </w:rPr>
            </w:pPr>
            <w:r w:rsidRPr="003A02F8">
              <w:rPr>
                <w:rFonts w:cs="Times New Roman"/>
                <w:szCs w:val="24"/>
              </w:rPr>
              <w:t>55</w:t>
            </w:r>
          </w:p>
        </w:tc>
        <w:tc>
          <w:tcPr>
            <w:tcW w:w="490" w:type="pct"/>
            <w:shd w:val="clear" w:color="000000" w:fill="auto"/>
            <w:vAlign w:val="center"/>
          </w:tcPr>
          <w:p w:rsidR="003A02F8" w:rsidRPr="003A02F8" w:rsidRDefault="003A02F8" w:rsidP="003A02F8">
            <w:pPr>
              <w:pStyle w:val="a4"/>
              <w:jc w:val="center"/>
              <w:rPr>
                <w:rFonts w:cs="Times New Roman"/>
                <w:szCs w:val="24"/>
              </w:rPr>
            </w:pPr>
            <w:r w:rsidRPr="003A02F8">
              <w:rPr>
                <w:rFonts w:cs="Times New Roman"/>
                <w:szCs w:val="24"/>
              </w:rPr>
              <w:t>25,9</w:t>
            </w:r>
          </w:p>
        </w:tc>
      </w:tr>
    </w:tbl>
    <w:p w:rsidR="00442500" w:rsidRDefault="00442500" w:rsidP="00442500">
      <w:pPr>
        <w:pStyle w:val="a4"/>
        <w:spacing w:line="276" w:lineRule="auto"/>
        <w:jc w:val="right"/>
      </w:pPr>
      <w:r>
        <w:t>Таблица 2.</w:t>
      </w:r>
      <w:r w:rsidR="00F93F0A">
        <w:t>8</w:t>
      </w:r>
    </w:p>
    <w:p w:rsidR="00442500" w:rsidRDefault="00442500" w:rsidP="00442500">
      <w:pPr>
        <w:pStyle w:val="a4"/>
        <w:spacing w:line="276" w:lineRule="auto"/>
        <w:jc w:val="center"/>
        <w:rPr>
          <w:rFonts w:cs="Times New Roman"/>
          <w:b/>
          <w:szCs w:val="24"/>
        </w:rPr>
      </w:pPr>
      <w:r w:rsidRPr="001766DA">
        <w:rPr>
          <w:rFonts w:cs="Times New Roman"/>
          <w:b/>
          <w:szCs w:val="24"/>
        </w:rPr>
        <w:t>Общая характеристика объектов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480"/>
        <w:gridCol w:w="1417"/>
        <w:gridCol w:w="1524"/>
      </w:tblGrid>
      <w:tr w:rsidR="006D05B4" w:rsidRPr="003A02F8" w:rsidTr="006D05B4">
        <w:trPr>
          <w:trHeight w:val="667"/>
          <w:tblHeader/>
        </w:trPr>
        <w:tc>
          <w:tcPr>
            <w:tcW w:w="3589" w:type="pct"/>
            <w:shd w:val="clear" w:color="auto" w:fill="D9D9D9" w:themeFill="background1" w:themeFillShade="D9"/>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Наименование показателя</w:t>
            </w:r>
          </w:p>
        </w:tc>
        <w:tc>
          <w:tcPr>
            <w:tcW w:w="680" w:type="pct"/>
            <w:shd w:val="clear" w:color="auto" w:fill="D9D9D9" w:themeFill="background1" w:themeFillShade="D9"/>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Единица измерения</w:t>
            </w:r>
          </w:p>
        </w:tc>
        <w:tc>
          <w:tcPr>
            <w:tcW w:w="731" w:type="pct"/>
            <w:shd w:val="clear" w:color="auto" w:fill="D9D9D9" w:themeFill="background1" w:themeFillShade="D9"/>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На 1 января 2016 года</w:t>
            </w:r>
          </w:p>
        </w:tc>
      </w:tr>
      <w:tr w:rsidR="006D05B4" w:rsidRPr="003A02F8" w:rsidTr="006D05B4">
        <w:trPr>
          <w:trHeight w:val="279"/>
        </w:trPr>
        <w:tc>
          <w:tcPr>
            <w:tcW w:w="3589" w:type="pct"/>
            <w:vMerge w:val="restar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1. Дошкольные образовательные организации</w:t>
            </w:r>
            <w:r>
              <w:rPr>
                <w:rFonts w:cs="Times New Roman"/>
                <w:szCs w:val="24"/>
                <w:lang w:eastAsia="ru-RU"/>
              </w:rPr>
              <w:t xml:space="preserve">, </w:t>
            </w:r>
            <w:r w:rsidRPr="003A02F8">
              <w:rPr>
                <w:rFonts w:cs="Times New Roman"/>
                <w:szCs w:val="24"/>
                <w:lang w:eastAsia="ru-RU"/>
              </w:rPr>
              <w:t>в том числе:</w:t>
            </w:r>
          </w:p>
        </w:tc>
        <w:tc>
          <w:tcPr>
            <w:tcW w:w="680"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ед.</w:t>
            </w:r>
          </w:p>
        </w:tc>
        <w:tc>
          <w:tcPr>
            <w:tcW w:w="731" w:type="pct"/>
            <w:shd w:val="clear" w:color="auto" w:fill="FFFFFF" w:themeFill="background1"/>
            <w:noWrap/>
            <w:vAlign w:val="center"/>
            <w:hideMark/>
          </w:tcPr>
          <w:p w:rsidR="006D05B4" w:rsidRPr="003A02F8" w:rsidRDefault="006D05B4" w:rsidP="003A02F8">
            <w:pPr>
              <w:pStyle w:val="a4"/>
              <w:jc w:val="center"/>
              <w:rPr>
                <w:rFonts w:cs="Times New Roman"/>
                <w:color w:val="000000"/>
                <w:szCs w:val="24"/>
                <w:lang w:eastAsia="ru-RU"/>
              </w:rPr>
            </w:pPr>
            <w:r w:rsidRPr="003A02F8">
              <w:rPr>
                <w:rFonts w:cs="Times New Roman"/>
                <w:color w:val="000000"/>
                <w:szCs w:val="24"/>
                <w:lang w:eastAsia="ru-RU"/>
              </w:rPr>
              <w:t>2,00</w:t>
            </w:r>
          </w:p>
        </w:tc>
      </w:tr>
      <w:tr w:rsidR="006D05B4" w:rsidRPr="003A02F8" w:rsidTr="006D05B4">
        <w:trPr>
          <w:trHeight w:val="272"/>
        </w:trPr>
        <w:tc>
          <w:tcPr>
            <w:tcW w:w="3589" w:type="pct"/>
            <w:vMerge/>
            <w:shd w:val="clear" w:color="auto" w:fill="FFFFFF" w:themeFill="background1"/>
            <w:vAlign w:val="center"/>
            <w:hideMark/>
          </w:tcPr>
          <w:p w:rsidR="006D05B4" w:rsidRPr="003A02F8" w:rsidRDefault="006D05B4" w:rsidP="003A02F8">
            <w:pPr>
              <w:pStyle w:val="a4"/>
              <w:jc w:val="center"/>
              <w:rPr>
                <w:rFonts w:cs="Times New Roman"/>
                <w:szCs w:val="24"/>
                <w:lang w:eastAsia="ru-RU"/>
              </w:rPr>
            </w:pPr>
          </w:p>
        </w:tc>
        <w:tc>
          <w:tcPr>
            <w:tcW w:w="680"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Pr>
                <w:rFonts w:cs="Times New Roman"/>
                <w:szCs w:val="24"/>
                <w:lang w:eastAsia="ru-RU"/>
              </w:rPr>
              <w:t>к-во восп.</w:t>
            </w:r>
          </w:p>
        </w:tc>
        <w:tc>
          <w:tcPr>
            <w:tcW w:w="731" w:type="pct"/>
            <w:shd w:val="clear" w:color="auto" w:fill="FFFFFF" w:themeFill="background1"/>
            <w:noWrap/>
            <w:vAlign w:val="center"/>
            <w:hideMark/>
          </w:tcPr>
          <w:p w:rsidR="006D05B4" w:rsidRPr="003A02F8" w:rsidRDefault="006D05B4" w:rsidP="003A02F8">
            <w:pPr>
              <w:pStyle w:val="a4"/>
              <w:jc w:val="center"/>
              <w:rPr>
                <w:rFonts w:cs="Times New Roman"/>
                <w:color w:val="000000"/>
                <w:szCs w:val="24"/>
                <w:lang w:eastAsia="ru-RU"/>
              </w:rPr>
            </w:pPr>
            <w:r w:rsidRPr="003A02F8">
              <w:rPr>
                <w:rFonts w:cs="Times New Roman"/>
                <w:color w:val="000000"/>
                <w:szCs w:val="24"/>
                <w:lang w:eastAsia="ru-RU"/>
              </w:rPr>
              <w:t>175,00</w:t>
            </w:r>
          </w:p>
        </w:tc>
      </w:tr>
      <w:tr w:rsidR="006D05B4" w:rsidRPr="003A02F8" w:rsidTr="006D05B4">
        <w:trPr>
          <w:trHeight w:val="315"/>
        </w:trPr>
        <w:tc>
          <w:tcPr>
            <w:tcW w:w="3589" w:type="pct"/>
            <w:vMerge w:val="restar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1.1. Муниципальные</w:t>
            </w:r>
          </w:p>
        </w:tc>
        <w:tc>
          <w:tcPr>
            <w:tcW w:w="680"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ед.</w:t>
            </w:r>
          </w:p>
        </w:tc>
        <w:tc>
          <w:tcPr>
            <w:tcW w:w="731" w:type="pct"/>
            <w:shd w:val="clear" w:color="auto" w:fill="FFFFFF" w:themeFill="background1"/>
            <w:noWrap/>
            <w:vAlign w:val="center"/>
            <w:hideMark/>
          </w:tcPr>
          <w:p w:rsidR="006D05B4" w:rsidRPr="003A02F8" w:rsidRDefault="006D05B4" w:rsidP="003A02F8">
            <w:pPr>
              <w:pStyle w:val="a4"/>
              <w:jc w:val="center"/>
              <w:rPr>
                <w:rFonts w:cs="Times New Roman"/>
                <w:color w:val="000000"/>
                <w:szCs w:val="24"/>
                <w:lang w:eastAsia="ru-RU"/>
              </w:rPr>
            </w:pPr>
            <w:r w:rsidRPr="003A02F8">
              <w:rPr>
                <w:rFonts w:cs="Times New Roman"/>
                <w:color w:val="000000"/>
                <w:szCs w:val="24"/>
                <w:lang w:eastAsia="ru-RU"/>
              </w:rPr>
              <w:t>2,00</w:t>
            </w:r>
          </w:p>
        </w:tc>
      </w:tr>
      <w:tr w:rsidR="006D05B4" w:rsidRPr="003A02F8" w:rsidTr="006D05B4">
        <w:trPr>
          <w:trHeight w:val="315"/>
        </w:trPr>
        <w:tc>
          <w:tcPr>
            <w:tcW w:w="3589" w:type="pct"/>
            <w:vMerge/>
            <w:shd w:val="clear" w:color="auto" w:fill="FFFFFF" w:themeFill="background1"/>
            <w:vAlign w:val="center"/>
            <w:hideMark/>
          </w:tcPr>
          <w:p w:rsidR="006D05B4" w:rsidRPr="003A02F8" w:rsidRDefault="006D05B4" w:rsidP="003A02F8">
            <w:pPr>
              <w:pStyle w:val="a4"/>
              <w:jc w:val="center"/>
              <w:rPr>
                <w:rFonts w:cs="Times New Roman"/>
                <w:szCs w:val="24"/>
                <w:lang w:eastAsia="ru-RU"/>
              </w:rPr>
            </w:pPr>
          </w:p>
        </w:tc>
        <w:tc>
          <w:tcPr>
            <w:tcW w:w="680"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к-во восп.</w:t>
            </w:r>
          </w:p>
        </w:tc>
        <w:tc>
          <w:tcPr>
            <w:tcW w:w="731" w:type="pct"/>
            <w:shd w:val="clear" w:color="auto" w:fill="FFFFFF" w:themeFill="background1"/>
            <w:noWrap/>
            <w:vAlign w:val="center"/>
            <w:hideMark/>
          </w:tcPr>
          <w:p w:rsidR="006D05B4" w:rsidRPr="003A02F8" w:rsidRDefault="006D05B4" w:rsidP="003A02F8">
            <w:pPr>
              <w:pStyle w:val="a4"/>
              <w:jc w:val="center"/>
              <w:rPr>
                <w:rFonts w:cs="Times New Roman"/>
                <w:color w:val="000000"/>
                <w:szCs w:val="24"/>
                <w:lang w:eastAsia="ru-RU"/>
              </w:rPr>
            </w:pPr>
            <w:r w:rsidRPr="003A02F8">
              <w:rPr>
                <w:rFonts w:cs="Times New Roman"/>
                <w:color w:val="000000"/>
                <w:szCs w:val="24"/>
                <w:lang w:eastAsia="ru-RU"/>
              </w:rPr>
              <w:t>175,00</w:t>
            </w:r>
          </w:p>
        </w:tc>
      </w:tr>
      <w:tr w:rsidR="006D05B4" w:rsidRPr="003A02F8" w:rsidTr="006D05B4">
        <w:trPr>
          <w:trHeight w:val="315"/>
        </w:trPr>
        <w:tc>
          <w:tcPr>
            <w:tcW w:w="3589" w:type="pct"/>
            <w:vMerge w:val="restart"/>
            <w:shd w:val="clear" w:color="auto" w:fill="FFFFFF" w:themeFill="background1"/>
            <w:vAlign w:val="center"/>
            <w:hideMark/>
          </w:tcPr>
          <w:p w:rsidR="006D05B4" w:rsidRPr="003A02F8" w:rsidRDefault="006D05B4" w:rsidP="006D05B4">
            <w:pPr>
              <w:pStyle w:val="a4"/>
              <w:jc w:val="center"/>
              <w:rPr>
                <w:rFonts w:cs="Times New Roman"/>
                <w:szCs w:val="24"/>
                <w:lang w:eastAsia="ru-RU"/>
              </w:rPr>
            </w:pPr>
            <w:r w:rsidRPr="003A02F8">
              <w:rPr>
                <w:rFonts w:cs="Times New Roman"/>
                <w:szCs w:val="24"/>
                <w:lang w:eastAsia="ru-RU"/>
              </w:rPr>
              <w:t>1.2. Государственные</w:t>
            </w:r>
          </w:p>
        </w:tc>
        <w:tc>
          <w:tcPr>
            <w:tcW w:w="680"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ед.</w:t>
            </w:r>
          </w:p>
        </w:tc>
        <w:tc>
          <w:tcPr>
            <w:tcW w:w="731" w:type="pct"/>
            <w:shd w:val="clear" w:color="auto" w:fill="FFFFFF" w:themeFill="background1"/>
            <w:noWrap/>
            <w:vAlign w:val="center"/>
            <w:hideMark/>
          </w:tcPr>
          <w:p w:rsidR="006D05B4" w:rsidRPr="007267E1" w:rsidRDefault="006D05B4" w:rsidP="004031D2">
            <w:pPr>
              <w:pStyle w:val="a4"/>
              <w:jc w:val="center"/>
              <w:rPr>
                <w:rFonts w:cs="Times New Roman"/>
                <w:color w:val="000000"/>
                <w:szCs w:val="24"/>
                <w:lang w:eastAsia="ru-RU"/>
              </w:rPr>
            </w:pPr>
            <w:r>
              <w:rPr>
                <w:rFonts w:cs="Times New Roman"/>
                <w:color w:val="000000"/>
                <w:szCs w:val="24"/>
                <w:lang w:eastAsia="ru-RU"/>
              </w:rPr>
              <w:t>−</w:t>
            </w:r>
          </w:p>
        </w:tc>
      </w:tr>
      <w:tr w:rsidR="006D05B4" w:rsidRPr="003A02F8" w:rsidTr="006D05B4">
        <w:trPr>
          <w:trHeight w:val="315"/>
        </w:trPr>
        <w:tc>
          <w:tcPr>
            <w:tcW w:w="3589" w:type="pct"/>
            <w:vMerge/>
            <w:shd w:val="clear" w:color="auto" w:fill="FFFFFF" w:themeFill="background1"/>
            <w:vAlign w:val="center"/>
            <w:hideMark/>
          </w:tcPr>
          <w:p w:rsidR="006D05B4" w:rsidRPr="003A02F8" w:rsidRDefault="006D05B4" w:rsidP="003A02F8">
            <w:pPr>
              <w:pStyle w:val="a4"/>
              <w:jc w:val="center"/>
              <w:rPr>
                <w:rFonts w:cs="Times New Roman"/>
                <w:szCs w:val="24"/>
                <w:lang w:eastAsia="ru-RU"/>
              </w:rPr>
            </w:pPr>
          </w:p>
        </w:tc>
        <w:tc>
          <w:tcPr>
            <w:tcW w:w="680"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к-во восп.</w:t>
            </w:r>
          </w:p>
        </w:tc>
        <w:tc>
          <w:tcPr>
            <w:tcW w:w="731" w:type="pct"/>
            <w:shd w:val="clear" w:color="auto" w:fill="FFFFFF" w:themeFill="background1"/>
            <w:noWrap/>
            <w:vAlign w:val="center"/>
            <w:hideMark/>
          </w:tcPr>
          <w:p w:rsidR="006D05B4" w:rsidRPr="007267E1" w:rsidRDefault="006D05B4" w:rsidP="004031D2">
            <w:pPr>
              <w:pStyle w:val="a4"/>
              <w:jc w:val="center"/>
              <w:rPr>
                <w:rFonts w:cs="Times New Roman"/>
                <w:color w:val="000000"/>
                <w:szCs w:val="24"/>
                <w:lang w:eastAsia="ru-RU"/>
              </w:rPr>
            </w:pPr>
            <w:r>
              <w:rPr>
                <w:rFonts w:cs="Times New Roman"/>
                <w:color w:val="000000"/>
                <w:szCs w:val="24"/>
                <w:lang w:eastAsia="ru-RU"/>
              </w:rPr>
              <w:t>−</w:t>
            </w:r>
          </w:p>
        </w:tc>
      </w:tr>
      <w:tr w:rsidR="006D05B4" w:rsidRPr="003A02F8" w:rsidTr="006D05B4">
        <w:trPr>
          <w:trHeight w:val="315"/>
        </w:trPr>
        <w:tc>
          <w:tcPr>
            <w:tcW w:w="3589" w:type="pct"/>
            <w:vMerge w:val="restar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1.3. Негосударственные</w:t>
            </w:r>
          </w:p>
        </w:tc>
        <w:tc>
          <w:tcPr>
            <w:tcW w:w="680"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ед.</w:t>
            </w:r>
          </w:p>
        </w:tc>
        <w:tc>
          <w:tcPr>
            <w:tcW w:w="731" w:type="pct"/>
            <w:shd w:val="clear" w:color="auto" w:fill="FFFFFF" w:themeFill="background1"/>
            <w:noWrap/>
            <w:vAlign w:val="center"/>
            <w:hideMark/>
          </w:tcPr>
          <w:p w:rsidR="006D05B4" w:rsidRPr="007267E1" w:rsidRDefault="006D05B4" w:rsidP="004031D2">
            <w:pPr>
              <w:pStyle w:val="a4"/>
              <w:jc w:val="center"/>
              <w:rPr>
                <w:rFonts w:cs="Times New Roman"/>
                <w:color w:val="000000"/>
                <w:szCs w:val="24"/>
                <w:lang w:eastAsia="ru-RU"/>
              </w:rPr>
            </w:pPr>
            <w:r>
              <w:rPr>
                <w:rFonts w:cs="Times New Roman"/>
                <w:color w:val="000000"/>
                <w:szCs w:val="24"/>
                <w:lang w:eastAsia="ru-RU"/>
              </w:rPr>
              <w:t>−</w:t>
            </w:r>
          </w:p>
        </w:tc>
      </w:tr>
      <w:tr w:rsidR="006D05B4" w:rsidRPr="003A02F8" w:rsidTr="006D05B4">
        <w:trPr>
          <w:trHeight w:val="315"/>
        </w:trPr>
        <w:tc>
          <w:tcPr>
            <w:tcW w:w="3589" w:type="pct"/>
            <w:vMerge/>
            <w:shd w:val="clear" w:color="auto" w:fill="FFFFFF" w:themeFill="background1"/>
            <w:vAlign w:val="center"/>
            <w:hideMark/>
          </w:tcPr>
          <w:p w:rsidR="006D05B4" w:rsidRPr="003A02F8" w:rsidRDefault="006D05B4" w:rsidP="003A02F8">
            <w:pPr>
              <w:pStyle w:val="a4"/>
              <w:jc w:val="center"/>
              <w:rPr>
                <w:rFonts w:cs="Times New Roman"/>
                <w:szCs w:val="24"/>
                <w:lang w:eastAsia="ru-RU"/>
              </w:rPr>
            </w:pPr>
          </w:p>
        </w:tc>
        <w:tc>
          <w:tcPr>
            <w:tcW w:w="680"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к-во восп.</w:t>
            </w:r>
          </w:p>
        </w:tc>
        <w:tc>
          <w:tcPr>
            <w:tcW w:w="731" w:type="pct"/>
            <w:shd w:val="clear" w:color="auto" w:fill="FFFFFF" w:themeFill="background1"/>
            <w:noWrap/>
            <w:vAlign w:val="center"/>
            <w:hideMark/>
          </w:tcPr>
          <w:p w:rsidR="006D05B4" w:rsidRPr="007267E1" w:rsidRDefault="006D05B4" w:rsidP="004031D2">
            <w:pPr>
              <w:pStyle w:val="a4"/>
              <w:jc w:val="center"/>
              <w:rPr>
                <w:rFonts w:cs="Times New Roman"/>
                <w:color w:val="000000"/>
                <w:szCs w:val="24"/>
                <w:lang w:eastAsia="ru-RU"/>
              </w:rPr>
            </w:pPr>
            <w:r>
              <w:rPr>
                <w:rFonts w:cs="Times New Roman"/>
                <w:color w:val="000000"/>
                <w:szCs w:val="24"/>
                <w:lang w:eastAsia="ru-RU"/>
              </w:rPr>
              <w:t>−</w:t>
            </w:r>
          </w:p>
        </w:tc>
      </w:tr>
      <w:tr w:rsidR="006D05B4" w:rsidRPr="003A02F8" w:rsidTr="006D05B4">
        <w:trPr>
          <w:trHeight w:val="399"/>
        </w:trPr>
        <w:tc>
          <w:tcPr>
            <w:tcW w:w="3589" w:type="pct"/>
            <w:vMerge w:val="restar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2. Общеобразовательные организации (включая школы-интернаты), без организаций, осуществляющих обучение по адаптированным программам</w:t>
            </w:r>
            <w:r>
              <w:rPr>
                <w:rFonts w:cs="Times New Roman"/>
                <w:szCs w:val="24"/>
                <w:lang w:eastAsia="ru-RU"/>
              </w:rPr>
              <w:t xml:space="preserve">, </w:t>
            </w:r>
            <w:r w:rsidRPr="003A02F8">
              <w:rPr>
                <w:rFonts w:cs="Times New Roman"/>
                <w:szCs w:val="24"/>
                <w:lang w:eastAsia="ru-RU"/>
              </w:rPr>
              <w:t>в том числе:</w:t>
            </w:r>
          </w:p>
        </w:tc>
        <w:tc>
          <w:tcPr>
            <w:tcW w:w="680"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Pr>
                <w:rFonts w:cs="Times New Roman"/>
                <w:szCs w:val="24"/>
                <w:lang w:eastAsia="ru-RU"/>
              </w:rPr>
              <w:t>ед.</w:t>
            </w:r>
          </w:p>
        </w:tc>
        <w:tc>
          <w:tcPr>
            <w:tcW w:w="731" w:type="pct"/>
            <w:shd w:val="clear" w:color="auto" w:fill="FFFFFF" w:themeFill="background1"/>
            <w:noWrap/>
            <w:vAlign w:val="center"/>
            <w:hideMark/>
          </w:tcPr>
          <w:p w:rsidR="006D05B4" w:rsidRPr="003A02F8" w:rsidRDefault="006D05B4" w:rsidP="003A02F8">
            <w:pPr>
              <w:pStyle w:val="a4"/>
              <w:jc w:val="center"/>
              <w:rPr>
                <w:rFonts w:cs="Times New Roman"/>
                <w:color w:val="000000"/>
                <w:szCs w:val="24"/>
                <w:lang w:eastAsia="ru-RU"/>
              </w:rPr>
            </w:pPr>
            <w:r w:rsidRPr="003A02F8">
              <w:rPr>
                <w:rFonts w:cs="Times New Roman"/>
                <w:color w:val="000000"/>
                <w:szCs w:val="24"/>
                <w:lang w:eastAsia="ru-RU"/>
              </w:rPr>
              <w:t>2,00</w:t>
            </w:r>
          </w:p>
        </w:tc>
      </w:tr>
      <w:tr w:rsidR="006D05B4" w:rsidRPr="003A02F8" w:rsidTr="006D05B4">
        <w:trPr>
          <w:trHeight w:val="403"/>
        </w:trPr>
        <w:tc>
          <w:tcPr>
            <w:tcW w:w="3589" w:type="pct"/>
            <w:vMerge/>
            <w:shd w:val="clear" w:color="auto" w:fill="FFFFFF" w:themeFill="background1"/>
            <w:vAlign w:val="center"/>
            <w:hideMark/>
          </w:tcPr>
          <w:p w:rsidR="006D05B4" w:rsidRPr="003A02F8" w:rsidRDefault="006D05B4" w:rsidP="003A02F8">
            <w:pPr>
              <w:pStyle w:val="a4"/>
              <w:jc w:val="center"/>
              <w:rPr>
                <w:rFonts w:cs="Times New Roman"/>
                <w:szCs w:val="24"/>
                <w:lang w:eastAsia="ru-RU"/>
              </w:rPr>
            </w:pPr>
          </w:p>
        </w:tc>
        <w:tc>
          <w:tcPr>
            <w:tcW w:w="680"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к-во учащ.</w:t>
            </w:r>
          </w:p>
        </w:tc>
        <w:tc>
          <w:tcPr>
            <w:tcW w:w="731" w:type="pct"/>
            <w:shd w:val="clear" w:color="auto" w:fill="FFFFFF" w:themeFill="background1"/>
            <w:noWrap/>
            <w:vAlign w:val="center"/>
            <w:hideMark/>
          </w:tcPr>
          <w:p w:rsidR="006D05B4" w:rsidRPr="003A02F8" w:rsidRDefault="006D05B4" w:rsidP="003A02F8">
            <w:pPr>
              <w:pStyle w:val="a4"/>
              <w:jc w:val="center"/>
              <w:rPr>
                <w:rFonts w:cs="Times New Roman"/>
                <w:color w:val="000000"/>
                <w:szCs w:val="24"/>
                <w:lang w:eastAsia="ru-RU"/>
              </w:rPr>
            </w:pPr>
            <w:r w:rsidRPr="003A02F8">
              <w:rPr>
                <w:rFonts w:cs="Times New Roman"/>
                <w:color w:val="000000"/>
                <w:szCs w:val="24"/>
                <w:lang w:eastAsia="ru-RU"/>
              </w:rPr>
              <w:t>315,00</w:t>
            </w:r>
          </w:p>
        </w:tc>
      </w:tr>
      <w:tr w:rsidR="006D05B4" w:rsidRPr="003A02F8" w:rsidTr="006D05B4">
        <w:trPr>
          <w:trHeight w:val="256"/>
        </w:trPr>
        <w:tc>
          <w:tcPr>
            <w:tcW w:w="3589" w:type="pct"/>
            <w:vMerge w:val="restar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2.1. Муниципальные</w:t>
            </w:r>
          </w:p>
        </w:tc>
        <w:tc>
          <w:tcPr>
            <w:tcW w:w="680"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ед.</w:t>
            </w:r>
          </w:p>
        </w:tc>
        <w:tc>
          <w:tcPr>
            <w:tcW w:w="731" w:type="pct"/>
            <w:shd w:val="clear" w:color="auto" w:fill="FFFFFF" w:themeFill="background1"/>
            <w:noWrap/>
            <w:vAlign w:val="center"/>
            <w:hideMark/>
          </w:tcPr>
          <w:p w:rsidR="006D05B4" w:rsidRPr="003A02F8" w:rsidRDefault="006D05B4" w:rsidP="003A02F8">
            <w:pPr>
              <w:pStyle w:val="a4"/>
              <w:jc w:val="center"/>
              <w:rPr>
                <w:rFonts w:cs="Times New Roman"/>
                <w:color w:val="000000"/>
                <w:szCs w:val="24"/>
                <w:lang w:eastAsia="ru-RU"/>
              </w:rPr>
            </w:pPr>
            <w:r w:rsidRPr="003A02F8">
              <w:rPr>
                <w:rFonts w:cs="Times New Roman"/>
                <w:color w:val="000000"/>
                <w:szCs w:val="24"/>
                <w:lang w:eastAsia="ru-RU"/>
              </w:rPr>
              <w:t>2,00</w:t>
            </w:r>
          </w:p>
        </w:tc>
      </w:tr>
      <w:tr w:rsidR="006D05B4" w:rsidRPr="003A02F8" w:rsidTr="006D05B4">
        <w:trPr>
          <w:trHeight w:val="315"/>
        </w:trPr>
        <w:tc>
          <w:tcPr>
            <w:tcW w:w="3589" w:type="pct"/>
            <w:vMerge/>
            <w:shd w:val="clear" w:color="auto" w:fill="FFFFFF" w:themeFill="background1"/>
            <w:vAlign w:val="center"/>
            <w:hideMark/>
          </w:tcPr>
          <w:p w:rsidR="006D05B4" w:rsidRPr="003A02F8" w:rsidRDefault="006D05B4" w:rsidP="003A02F8">
            <w:pPr>
              <w:pStyle w:val="a4"/>
              <w:jc w:val="center"/>
              <w:rPr>
                <w:rFonts w:cs="Times New Roman"/>
                <w:szCs w:val="24"/>
                <w:lang w:eastAsia="ru-RU"/>
              </w:rPr>
            </w:pPr>
          </w:p>
        </w:tc>
        <w:tc>
          <w:tcPr>
            <w:tcW w:w="680"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к-во учащ.</w:t>
            </w:r>
          </w:p>
        </w:tc>
        <w:tc>
          <w:tcPr>
            <w:tcW w:w="731" w:type="pct"/>
            <w:shd w:val="clear" w:color="auto" w:fill="FFFFFF" w:themeFill="background1"/>
            <w:noWrap/>
            <w:vAlign w:val="center"/>
            <w:hideMark/>
          </w:tcPr>
          <w:p w:rsidR="006D05B4" w:rsidRPr="003A02F8" w:rsidRDefault="006D05B4" w:rsidP="003A02F8">
            <w:pPr>
              <w:pStyle w:val="a4"/>
              <w:jc w:val="center"/>
              <w:rPr>
                <w:rFonts w:cs="Times New Roman"/>
                <w:color w:val="000000"/>
                <w:szCs w:val="24"/>
                <w:lang w:eastAsia="ru-RU"/>
              </w:rPr>
            </w:pPr>
            <w:r w:rsidRPr="003A02F8">
              <w:rPr>
                <w:rFonts w:cs="Times New Roman"/>
                <w:color w:val="000000"/>
                <w:szCs w:val="24"/>
                <w:lang w:eastAsia="ru-RU"/>
              </w:rPr>
              <w:t>315,00</w:t>
            </w:r>
          </w:p>
        </w:tc>
      </w:tr>
      <w:tr w:rsidR="006D05B4" w:rsidRPr="003A02F8" w:rsidTr="006D05B4">
        <w:trPr>
          <w:trHeight w:val="194"/>
        </w:trPr>
        <w:tc>
          <w:tcPr>
            <w:tcW w:w="3589" w:type="pct"/>
            <w:vMerge w:val="restar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2.2. Государственные</w:t>
            </w:r>
          </w:p>
        </w:tc>
        <w:tc>
          <w:tcPr>
            <w:tcW w:w="680"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ед.</w:t>
            </w:r>
          </w:p>
        </w:tc>
        <w:tc>
          <w:tcPr>
            <w:tcW w:w="731" w:type="pct"/>
            <w:shd w:val="clear" w:color="auto" w:fill="FFFFFF" w:themeFill="background1"/>
            <w:noWrap/>
            <w:vAlign w:val="center"/>
            <w:hideMark/>
          </w:tcPr>
          <w:p w:rsidR="006D05B4" w:rsidRPr="007267E1" w:rsidRDefault="006D05B4" w:rsidP="004031D2">
            <w:pPr>
              <w:pStyle w:val="a4"/>
              <w:jc w:val="center"/>
              <w:rPr>
                <w:rFonts w:cs="Times New Roman"/>
                <w:color w:val="000000"/>
                <w:szCs w:val="24"/>
                <w:lang w:eastAsia="ru-RU"/>
              </w:rPr>
            </w:pPr>
            <w:r>
              <w:rPr>
                <w:rFonts w:cs="Times New Roman"/>
                <w:color w:val="000000"/>
                <w:szCs w:val="24"/>
                <w:lang w:eastAsia="ru-RU"/>
              </w:rPr>
              <w:t>−</w:t>
            </w:r>
          </w:p>
        </w:tc>
      </w:tr>
      <w:tr w:rsidR="006D05B4" w:rsidRPr="003A02F8" w:rsidTr="006D05B4">
        <w:trPr>
          <w:trHeight w:val="315"/>
        </w:trPr>
        <w:tc>
          <w:tcPr>
            <w:tcW w:w="3589" w:type="pct"/>
            <w:vMerge/>
            <w:shd w:val="clear" w:color="auto" w:fill="FFFFFF" w:themeFill="background1"/>
            <w:vAlign w:val="center"/>
            <w:hideMark/>
          </w:tcPr>
          <w:p w:rsidR="006D05B4" w:rsidRPr="003A02F8" w:rsidRDefault="006D05B4" w:rsidP="003A02F8">
            <w:pPr>
              <w:pStyle w:val="a4"/>
              <w:jc w:val="center"/>
              <w:rPr>
                <w:rFonts w:cs="Times New Roman"/>
                <w:szCs w:val="24"/>
                <w:lang w:eastAsia="ru-RU"/>
              </w:rPr>
            </w:pPr>
          </w:p>
        </w:tc>
        <w:tc>
          <w:tcPr>
            <w:tcW w:w="680"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к-во учащ.</w:t>
            </w:r>
          </w:p>
        </w:tc>
        <w:tc>
          <w:tcPr>
            <w:tcW w:w="731" w:type="pct"/>
            <w:shd w:val="clear" w:color="auto" w:fill="FFFFFF" w:themeFill="background1"/>
            <w:noWrap/>
            <w:vAlign w:val="center"/>
            <w:hideMark/>
          </w:tcPr>
          <w:p w:rsidR="006D05B4" w:rsidRPr="007267E1" w:rsidRDefault="006D05B4" w:rsidP="004031D2">
            <w:pPr>
              <w:pStyle w:val="a4"/>
              <w:jc w:val="center"/>
              <w:rPr>
                <w:rFonts w:cs="Times New Roman"/>
                <w:color w:val="000000"/>
                <w:szCs w:val="24"/>
                <w:lang w:eastAsia="ru-RU"/>
              </w:rPr>
            </w:pPr>
            <w:r>
              <w:rPr>
                <w:rFonts w:cs="Times New Roman"/>
                <w:color w:val="000000"/>
                <w:szCs w:val="24"/>
                <w:lang w:eastAsia="ru-RU"/>
              </w:rPr>
              <w:t>−</w:t>
            </w:r>
          </w:p>
        </w:tc>
      </w:tr>
      <w:tr w:rsidR="006D05B4" w:rsidRPr="003A02F8" w:rsidTr="006D05B4">
        <w:trPr>
          <w:trHeight w:val="573"/>
        </w:trPr>
        <w:tc>
          <w:tcPr>
            <w:tcW w:w="3589"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3. Численность учителей в муниципальных дневных общеобразовательных организациях на начало учебного года</w:t>
            </w:r>
          </w:p>
        </w:tc>
        <w:tc>
          <w:tcPr>
            <w:tcW w:w="680"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чел.</w:t>
            </w:r>
          </w:p>
        </w:tc>
        <w:tc>
          <w:tcPr>
            <w:tcW w:w="731" w:type="pct"/>
            <w:shd w:val="clear" w:color="auto" w:fill="FFFFFF" w:themeFill="background1"/>
            <w:noWrap/>
            <w:vAlign w:val="center"/>
            <w:hideMark/>
          </w:tcPr>
          <w:p w:rsidR="006D05B4" w:rsidRPr="003A02F8" w:rsidRDefault="006D05B4" w:rsidP="003A02F8">
            <w:pPr>
              <w:pStyle w:val="a4"/>
              <w:jc w:val="center"/>
              <w:rPr>
                <w:rFonts w:cs="Times New Roman"/>
                <w:color w:val="000000"/>
                <w:szCs w:val="24"/>
                <w:lang w:eastAsia="ru-RU"/>
              </w:rPr>
            </w:pPr>
            <w:r w:rsidRPr="003A02F8">
              <w:rPr>
                <w:rFonts w:cs="Times New Roman"/>
                <w:color w:val="000000"/>
                <w:szCs w:val="24"/>
                <w:lang w:eastAsia="ru-RU"/>
              </w:rPr>
              <w:t>30,00</w:t>
            </w:r>
          </w:p>
        </w:tc>
      </w:tr>
      <w:tr w:rsidR="006D05B4" w:rsidRPr="003A02F8" w:rsidTr="006D05B4">
        <w:trPr>
          <w:trHeight w:val="340"/>
        </w:trPr>
        <w:tc>
          <w:tcPr>
            <w:tcW w:w="3589" w:type="pct"/>
            <w:vMerge w:val="restar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Pr>
                <w:rFonts w:cs="Times New Roman"/>
                <w:szCs w:val="24"/>
                <w:lang w:eastAsia="ru-RU"/>
              </w:rPr>
              <w:t>4</w:t>
            </w:r>
            <w:r w:rsidRPr="003A02F8">
              <w:rPr>
                <w:rFonts w:cs="Times New Roman"/>
                <w:szCs w:val="24"/>
                <w:lang w:eastAsia="ru-RU"/>
              </w:rPr>
              <w:t>. Организации дополнительного образования (внешкольные)</w:t>
            </w:r>
          </w:p>
        </w:tc>
        <w:tc>
          <w:tcPr>
            <w:tcW w:w="680"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ед.</w:t>
            </w:r>
          </w:p>
        </w:tc>
        <w:tc>
          <w:tcPr>
            <w:tcW w:w="731" w:type="pct"/>
            <w:shd w:val="clear" w:color="auto" w:fill="FFFFFF" w:themeFill="background1"/>
            <w:noWrap/>
            <w:vAlign w:val="center"/>
            <w:hideMark/>
          </w:tcPr>
          <w:p w:rsidR="006D05B4" w:rsidRPr="003A02F8" w:rsidRDefault="006D05B4" w:rsidP="003A02F8">
            <w:pPr>
              <w:pStyle w:val="a4"/>
              <w:jc w:val="center"/>
              <w:rPr>
                <w:rFonts w:cs="Times New Roman"/>
                <w:color w:val="000000"/>
                <w:szCs w:val="24"/>
                <w:lang w:eastAsia="ru-RU"/>
              </w:rPr>
            </w:pPr>
          </w:p>
        </w:tc>
      </w:tr>
      <w:tr w:rsidR="006D05B4" w:rsidRPr="003A02F8" w:rsidTr="006D05B4">
        <w:trPr>
          <w:trHeight w:val="273"/>
        </w:trPr>
        <w:tc>
          <w:tcPr>
            <w:tcW w:w="3589" w:type="pct"/>
            <w:vMerge/>
            <w:shd w:val="clear" w:color="auto" w:fill="FFFFFF" w:themeFill="background1"/>
            <w:vAlign w:val="center"/>
            <w:hideMark/>
          </w:tcPr>
          <w:p w:rsidR="006D05B4" w:rsidRPr="003A02F8" w:rsidRDefault="006D05B4" w:rsidP="003A02F8">
            <w:pPr>
              <w:pStyle w:val="a4"/>
              <w:jc w:val="center"/>
              <w:rPr>
                <w:rFonts w:cs="Times New Roman"/>
                <w:szCs w:val="24"/>
                <w:lang w:eastAsia="ru-RU"/>
              </w:rPr>
            </w:pPr>
          </w:p>
        </w:tc>
        <w:tc>
          <w:tcPr>
            <w:tcW w:w="680" w:type="pct"/>
            <w:shd w:val="clear" w:color="auto" w:fill="FFFFFF" w:themeFill="background1"/>
            <w:vAlign w:val="center"/>
            <w:hideMark/>
          </w:tcPr>
          <w:p w:rsidR="006D05B4" w:rsidRPr="003A02F8" w:rsidRDefault="006D05B4" w:rsidP="003A02F8">
            <w:pPr>
              <w:pStyle w:val="a4"/>
              <w:jc w:val="center"/>
              <w:rPr>
                <w:rFonts w:cs="Times New Roman"/>
                <w:szCs w:val="24"/>
                <w:lang w:eastAsia="ru-RU"/>
              </w:rPr>
            </w:pPr>
            <w:r w:rsidRPr="003A02F8">
              <w:rPr>
                <w:rFonts w:cs="Times New Roman"/>
                <w:szCs w:val="24"/>
                <w:lang w:eastAsia="ru-RU"/>
              </w:rPr>
              <w:t>к-во учащ.</w:t>
            </w:r>
          </w:p>
        </w:tc>
        <w:tc>
          <w:tcPr>
            <w:tcW w:w="731" w:type="pct"/>
            <w:shd w:val="clear" w:color="auto" w:fill="FFFFFF" w:themeFill="background1"/>
            <w:noWrap/>
            <w:vAlign w:val="center"/>
            <w:hideMark/>
          </w:tcPr>
          <w:p w:rsidR="006D05B4" w:rsidRPr="003A02F8" w:rsidRDefault="006D05B4" w:rsidP="003A02F8">
            <w:pPr>
              <w:pStyle w:val="a4"/>
              <w:jc w:val="center"/>
              <w:rPr>
                <w:rFonts w:cs="Times New Roman"/>
                <w:color w:val="000000"/>
                <w:szCs w:val="24"/>
                <w:lang w:eastAsia="ru-RU"/>
              </w:rPr>
            </w:pPr>
            <w:r w:rsidRPr="003A02F8">
              <w:rPr>
                <w:rFonts w:cs="Times New Roman"/>
                <w:color w:val="000000"/>
                <w:szCs w:val="24"/>
                <w:lang w:eastAsia="ru-RU"/>
              </w:rPr>
              <w:t>165,00</w:t>
            </w:r>
          </w:p>
        </w:tc>
      </w:tr>
    </w:tbl>
    <w:p w:rsidR="007F132A" w:rsidRDefault="00470D9C" w:rsidP="007F132A">
      <w:pPr>
        <w:pStyle w:val="3"/>
        <w:numPr>
          <w:ilvl w:val="2"/>
          <w:numId w:val="3"/>
        </w:numPr>
        <w:rPr>
          <w:lang w:val="ru-RU"/>
        </w:rPr>
      </w:pPr>
      <w:bookmarkStart w:id="16" w:name="_Toc496271468"/>
      <w:r>
        <w:t>Культура</w:t>
      </w:r>
      <w:bookmarkEnd w:id="16"/>
    </w:p>
    <w:p w:rsidR="0040776D" w:rsidRPr="003A02F8" w:rsidRDefault="0040776D" w:rsidP="003A02F8">
      <w:pPr>
        <w:pStyle w:val="a4"/>
        <w:spacing w:line="276" w:lineRule="auto"/>
        <w:contextualSpacing/>
      </w:pPr>
    </w:p>
    <w:p w:rsidR="003A02F8" w:rsidRPr="003A02F8" w:rsidRDefault="003A02F8" w:rsidP="003A02F8">
      <w:pPr>
        <w:pStyle w:val="a4"/>
        <w:spacing w:line="276" w:lineRule="auto"/>
        <w:ind w:firstLine="709"/>
        <w:contextualSpacing/>
      </w:pPr>
      <w:r w:rsidRPr="003A02F8">
        <w:t>К учреждениям и объектам местного значения относятся учреждения культурно-досугового типа, библиотеки, учреждения торговли и общественного питания.</w:t>
      </w:r>
    </w:p>
    <w:p w:rsidR="003A02F8" w:rsidRPr="003A02F8" w:rsidRDefault="00D607E8" w:rsidP="003A02F8">
      <w:pPr>
        <w:pStyle w:val="a4"/>
        <w:spacing w:line="276" w:lineRule="auto"/>
        <w:ind w:firstLine="709"/>
        <w:contextualSpacing/>
      </w:pPr>
      <w:r>
        <w:t>М</w:t>
      </w:r>
      <w:r w:rsidR="003A02F8" w:rsidRPr="003A02F8">
        <w:t>униципальная сеть учреждений культурно-досугового типа поселения объединена самостоятельным юридическими лицом МУ «Батовский культурно-досуговый центр», который включает в себя три Дома культуры на 660 мест и 3 библиотеки.</w:t>
      </w:r>
    </w:p>
    <w:p w:rsidR="007F132A" w:rsidRPr="00CA54E0" w:rsidRDefault="007F132A" w:rsidP="007F132A">
      <w:pPr>
        <w:pStyle w:val="a4"/>
        <w:spacing w:line="276" w:lineRule="auto"/>
        <w:jc w:val="right"/>
        <w:rPr>
          <w:rFonts w:cs="Times New Roman"/>
          <w:szCs w:val="24"/>
        </w:rPr>
      </w:pPr>
      <w:r w:rsidRPr="00CA54E0">
        <w:rPr>
          <w:rFonts w:cs="Times New Roman"/>
          <w:szCs w:val="24"/>
        </w:rPr>
        <w:t xml:space="preserve">Таблица </w:t>
      </w:r>
      <w:r w:rsidR="00F93F0A">
        <w:rPr>
          <w:rFonts w:cs="Times New Roman"/>
          <w:szCs w:val="24"/>
        </w:rPr>
        <w:t>2.9</w:t>
      </w:r>
    </w:p>
    <w:p w:rsidR="007F132A" w:rsidRDefault="007F132A" w:rsidP="007F132A">
      <w:pPr>
        <w:pStyle w:val="a4"/>
        <w:spacing w:line="276" w:lineRule="auto"/>
        <w:jc w:val="center"/>
        <w:rPr>
          <w:rFonts w:cs="Times New Roman"/>
          <w:b/>
          <w:szCs w:val="24"/>
        </w:rPr>
      </w:pPr>
      <w:r w:rsidRPr="004C53BE">
        <w:rPr>
          <w:rFonts w:cs="Times New Roman"/>
          <w:b/>
          <w:szCs w:val="24"/>
        </w:rPr>
        <w:t>Перечень учреждений культуры</w:t>
      </w:r>
    </w:p>
    <w:tbl>
      <w:tblPr>
        <w:tblW w:w="0" w:type="auto"/>
        <w:jc w:val="center"/>
        <w:tblLayout w:type="fixed"/>
        <w:tblLook w:val="0000" w:firstRow="0" w:lastRow="0" w:firstColumn="0" w:lastColumn="0" w:noHBand="0" w:noVBand="0"/>
      </w:tblPr>
      <w:tblGrid>
        <w:gridCol w:w="2898"/>
        <w:gridCol w:w="4111"/>
        <w:gridCol w:w="1417"/>
        <w:gridCol w:w="1620"/>
      </w:tblGrid>
      <w:tr w:rsidR="00D607E8" w:rsidRPr="0006249C" w:rsidTr="006D05B4">
        <w:trPr>
          <w:trHeight w:val="23"/>
          <w:tblHeader/>
          <w:jc w:val="center"/>
        </w:trPr>
        <w:tc>
          <w:tcPr>
            <w:tcW w:w="2898" w:type="dxa"/>
            <w:tcBorders>
              <w:top w:val="single" w:sz="4" w:space="0" w:color="000000"/>
              <w:left w:val="single" w:sz="4" w:space="0" w:color="000000"/>
              <w:bottom w:val="single" w:sz="6" w:space="0" w:color="000000"/>
            </w:tcBorders>
            <w:shd w:val="clear" w:color="auto" w:fill="D9D9D9" w:themeFill="background1" w:themeFillShade="D9"/>
            <w:vAlign w:val="center"/>
          </w:tcPr>
          <w:p w:rsidR="00D607E8" w:rsidRPr="0006249C" w:rsidRDefault="00D607E8" w:rsidP="00D607E8">
            <w:pPr>
              <w:pStyle w:val="a4"/>
              <w:jc w:val="center"/>
            </w:pPr>
            <w:r w:rsidRPr="0006249C">
              <w:t>Наименование</w:t>
            </w:r>
          </w:p>
        </w:tc>
        <w:tc>
          <w:tcPr>
            <w:tcW w:w="4111" w:type="dxa"/>
            <w:tcBorders>
              <w:top w:val="single" w:sz="4" w:space="0" w:color="000000"/>
              <w:left w:val="single" w:sz="6" w:space="0" w:color="000000"/>
              <w:bottom w:val="single" w:sz="6" w:space="0" w:color="000000"/>
            </w:tcBorders>
            <w:shd w:val="clear" w:color="auto" w:fill="D9D9D9" w:themeFill="background1" w:themeFillShade="D9"/>
            <w:vAlign w:val="center"/>
          </w:tcPr>
          <w:p w:rsidR="00D607E8" w:rsidRPr="0006249C" w:rsidRDefault="00D607E8" w:rsidP="00D607E8">
            <w:pPr>
              <w:pStyle w:val="a4"/>
              <w:jc w:val="center"/>
            </w:pPr>
            <w:r w:rsidRPr="0006249C">
              <w:t>Населенный пункт</w:t>
            </w:r>
          </w:p>
        </w:tc>
        <w:tc>
          <w:tcPr>
            <w:tcW w:w="1417" w:type="dxa"/>
            <w:tcBorders>
              <w:top w:val="single" w:sz="4" w:space="0" w:color="000000"/>
              <w:left w:val="single" w:sz="6" w:space="0" w:color="000000"/>
              <w:bottom w:val="single" w:sz="6" w:space="0" w:color="000000"/>
            </w:tcBorders>
            <w:shd w:val="clear" w:color="auto" w:fill="D9D9D9" w:themeFill="background1" w:themeFillShade="D9"/>
            <w:vAlign w:val="center"/>
          </w:tcPr>
          <w:p w:rsidR="00D607E8" w:rsidRPr="0006249C" w:rsidRDefault="00D607E8" w:rsidP="00D607E8">
            <w:pPr>
              <w:pStyle w:val="a4"/>
              <w:jc w:val="center"/>
            </w:pPr>
            <w:r w:rsidRPr="0006249C">
              <w:t>Ед. изм.</w:t>
            </w:r>
          </w:p>
        </w:tc>
        <w:tc>
          <w:tcPr>
            <w:tcW w:w="1620" w:type="dxa"/>
            <w:tcBorders>
              <w:top w:val="single" w:sz="4" w:space="0" w:color="000000"/>
              <w:left w:val="single" w:sz="6" w:space="0" w:color="000000"/>
              <w:bottom w:val="single" w:sz="6" w:space="0" w:color="000000"/>
              <w:right w:val="single" w:sz="4" w:space="0" w:color="000000"/>
            </w:tcBorders>
            <w:shd w:val="clear" w:color="auto" w:fill="D9D9D9" w:themeFill="background1" w:themeFillShade="D9"/>
            <w:vAlign w:val="center"/>
          </w:tcPr>
          <w:p w:rsidR="00D607E8" w:rsidRPr="0006249C" w:rsidRDefault="00D607E8" w:rsidP="00D607E8">
            <w:pPr>
              <w:pStyle w:val="a4"/>
              <w:jc w:val="center"/>
              <w:rPr>
                <w:b/>
                <w:i/>
              </w:rPr>
            </w:pPr>
            <w:r>
              <w:t>Мощность</w:t>
            </w:r>
          </w:p>
        </w:tc>
      </w:tr>
      <w:tr w:rsidR="00D607E8" w:rsidRPr="0006249C" w:rsidTr="006D05B4">
        <w:trPr>
          <w:trHeight w:val="23"/>
          <w:jc w:val="center"/>
        </w:trPr>
        <w:tc>
          <w:tcPr>
            <w:tcW w:w="2898" w:type="dxa"/>
            <w:tcBorders>
              <w:top w:val="single" w:sz="6" w:space="0" w:color="000000"/>
              <w:left w:val="single" w:sz="4" w:space="0" w:color="000000"/>
              <w:bottom w:val="single" w:sz="6" w:space="0" w:color="000000"/>
            </w:tcBorders>
            <w:shd w:val="clear" w:color="auto" w:fill="auto"/>
            <w:vAlign w:val="center"/>
          </w:tcPr>
          <w:p w:rsidR="00D607E8" w:rsidRPr="0006249C" w:rsidRDefault="00D607E8" w:rsidP="00D607E8">
            <w:pPr>
              <w:pStyle w:val="a4"/>
              <w:jc w:val="center"/>
            </w:pPr>
            <w:r w:rsidRPr="0006249C">
              <w:t>Батовский культурно-досуговый центр</w:t>
            </w:r>
          </w:p>
        </w:tc>
        <w:tc>
          <w:tcPr>
            <w:tcW w:w="4111" w:type="dxa"/>
            <w:tcBorders>
              <w:top w:val="single" w:sz="6" w:space="0" w:color="000000"/>
              <w:left w:val="single" w:sz="6" w:space="0" w:color="000000"/>
              <w:bottom w:val="single" w:sz="6" w:space="0" w:color="000000"/>
            </w:tcBorders>
            <w:shd w:val="clear" w:color="auto" w:fill="auto"/>
            <w:vAlign w:val="center"/>
          </w:tcPr>
          <w:p w:rsidR="00D607E8" w:rsidRPr="0006249C" w:rsidRDefault="00D607E8" w:rsidP="00D607E8">
            <w:pPr>
              <w:pStyle w:val="a4"/>
              <w:jc w:val="center"/>
            </w:pPr>
            <w:r w:rsidRPr="0006249C">
              <w:t>д. Батово, 12</w:t>
            </w:r>
          </w:p>
        </w:tc>
        <w:tc>
          <w:tcPr>
            <w:tcW w:w="1417" w:type="dxa"/>
            <w:tcBorders>
              <w:top w:val="single" w:sz="6" w:space="0" w:color="000000"/>
              <w:left w:val="single" w:sz="6" w:space="0" w:color="000000"/>
              <w:bottom w:val="single" w:sz="6" w:space="0" w:color="000000"/>
            </w:tcBorders>
            <w:shd w:val="clear" w:color="auto" w:fill="auto"/>
            <w:vAlign w:val="center"/>
          </w:tcPr>
          <w:p w:rsidR="00D607E8" w:rsidRPr="0006249C" w:rsidRDefault="00D607E8" w:rsidP="00D607E8">
            <w:pPr>
              <w:pStyle w:val="a4"/>
              <w:jc w:val="center"/>
            </w:pPr>
            <w:r w:rsidRPr="0006249C">
              <w:t>мест</w:t>
            </w:r>
          </w:p>
        </w:tc>
        <w:tc>
          <w:tcPr>
            <w:tcW w:w="1620" w:type="dxa"/>
            <w:tcBorders>
              <w:top w:val="single" w:sz="6" w:space="0" w:color="000000"/>
              <w:left w:val="single" w:sz="6" w:space="0" w:color="000000"/>
              <w:bottom w:val="single" w:sz="6" w:space="0" w:color="000000"/>
              <w:right w:val="single" w:sz="4" w:space="0" w:color="000000"/>
            </w:tcBorders>
            <w:shd w:val="clear" w:color="auto" w:fill="auto"/>
            <w:vAlign w:val="center"/>
          </w:tcPr>
          <w:p w:rsidR="00D607E8" w:rsidRPr="0006249C" w:rsidRDefault="00D607E8" w:rsidP="00D607E8">
            <w:pPr>
              <w:pStyle w:val="a4"/>
              <w:jc w:val="center"/>
            </w:pPr>
            <w:r w:rsidRPr="0006249C">
              <w:t>320</w:t>
            </w:r>
          </w:p>
        </w:tc>
      </w:tr>
      <w:tr w:rsidR="00D607E8" w:rsidRPr="0006249C" w:rsidTr="006D05B4">
        <w:trPr>
          <w:trHeight w:val="23"/>
          <w:jc w:val="center"/>
        </w:trPr>
        <w:tc>
          <w:tcPr>
            <w:tcW w:w="2898" w:type="dxa"/>
            <w:tcBorders>
              <w:top w:val="single" w:sz="6" w:space="0" w:color="000000"/>
              <w:left w:val="single" w:sz="4" w:space="0" w:color="000000"/>
              <w:bottom w:val="single" w:sz="6" w:space="0" w:color="000000"/>
            </w:tcBorders>
            <w:shd w:val="clear" w:color="auto" w:fill="auto"/>
            <w:vAlign w:val="center"/>
          </w:tcPr>
          <w:p w:rsidR="00D607E8" w:rsidRPr="0006249C" w:rsidRDefault="00D607E8" w:rsidP="00D607E8">
            <w:pPr>
              <w:pStyle w:val="a4"/>
              <w:jc w:val="center"/>
            </w:pPr>
            <w:r w:rsidRPr="0006249C">
              <w:t>Дивенский СДК</w:t>
            </w:r>
          </w:p>
        </w:tc>
        <w:tc>
          <w:tcPr>
            <w:tcW w:w="4111" w:type="dxa"/>
            <w:tcBorders>
              <w:top w:val="single" w:sz="6" w:space="0" w:color="000000"/>
              <w:left w:val="single" w:sz="6" w:space="0" w:color="000000"/>
              <w:bottom w:val="single" w:sz="6" w:space="0" w:color="000000"/>
            </w:tcBorders>
            <w:shd w:val="clear" w:color="auto" w:fill="auto"/>
            <w:vAlign w:val="center"/>
          </w:tcPr>
          <w:p w:rsidR="00D607E8" w:rsidRPr="0006249C" w:rsidRDefault="00D607E8" w:rsidP="00D607E8">
            <w:pPr>
              <w:pStyle w:val="a4"/>
              <w:jc w:val="center"/>
            </w:pPr>
            <w:r w:rsidRPr="0006249C">
              <w:t>п. Дивенский, ул. Володарского, 28</w:t>
            </w:r>
          </w:p>
        </w:tc>
        <w:tc>
          <w:tcPr>
            <w:tcW w:w="1417" w:type="dxa"/>
            <w:tcBorders>
              <w:top w:val="single" w:sz="6" w:space="0" w:color="000000"/>
              <w:left w:val="single" w:sz="6" w:space="0" w:color="000000"/>
              <w:bottom w:val="single" w:sz="6" w:space="0" w:color="000000"/>
            </w:tcBorders>
            <w:shd w:val="clear" w:color="auto" w:fill="auto"/>
            <w:vAlign w:val="center"/>
          </w:tcPr>
          <w:p w:rsidR="00D607E8" w:rsidRPr="0006249C" w:rsidRDefault="00D607E8" w:rsidP="00D607E8">
            <w:pPr>
              <w:pStyle w:val="a4"/>
              <w:jc w:val="center"/>
            </w:pPr>
            <w:r w:rsidRPr="0006249C">
              <w:t>мест</w:t>
            </w:r>
          </w:p>
        </w:tc>
        <w:tc>
          <w:tcPr>
            <w:tcW w:w="1620" w:type="dxa"/>
            <w:tcBorders>
              <w:top w:val="single" w:sz="6" w:space="0" w:color="000000"/>
              <w:left w:val="single" w:sz="6" w:space="0" w:color="000000"/>
              <w:bottom w:val="single" w:sz="6" w:space="0" w:color="000000"/>
              <w:right w:val="single" w:sz="4" w:space="0" w:color="000000"/>
            </w:tcBorders>
            <w:shd w:val="clear" w:color="auto" w:fill="auto"/>
            <w:vAlign w:val="center"/>
          </w:tcPr>
          <w:p w:rsidR="00D607E8" w:rsidRPr="0006249C" w:rsidRDefault="00D607E8" w:rsidP="00D607E8">
            <w:pPr>
              <w:pStyle w:val="a4"/>
              <w:jc w:val="center"/>
            </w:pPr>
            <w:r w:rsidRPr="0006249C">
              <w:t>160</w:t>
            </w:r>
          </w:p>
        </w:tc>
      </w:tr>
      <w:tr w:rsidR="00D607E8" w:rsidRPr="0006249C" w:rsidTr="006D05B4">
        <w:trPr>
          <w:trHeight w:val="23"/>
          <w:jc w:val="center"/>
        </w:trPr>
        <w:tc>
          <w:tcPr>
            <w:tcW w:w="2898" w:type="dxa"/>
            <w:tcBorders>
              <w:top w:val="single" w:sz="6" w:space="0" w:color="000000"/>
              <w:left w:val="single" w:sz="4" w:space="0" w:color="000000"/>
              <w:bottom w:val="single" w:sz="6" w:space="0" w:color="000000"/>
            </w:tcBorders>
            <w:shd w:val="clear" w:color="auto" w:fill="auto"/>
            <w:vAlign w:val="center"/>
          </w:tcPr>
          <w:p w:rsidR="00D607E8" w:rsidRPr="0006249C" w:rsidRDefault="00D607E8" w:rsidP="00D607E8">
            <w:pPr>
              <w:pStyle w:val="a4"/>
              <w:jc w:val="center"/>
            </w:pPr>
            <w:r w:rsidRPr="0006249C">
              <w:t>Рождественский СДК</w:t>
            </w:r>
          </w:p>
        </w:tc>
        <w:tc>
          <w:tcPr>
            <w:tcW w:w="4111" w:type="dxa"/>
            <w:tcBorders>
              <w:top w:val="single" w:sz="6" w:space="0" w:color="000000"/>
              <w:left w:val="single" w:sz="6" w:space="0" w:color="000000"/>
              <w:bottom w:val="single" w:sz="6" w:space="0" w:color="000000"/>
            </w:tcBorders>
            <w:shd w:val="clear" w:color="auto" w:fill="auto"/>
            <w:vAlign w:val="center"/>
          </w:tcPr>
          <w:p w:rsidR="00D607E8" w:rsidRPr="0006249C" w:rsidRDefault="00D607E8" w:rsidP="00D607E8">
            <w:pPr>
              <w:pStyle w:val="a4"/>
              <w:jc w:val="center"/>
            </w:pPr>
            <w:r w:rsidRPr="0006249C">
              <w:t>с. Рождествено, Большой пр. , 106</w:t>
            </w:r>
          </w:p>
        </w:tc>
        <w:tc>
          <w:tcPr>
            <w:tcW w:w="1417" w:type="dxa"/>
            <w:tcBorders>
              <w:top w:val="single" w:sz="6" w:space="0" w:color="000000"/>
              <w:left w:val="single" w:sz="6" w:space="0" w:color="000000"/>
              <w:bottom w:val="single" w:sz="6" w:space="0" w:color="000000"/>
            </w:tcBorders>
            <w:shd w:val="clear" w:color="auto" w:fill="auto"/>
            <w:vAlign w:val="center"/>
          </w:tcPr>
          <w:p w:rsidR="00D607E8" w:rsidRPr="0006249C" w:rsidRDefault="00D607E8" w:rsidP="00D607E8">
            <w:pPr>
              <w:pStyle w:val="a4"/>
              <w:jc w:val="center"/>
            </w:pPr>
            <w:r w:rsidRPr="0006249C">
              <w:t>мест</w:t>
            </w:r>
          </w:p>
        </w:tc>
        <w:tc>
          <w:tcPr>
            <w:tcW w:w="1620" w:type="dxa"/>
            <w:tcBorders>
              <w:top w:val="single" w:sz="6" w:space="0" w:color="000000"/>
              <w:left w:val="single" w:sz="6" w:space="0" w:color="000000"/>
              <w:bottom w:val="single" w:sz="6" w:space="0" w:color="000000"/>
              <w:right w:val="single" w:sz="4" w:space="0" w:color="000000"/>
            </w:tcBorders>
            <w:shd w:val="clear" w:color="auto" w:fill="auto"/>
            <w:vAlign w:val="center"/>
          </w:tcPr>
          <w:p w:rsidR="00D607E8" w:rsidRPr="0006249C" w:rsidRDefault="00D607E8" w:rsidP="00D607E8">
            <w:pPr>
              <w:pStyle w:val="a4"/>
              <w:jc w:val="center"/>
            </w:pPr>
            <w:r w:rsidRPr="0006249C">
              <w:t>180</w:t>
            </w:r>
          </w:p>
        </w:tc>
      </w:tr>
      <w:tr w:rsidR="00D607E8" w:rsidRPr="0006249C" w:rsidTr="006D05B4">
        <w:trPr>
          <w:trHeight w:val="23"/>
          <w:jc w:val="center"/>
        </w:trPr>
        <w:tc>
          <w:tcPr>
            <w:tcW w:w="2898" w:type="dxa"/>
            <w:tcBorders>
              <w:top w:val="single" w:sz="6" w:space="0" w:color="000000"/>
              <w:left w:val="single" w:sz="4" w:space="0" w:color="000000"/>
              <w:bottom w:val="single" w:sz="6" w:space="0" w:color="000000"/>
            </w:tcBorders>
            <w:shd w:val="clear" w:color="auto" w:fill="auto"/>
            <w:vAlign w:val="center"/>
          </w:tcPr>
          <w:p w:rsidR="00D607E8" w:rsidRPr="0006249C" w:rsidRDefault="00D607E8" w:rsidP="00D607E8">
            <w:pPr>
              <w:pStyle w:val="a4"/>
              <w:jc w:val="center"/>
            </w:pPr>
            <w:r w:rsidRPr="0006249C">
              <w:t>Батовская сельская библиотека</w:t>
            </w:r>
          </w:p>
        </w:tc>
        <w:tc>
          <w:tcPr>
            <w:tcW w:w="4111" w:type="dxa"/>
            <w:tcBorders>
              <w:top w:val="single" w:sz="6" w:space="0" w:color="000000"/>
              <w:left w:val="single" w:sz="6" w:space="0" w:color="000000"/>
              <w:bottom w:val="single" w:sz="6" w:space="0" w:color="000000"/>
            </w:tcBorders>
            <w:shd w:val="clear" w:color="auto" w:fill="auto"/>
            <w:vAlign w:val="center"/>
          </w:tcPr>
          <w:p w:rsidR="00D607E8" w:rsidRPr="0006249C" w:rsidRDefault="00D607E8" w:rsidP="00D607E8">
            <w:pPr>
              <w:pStyle w:val="a4"/>
              <w:jc w:val="center"/>
            </w:pPr>
            <w:r w:rsidRPr="0006249C">
              <w:t>д. Батово (в здании КДЦ)</w:t>
            </w:r>
          </w:p>
        </w:tc>
        <w:tc>
          <w:tcPr>
            <w:tcW w:w="1417" w:type="dxa"/>
            <w:tcBorders>
              <w:top w:val="single" w:sz="6" w:space="0" w:color="000000"/>
              <w:left w:val="single" w:sz="6" w:space="0" w:color="000000"/>
              <w:bottom w:val="single" w:sz="6" w:space="0" w:color="000000"/>
            </w:tcBorders>
            <w:shd w:val="clear" w:color="auto" w:fill="auto"/>
            <w:vAlign w:val="center"/>
          </w:tcPr>
          <w:p w:rsidR="00D607E8" w:rsidRPr="0006249C" w:rsidRDefault="00D607E8" w:rsidP="00D607E8">
            <w:pPr>
              <w:pStyle w:val="a4"/>
              <w:jc w:val="center"/>
            </w:pPr>
            <w:r w:rsidRPr="0006249C">
              <w:t>тыс. томов</w:t>
            </w:r>
          </w:p>
        </w:tc>
        <w:tc>
          <w:tcPr>
            <w:tcW w:w="1620" w:type="dxa"/>
            <w:tcBorders>
              <w:top w:val="single" w:sz="6" w:space="0" w:color="000000"/>
              <w:left w:val="single" w:sz="6" w:space="0" w:color="000000"/>
              <w:bottom w:val="single" w:sz="6" w:space="0" w:color="000000"/>
              <w:right w:val="single" w:sz="4" w:space="0" w:color="000000"/>
            </w:tcBorders>
            <w:shd w:val="clear" w:color="auto" w:fill="auto"/>
            <w:vAlign w:val="center"/>
          </w:tcPr>
          <w:p w:rsidR="00D607E8" w:rsidRPr="0006249C" w:rsidRDefault="00D607E8" w:rsidP="00D607E8">
            <w:pPr>
              <w:pStyle w:val="a4"/>
              <w:jc w:val="center"/>
            </w:pPr>
            <w:r w:rsidRPr="0006249C">
              <w:t>12,8</w:t>
            </w:r>
          </w:p>
        </w:tc>
      </w:tr>
      <w:tr w:rsidR="00D607E8" w:rsidRPr="0006249C" w:rsidTr="006D05B4">
        <w:trPr>
          <w:trHeight w:val="23"/>
          <w:jc w:val="center"/>
        </w:trPr>
        <w:tc>
          <w:tcPr>
            <w:tcW w:w="2898" w:type="dxa"/>
            <w:tcBorders>
              <w:top w:val="single" w:sz="6" w:space="0" w:color="000000"/>
              <w:left w:val="single" w:sz="4" w:space="0" w:color="000000"/>
              <w:bottom w:val="single" w:sz="6" w:space="0" w:color="000000"/>
            </w:tcBorders>
            <w:shd w:val="clear" w:color="auto" w:fill="auto"/>
            <w:vAlign w:val="center"/>
          </w:tcPr>
          <w:p w:rsidR="00D607E8" w:rsidRPr="0006249C" w:rsidRDefault="00D607E8" w:rsidP="00D607E8">
            <w:pPr>
              <w:pStyle w:val="a4"/>
              <w:jc w:val="center"/>
            </w:pPr>
            <w:r w:rsidRPr="0006249C">
              <w:t>Дивенская сельская библиотека</w:t>
            </w:r>
          </w:p>
        </w:tc>
        <w:tc>
          <w:tcPr>
            <w:tcW w:w="4111" w:type="dxa"/>
            <w:tcBorders>
              <w:top w:val="single" w:sz="6" w:space="0" w:color="000000"/>
              <w:left w:val="single" w:sz="6" w:space="0" w:color="000000"/>
              <w:bottom w:val="single" w:sz="6" w:space="0" w:color="000000"/>
            </w:tcBorders>
            <w:shd w:val="clear" w:color="auto" w:fill="auto"/>
            <w:vAlign w:val="center"/>
          </w:tcPr>
          <w:p w:rsidR="00D607E8" w:rsidRPr="0006249C" w:rsidRDefault="00D607E8" w:rsidP="00D607E8">
            <w:pPr>
              <w:pStyle w:val="a4"/>
              <w:jc w:val="center"/>
            </w:pPr>
            <w:r w:rsidRPr="0006249C">
              <w:t>п. Дивенский (в здании СДК)</w:t>
            </w:r>
          </w:p>
        </w:tc>
        <w:tc>
          <w:tcPr>
            <w:tcW w:w="1417" w:type="dxa"/>
            <w:tcBorders>
              <w:top w:val="single" w:sz="6" w:space="0" w:color="000000"/>
              <w:left w:val="single" w:sz="6" w:space="0" w:color="000000"/>
              <w:bottom w:val="single" w:sz="6" w:space="0" w:color="000000"/>
            </w:tcBorders>
            <w:shd w:val="clear" w:color="auto" w:fill="auto"/>
            <w:vAlign w:val="center"/>
          </w:tcPr>
          <w:p w:rsidR="00D607E8" w:rsidRPr="0006249C" w:rsidRDefault="00D607E8" w:rsidP="00D607E8">
            <w:pPr>
              <w:pStyle w:val="a4"/>
              <w:jc w:val="center"/>
            </w:pPr>
            <w:r w:rsidRPr="0006249C">
              <w:t>тыс. томов</w:t>
            </w:r>
          </w:p>
        </w:tc>
        <w:tc>
          <w:tcPr>
            <w:tcW w:w="1620" w:type="dxa"/>
            <w:tcBorders>
              <w:top w:val="single" w:sz="6" w:space="0" w:color="000000"/>
              <w:left w:val="single" w:sz="6" w:space="0" w:color="000000"/>
              <w:bottom w:val="single" w:sz="6" w:space="0" w:color="000000"/>
              <w:right w:val="single" w:sz="4" w:space="0" w:color="000000"/>
            </w:tcBorders>
            <w:shd w:val="clear" w:color="auto" w:fill="auto"/>
            <w:vAlign w:val="center"/>
          </w:tcPr>
          <w:p w:rsidR="00D607E8" w:rsidRPr="0006249C" w:rsidRDefault="00D607E8" w:rsidP="00D607E8">
            <w:pPr>
              <w:pStyle w:val="a4"/>
              <w:jc w:val="center"/>
            </w:pPr>
            <w:r w:rsidRPr="0006249C">
              <w:t>6,0</w:t>
            </w:r>
          </w:p>
        </w:tc>
      </w:tr>
      <w:tr w:rsidR="00D607E8" w:rsidRPr="0006249C" w:rsidTr="006D05B4">
        <w:trPr>
          <w:trHeight w:val="23"/>
          <w:jc w:val="center"/>
        </w:trPr>
        <w:tc>
          <w:tcPr>
            <w:tcW w:w="2898" w:type="dxa"/>
            <w:tcBorders>
              <w:top w:val="single" w:sz="6" w:space="0" w:color="000000"/>
              <w:left w:val="single" w:sz="4" w:space="0" w:color="000000"/>
              <w:bottom w:val="single" w:sz="6" w:space="0" w:color="000000"/>
            </w:tcBorders>
            <w:shd w:val="clear" w:color="auto" w:fill="auto"/>
            <w:vAlign w:val="center"/>
          </w:tcPr>
          <w:p w:rsidR="00D607E8" w:rsidRPr="0006249C" w:rsidRDefault="00D607E8" w:rsidP="00D607E8">
            <w:pPr>
              <w:pStyle w:val="a4"/>
              <w:jc w:val="center"/>
            </w:pPr>
            <w:r w:rsidRPr="0006249C">
              <w:t>Рождественская сельская библиотека</w:t>
            </w:r>
          </w:p>
        </w:tc>
        <w:tc>
          <w:tcPr>
            <w:tcW w:w="4111" w:type="dxa"/>
            <w:tcBorders>
              <w:top w:val="single" w:sz="6" w:space="0" w:color="000000"/>
              <w:left w:val="single" w:sz="6" w:space="0" w:color="000000"/>
              <w:bottom w:val="single" w:sz="6" w:space="0" w:color="000000"/>
            </w:tcBorders>
            <w:shd w:val="clear" w:color="auto" w:fill="auto"/>
            <w:vAlign w:val="center"/>
          </w:tcPr>
          <w:p w:rsidR="00D607E8" w:rsidRPr="0006249C" w:rsidRDefault="00D607E8" w:rsidP="00D607E8">
            <w:pPr>
              <w:pStyle w:val="a4"/>
              <w:jc w:val="center"/>
            </w:pPr>
            <w:r w:rsidRPr="0006249C">
              <w:t>с. Рождествено, ул. Терещенко, 2а (в крыле здания школы)</w:t>
            </w:r>
          </w:p>
        </w:tc>
        <w:tc>
          <w:tcPr>
            <w:tcW w:w="1417" w:type="dxa"/>
            <w:tcBorders>
              <w:top w:val="single" w:sz="6" w:space="0" w:color="000000"/>
              <w:left w:val="single" w:sz="6" w:space="0" w:color="000000"/>
              <w:bottom w:val="single" w:sz="6" w:space="0" w:color="000000"/>
            </w:tcBorders>
            <w:shd w:val="clear" w:color="auto" w:fill="auto"/>
            <w:vAlign w:val="center"/>
          </w:tcPr>
          <w:p w:rsidR="00D607E8" w:rsidRPr="0006249C" w:rsidRDefault="00D607E8" w:rsidP="00D607E8">
            <w:pPr>
              <w:pStyle w:val="a4"/>
              <w:jc w:val="center"/>
            </w:pPr>
            <w:r w:rsidRPr="0006249C">
              <w:t>тыс. томов</w:t>
            </w:r>
          </w:p>
        </w:tc>
        <w:tc>
          <w:tcPr>
            <w:tcW w:w="1620" w:type="dxa"/>
            <w:tcBorders>
              <w:top w:val="single" w:sz="6" w:space="0" w:color="000000"/>
              <w:left w:val="single" w:sz="6" w:space="0" w:color="000000"/>
              <w:bottom w:val="single" w:sz="6" w:space="0" w:color="000000"/>
              <w:right w:val="single" w:sz="4" w:space="0" w:color="000000"/>
            </w:tcBorders>
            <w:shd w:val="clear" w:color="auto" w:fill="auto"/>
            <w:vAlign w:val="center"/>
          </w:tcPr>
          <w:p w:rsidR="00D607E8" w:rsidRPr="0006249C" w:rsidRDefault="00D607E8" w:rsidP="00D607E8">
            <w:pPr>
              <w:pStyle w:val="a4"/>
              <w:jc w:val="center"/>
              <w:rPr>
                <w:b/>
                <w:i/>
              </w:rPr>
            </w:pPr>
            <w:r w:rsidRPr="0006249C">
              <w:t>17,5</w:t>
            </w:r>
          </w:p>
        </w:tc>
      </w:tr>
    </w:tbl>
    <w:p w:rsidR="00D607E8" w:rsidRDefault="00D607E8" w:rsidP="007F132A">
      <w:pPr>
        <w:pStyle w:val="a4"/>
        <w:spacing w:line="276" w:lineRule="auto"/>
        <w:jc w:val="center"/>
        <w:rPr>
          <w:rFonts w:cs="Times New Roman"/>
          <w:b/>
          <w:szCs w:val="24"/>
        </w:rPr>
      </w:pPr>
    </w:p>
    <w:p w:rsidR="00037798" w:rsidRDefault="00037798" w:rsidP="00037798">
      <w:pPr>
        <w:pStyle w:val="a4"/>
        <w:spacing w:line="276" w:lineRule="auto"/>
        <w:jc w:val="right"/>
      </w:pPr>
      <w:r>
        <w:t>Таблица 2.</w:t>
      </w:r>
      <w:r w:rsidR="00F93F0A">
        <w:t>10</w:t>
      </w:r>
    </w:p>
    <w:p w:rsidR="00037798" w:rsidRDefault="00037798" w:rsidP="00037798">
      <w:pPr>
        <w:pStyle w:val="a4"/>
        <w:spacing w:line="276" w:lineRule="auto"/>
        <w:jc w:val="center"/>
        <w:rPr>
          <w:rFonts w:cs="Times New Roman"/>
          <w:b/>
        </w:rPr>
      </w:pPr>
      <w:r w:rsidRPr="001766DA">
        <w:rPr>
          <w:rFonts w:cs="Times New Roman"/>
          <w:b/>
          <w:szCs w:val="24"/>
        </w:rPr>
        <w:t xml:space="preserve">Общая </w:t>
      </w:r>
      <w:r>
        <w:rPr>
          <w:rFonts w:cs="Times New Roman"/>
          <w:b/>
        </w:rPr>
        <w:t>х</w:t>
      </w:r>
      <w:r w:rsidRPr="001766DA">
        <w:rPr>
          <w:rFonts w:cs="Times New Roman"/>
          <w:b/>
        </w:rPr>
        <w:t>арактеристика объектов Культуры</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488"/>
        <w:gridCol w:w="2126"/>
        <w:gridCol w:w="1559"/>
      </w:tblGrid>
      <w:tr w:rsidR="006D05B4" w:rsidRPr="00D607E8" w:rsidTr="006D05B4">
        <w:trPr>
          <w:trHeight w:val="585"/>
          <w:tblHeader/>
        </w:trPr>
        <w:tc>
          <w:tcPr>
            <w:tcW w:w="3188" w:type="pct"/>
            <w:shd w:val="clear" w:color="auto" w:fill="D9D9D9" w:themeFill="background1" w:themeFillShade="D9"/>
            <w:vAlign w:val="center"/>
            <w:hideMark/>
          </w:tcPr>
          <w:p w:rsidR="006D05B4" w:rsidRPr="00D607E8" w:rsidRDefault="006D05B4" w:rsidP="00D607E8">
            <w:pPr>
              <w:pStyle w:val="a4"/>
              <w:jc w:val="center"/>
              <w:rPr>
                <w:lang w:eastAsia="ru-RU"/>
              </w:rPr>
            </w:pPr>
            <w:r w:rsidRPr="00D607E8">
              <w:rPr>
                <w:lang w:eastAsia="ru-RU"/>
              </w:rPr>
              <w:t>Наименование показателя</w:t>
            </w:r>
          </w:p>
        </w:tc>
        <w:tc>
          <w:tcPr>
            <w:tcW w:w="1045" w:type="pct"/>
            <w:shd w:val="clear" w:color="auto" w:fill="D9D9D9" w:themeFill="background1" w:themeFillShade="D9"/>
            <w:vAlign w:val="center"/>
            <w:hideMark/>
          </w:tcPr>
          <w:p w:rsidR="006D05B4" w:rsidRPr="00D607E8" w:rsidRDefault="006D05B4" w:rsidP="00D607E8">
            <w:pPr>
              <w:pStyle w:val="a4"/>
              <w:jc w:val="center"/>
              <w:rPr>
                <w:lang w:eastAsia="ru-RU"/>
              </w:rPr>
            </w:pPr>
            <w:r w:rsidRPr="00D607E8">
              <w:rPr>
                <w:lang w:eastAsia="ru-RU"/>
              </w:rPr>
              <w:t>Единица измерения</w:t>
            </w:r>
          </w:p>
        </w:tc>
        <w:tc>
          <w:tcPr>
            <w:tcW w:w="766" w:type="pct"/>
            <w:shd w:val="clear" w:color="auto" w:fill="D9D9D9" w:themeFill="background1" w:themeFillShade="D9"/>
            <w:vAlign w:val="center"/>
            <w:hideMark/>
          </w:tcPr>
          <w:p w:rsidR="006D05B4" w:rsidRPr="00D607E8" w:rsidRDefault="006D05B4" w:rsidP="00D607E8">
            <w:pPr>
              <w:pStyle w:val="a4"/>
              <w:jc w:val="center"/>
              <w:rPr>
                <w:lang w:eastAsia="ru-RU"/>
              </w:rPr>
            </w:pPr>
            <w:r w:rsidRPr="00D607E8">
              <w:rPr>
                <w:lang w:eastAsia="ru-RU"/>
              </w:rPr>
              <w:t>На 1 января 2016 года</w:t>
            </w:r>
          </w:p>
        </w:tc>
      </w:tr>
      <w:tr w:rsidR="006D05B4" w:rsidRPr="00D607E8" w:rsidTr="006D05B4">
        <w:trPr>
          <w:trHeight w:val="315"/>
        </w:trPr>
        <w:tc>
          <w:tcPr>
            <w:tcW w:w="3188" w:type="pct"/>
            <w:vMerge w:val="restart"/>
            <w:shd w:val="clear" w:color="auto" w:fill="FFFFFF" w:themeFill="background1"/>
            <w:vAlign w:val="center"/>
            <w:hideMark/>
          </w:tcPr>
          <w:p w:rsidR="006D05B4" w:rsidRPr="00D607E8" w:rsidRDefault="006D05B4" w:rsidP="00D607E8">
            <w:pPr>
              <w:pStyle w:val="a4"/>
              <w:jc w:val="center"/>
              <w:rPr>
                <w:lang w:eastAsia="ru-RU"/>
              </w:rPr>
            </w:pPr>
            <w:r w:rsidRPr="00D607E8">
              <w:rPr>
                <w:lang w:eastAsia="ru-RU"/>
              </w:rPr>
              <w:t>1. Учреждения культурно-досугового типа</w:t>
            </w:r>
          </w:p>
        </w:tc>
        <w:tc>
          <w:tcPr>
            <w:tcW w:w="1045" w:type="pct"/>
            <w:shd w:val="clear" w:color="auto" w:fill="FFFFFF" w:themeFill="background1"/>
            <w:vAlign w:val="center"/>
            <w:hideMark/>
          </w:tcPr>
          <w:p w:rsidR="006D05B4" w:rsidRPr="00D607E8" w:rsidRDefault="006D05B4" w:rsidP="00D607E8">
            <w:pPr>
              <w:pStyle w:val="a4"/>
              <w:jc w:val="center"/>
              <w:rPr>
                <w:lang w:eastAsia="ru-RU"/>
              </w:rPr>
            </w:pPr>
            <w:r w:rsidRPr="00D607E8">
              <w:rPr>
                <w:lang w:eastAsia="ru-RU"/>
              </w:rPr>
              <w:t>ед.</w:t>
            </w:r>
          </w:p>
        </w:tc>
        <w:tc>
          <w:tcPr>
            <w:tcW w:w="766" w:type="pct"/>
            <w:shd w:val="clear" w:color="auto" w:fill="FFFFFF" w:themeFill="background1"/>
            <w:noWrap/>
            <w:vAlign w:val="center"/>
            <w:hideMark/>
          </w:tcPr>
          <w:p w:rsidR="006D05B4" w:rsidRPr="00D607E8" w:rsidRDefault="006D05B4" w:rsidP="00D607E8">
            <w:pPr>
              <w:pStyle w:val="a4"/>
              <w:jc w:val="center"/>
              <w:rPr>
                <w:color w:val="000000"/>
                <w:lang w:eastAsia="ru-RU"/>
              </w:rPr>
            </w:pPr>
            <w:r w:rsidRPr="00D607E8">
              <w:rPr>
                <w:color w:val="000000"/>
                <w:lang w:eastAsia="ru-RU"/>
              </w:rPr>
              <w:t>1,00</w:t>
            </w:r>
          </w:p>
        </w:tc>
      </w:tr>
      <w:tr w:rsidR="006D05B4" w:rsidRPr="00D607E8" w:rsidTr="006D05B4">
        <w:trPr>
          <w:trHeight w:val="315"/>
        </w:trPr>
        <w:tc>
          <w:tcPr>
            <w:tcW w:w="3188" w:type="pct"/>
            <w:vMerge/>
            <w:shd w:val="clear" w:color="auto" w:fill="FFFFFF" w:themeFill="background1"/>
            <w:vAlign w:val="center"/>
            <w:hideMark/>
          </w:tcPr>
          <w:p w:rsidR="006D05B4" w:rsidRPr="00D607E8" w:rsidRDefault="006D05B4" w:rsidP="00D607E8">
            <w:pPr>
              <w:pStyle w:val="a4"/>
              <w:jc w:val="center"/>
              <w:rPr>
                <w:lang w:eastAsia="ru-RU"/>
              </w:rPr>
            </w:pPr>
          </w:p>
        </w:tc>
        <w:tc>
          <w:tcPr>
            <w:tcW w:w="1045" w:type="pct"/>
            <w:shd w:val="clear" w:color="auto" w:fill="FFFFFF" w:themeFill="background1"/>
            <w:vAlign w:val="center"/>
            <w:hideMark/>
          </w:tcPr>
          <w:p w:rsidR="006D05B4" w:rsidRPr="00D607E8" w:rsidRDefault="006D05B4" w:rsidP="00D607E8">
            <w:pPr>
              <w:pStyle w:val="a4"/>
              <w:jc w:val="center"/>
              <w:rPr>
                <w:lang w:eastAsia="ru-RU"/>
              </w:rPr>
            </w:pPr>
            <w:r w:rsidRPr="00D607E8">
              <w:rPr>
                <w:lang w:eastAsia="ru-RU"/>
              </w:rPr>
              <w:t>число мест</w:t>
            </w:r>
          </w:p>
        </w:tc>
        <w:tc>
          <w:tcPr>
            <w:tcW w:w="766" w:type="pct"/>
            <w:shd w:val="clear" w:color="auto" w:fill="FFFFFF" w:themeFill="background1"/>
            <w:noWrap/>
            <w:vAlign w:val="center"/>
            <w:hideMark/>
          </w:tcPr>
          <w:p w:rsidR="006D05B4" w:rsidRPr="00D607E8" w:rsidRDefault="006D05B4" w:rsidP="00D607E8">
            <w:pPr>
              <w:pStyle w:val="a4"/>
              <w:jc w:val="center"/>
              <w:rPr>
                <w:color w:val="000000"/>
                <w:lang w:eastAsia="ru-RU"/>
              </w:rPr>
            </w:pPr>
            <w:r w:rsidRPr="00D607E8">
              <w:rPr>
                <w:color w:val="000000"/>
                <w:lang w:eastAsia="ru-RU"/>
              </w:rPr>
              <w:t>700,00</w:t>
            </w:r>
          </w:p>
        </w:tc>
      </w:tr>
      <w:tr w:rsidR="006D05B4" w:rsidRPr="00D607E8" w:rsidTr="006D05B4">
        <w:trPr>
          <w:trHeight w:val="315"/>
        </w:trPr>
        <w:tc>
          <w:tcPr>
            <w:tcW w:w="3188" w:type="pct"/>
            <w:shd w:val="clear" w:color="auto" w:fill="FFFFFF" w:themeFill="background1"/>
            <w:vAlign w:val="center"/>
            <w:hideMark/>
          </w:tcPr>
          <w:p w:rsidR="006D05B4" w:rsidRPr="00D607E8" w:rsidRDefault="006D05B4" w:rsidP="00D607E8">
            <w:pPr>
              <w:pStyle w:val="a4"/>
              <w:jc w:val="center"/>
              <w:rPr>
                <w:lang w:eastAsia="ru-RU"/>
              </w:rPr>
            </w:pPr>
            <w:r w:rsidRPr="00D607E8">
              <w:rPr>
                <w:lang w:eastAsia="ru-RU"/>
              </w:rPr>
              <w:t>2. Парки культуры и отдыха</w:t>
            </w:r>
          </w:p>
        </w:tc>
        <w:tc>
          <w:tcPr>
            <w:tcW w:w="1045" w:type="pct"/>
            <w:shd w:val="clear" w:color="auto" w:fill="FFFFFF" w:themeFill="background1"/>
            <w:vAlign w:val="center"/>
            <w:hideMark/>
          </w:tcPr>
          <w:p w:rsidR="006D05B4" w:rsidRPr="00D607E8" w:rsidRDefault="006D05B4" w:rsidP="00D607E8">
            <w:pPr>
              <w:pStyle w:val="a4"/>
              <w:jc w:val="center"/>
              <w:rPr>
                <w:lang w:eastAsia="ru-RU"/>
              </w:rPr>
            </w:pPr>
            <w:r w:rsidRPr="00D607E8">
              <w:rPr>
                <w:lang w:eastAsia="ru-RU"/>
              </w:rPr>
              <w:t>ед.</w:t>
            </w:r>
          </w:p>
        </w:tc>
        <w:tc>
          <w:tcPr>
            <w:tcW w:w="766" w:type="pct"/>
            <w:shd w:val="clear" w:color="auto" w:fill="FFFFFF" w:themeFill="background1"/>
            <w:noWrap/>
            <w:vAlign w:val="center"/>
            <w:hideMark/>
          </w:tcPr>
          <w:p w:rsidR="006D05B4" w:rsidRPr="00D607E8" w:rsidRDefault="006D05B4" w:rsidP="00D607E8">
            <w:pPr>
              <w:pStyle w:val="a4"/>
              <w:jc w:val="center"/>
              <w:rPr>
                <w:color w:val="000000"/>
                <w:lang w:eastAsia="ru-RU"/>
              </w:rPr>
            </w:pPr>
          </w:p>
        </w:tc>
      </w:tr>
      <w:tr w:rsidR="006D05B4" w:rsidRPr="00D607E8" w:rsidTr="006D05B4">
        <w:trPr>
          <w:trHeight w:val="525"/>
        </w:trPr>
        <w:tc>
          <w:tcPr>
            <w:tcW w:w="3188" w:type="pct"/>
            <w:shd w:val="clear" w:color="auto" w:fill="FFFFFF" w:themeFill="background1"/>
            <w:vAlign w:val="center"/>
            <w:hideMark/>
          </w:tcPr>
          <w:p w:rsidR="006D05B4" w:rsidRPr="00D607E8" w:rsidRDefault="006D05B4" w:rsidP="00D607E8">
            <w:pPr>
              <w:pStyle w:val="a4"/>
              <w:jc w:val="center"/>
              <w:rPr>
                <w:lang w:eastAsia="ru-RU"/>
              </w:rPr>
            </w:pPr>
            <w:r w:rsidRPr="00D607E8">
              <w:rPr>
                <w:lang w:eastAsia="ru-RU"/>
              </w:rPr>
              <w:t>3. Количество библиотек системы Минкультуры России</w:t>
            </w:r>
          </w:p>
        </w:tc>
        <w:tc>
          <w:tcPr>
            <w:tcW w:w="1045" w:type="pct"/>
            <w:shd w:val="clear" w:color="auto" w:fill="FFFFFF" w:themeFill="background1"/>
            <w:vAlign w:val="center"/>
            <w:hideMark/>
          </w:tcPr>
          <w:p w:rsidR="006D05B4" w:rsidRPr="00D607E8" w:rsidRDefault="006D05B4" w:rsidP="00D607E8">
            <w:pPr>
              <w:pStyle w:val="a4"/>
              <w:jc w:val="center"/>
              <w:rPr>
                <w:lang w:eastAsia="ru-RU"/>
              </w:rPr>
            </w:pPr>
            <w:r w:rsidRPr="00D607E8">
              <w:rPr>
                <w:lang w:eastAsia="ru-RU"/>
              </w:rPr>
              <w:t>ед.</w:t>
            </w:r>
          </w:p>
        </w:tc>
        <w:tc>
          <w:tcPr>
            <w:tcW w:w="766" w:type="pct"/>
            <w:shd w:val="clear" w:color="auto" w:fill="FFFFFF" w:themeFill="background1"/>
            <w:noWrap/>
            <w:vAlign w:val="center"/>
            <w:hideMark/>
          </w:tcPr>
          <w:p w:rsidR="006D05B4" w:rsidRPr="00D607E8" w:rsidRDefault="006D05B4" w:rsidP="00D607E8">
            <w:pPr>
              <w:pStyle w:val="a4"/>
              <w:jc w:val="center"/>
              <w:rPr>
                <w:color w:val="000000"/>
                <w:lang w:eastAsia="ru-RU"/>
              </w:rPr>
            </w:pPr>
            <w:r w:rsidRPr="00D607E8">
              <w:rPr>
                <w:color w:val="000000"/>
                <w:lang w:eastAsia="ru-RU"/>
              </w:rPr>
              <w:t>3,00</w:t>
            </w:r>
          </w:p>
        </w:tc>
      </w:tr>
      <w:tr w:rsidR="006D05B4" w:rsidRPr="00D607E8" w:rsidTr="006D05B4">
        <w:trPr>
          <w:trHeight w:val="315"/>
        </w:trPr>
        <w:tc>
          <w:tcPr>
            <w:tcW w:w="3188" w:type="pct"/>
            <w:shd w:val="clear" w:color="auto" w:fill="FFFFFF" w:themeFill="background1"/>
            <w:vAlign w:val="center"/>
            <w:hideMark/>
          </w:tcPr>
          <w:p w:rsidR="006D05B4" w:rsidRPr="00D607E8" w:rsidRDefault="006D05B4" w:rsidP="00D607E8">
            <w:pPr>
              <w:pStyle w:val="a4"/>
              <w:jc w:val="center"/>
              <w:rPr>
                <w:lang w:eastAsia="ru-RU"/>
              </w:rPr>
            </w:pPr>
            <w:r w:rsidRPr="00D607E8">
              <w:rPr>
                <w:lang w:eastAsia="ru-RU"/>
              </w:rPr>
              <w:t>всего читателей</w:t>
            </w:r>
          </w:p>
        </w:tc>
        <w:tc>
          <w:tcPr>
            <w:tcW w:w="1045" w:type="pct"/>
            <w:shd w:val="clear" w:color="auto" w:fill="FFFFFF" w:themeFill="background1"/>
            <w:vAlign w:val="center"/>
            <w:hideMark/>
          </w:tcPr>
          <w:p w:rsidR="006D05B4" w:rsidRPr="00D607E8" w:rsidRDefault="006D05B4" w:rsidP="00D607E8">
            <w:pPr>
              <w:pStyle w:val="a4"/>
              <w:jc w:val="center"/>
              <w:rPr>
                <w:lang w:eastAsia="ru-RU"/>
              </w:rPr>
            </w:pPr>
            <w:r w:rsidRPr="00D607E8">
              <w:rPr>
                <w:lang w:eastAsia="ru-RU"/>
              </w:rPr>
              <w:t>чел.</w:t>
            </w:r>
          </w:p>
        </w:tc>
        <w:tc>
          <w:tcPr>
            <w:tcW w:w="766" w:type="pct"/>
            <w:shd w:val="clear" w:color="auto" w:fill="FFFFFF" w:themeFill="background1"/>
            <w:noWrap/>
            <w:vAlign w:val="center"/>
            <w:hideMark/>
          </w:tcPr>
          <w:p w:rsidR="006D05B4" w:rsidRPr="00D607E8" w:rsidRDefault="006D05B4" w:rsidP="00000FB8">
            <w:pPr>
              <w:pStyle w:val="a4"/>
              <w:jc w:val="center"/>
              <w:rPr>
                <w:color w:val="000000"/>
                <w:lang w:eastAsia="ru-RU"/>
              </w:rPr>
            </w:pPr>
            <w:r w:rsidRPr="00D607E8">
              <w:rPr>
                <w:color w:val="000000"/>
                <w:lang w:eastAsia="ru-RU"/>
              </w:rPr>
              <w:t>2</w:t>
            </w:r>
            <w:r>
              <w:rPr>
                <w:color w:val="000000"/>
                <w:lang w:eastAsia="ru-RU"/>
              </w:rPr>
              <w:t> </w:t>
            </w:r>
            <w:r w:rsidRPr="00D607E8">
              <w:rPr>
                <w:color w:val="000000"/>
                <w:lang w:eastAsia="ru-RU"/>
              </w:rPr>
              <w:t>346</w:t>
            </w:r>
            <w:r>
              <w:rPr>
                <w:color w:val="000000"/>
                <w:lang w:eastAsia="ru-RU"/>
              </w:rPr>
              <w:t>,00</w:t>
            </w:r>
          </w:p>
        </w:tc>
      </w:tr>
      <w:tr w:rsidR="006D05B4" w:rsidRPr="00D607E8" w:rsidTr="006D05B4">
        <w:trPr>
          <w:trHeight w:val="315"/>
        </w:trPr>
        <w:tc>
          <w:tcPr>
            <w:tcW w:w="3188" w:type="pct"/>
            <w:shd w:val="clear" w:color="auto" w:fill="FFFFFF" w:themeFill="background1"/>
            <w:vAlign w:val="center"/>
            <w:hideMark/>
          </w:tcPr>
          <w:p w:rsidR="006D05B4" w:rsidRPr="00D607E8" w:rsidRDefault="006D05B4" w:rsidP="00D607E8">
            <w:pPr>
              <w:pStyle w:val="a4"/>
              <w:jc w:val="center"/>
              <w:rPr>
                <w:lang w:eastAsia="ru-RU"/>
              </w:rPr>
            </w:pPr>
            <w:r w:rsidRPr="00D607E8">
              <w:rPr>
                <w:lang w:eastAsia="ru-RU"/>
              </w:rPr>
              <w:t>книжный фонд</w:t>
            </w:r>
          </w:p>
        </w:tc>
        <w:tc>
          <w:tcPr>
            <w:tcW w:w="1045" w:type="pct"/>
            <w:shd w:val="clear" w:color="auto" w:fill="FFFFFF" w:themeFill="background1"/>
            <w:vAlign w:val="center"/>
            <w:hideMark/>
          </w:tcPr>
          <w:p w:rsidR="006D05B4" w:rsidRPr="00D607E8" w:rsidRDefault="006D05B4" w:rsidP="00D607E8">
            <w:pPr>
              <w:pStyle w:val="a4"/>
              <w:jc w:val="center"/>
              <w:rPr>
                <w:lang w:eastAsia="ru-RU"/>
              </w:rPr>
            </w:pPr>
            <w:r w:rsidRPr="00D607E8">
              <w:rPr>
                <w:lang w:eastAsia="ru-RU"/>
              </w:rPr>
              <w:t>млн. экз.</w:t>
            </w:r>
          </w:p>
        </w:tc>
        <w:tc>
          <w:tcPr>
            <w:tcW w:w="766" w:type="pct"/>
            <w:shd w:val="clear" w:color="auto" w:fill="FFFFFF" w:themeFill="background1"/>
            <w:noWrap/>
            <w:vAlign w:val="center"/>
            <w:hideMark/>
          </w:tcPr>
          <w:p w:rsidR="006D05B4" w:rsidRPr="00D607E8" w:rsidRDefault="006D05B4" w:rsidP="00D607E8">
            <w:pPr>
              <w:pStyle w:val="a4"/>
              <w:jc w:val="center"/>
              <w:rPr>
                <w:color w:val="000000"/>
                <w:lang w:eastAsia="ru-RU"/>
              </w:rPr>
            </w:pPr>
            <w:r w:rsidRPr="00D607E8">
              <w:rPr>
                <w:color w:val="000000"/>
                <w:lang w:eastAsia="ru-RU"/>
              </w:rPr>
              <w:t>0,04</w:t>
            </w:r>
          </w:p>
        </w:tc>
      </w:tr>
    </w:tbl>
    <w:p w:rsidR="00D607E8" w:rsidRDefault="00D607E8" w:rsidP="00037798">
      <w:pPr>
        <w:pStyle w:val="a4"/>
        <w:spacing w:line="276" w:lineRule="auto"/>
        <w:jc w:val="center"/>
      </w:pPr>
    </w:p>
    <w:p w:rsidR="00D607E8" w:rsidRDefault="00D607E8" w:rsidP="0055565A">
      <w:pPr>
        <w:pStyle w:val="3"/>
        <w:numPr>
          <w:ilvl w:val="2"/>
          <w:numId w:val="3"/>
        </w:numPr>
        <w:rPr>
          <w:lang w:val="ru-RU"/>
        </w:rPr>
      </w:pPr>
      <w:bookmarkStart w:id="17" w:name="_Toc496271469"/>
      <w:r>
        <w:rPr>
          <w:lang w:val="ru-RU"/>
        </w:rPr>
        <w:t>Туризм</w:t>
      </w:r>
      <w:bookmarkEnd w:id="17"/>
    </w:p>
    <w:p w:rsidR="00000FB8" w:rsidRPr="00000FB8" w:rsidRDefault="00000FB8" w:rsidP="006D05B4">
      <w:pPr>
        <w:pStyle w:val="a4"/>
      </w:pPr>
    </w:p>
    <w:p w:rsidR="007F0AC7" w:rsidRPr="00495E1A" w:rsidRDefault="007F0AC7" w:rsidP="007F0AC7">
      <w:pPr>
        <w:spacing w:after="0"/>
        <w:ind w:firstLine="709"/>
        <w:jc w:val="both"/>
        <w:rPr>
          <w:rFonts w:ascii="Times New Roman" w:hAnsi="Times New Roman" w:cs="Times New Roman"/>
          <w:sz w:val="24"/>
        </w:rPr>
      </w:pPr>
      <w:r w:rsidRPr="00495E1A">
        <w:rPr>
          <w:rFonts w:ascii="Times New Roman" w:hAnsi="Times New Roman" w:cs="Times New Roman"/>
          <w:sz w:val="24"/>
        </w:rPr>
        <w:t>Рекреационный комплекс представлен объектами туристско-рекреационной инфраструктуры, садоводческими объединениями и лесопарковыми зонами населенных пунктов (в том числе неблагоустроенными). На территории поселения расположены объекты культурного наследия, которые представляют собой ресурс для развития туристской и рекреационной деятельности. Территория поселения располагает значительным ландшафтно-рекреационным потенциалом и ресурсами, промысловой базой для развития регулируемой охоты и рыбной ловли.</w:t>
      </w:r>
    </w:p>
    <w:p w:rsidR="007F0AC7" w:rsidRPr="00495E1A" w:rsidRDefault="007F0AC7" w:rsidP="007F0AC7">
      <w:pPr>
        <w:spacing w:after="0"/>
        <w:ind w:firstLine="709"/>
        <w:jc w:val="both"/>
        <w:rPr>
          <w:rFonts w:ascii="Times New Roman" w:hAnsi="Times New Roman" w:cs="Times New Roman"/>
          <w:sz w:val="24"/>
        </w:rPr>
      </w:pPr>
      <w:r w:rsidRPr="00495E1A">
        <w:rPr>
          <w:rFonts w:ascii="Times New Roman" w:hAnsi="Times New Roman" w:cs="Times New Roman"/>
          <w:sz w:val="24"/>
        </w:rPr>
        <w:t>Места массового отдыха населения приурочены к водным объектам: побережье р.</w:t>
      </w:r>
      <w:r w:rsidR="00E7646B">
        <w:rPr>
          <w:rFonts w:ascii="Times New Roman" w:hAnsi="Times New Roman" w:cs="Times New Roman"/>
          <w:sz w:val="24"/>
        </w:rPr>
        <w:t xml:space="preserve"> </w:t>
      </w:r>
      <w:r w:rsidRPr="00495E1A">
        <w:rPr>
          <w:rFonts w:ascii="Times New Roman" w:hAnsi="Times New Roman" w:cs="Times New Roman"/>
          <w:sz w:val="24"/>
        </w:rPr>
        <w:t xml:space="preserve">Оредеж, Чикинское водохранилище и карьеры около д. Замостье и представлены </w:t>
      </w:r>
      <w:r w:rsidR="00E7646B" w:rsidRPr="00495E1A">
        <w:rPr>
          <w:rFonts w:ascii="Times New Roman" w:hAnsi="Times New Roman" w:cs="Times New Roman"/>
          <w:sz w:val="24"/>
        </w:rPr>
        <w:t>преимущественно</w:t>
      </w:r>
      <w:r w:rsidRPr="00495E1A">
        <w:rPr>
          <w:rFonts w:ascii="Times New Roman" w:hAnsi="Times New Roman" w:cs="Times New Roman"/>
          <w:sz w:val="24"/>
        </w:rPr>
        <w:t xml:space="preserve"> пляжными зонами (неблагоустроенными). В настоящее время требуется благоустройство и развитие следующих зон отдыха местного населения:</w:t>
      </w:r>
    </w:p>
    <w:p w:rsidR="007F0AC7" w:rsidRPr="006D05B4" w:rsidRDefault="007F0AC7" w:rsidP="006D05B4">
      <w:pPr>
        <w:pStyle w:val="af"/>
        <w:numPr>
          <w:ilvl w:val="0"/>
          <w:numId w:val="63"/>
        </w:numPr>
        <w:spacing w:after="0"/>
        <w:rPr>
          <w:rFonts w:ascii="Times New Roman" w:hAnsi="Times New Roman" w:cs="Times New Roman"/>
          <w:sz w:val="24"/>
          <w:szCs w:val="24"/>
        </w:rPr>
      </w:pPr>
      <w:r w:rsidRPr="006D05B4">
        <w:rPr>
          <w:rFonts w:ascii="Times New Roman" w:hAnsi="Times New Roman" w:cs="Times New Roman"/>
          <w:sz w:val="24"/>
          <w:szCs w:val="24"/>
        </w:rPr>
        <w:t>парковая зона с. Рождествено (парк усадьбы Н.Е. Ефремова, И.В. Рукавишникова);</w:t>
      </w:r>
    </w:p>
    <w:p w:rsidR="007F0AC7" w:rsidRPr="006D05B4" w:rsidRDefault="007F0AC7" w:rsidP="006D05B4">
      <w:pPr>
        <w:pStyle w:val="af"/>
        <w:numPr>
          <w:ilvl w:val="0"/>
          <w:numId w:val="63"/>
        </w:numPr>
        <w:spacing w:after="0"/>
        <w:rPr>
          <w:rFonts w:ascii="Times New Roman" w:hAnsi="Times New Roman" w:cs="Times New Roman"/>
          <w:sz w:val="24"/>
          <w:szCs w:val="24"/>
        </w:rPr>
      </w:pPr>
      <w:r w:rsidRPr="006D05B4">
        <w:rPr>
          <w:rFonts w:ascii="Times New Roman" w:hAnsi="Times New Roman" w:cs="Times New Roman"/>
          <w:sz w:val="24"/>
          <w:szCs w:val="24"/>
        </w:rPr>
        <w:t>прибрежная зона р. Оредеж (с. Рождествено);</w:t>
      </w:r>
    </w:p>
    <w:p w:rsidR="007F0AC7" w:rsidRPr="006D05B4" w:rsidRDefault="007F0AC7" w:rsidP="006D05B4">
      <w:pPr>
        <w:pStyle w:val="af"/>
        <w:numPr>
          <w:ilvl w:val="0"/>
          <w:numId w:val="63"/>
        </w:numPr>
        <w:spacing w:after="0"/>
        <w:rPr>
          <w:rFonts w:ascii="Times New Roman" w:hAnsi="Times New Roman" w:cs="Times New Roman"/>
          <w:sz w:val="24"/>
          <w:szCs w:val="24"/>
        </w:rPr>
      </w:pPr>
      <w:r w:rsidRPr="006D05B4">
        <w:rPr>
          <w:rFonts w:ascii="Times New Roman" w:hAnsi="Times New Roman" w:cs="Times New Roman"/>
          <w:sz w:val="24"/>
          <w:szCs w:val="24"/>
        </w:rPr>
        <w:t>прибрежная зона р. Оредеж (д. Даймище, территория лагеря «Корвет»);</w:t>
      </w:r>
    </w:p>
    <w:p w:rsidR="007F0AC7" w:rsidRPr="006D05B4" w:rsidRDefault="007F0AC7" w:rsidP="006D05B4">
      <w:pPr>
        <w:pStyle w:val="af"/>
        <w:numPr>
          <w:ilvl w:val="0"/>
          <w:numId w:val="63"/>
        </w:numPr>
        <w:spacing w:after="0"/>
        <w:rPr>
          <w:rFonts w:ascii="Times New Roman" w:hAnsi="Times New Roman" w:cs="Times New Roman"/>
          <w:sz w:val="24"/>
          <w:szCs w:val="24"/>
        </w:rPr>
      </w:pPr>
      <w:r w:rsidRPr="006D05B4">
        <w:rPr>
          <w:rFonts w:ascii="Times New Roman" w:hAnsi="Times New Roman" w:cs="Times New Roman"/>
          <w:sz w:val="24"/>
          <w:szCs w:val="24"/>
        </w:rPr>
        <w:t>побережье Чикинского водохранилища;</w:t>
      </w:r>
    </w:p>
    <w:p w:rsidR="007F0AC7" w:rsidRPr="006D05B4" w:rsidRDefault="007F0AC7" w:rsidP="006D05B4">
      <w:pPr>
        <w:pStyle w:val="af"/>
        <w:numPr>
          <w:ilvl w:val="0"/>
          <w:numId w:val="63"/>
        </w:numPr>
        <w:spacing w:after="0"/>
        <w:rPr>
          <w:rFonts w:ascii="Times New Roman" w:hAnsi="Times New Roman" w:cs="Times New Roman"/>
          <w:sz w:val="24"/>
          <w:szCs w:val="24"/>
        </w:rPr>
      </w:pPr>
      <w:r w:rsidRPr="006D05B4">
        <w:rPr>
          <w:rFonts w:ascii="Times New Roman" w:hAnsi="Times New Roman" w:cs="Times New Roman"/>
          <w:sz w:val="24"/>
          <w:szCs w:val="24"/>
        </w:rPr>
        <w:t>территория карьеров около д. Замостье.</w:t>
      </w:r>
    </w:p>
    <w:p w:rsidR="006D05B4" w:rsidRDefault="006D05B4" w:rsidP="007F0AC7">
      <w:pPr>
        <w:spacing w:after="0"/>
        <w:ind w:firstLine="709"/>
        <w:jc w:val="both"/>
        <w:rPr>
          <w:rFonts w:ascii="Times New Roman" w:hAnsi="Times New Roman" w:cs="Times New Roman"/>
          <w:sz w:val="24"/>
          <w:szCs w:val="24"/>
        </w:rPr>
      </w:pPr>
    </w:p>
    <w:p w:rsidR="007F0AC7" w:rsidRPr="00495E1A" w:rsidRDefault="007F0AC7" w:rsidP="007F0AC7">
      <w:pPr>
        <w:spacing w:after="0"/>
        <w:ind w:firstLine="709"/>
        <w:jc w:val="both"/>
        <w:rPr>
          <w:rFonts w:ascii="Times New Roman" w:hAnsi="Times New Roman" w:cs="Times New Roman"/>
          <w:sz w:val="24"/>
          <w:szCs w:val="24"/>
        </w:rPr>
      </w:pPr>
      <w:r w:rsidRPr="00495E1A">
        <w:rPr>
          <w:rFonts w:ascii="Times New Roman" w:hAnsi="Times New Roman" w:cs="Times New Roman"/>
          <w:sz w:val="24"/>
          <w:szCs w:val="24"/>
        </w:rPr>
        <w:t>В настоящее время на территории поселения расположено 8 объектов рекреационной инфраструктуры, из которых по назначению используется только летня</w:t>
      </w:r>
      <w:r w:rsidR="006D05B4">
        <w:rPr>
          <w:rFonts w:ascii="Times New Roman" w:hAnsi="Times New Roman" w:cs="Times New Roman"/>
          <w:sz w:val="24"/>
          <w:szCs w:val="24"/>
        </w:rPr>
        <w:t>я дача детского сада в д. Выра.</w:t>
      </w:r>
    </w:p>
    <w:p w:rsidR="007F0AC7" w:rsidRPr="00495E1A" w:rsidRDefault="007F0AC7" w:rsidP="007F0AC7">
      <w:pPr>
        <w:tabs>
          <w:tab w:val="left" w:pos="3965"/>
        </w:tabs>
        <w:spacing w:after="0"/>
        <w:ind w:firstLine="709"/>
        <w:jc w:val="right"/>
        <w:rPr>
          <w:rFonts w:ascii="Times New Roman" w:hAnsi="Times New Roman" w:cs="Times New Roman"/>
          <w:sz w:val="24"/>
          <w:szCs w:val="24"/>
        </w:rPr>
      </w:pPr>
      <w:r w:rsidRPr="00495E1A">
        <w:rPr>
          <w:rFonts w:ascii="Times New Roman" w:hAnsi="Times New Roman" w:cs="Times New Roman"/>
          <w:sz w:val="24"/>
          <w:szCs w:val="24"/>
        </w:rPr>
        <w:t xml:space="preserve">Таблица </w:t>
      </w:r>
      <w:r w:rsidR="00A520BC">
        <w:rPr>
          <w:rFonts w:ascii="Times New Roman" w:hAnsi="Times New Roman" w:cs="Times New Roman"/>
          <w:sz w:val="24"/>
          <w:szCs w:val="24"/>
        </w:rPr>
        <w:t>2.</w:t>
      </w:r>
      <w:r w:rsidR="00F93F0A">
        <w:rPr>
          <w:rFonts w:ascii="Times New Roman" w:hAnsi="Times New Roman" w:cs="Times New Roman"/>
          <w:sz w:val="24"/>
          <w:szCs w:val="24"/>
        </w:rPr>
        <w:t>11</w:t>
      </w:r>
    </w:p>
    <w:p w:rsidR="007F0AC7" w:rsidRPr="00495E1A" w:rsidRDefault="007F0AC7" w:rsidP="007F0AC7">
      <w:pPr>
        <w:spacing w:after="0"/>
        <w:jc w:val="center"/>
        <w:rPr>
          <w:rFonts w:ascii="Times New Roman" w:hAnsi="Times New Roman" w:cs="Times New Roman"/>
          <w:b/>
          <w:sz w:val="24"/>
          <w:szCs w:val="24"/>
        </w:rPr>
      </w:pPr>
      <w:r w:rsidRPr="00495E1A">
        <w:rPr>
          <w:rFonts w:ascii="Times New Roman" w:hAnsi="Times New Roman" w:cs="Times New Roman"/>
          <w:b/>
          <w:sz w:val="24"/>
          <w:szCs w:val="24"/>
        </w:rPr>
        <w:t>Характеристика объектов рекреационной инфраструктуры</w:t>
      </w:r>
    </w:p>
    <w:tbl>
      <w:tblPr>
        <w:tblW w:w="0" w:type="auto"/>
        <w:jc w:val="center"/>
        <w:tblInd w:w="-5" w:type="dxa"/>
        <w:tblLayout w:type="fixed"/>
        <w:tblLook w:val="0000" w:firstRow="0" w:lastRow="0" w:firstColumn="0" w:lastColumn="0" w:noHBand="0" w:noVBand="0"/>
      </w:tblPr>
      <w:tblGrid>
        <w:gridCol w:w="591"/>
        <w:gridCol w:w="2456"/>
        <w:gridCol w:w="3131"/>
        <w:gridCol w:w="1323"/>
        <w:gridCol w:w="2535"/>
      </w:tblGrid>
      <w:tr w:rsidR="007F0AC7" w:rsidRPr="00F93F0A" w:rsidTr="00952A18">
        <w:trPr>
          <w:tblHeader/>
          <w:jc w:val="center"/>
        </w:trPr>
        <w:tc>
          <w:tcPr>
            <w:tcW w:w="591" w:type="dxa"/>
            <w:tcBorders>
              <w:top w:val="single" w:sz="4" w:space="0" w:color="000000"/>
              <w:left w:val="single" w:sz="4" w:space="0" w:color="000000"/>
              <w:bottom w:val="single" w:sz="4" w:space="0" w:color="000000"/>
            </w:tcBorders>
            <w:shd w:val="clear" w:color="auto" w:fill="D9D9D9" w:themeFill="background1" w:themeFillShade="D9"/>
            <w:vAlign w:val="center"/>
          </w:tcPr>
          <w:p w:rsidR="007F0AC7" w:rsidRPr="00F93F0A" w:rsidRDefault="007F0AC7" w:rsidP="00F93F0A">
            <w:pPr>
              <w:pStyle w:val="a4"/>
              <w:jc w:val="center"/>
            </w:pPr>
            <w:r w:rsidRPr="00F93F0A">
              <w:t>№</w:t>
            </w:r>
          </w:p>
        </w:tc>
        <w:tc>
          <w:tcPr>
            <w:tcW w:w="2456" w:type="dxa"/>
            <w:tcBorders>
              <w:top w:val="single" w:sz="4" w:space="0" w:color="000000"/>
              <w:left w:val="single" w:sz="4" w:space="0" w:color="000000"/>
              <w:bottom w:val="single" w:sz="4" w:space="0" w:color="000000"/>
            </w:tcBorders>
            <w:shd w:val="clear" w:color="auto" w:fill="D9D9D9" w:themeFill="background1" w:themeFillShade="D9"/>
            <w:vAlign w:val="center"/>
          </w:tcPr>
          <w:p w:rsidR="007F0AC7" w:rsidRPr="00F93F0A" w:rsidRDefault="007F0AC7" w:rsidP="00F93F0A">
            <w:pPr>
              <w:pStyle w:val="a4"/>
              <w:jc w:val="center"/>
            </w:pPr>
            <w:r w:rsidRPr="00F93F0A">
              <w:t>наименование</w:t>
            </w:r>
          </w:p>
        </w:tc>
        <w:tc>
          <w:tcPr>
            <w:tcW w:w="3131" w:type="dxa"/>
            <w:tcBorders>
              <w:top w:val="single" w:sz="4" w:space="0" w:color="000000"/>
              <w:left w:val="single" w:sz="4" w:space="0" w:color="000000"/>
              <w:bottom w:val="single" w:sz="4" w:space="0" w:color="000000"/>
            </w:tcBorders>
            <w:shd w:val="clear" w:color="auto" w:fill="D9D9D9" w:themeFill="background1" w:themeFillShade="D9"/>
            <w:vAlign w:val="center"/>
          </w:tcPr>
          <w:p w:rsidR="007F0AC7" w:rsidRPr="00F93F0A" w:rsidRDefault="007F0AC7" w:rsidP="00F93F0A">
            <w:pPr>
              <w:pStyle w:val="a4"/>
              <w:jc w:val="center"/>
            </w:pPr>
            <w:r w:rsidRPr="00F93F0A">
              <w:t>Местоположение, собственник</w:t>
            </w:r>
          </w:p>
        </w:tc>
        <w:tc>
          <w:tcPr>
            <w:tcW w:w="1323" w:type="dxa"/>
            <w:tcBorders>
              <w:top w:val="single" w:sz="4" w:space="0" w:color="000000"/>
              <w:left w:val="single" w:sz="4" w:space="0" w:color="000000"/>
              <w:bottom w:val="single" w:sz="4" w:space="0" w:color="000000"/>
            </w:tcBorders>
            <w:shd w:val="clear" w:color="auto" w:fill="D9D9D9" w:themeFill="background1" w:themeFillShade="D9"/>
            <w:vAlign w:val="center"/>
          </w:tcPr>
          <w:p w:rsidR="007F0AC7" w:rsidRPr="00F93F0A" w:rsidRDefault="007F0AC7" w:rsidP="00F93F0A">
            <w:pPr>
              <w:pStyle w:val="a4"/>
              <w:jc w:val="center"/>
            </w:pPr>
            <w:r w:rsidRPr="00F93F0A">
              <w:t>Площадь участка, га</w:t>
            </w:r>
          </w:p>
        </w:tc>
        <w:tc>
          <w:tcPr>
            <w:tcW w:w="2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F0AC7" w:rsidRPr="00F93F0A" w:rsidRDefault="007F0AC7" w:rsidP="00F93F0A">
            <w:pPr>
              <w:pStyle w:val="a4"/>
              <w:jc w:val="center"/>
            </w:pPr>
            <w:r w:rsidRPr="00F93F0A">
              <w:t>примечание</w:t>
            </w:r>
          </w:p>
        </w:tc>
      </w:tr>
      <w:tr w:rsidR="007F0AC7" w:rsidRPr="00F93F0A" w:rsidTr="00952A18">
        <w:trPr>
          <w:jc w:val="center"/>
        </w:trPr>
        <w:tc>
          <w:tcPr>
            <w:tcW w:w="591"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1.</w:t>
            </w:r>
          </w:p>
        </w:tc>
        <w:tc>
          <w:tcPr>
            <w:tcW w:w="2456"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Летняя дача детского сада</w:t>
            </w:r>
          </w:p>
        </w:tc>
        <w:tc>
          <w:tcPr>
            <w:tcW w:w="3131"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952A18">
            <w:pPr>
              <w:pStyle w:val="a4"/>
              <w:jc w:val="center"/>
            </w:pPr>
            <w:r w:rsidRPr="00F93F0A">
              <w:t xml:space="preserve">с. Рождествено, Большой пр. , 114б (Управление образования Кировского </w:t>
            </w:r>
            <w:r w:rsidR="00952A18">
              <w:t>района Санкт-Петербурга)</w:t>
            </w:r>
          </w:p>
        </w:tc>
        <w:tc>
          <w:tcPr>
            <w:tcW w:w="1323"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4,65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AC7" w:rsidRPr="00F93F0A" w:rsidRDefault="007F0AC7" w:rsidP="00F93F0A">
            <w:pPr>
              <w:pStyle w:val="a4"/>
              <w:jc w:val="center"/>
            </w:pPr>
            <w:r w:rsidRPr="00F93F0A">
              <w:t>Не используется, участок оформлен</w:t>
            </w:r>
          </w:p>
        </w:tc>
      </w:tr>
      <w:tr w:rsidR="007F0AC7" w:rsidRPr="00F93F0A" w:rsidTr="00952A18">
        <w:trPr>
          <w:jc w:val="center"/>
        </w:trPr>
        <w:tc>
          <w:tcPr>
            <w:tcW w:w="591"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2.</w:t>
            </w:r>
          </w:p>
        </w:tc>
        <w:tc>
          <w:tcPr>
            <w:tcW w:w="2456"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Детский санаторий «Заря», детский городок «Малыш»</w:t>
            </w:r>
          </w:p>
        </w:tc>
        <w:tc>
          <w:tcPr>
            <w:tcW w:w="3131"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д. Даймище (отдел здравоохранения Кировского района Санкт-Петербурга)</w:t>
            </w:r>
          </w:p>
        </w:tc>
        <w:tc>
          <w:tcPr>
            <w:tcW w:w="1323"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11</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AC7" w:rsidRPr="00F93F0A" w:rsidRDefault="007F0AC7" w:rsidP="00F93F0A">
            <w:pPr>
              <w:pStyle w:val="a4"/>
              <w:jc w:val="center"/>
            </w:pPr>
            <w:r w:rsidRPr="00F93F0A">
              <w:t>Не используется, детский городок «Малыш» разобран, участок не оформлен</w:t>
            </w:r>
          </w:p>
        </w:tc>
      </w:tr>
      <w:tr w:rsidR="007F0AC7" w:rsidRPr="00F93F0A" w:rsidTr="00952A18">
        <w:trPr>
          <w:jc w:val="center"/>
        </w:trPr>
        <w:tc>
          <w:tcPr>
            <w:tcW w:w="591"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3.</w:t>
            </w:r>
          </w:p>
        </w:tc>
        <w:tc>
          <w:tcPr>
            <w:tcW w:w="2456"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Оздоровительный комплекс «Зеленый городок»</w:t>
            </w:r>
          </w:p>
        </w:tc>
        <w:tc>
          <w:tcPr>
            <w:tcW w:w="3131"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с. Рождествено, ул. Рылеева, 27 (ООО «Каскад»)</w:t>
            </w:r>
          </w:p>
        </w:tc>
        <w:tc>
          <w:tcPr>
            <w:tcW w:w="1323"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20</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AC7" w:rsidRPr="00F93F0A" w:rsidRDefault="007F0AC7" w:rsidP="00F93F0A">
            <w:pPr>
              <w:pStyle w:val="a4"/>
              <w:jc w:val="center"/>
            </w:pPr>
            <w:r w:rsidRPr="00F93F0A">
              <w:t>Не используется, участок оформлен</w:t>
            </w:r>
          </w:p>
        </w:tc>
      </w:tr>
      <w:tr w:rsidR="007F0AC7" w:rsidRPr="00F93F0A" w:rsidTr="00952A18">
        <w:trPr>
          <w:jc w:val="center"/>
        </w:trPr>
        <w:tc>
          <w:tcPr>
            <w:tcW w:w="591"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4.</w:t>
            </w:r>
          </w:p>
        </w:tc>
        <w:tc>
          <w:tcPr>
            <w:tcW w:w="2456"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Пионерский лагерь «Корвет»</w:t>
            </w:r>
          </w:p>
        </w:tc>
        <w:tc>
          <w:tcPr>
            <w:tcW w:w="3131"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д. Даймище, ул. Набережная, 130 (АООТ «Компрессор», Санкт-Петербург)</w:t>
            </w:r>
          </w:p>
        </w:tc>
        <w:tc>
          <w:tcPr>
            <w:tcW w:w="1323"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8,98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AC7" w:rsidRPr="00F93F0A" w:rsidRDefault="007F0AC7" w:rsidP="00F93F0A">
            <w:pPr>
              <w:pStyle w:val="a4"/>
              <w:jc w:val="center"/>
            </w:pPr>
            <w:r w:rsidRPr="00F93F0A">
              <w:t>Не используется, участок не оформлен</w:t>
            </w:r>
          </w:p>
        </w:tc>
      </w:tr>
      <w:tr w:rsidR="007F0AC7" w:rsidRPr="00F93F0A" w:rsidTr="00952A18">
        <w:trPr>
          <w:jc w:val="center"/>
        </w:trPr>
        <w:tc>
          <w:tcPr>
            <w:tcW w:w="591"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5.</w:t>
            </w:r>
          </w:p>
        </w:tc>
        <w:tc>
          <w:tcPr>
            <w:tcW w:w="2456"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Летняя дача детского сада</w:t>
            </w:r>
          </w:p>
        </w:tc>
        <w:tc>
          <w:tcPr>
            <w:tcW w:w="3131"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п. Дивенский, ул. Володарского, 3а (Санкт-Петербургский государственный университет путей сообщения)</w:t>
            </w:r>
          </w:p>
        </w:tc>
        <w:tc>
          <w:tcPr>
            <w:tcW w:w="1323"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1,16</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AC7" w:rsidRPr="00F93F0A" w:rsidRDefault="007F0AC7" w:rsidP="00F93F0A">
            <w:pPr>
              <w:pStyle w:val="a4"/>
              <w:jc w:val="center"/>
            </w:pPr>
            <w:r w:rsidRPr="00F93F0A">
              <w:t>Не используется, участок оформлен</w:t>
            </w:r>
          </w:p>
        </w:tc>
      </w:tr>
      <w:tr w:rsidR="007F0AC7" w:rsidRPr="00F93F0A" w:rsidTr="00952A18">
        <w:trPr>
          <w:jc w:val="center"/>
        </w:trPr>
        <w:tc>
          <w:tcPr>
            <w:tcW w:w="591"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6.</w:t>
            </w:r>
          </w:p>
        </w:tc>
        <w:tc>
          <w:tcPr>
            <w:tcW w:w="2456"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Дача детского сада (круглогодичная)</w:t>
            </w:r>
          </w:p>
        </w:tc>
        <w:tc>
          <w:tcPr>
            <w:tcW w:w="3131"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д. Выра, Большой пр. , 99-а (Управление образования Василеостровского района Санкт-Петербурга)</w:t>
            </w:r>
          </w:p>
        </w:tc>
        <w:tc>
          <w:tcPr>
            <w:tcW w:w="1323"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1,54</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AC7" w:rsidRPr="00F93F0A" w:rsidRDefault="007F0AC7" w:rsidP="00F93F0A">
            <w:pPr>
              <w:pStyle w:val="a4"/>
              <w:jc w:val="center"/>
            </w:pPr>
            <w:r w:rsidRPr="00F93F0A">
              <w:t>Используется круглогодично, участок оформлен</w:t>
            </w:r>
          </w:p>
        </w:tc>
      </w:tr>
      <w:tr w:rsidR="007F0AC7" w:rsidRPr="00F93F0A" w:rsidTr="00952A18">
        <w:trPr>
          <w:jc w:val="center"/>
        </w:trPr>
        <w:tc>
          <w:tcPr>
            <w:tcW w:w="591"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7.</w:t>
            </w:r>
          </w:p>
        </w:tc>
        <w:tc>
          <w:tcPr>
            <w:tcW w:w="2456"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Спортивная база</w:t>
            </w:r>
          </w:p>
        </w:tc>
        <w:tc>
          <w:tcPr>
            <w:tcW w:w="3131"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с. Рождествено, ул. Заречная, 31 (ДФСК «Локомотив»)</w:t>
            </w:r>
          </w:p>
        </w:tc>
        <w:tc>
          <w:tcPr>
            <w:tcW w:w="1323"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3,73</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AC7" w:rsidRPr="00F93F0A" w:rsidRDefault="007F0AC7" w:rsidP="00F93F0A">
            <w:pPr>
              <w:pStyle w:val="a4"/>
              <w:jc w:val="center"/>
            </w:pPr>
            <w:r w:rsidRPr="00F93F0A">
              <w:t>Не используется</w:t>
            </w:r>
          </w:p>
        </w:tc>
      </w:tr>
      <w:tr w:rsidR="007F0AC7" w:rsidRPr="00F93F0A" w:rsidTr="00952A18">
        <w:trPr>
          <w:jc w:val="center"/>
        </w:trPr>
        <w:tc>
          <w:tcPr>
            <w:tcW w:w="591"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8.</w:t>
            </w:r>
          </w:p>
        </w:tc>
        <w:tc>
          <w:tcPr>
            <w:tcW w:w="2456"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Дом отдыха «Песчанка»</w:t>
            </w:r>
          </w:p>
        </w:tc>
        <w:tc>
          <w:tcPr>
            <w:tcW w:w="3131"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(ООО «Пенаты»)</w:t>
            </w:r>
          </w:p>
        </w:tc>
        <w:tc>
          <w:tcPr>
            <w:tcW w:w="1323"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23</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AC7" w:rsidRPr="00F93F0A" w:rsidRDefault="007F0AC7" w:rsidP="00F93F0A">
            <w:pPr>
              <w:pStyle w:val="a4"/>
              <w:jc w:val="center"/>
              <w:rPr>
                <w:b/>
              </w:rPr>
            </w:pPr>
            <w:r w:rsidRPr="00F93F0A">
              <w:t>Не используется, участок оформлен</w:t>
            </w:r>
          </w:p>
        </w:tc>
      </w:tr>
      <w:tr w:rsidR="007F0AC7" w:rsidRPr="00F93F0A" w:rsidTr="00952A18">
        <w:trPr>
          <w:jc w:val="center"/>
        </w:trPr>
        <w:tc>
          <w:tcPr>
            <w:tcW w:w="3047" w:type="dxa"/>
            <w:gridSpan w:val="2"/>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rPr>
                <w:b/>
              </w:rPr>
              <w:t>ИТОГО:</w:t>
            </w:r>
          </w:p>
        </w:tc>
        <w:tc>
          <w:tcPr>
            <w:tcW w:w="3131"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p>
        </w:tc>
        <w:tc>
          <w:tcPr>
            <w:tcW w:w="1323" w:type="dxa"/>
            <w:tcBorders>
              <w:top w:val="single" w:sz="4" w:space="0" w:color="000000"/>
              <w:left w:val="single" w:sz="4" w:space="0" w:color="000000"/>
              <w:bottom w:val="single" w:sz="4" w:space="0" w:color="000000"/>
            </w:tcBorders>
            <w:shd w:val="clear" w:color="auto" w:fill="auto"/>
            <w:vAlign w:val="center"/>
          </w:tcPr>
          <w:p w:rsidR="007F0AC7" w:rsidRPr="00F93F0A" w:rsidRDefault="007F0AC7" w:rsidP="00F93F0A">
            <w:pPr>
              <w:pStyle w:val="a4"/>
              <w:jc w:val="center"/>
            </w:pPr>
            <w:r w:rsidRPr="00F93F0A">
              <w:t>74,06</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AC7" w:rsidRPr="00F93F0A" w:rsidRDefault="007F0AC7" w:rsidP="00F93F0A">
            <w:pPr>
              <w:pStyle w:val="a4"/>
              <w:jc w:val="center"/>
            </w:pPr>
          </w:p>
        </w:tc>
      </w:tr>
    </w:tbl>
    <w:p w:rsidR="007F0AC7" w:rsidRPr="00495E1A" w:rsidRDefault="007F0AC7" w:rsidP="007F0AC7">
      <w:pPr>
        <w:spacing w:after="0"/>
        <w:jc w:val="both"/>
        <w:rPr>
          <w:rFonts w:ascii="Times New Roman" w:hAnsi="Times New Roman" w:cs="Times New Roman"/>
          <w:sz w:val="24"/>
        </w:rPr>
      </w:pPr>
    </w:p>
    <w:p w:rsidR="007F0AC7" w:rsidRPr="00495E1A" w:rsidRDefault="007F0AC7" w:rsidP="007F0AC7">
      <w:pPr>
        <w:spacing w:after="0"/>
        <w:ind w:firstLine="709"/>
        <w:jc w:val="both"/>
        <w:rPr>
          <w:rFonts w:ascii="Times New Roman" w:hAnsi="Times New Roman" w:cs="Times New Roman"/>
          <w:b/>
          <w:sz w:val="24"/>
        </w:rPr>
      </w:pPr>
      <w:r w:rsidRPr="00495E1A">
        <w:rPr>
          <w:rFonts w:ascii="Times New Roman" w:hAnsi="Times New Roman" w:cs="Times New Roman"/>
          <w:b/>
          <w:sz w:val="24"/>
        </w:rPr>
        <w:t>Садоводства и дачные некоммерческие объединения</w:t>
      </w:r>
    </w:p>
    <w:p w:rsidR="007F0AC7" w:rsidRDefault="007F0AC7" w:rsidP="007F0AC7">
      <w:pPr>
        <w:spacing w:after="0"/>
        <w:ind w:firstLine="709"/>
        <w:jc w:val="both"/>
        <w:rPr>
          <w:rFonts w:ascii="Times New Roman" w:hAnsi="Times New Roman" w:cs="Times New Roman"/>
          <w:sz w:val="24"/>
        </w:rPr>
      </w:pPr>
      <w:r w:rsidRPr="00495E1A">
        <w:rPr>
          <w:rFonts w:ascii="Times New Roman" w:hAnsi="Times New Roman" w:cs="Times New Roman"/>
          <w:sz w:val="24"/>
        </w:rPr>
        <w:t>На территории Рождественского сельского поселения расположено 6 садоводческих некоммерческих товариществ и 1 дач</w:t>
      </w:r>
      <w:r w:rsidR="00E7646B">
        <w:rPr>
          <w:rFonts w:ascii="Times New Roman" w:hAnsi="Times New Roman" w:cs="Times New Roman"/>
          <w:sz w:val="24"/>
        </w:rPr>
        <w:t>ное некоммерческое партнерство.</w:t>
      </w:r>
    </w:p>
    <w:p w:rsidR="00E7646B" w:rsidRDefault="00E7646B" w:rsidP="00E7646B">
      <w:pPr>
        <w:spacing w:after="0"/>
        <w:jc w:val="both"/>
        <w:rPr>
          <w:rFonts w:ascii="Times New Roman" w:hAnsi="Times New Roman" w:cs="Times New Roman"/>
          <w:sz w:val="24"/>
        </w:rPr>
      </w:pPr>
    </w:p>
    <w:p w:rsidR="00E7646B" w:rsidRDefault="00E7646B" w:rsidP="00E7646B">
      <w:pPr>
        <w:pStyle w:val="a4"/>
      </w:pPr>
      <w:r>
        <w:br w:type="page"/>
      </w:r>
    </w:p>
    <w:p w:rsidR="007F0AC7" w:rsidRPr="00495E1A" w:rsidRDefault="00A520BC" w:rsidP="007F0AC7">
      <w:pPr>
        <w:spacing w:after="0"/>
        <w:ind w:firstLine="709"/>
        <w:jc w:val="right"/>
        <w:rPr>
          <w:rFonts w:ascii="Times New Roman" w:hAnsi="Times New Roman" w:cs="Times New Roman"/>
          <w:sz w:val="24"/>
        </w:rPr>
      </w:pPr>
      <w:r>
        <w:rPr>
          <w:rFonts w:ascii="Times New Roman" w:hAnsi="Times New Roman" w:cs="Times New Roman"/>
          <w:sz w:val="24"/>
        </w:rPr>
        <w:t xml:space="preserve">Таблица </w:t>
      </w:r>
      <w:r w:rsidR="00F93F0A">
        <w:rPr>
          <w:rFonts w:ascii="Times New Roman" w:hAnsi="Times New Roman" w:cs="Times New Roman"/>
          <w:sz w:val="24"/>
        </w:rPr>
        <w:t>2.12</w:t>
      </w:r>
    </w:p>
    <w:p w:rsidR="007F0AC7" w:rsidRPr="00495E1A" w:rsidRDefault="007F0AC7" w:rsidP="007F0AC7">
      <w:pPr>
        <w:spacing w:after="0"/>
        <w:ind w:firstLine="709"/>
        <w:jc w:val="center"/>
        <w:rPr>
          <w:rFonts w:ascii="Times New Roman" w:hAnsi="Times New Roman" w:cs="Times New Roman"/>
          <w:b/>
          <w:sz w:val="24"/>
        </w:rPr>
      </w:pPr>
      <w:r w:rsidRPr="00495E1A">
        <w:rPr>
          <w:rFonts w:ascii="Times New Roman" w:hAnsi="Times New Roman" w:cs="Times New Roman"/>
          <w:b/>
          <w:sz w:val="24"/>
        </w:rPr>
        <w:t>Перечень садоводческих и дачных некоммерческих объединений,</w:t>
      </w:r>
    </w:p>
    <w:p w:rsidR="007F0AC7" w:rsidRPr="00495E1A" w:rsidRDefault="007F0AC7" w:rsidP="007F0AC7">
      <w:pPr>
        <w:spacing w:after="0"/>
        <w:ind w:firstLine="709"/>
        <w:jc w:val="center"/>
        <w:rPr>
          <w:rFonts w:ascii="Times New Roman" w:hAnsi="Times New Roman" w:cs="Times New Roman"/>
          <w:sz w:val="24"/>
        </w:rPr>
      </w:pPr>
      <w:r w:rsidRPr="00495E1A">
        <w:rPr>
          <w:rFonts w:ascii="Times New Roman" w:hAnsi="Times New Roman" w:cs="Times New Roman"/>
          <w:b/>
          <w:sz w:val="24"/>
        </w:rPr>
        <w:t>расположенных на территории Рождественского сельского поселения</w:t>
      </w:r>
    </w:p>
    <w:tbl>
      <w:tblPr>
        <w:tblW w:w="0" w:type="auto"/>
        <w:jc w:val="center"/>
        <w:tblInd w:w="-5" w:type="dxa"/>
        <w:tblLayout w:type="fixed"/>
        <w:tblLook w:val="0000" w:firstRow="0" w:lastRow="0" w:firstColumn="0" w:lastColumn="0" w:noHBand="0" w:noVBand="0"/>
      </w:tblPr>
      <w:tblGrid>
        <w:gridCol w:w="489"/>
        <w:gridCol w:w="3872"/>
        <w:gridCol w:w="2410"/>
        <w:gridCol w:w="1417"/>
        <w:gridCol w:w="1392"/>
      </w:tblGrid>
      <w:tr w:rsidR="007F0AC7" w:rsidRPr="00495E1A" w:rsidTr="000F596F">
        <w:trPr>
          <w:tblHeader/>
          <w:jc w:val="center"/>
        </w:trPr>
        <w:tc>
          <w:tcPr>
            <w:tcW w:w="489" w:type="dxa"/>
            <w:tcBorders>
              <w:top w:val="single" w:sz="4" w:space="0" w:color="000000"/>
              <w:left w:val="single" w:sz="4" w:space="0" w:color="000000"/>
              <w:bottom w:val="single" w:sz="4" w:space="0" w:color="000000"/>
            </w:tcBorders>
            <w:shd w:val="clear" w:color="auto" w:fill="D9D9D9" w:themeFill="background1" w:themeFillShade="D9"/>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w:t>
            </w:r>
          </w:p>
        </w:tc>
        <w:tc>
          <w:tcPr>
            <w:tcW w:w="3872" w:type="dxa"/>
            <w:tcBorders>
              <w:top w:val="single" w:sz="4" w:space="0" w:color="000000"/>
              <w:left w:val="single" w:sz="4" w:space="0" w:color="000000"/>
              <w:bottom w:val="single" w:sz="4" w:space="0" w:color="000000"/>
            </w:tcBorders>
            <w:shd w:val="clear" w:color="auto" w:fill="D9D9D9" w:themeFill="background1" w:themeFillShade="D9"/>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Наименование садоводческого, огороднического, дачного объединения</w:t>
            </w:r>
          </w:p>
        </w:tc>
        <w:tc>
          <w:tcPr>
            <w:tcW w:w="2410" w:type="dxa"/>
            <w:tcBorders>
              <w:top w:val="single" w:sz="4" w:space="0" w:color="000000"/>
              <w:left w:val="single" w:sz="4" w:space="0" w:color="000000"/>
              <w:bottom w:val="single" w:sz="4" w:space="0" w:color="000000"/>
            </w:tcBorders>
            <w:shd w:val="clear" w:color="auto" w:fill="D9D9D9" w:themeFill="background1" w:themeFillShade="D9"/>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Местоположение, массив</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Площадь, га</w:t>
            </w:r>
          </w:p>
        </w:tc>
        <w:tc>
          <w:tcPr>
            <w:tcW w:w="1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Кол-во участков</w:t>
            </w:r>
          </w:p>
        </w:tc>
      </w:tr>
      <w:tr w:rsidR="007F0AC7" w:rsidRPr="00495E1A" w:rsidTr="003709A5">
        <w:trPr>
          <w:jc w:val="center"/>
        </w:trPr>
        <w:tc>
          <w:tcPr>
            <w:tcW w:w="489"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1</w:t>
            </w:r>
          </w:p>
        </w:tc>
        <w:tc>
          <w:tcPr>
            <w:tcW w:w="3872"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СНТ «Иленка»</w:t>
            </w:r>
          </w:p>
        </w:tc>
        <w:tc>
          <w:tcPr>
            <w:tcW w:w="2410"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Батово</w:t>
            </w:r>
          </w:p>
        </w:tc>
        <w:tc>
          <w:tcPr>
            <w:tcW w:w="1417"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24,92</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218</w:t>
            </w:r>
          </w:p>
        </w:tc>
      </w:tr>
      <w:tr w:rsidR="007F0AC7" w:rsidRPr="00495E1A" w:rsidTr="003709A5">
        <w:trPr>
          <w:jc w:val="center"/>
        </w:trPr>
        <w:tc>
          <w:tcPr>
            <w:tcW w:w="489"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2</w:t>
            </w:r>
          </w:p>
        </w:tc>
        <w:tc>
          <w:tcPr>
            <w:tcW w:w="3872"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СНТ «Рябинушка»</w:t>
            </w:r>
          </w:p>
        </w:tc>
        <w:tc>
          <w:tcPr>
            <w:tcW w:w="2410"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Рождествено</w:t>
            </w:r>
          </w:p>
        </w:tc>
        <w:tc>
          <w:tcPr>
            <w:tcW w:w="1417"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4,7</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60</w:t>
            </w:r>
          </w:p>
        </w:tc>
      </w:tr>
      <w:tr w:rsidR="007F0AC7" w:rsidRPr="00495E1A" w:rsidTr="003709A5">
        <w:trPr>
          <w:jc w:val="center"/>
        </w:trPr>
        <w:tc>
          <w:tcPr>
            <w:tcW w:w="489"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3</w:t>
            </w:r>
          </w:p>
        </w:tc>
        <w:tc>
          <w:tcPr>
            <w:tcW w:w="3872"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СНТ «Родник»</w:t>
            </w:r>
          </w:p>
        </w:tc>
        <w:tc>
          <w:tcPr>
            <w:tcW w:w="2410"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с. Рождествено, ул. ГЭС</w:t>
            </w:r>
          </w:p>
        </w:tc>
        <w:tc>
          <w:tcPr>
            <w:tcW w:w="1417"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9,13</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85</w:t>
            </w:r>
          </w:p>
        </w:tc>
      </w:tr>
      <w:tr w:rsidR="007F0AC7" w:rsidRPr="00495E1A" w:rsidTr="003709A5">
        <w:trPr>
          <w:jc w:val="center"/>
        </w:trPr>
        <w:tc>
          <w:tcPr>
            <w:tcW w:w="489"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4</w:t>
            </w:r>
          </w:p>
        </w:tc>
        <w:tc>
          <w:tcPr>
            <w:tcW w:w="3872"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СНТ «Дубрава»</w:t>
            </w:r>
          </w:p>
        </w:tc>
        <w:tc>
          <w:tcPr>
            <w:tcW w:w="2410"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Старое Поддубье</w:t>
            </w:r>
          </w:p>
        </w:tc>
        <w:tc>
          <w:tcPr>
            <w:tcW w:w="1417"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19,26</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145</w:t>
            </w:r>
          </w:p>
        </w:tc>
      </w:tr>
      <w:tr w:rsidR="007F0AC7" w:rsidRPr="00495E1A" w:rsidTr="003709A5">
        <w:trPr>
          <w:jc w:val="center"/>
        </w:trPr>
        <w:tc>
          <w:tcPr>
            <w:tcW w:w="489"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5</w:t>
            </w:r>
          </w:p>
        </w:tc>
        <w:tc>
          <w:tcPr>
            <w:tcW w:w="3872"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СНТ «Михайловское» (в составе СНТ «Энтузиаст», «Новая Мыза», «Поддубье»)</w:t>
            </w:r>
          </w:p>
        </w:tc>
        <w:tc>
          <w:tcPr>
            <w:tcW w:w="2410"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Старое Поддубье</w:t>
            </w:r>
          </w:p>
        </w:tc>
        <w:tc>
          <w:tcPr>
            <w:tcW w:w="1417"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160</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1072</w:t>
            </w:r>
          </w:p>
        </w:tc>
      </w:tr>
      <w:tr w:rsidR="007F0AC7" w:rsidRPr="00495E1A" w:rsidTr="003709A5">
        <w:trPr>
          <w:jc w:val="center"/>
        </w:trPr>
        <w:tc>
          <w:tcPr>
            <w:tcW w:w="489"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6</w:t>
            </w:r>
          </w:p>
        </w:tc>
        <w:tc>
          <w:tcPr>
            <w:tcW w:w="3872"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СНТ «Союз»</w:t>
            </w:r>
          </w:p>
        </w:tc>
        <w:tc>
          <w:tcPr>
            <w:tcW w:w="2410"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Старое Поддубье</w:t>
            </w:r>
          </w:p>
        </w:tc>
        <w:tc>
          <w:tcPr>
            <w:tcW w:w="1417"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p>
        </w:tc>
      </w:tr>
      <w:tr w:rsidR="007F0AC7" w:rsidRPr="00495E1A" w:rsidTr="003709A5">
        <w:trPr>
          <w:jc w:val="center"/>
        </w:trPr>
        <w:tc>
          <w:tcPr>
            <w:tcW w:w="489"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7</w:t>
            </w:r>
          </w:p>
        </w:tc>
        <w:tc>
          <w:tcPr>
            <w:tcW w:w="3872"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ДНП «Рождествено»</w:t>
            </w:r>
          </w:p>
        </w:tc>
        <w:tc>
          <w:tcPr>
            <w:tcW w:w="2410"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с. Рождествено</w:t>
            </w:r>
          </w:p>
        </w:tc>
        <w:tc>
          <w:tcPr>
            <w:tcW w:w="1417"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sz w:val="24"/>
                <w:szCs w:val="24"/>
              </w:rPr>
              <w:t>2,85</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b/>
                <w:sz w:val="24"/>
                <w:szCs w:val="24"/>
              </w:rPr>
            </w:pPr>
            <w:r w:rsidRPr="00495E1A">
              <w:rPr>
                <w:rFonts w:ascii="Times New Roman" w:hAnsi="Times New Roman" w:cs="Times New Roman"/>
                <w:sz w:val="24"/>
                <w:szCs w:val="24"/>
              </w:rPr>
              <w:t>12</w:t>
            </w:r>
          </w:p>
        </w:tc>
      </w:tr>
      <w:tr w:rsidR="007F0AC7" w:rsidRPr="00495E1A" w:rsidTr="003709A5">
        <w:trPr>
          <w:jc w:val="center"/>
        </w:trPr>
        <w:tc>
          <w:tcPr>
            <w:tcW w:w="489"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b/>
                <w:sz w:val="24"/>
                <w:szCs w:val="24"/>
              </w:rPr>
            </w:pPr>
          </w:p>
        </w:tc>
        <w:tc>
          <w:tcPr>
            <w:tcW w:w="3872"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b/>
                <w:sz w:val="24"/>
                <w:szCs w:val="24"/>
              </w:rPr>
            </w:pPr>
            <w:r w:rsidRPr="00495E1A">
              <w:rPr>
                <w:rFonts w:ascii="Times New Roman" w:hAnsi="Times New Roman" w:cs="Times New Roman"/>
                <w:b/>
                <w:sz w:val="24"/>
                <w:szCs w:val="24"/>
              </w:rPr>
              <w:t>ИТОГО по поселению</w:t>
            </w:r>
          </w:p>
          <w:p w:rsidR="007F0AC7" w:rsidRPr="00495E1A" w:rsidRDefault="007F0AC7" w:rsidP="003709A5">
            <w:pPr>
              <w:spacing w:after="0"/>
              <w:jc w:val="center"/>
              <w:rPr>
                <w:rFonts w:ascii="Times New Roman" w:hAnsi="Times New Roman" w:cs="Times New Roman"/>
                <w:b/>
                <w:sz w:val="24"/>
                <w:szCs w:val="24"/>
              </w:rPr>
            </w:pPr>
            <w:r w:rsidRPr="00495E1A">
              <w:rPr>
                <w:rFonts w:ascii="Times New Roman" w:hAnsi="Times New Roman" w:cs="Times New Roman"/>
                <w:b/>
                <w:sz w:val="24"/>
                <w:szCs w:val="24"/>
              </w:rPr>
              <w:t>(6 садоводческих объединений и 1 дачное объединение)</w:t>
            </w:r>
          </w:p>
        </w:tc>
        <w:tc>
          <w:tcPr>
            <w:tcW w:w="2410"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b/>
                <w:sz w:val="24"/>
                <w:szCs w:val="24"/>
              </w:rPr>
            </w:pPr>
            <w:r w:rsidRPr="00495E1A">
              <w:rPr>
                <w:rFonts w:ascii="Times New Roman" w:hAnsi="Times New Roman" w:cs="Times New Roman"/>
                <w:b/>
                <w:sz w:val="24"/>
                <w:szCs w:val="24"/>
              </w:rPr>
              <w:t>220,86</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AC7" w:rsidRPr="00495E1A" w:rsidRDefault="007F0AC7" w:rsidP="003709A5">
            <w:pPr>
              <w:spacing w:after="0"/>
              <w:jc w:val="center"/>
              <w:rPr>
                <w:rFonts w:ascii="Times New Roman" w:hAnsi="Times New Roman" w:cs="Times New Roman"/>
                <w:sz w:val="24"/>
                <w:szCs w:val="24"/>
              </w:rPr>
            </w:pPr>
            <w:r w:rsidRPr="00495E1A">
              <w:rPr>
                <w:rFonts w:ascii="Times New Roman" w:hAnsi="Times New Roman" w:cs="Times New Roman"/>
                <w:b/>
                <w:sz w:val="24"/>
                <w:szCs w:val="24"/>
              </w:rPr>
              <w:t>1592</w:t>
            </w:r>
          </w:p>
        </w:tc>
      </w:tr>
    </w:tbl>
    <w:p w:rsidR="007F0AC7" w:rsidRDefault="007F0AC7" w:rsidP="004C1776">
      <w:pPr>
        <w:pStyle w:val="a4"/>
        <w:rPr>
          <w:rStyle w:val="affb"/>
        </w:rPr>
      </w:pPr>
    </w:p>
    <w:p w:rsidR="004C1776" w:rsidRPr="004C1776" w:rsidRDefault="004C1776" w:rsidP="004C1776">
      <w:pPr>
        <w:pStyle w:val="a4"/>
        <w:rPr>
          <w:rStyle w:val="affb"/>
        </w:rPr>
      </w:pPr>
    </w:p>
    <w:p w:rsidR="005B0AC3" w:rsidRDefault="005B0AC3" w:rsidP="005F7F71">
      <w:pPr>
        <w:pStyle w:val="3"/>
        <w:numPr>
          <w:ilvl w:val="2"/>
          <w:numId w:val="3"/>
        </w:numPr>
        <w:spacing w:before="0"/>
        <w:rPr>
          <w:lang w:val="ru-RU"/>
        </w:rPr>
      </w:pPr>
      <w:bookmarkStart w:id="18" w:name="_Toc496271470"/>
      <w:r>
        <w:rPr>
          <w:lang w:val="ru-RU"/>
        </w:rPr>
        <w:t>Кладбища</w:t>
      </w:r>
      <w:bookmarkEnd w:id="18"/>
    </w:p>
    <w:p w:rsidR="00000FB8" w:rsidRPr="00000FB8" w:rsidRDefault="00000FB8" w:rsidP="005F7F71">
      <w:pPr>
        <w:pStyle w:val="a4"/>
      </w:pPr>
    </w:p>
    <w:p w:rsidR="007F0AC7" w:rsidRPr="007F0AC7" w:rsidRDefault="007F0AC7" w:rsidP="007F0AC7">
      <w:pPr>
        <w:pStyle w:val="a4"/>
        <w:spacing w:line="276" w:lineRule="auto"/>
        <w:ind w:firstLine="709"/>
        <w:contextualSpacing/>
      </w:pPr>
      <w:r w:rsidRPr="007F0AC7">
        <w:t>На территории муниципального образования имеется</w:t>
      </w:r>
      <w:r w:rsidR="00A520BC">
        <w:t xml:space="preserve"> </w:t>
      </w:r>
      <w:r w:rsidR="00952A18">
        <w:t>7</w:t>
      </w:r>
      <w:r w:rsidR="00A520BC">
        <w:t xml:space="preserve"> гражданских кладбищ (табл. 2.1</w:t>
      </w:r>
      <w:r w:rsidR="000F596F">
        <w:t>3</w:t>
      </w:r>
      <w:r w:rsidRPr="007F0AC7">
        <w:t>). Для оказания ритуальных услуг населению заключен договор с ИП «Сафонов».</w:t>
      </w:r>
    </w:p>
    <w:p w:rsidR="007F0AC7" w:rsidRPr="007F0AC7" w:rsidRDefault="00A520BC" w:rsidP="007F0AC7">
      <w:pPr>
        <w:pStyle w:val="a4"/>
        <w:spacing w:line="276" w:lineRule="auto"/>
        <w:ind w:firstLine="709"/>
        <w:contextualSpacing/>
        <w:jc w:val="right"/>
      </w:pPr>
      <w:r>
        <w:t>Таблица 2.1</w:t>
      </w:r>
      <w:r w:rsidR="00F93F0A">
        <w:t>3</w:t>
      </w:r>
    </w:p>
    <w:p w:rsidR="007F0AC7" w:rsidRPr="007F0AC7" w:rsidRDefault="007F0AC7" w:rsidP="007F0AC7">
      <w:pPr>
        <w:pStyle w:val="a4"/>
        <w:spacing w:line="276" w:lineRule="auto"/>
        <w:ind w:firstLine="709"/>
        <w:contextualSpacing/>
        <w:jc w:val="center"/>
      </w:pPr>
      <w:r w:rsidRPr="007F0AC7">
        <w:rPr>
          <w:b/>
        </w:rPr>
        <w:t>Характеристик</w:t>
      </w:r>
      <w:r w:rsidR="000F596F">
        <w:rPr>
          <w:b/>
        </w:rPr>
        <w:t>а мест гражданского захоронения</w:t>
      </w:r>
    </w:p>
    <w:tbl>
      <w:tblPr>
        <w:tblW w:w="3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5217"/>
        <w:gridCol w:w="2190"/>
      </w:tblGrid>
      <w:tr w:rsidR="00952A18" w:rsidRPr="007F0AC7" w:rsidTr="00952A18">
        <w:trPr>
          <w:jc w:val="center"/>
        </w:trPr>
        <w:tc>
          <w:tcPr>
            <w:tcW w:w="492" w:type="pct"/>
            <w:shd w:val="clear" w:color="auto" w:fill="D9D9D9" w:themeFill="background1" w:themeFillShade="D9"/>
            <w:vAlign w:val="center"/>
          </w:tcPr>
          <w:p w:rsidR="00952A18" w:rsidRPr="007F0AC7" w:rsidRDefault="00952A18" w:rsidP="00952A18">
            <w:pPr>
              <w:pStyle w:val="a4"/>
              <w:spacing w:line="276" w:lineRule="auto"/>
              <w:jc w:val="center"/>
              <w:rPr>
                <w:szCs w:val="24"/>
              </w:rPr>
            </w:pPr>
            <w:r w:rsidRPr="007F0AC7">
              <w:rPr>
                <w:szCs w:val="24"/>
              </w:rPr>
              <w:t>№</w:t>
            </w:r>
          </w:p>
        </w:tc>
        <w:tc>
          <w:tcPr>
            <w:tcW w:w="3175" w:type="pct"/>
            <w:shd w:val="clear" w:color="auto" w:fill="D9D9D9" w:themeFill="background1" w:themeFillShade="D9"/>
            <w:vAlign w:val="center"/>
          </w:tcPr>
          <w:p w:rsidR="00952A18" w:rsidRPr="007F0AC7" w:rsidRDefault="00952A18" w:rsidP="00952A18">
            <w:pPr>
              <w:pStyle w:val="a4"/>
              <w:spacing w:line="276" w:lineRule="auto"/>
              <w:jc w:val="center"/>
              <w:rPr>
                <w:szCs w:val="24"/>
              </w:rPr>
            </w:pPr>
            <w:r w:rsidRPr="007F0AC7">
              <w:rPr>
                <w:szCs w:val="24"/>
              </w:rPr>
              <w:t>Местонахождение кладбища</w:t>
            </w:r>
          </w:p>
        </w:tc>
        <w:tc>
          <w:tcPr>
            <w:tcW w:w="1333" w:type="pct"/>
            <w:shd w:val="clear" w:color="auto" w:fill="D9D9D9" w:themeFill="background1" w:themeFillShade="D9"/>
            <w:vAlign w:val="center"/>
          </w:tcPr>
          <w:p w:rsidR="00952A18" w:rsidRPr="007F0AC7" w:rsidRDefault="00952A18" w:rsidP="00952A18">
            <w:pPr>
              <w:pStyle w:val="a4"/>
              <w:spacing w:line="276" w:lineRule="auto"/>
              <w:jc w:val="center"/>
              <w:rPr>
                <w:szCs w:val="24"/>
              </w:rPr>
            </w:pPr>
            <w:r w:rsidRPr="007F0AC7">
              <w:rPr>
                <w:szCs w:val="24"/>
              </w:rPr>
              <w:t>Площадь, га</w:t>
            </w:r>
          </w:p>
        </w:tc>
      </w:tr>
      <w:tr w:rsidR="00952A18" w:rsidRPr="007F0AC7" w:rsidTr="00952A18">
        <w:trPr>
          <w:jc w:val="center"/>
        </w:trPr>
        <w:tc>
          <w:tcPr>
            <w:tcW w:w="492" w:type="pct"/>
            <w:vAlign w:val="center"/>
          </w:tcPr>
          <w:p w:rsidR="00952A18" w:rsidRPr="007F0AC7" w:rsidRDefault="00952A18" w:rsidP="00952A18">
            <w:pPr>
              <w:pStyle w:val="a4"/>
              <w:spacing w:line="276" w:lineRule="auto"/>
              <w:jc w:val="center"/>
              <w:rPr>
                <w:szCs w:val="24"/>
              </w:rPr>
            </w:pPr>
            <w:r w:rsidRPr="007F0AC7">
              <w:rPr>
                <w:szCs w:val="24"/>
              </w:rPr>
              <w:t>1.</w:t>
            </w:r>
          </w:p>
        </w:tc>
        <w:tc>
          <w:tcPr>
            <w:tcW w:w="3175" w:type="pct"/>
            <w:vAlign w:val="center"/>
          </w:tcPr>
          <w:p w:rsidR="00952A18" w:rsidRPr="007F0AC7" w:rsidRDefault="00952A18" w:rsidP="00952A18">
            <w:pPr>
              <w:pStyle w:val="a4"/>
              <w:spacing w:line="276" w:lineRule="auto"/>
              <w:jc w:val="center"/>
              <w:rPr>
                <w:szCs w:val="24"/>
              </w:rPr>
            </w:pPr>
            <w:r w:rsidRPr="007F0AC7">
              <w:rPr>
                <w:szCs w:val="24"/>
              </w:rPr>
              <w:t>с. Рождествено</w:t>
            </w:r>
          </w:p>
        </w:tc>
        <w:tc>
          <w:tcPr>
            <w:tcW w:w="1333" w:type="pct"/>
            <w:vAlign w:val="center"/>
          </w:tcPr>
          <w:p w:rsidR="00952A18" w:rsidRPr="007F0AC7" w:rsidRDefault="00952A18" w:rsidP="00952A18">
            <w:pPr>
              <w:pStyle w:val="a4"/>
              <w:spacing w:line="276" w:lineRule="auto"/>
              <w:jc w:val="center"/>
              <w:rPr>
                <w:szCs w:val="24"/>
              </w:rPr>
            </w:pPr>
            <w:r w:rsidRPr="007F0AC7">
              <w:rPr>
                <w:szCs w:val="24"/>
              </w:rPr>
              <w:t>3,0</w:t>
            </w:r>
          </w:p>
        </w:tc>
      </w:tr>
      <w:tr w:rsidR="00952A18" w:rsidRPr="007F0AC7" w:rsidTr="00952A18">
        <w:trPr>
          <w:jc w:val="center"/>
        </w:trPr>
        <w:tc>
          <w:tcPr>
            <w:tcW w:w="492" w:type="pct"/>
            <w:vAlign w:val="center"/>
          </w:tcPr>
          <w:p w:rsidR="00952A18" w:rsidRPr="007F0AC7" w:rsidRDefault="00952A18" w:rsidP="00952A18">
            <w:pPr>
              <w:pStyle w:val="a4"/>
              <w:spacing w:line="276" w:lineRule="auto"/>
              <w:jc w:val="center"/>
              <w:rPr>
                <w:szCs w:val="24"/>
              </w:rPr>
            </w:pPr>
            <w:r w:rsidRPr="007F0AC7">
              <w:rPr>
                <w:szCs w:val="24"/>
              </w:rPr>
              <w:t>2.</w:t>
            </w:r>
          </w:p>
        </w:tc>
        <w:tc>
          <w:tcPr>
            <w:tcW w:w="3175" w:type="pct"/>
            <w:vAlign w:val="center"/>
          </w:tcPr>
          <w:p w:rsidR="00952A18" w:rsidRPr="007F0AC7" w:rsidRDefault="00952A18" w:rsidP="00952A18">
            <w:pPr>
              <w:pStyle w:val="a4"/>
              <w:spacing w:line="276" w:lineRule="auto"/>
              <w:jc w:val="center"/>
              <w:rPr>
                <w:szCs w:val="24"/>
              </w:rPr>
            </w:pPr>
            <w:r w:rsidRPr="007F0AC7">
              <w:rPr>
                <w:szCs w:val="24"/>
              </w:rPr>
              <w:t>с. Рождествено</w:t>
            </w:r>
          </w:p>
        </w:tc>
        <w:tc>
          <w:tcPr>
            <w:tcW w:w="1333" w:type="pct"/>
            <w:vAlign w:val="center"/>
          </w:tcPr>
          <w:p w:rsidR="00952A18" w:rsidRPr="007F0AC7" w:rsidRDefault="00952A18" w:rsidP="00952A18">
            <w:pPr>
              <w:pStyle w:val="a4"/>
              <w:spacing w:line="276" w:lineRule="auto"/>
              <w:jc w:val="center"/>
              <w:rPr>
                <w:szCs w:val="24"/>
              </w:rPr>
            </w:pPr>
            <w:r>
              <w:rPr>
                <w:rFonts w:cs="Times New Roman"/>
                <w:szCs w:val="24"/>
              </w:rPr>
              <w:t>−</w:t>
            </w:r>
          </w:p>
        </w:tc>
      </w:tr>
      <w:tr w:rsidR="00952A18" w:rsidRPr="007F0AC7" w:rsidTr="00952A18">
        <w:trPr>
          <w:jc w:val="center"/>
        </w:trPr>
        <w:tc>
          <w:tcPr>
            <w:tcW w:w="492" w:type="pct"/>
            <w:vAlign w:val="center"/>
          </w:tcPr>
          <w:p w:rsidR="00952A18" w:rsidRPr="007F0AC7" w:rsidRDefault="00952A18" w:rsidP="00952A18">
            <w:pPr>
              <w:pStyle w:val="a4"/>
              <w:spacing w:line="276" w:lineRule="auto"/>
              <w:jc w:val="center"/>
              <w:rPr>
                <w:szCs w:val="24"/>
              </w:rPr>
            </w:pPr>
            <w:r w:rsidRPr="007F0AC7">
              <w:rPr>
                <w:szCs w:val="24"/>
              </w:rPr>
              <w:t>3.</w:t>
            </w:r>
          </w:p>
        </w:tc>
        <w:tc>
          <w:tcPr>
            <w:tcW w:w="3175" w:type="pct"/>
            <w:vAlign w:val="center"/>
          </w:tcPr>
          <w:p w:rsidR="00952A18" w:rsidRPr="007F0AC7" w:rsidRDefault="00952A18" w:rsidP="00952A18">
            <w:pPr>
              <w:pStyle w:val="a4"/>
              <w:spacing w:line="276" w:lineRule="auto"/>
              <w:jc w:val="center"/>
              <w:rPr>
                <w:szCs w:val="24"/>
              </w:rPr>
            </w:pPr>
            <w:r w:rsidRPr="007F0AC7">
              <w:rPr>
                <w:szCs w:val="24"/>
              </w:rPr>
              <w:t>д. Даймище</w:t>
            </w:r>
          </w:p>
        </w:tc>
        <w:tc>
          <w:tcPr>
            <w:tcW w:w="1333" w:type="pct"/>
            <w:vAlign w:val="center"/>
          </w:tcPr>
          <w:p w:rsidR="00952A18" w:rsidRPr="007F0AC7" w:rsidRDefault="00952A18" w:rsidP="00952A18">
            <w:pPr>
              <w:pStyle w:val="a4"/>
              <w:spacing w:line="276" w:lineRule="auto"/>
              <w:jc w:val="center"/>
              <w:rPr>
                <w:szCs w:val="24"/>
              </w:rPr>
            </w:pPr>
            <w:r w:rsidRPr="007F0AC7">
              <w:rPr>
                <w:szCs w:val="24"/>
              </w:rPr>
              <w:t>1,2</w:t>
            </w:r>
          </w:p>
        </w:tc>
      </w:tr>
      <w:tr w:rsidR="00952A18" w:rsidRPr="007F0AC7" w:rsidTr="00952A18">
        <w:trPr>
          <w:jc w:val="center"/>
        </w:trPr>
        <w:tc>
          <w:tcPr>
            <w:tcW w:w="492" w:type="pct"/>
            <w:vAlign w:val="center"/>
          </w:tcPr>
          <w:p w:rsidR="00952A18" w:rsidRPr="007F0AC7" w:rsidRDefault="00952A18" w:rsidP="00952A18">
            <w:pPr>
              <w:pStyle w:val="a4"/>
              <w:spacing w:line="276" w:lineRule="auto"/>
              <w:jc w:val="center"/>
              <w:rPr>
                <w:szCs w:val="24"/>
              </w:rPr>
            </w:pPr>
            <w:r w:rsidRPr="007F0AC7">
              <w:rPr>
                <w:szCs w:val="24"/>
              </w:rPr>
              <w:t>4.</w:t>
            </w:r>
          </w:p>
        </w:tc>
        <w:tc>
          <w:tcPr>
            <w:tcW w:w="3175" w:type="pct"/>
            <w:vAlign w:val="center"/>
          </w:tcPr>
          <w:p w:rsidR="00952A18" w:rsidRPr="007F0AC7" w:rsidRDefault="00952A18" w:rsidP="00952A18">
            <w:pPr>
              <w:pStyle w:val="a4"/>
              <w:spacing w:line="276" w:lineRule="auto"/>
              <w:jc w:val="center"/>
              <w:rPr>
                <w:szCs w:val="24"/>
              </w:rPr>
            </w:pPr>
            <w:r w:rsidRPr="007F0AC7">
              <w:rPr>
                <w:szCs w:val="24"/>
              </w:rPr>
              <w:t>д. Даймище</w:t>
            </w:r>
          </w:p>
        </w:tc>
        <w:tc>
          <w:tcPr>
            <w:tcW w:w="1333" w:type="pct"/>
            <w:vAlign w:val="center"/>
          </w:tcPr>
          <w:p w:rsidR="00952A18" w:rsidRPr="007F0AC7" w:rsidRDefault="00952A18" w:rsidP="00952A18">
            <w:pPr>
              <w:pStyle w:val="a4"/>
              <w:spacing w:line="276" w:lineRule="auto"/>
              <w:jc w:val="center"/>
              <w:rPr>
                <w:szCs w:val="24"/>
              </w:rPr>
            </w:pPr>
            <w:r>
              <w:rPr>
                <w:rFonts w:cs="Times New Roman"/>
                <w:szCs w:val="24"/>
              </w:rPr>
              <w:t>−</w:t>
            </w:r>
          </w:p>
        </w:tc>
      </w:tr>
      <w:tr w:rsidR="00952A18" w:rsidRPr="007F0AC7" w:rsidTr="00952A18">
        <w:trPr>
          <w:jc w:val="center"/>
        </w:trPr>
        <w:tc>
          <w:tcPr>
            <w:tcW w:w="492" w:type="pct"/>
            <w:vAlign w:val="center"/>
          </w:tcPr>
          <w:p w:rsidR="00952A18" w:rsidRPr="007F0AC7" w:rsidRDefault="00952A18" w:rsidP="00952A18">
            <w:pPr>
              <w:pStyle w:val="a4"/>
              <w:spacing w:line="276" w:lineRule="auto"/>
              <w:jc w:val="center"/>
              <w:rPr>
                <w:szCs w:val="24"/>
              </w:rPr>
            </w:pPr>
            <w:r w:rsidRPr="007F0AC7">
              <w:rPr>
                <w:szCs w:val="24"/>
              </w:rPr>
              <w:t>5.</w:t>
            </w:r>
          </w:p>
        </w:tc>
        <w:tc>
          <w:tcPr>
            <w:tcW w:w="3175" w:type="pct"/>
            <w:vAlign w:val="center"/>
          </w:tcPr>
          <w:p w:rsidR="00952A18" w:rsidRPr="007F0AC7" w:rsidRDefault="00952A18" w:rsidP="00952A18">
            <w:pPr>
              <w:pStyle w:val="a4"/>
              <w:spacing w:line="276" w:lineRule="auto"/>
              <w:jc w:val="center"/>
              <w:rPr>
                <w:szCs w:val="24"/>
              </w:rPr>
            </w:pPr>
            <w:r w:rsidRPr="007F0AC7">
              <w:rPr>
                <w:szCs w:val="24"/>
              </w:rPr>
              <w:t>п. Дивенский</w:t>
            </w:r>
          </w:p>
        </w:tc>
        <w:tc>
          <w:tcPr>
            <w:tcW w:w="1333" w:type="pct"/>
            <w:vAlign w:val="center"/>
          </w:tcPr>
          <w:p w:rsidR="00952A18" w:rsidRPr="007F0AC7" w:rsidRDefault="00952A18" w:rsidP="00952A18">
            <w:pPr>
              <w:pStyle w:val="a4"/>
              <w:spacing w:line="276" w:lineRule="auto"/>
              <w:jc w:val="center"/>
              <w:rPr>
                <w:szCs w:val="24"/>
              </w:rPr>
            </w:pPr>
            <w:r w:rsidRPr="007F0AC7">
              <w:rPr>
                <w:szCs w:val="24"/>
              </w:rPr>
              <w:t>3,9</w:t>
            </w:r>
          </w:p>
        </w:tc>
      </w:tr>
      <w:tr w:rsidR="00952A18" w:rsidRPr="007F0AC7" w:rsidTr="00952A18">
        <w:trPr>
          <w:jc w:val="center"/>
        </w:trPr>
        <w:tc>
          <w:tcPr>
            <w:tcW w:w="492" w:type="pct"/>
            <w:vAlign w:val="center"/>
          </w:tcPr>
          <w:p w:rsidR="00952A18" w:rsidRPr="007F0AC7" w:rsidRDefault="00952A18" w:rsidP="00952A18">
            <w:pPr>
              <w:pStyle w:val="a4"/>
              <w:spacing w:line="276" w:lineRule="auto"/>
              <w:jc w:val="center"/>
              <w:rPr>
                <w:szCs w:val="24"/>
              </w:rPr>
            </w:pPr>
            <w:r w:rsidRPr="007F0AC7">
              <w:rPr>
                <w:szCs w:val="24"/>
              </w:rPr>
              <w:t>6.</w:t>
            </w:r>
          </w:p>
        </w:tc>
        <w:tc>
          <w:tcPr>
            <w:tcW w:w="3175" w:type="pct"/>
            <w:vAlign w:val="center"/>
          </w:tcPr>
          <w:p w:rsidR="00952A18" w:rsidRPr="007F0AC7" w:rsidRDefault="00952A18" w:rsidP="00952A18">
            <w:pPr>
              <w:pStyle w:val="a4"/>
              <w:spacing w:line="276" w:lineRule="auto"/>
              <w:jc w:val="center"/>
              <w:rPr>
                <w:szCs w:val="24"/>
              </w:rPr>
            </w:pPr>
            <w:r w:rsidRPr="007F0AC7">
              <w:rPr>
                <w:szCs w:val="24"/>
              </w:rPr>
              <w:t>п. Дивенский</w:t>
            </w:r>
          </w:p>
        </w:tc>
        <w:tc>
          <w:tcPr>
            <w:tcW w:w="1333" w:type="pct"/>
            <w:vAlign w:val="center"/>
          </w:tcPr>
          <w:p w:rsidR="00952A18" w:rsidRPr="007F0AC7" w:rsidRDefault="00952A18" w:rsidP="00952A18">
            <w:pPr>
              <w:pStyle w:val="a4"/>
              <w:spacing w:line="276" w:lineRule="auto"/>
              <w:jc w:val="center"/>
              <w:rPr>
                <w:szCs w:val="24"/>
              </w:rPr>
            </w:pPr>
            <w:r>
              <w:rPr>
                <w:rFonts w:cs="Times New Roman"/>
                <w:szCs w:val="24"/>
              </w:rPr>
              <w:t>−</w:t>
            </w:r>
          </w:p>
        </w:tc>
      </w:tr>
      <w:tr w:rsidR="00952A18" w:rsidRPr="007F0AC7" w:rsidTr="00952A18">
        <w:trPr>
          <w:jc w:val="center"/>
        </w:trPr>
        <w:tc>
          <w:tcPr>
            <w:tcW w:w="492" w:type="pct"/>
            <w:vAlign w:val="center"/>
          </w:tcPr>
          <w:p w:rsidR="00952A18" w:rsidRPr="007F0AC7" w:rsidRDefault="00952A18" w:rsidP="00952A18">
            <w:pPr>
              <w:pStyle w:val="a4"/>
              <w:spacing w:line="276" w:lineRule="auto"/>
              <w:jc w:val="center"/>
              <w:rPr>
                <w:szCs w:val="24"/>
              </w:rPr>
            </w:pPr>
            <w:r w:rsidRPr="007F0AC7">
              <w:rPr>
                <w:szCs w:val="24"/>
              </w:rPr>
              <w:t>7.</w:t>
            </w:r>
          </w:p>
        </w:tc>
        <w:tc>
          <w:tcPr>
            <w:tcW w:w="3175" w:type="pct"/>
            <w:vAlign w:val="center"/>
          </w:tcPr>
          <w:p w:rsidR="00952A18" w:rsidRPr="007F0AC7" w:rsidRDefault="00952A18" w:rsidP="00952A18">
            <w:pPr>
              <w:pStyle w:val="a4"/>
              <w:spacing w:line="276" w:lineRule="auto"/>
              <w:jc w:val="center"/>
              <w:rPr>
                <w:szCs w:val="24"/>
              </w:rPr>
            </w:pPr>
            <w:r w:rsidRPr="007F0AC7">
              <w:rPr>
                <w:szCs w:val="24"/>
              </w:rPr>
              <w:t>д. Межно</w:t>
            </w:r>
          </w:p>
        </w:tc>
        <w:tc>
          <w:tcPr>
            <w:tcW w:w="1333" w:type="pct"/>
            <w:vAlign w:val="center"/>
          </w:tcPr>
          <w:p w:rsidR="00952A18" w:rsidRPr="007F0AC7" w:rsidRDefault="00952A18" w:rsidP="00952A18">
            <w:pPr>
              <w:pStyle w:val="a4"/>
              <w:spacing w:line="276" w:lineRule="auto"/>
              <w:jc w:val="center"/>
              <w:rPr>
                <w:szCs w:val="24"/>
              </w:rPr>
            </w:pPr>
            <w:r w:rsidRPr="007F0AC7">
              <w:rPr>
                <w:szCs w:val="24"/>
              </w:rPr>
              <w:t>1,2</w:t>
            </w:r>
          </w:p>
        </w:tc>
      </w:tr>
    </w:tbl>
    <w:p w:rsidR="00856E55" w:rsidRDefault="00856E55" w:rsidP="007F0AC7">
      <w:pPr>
        <w:pStyle w:val="a4"/>
        <w:spacing w:line="276" w:lineRule="auto"/>
        <w:ind w:firstLine="709"/>
        <w:contextualSpacing/>
      </w:pPr>
    </w:p>
    <w:p w:rsidR="007F0AC7" w:rsidRPr="007F0AC7" w:rsidRDefault="007F0AC7" w:rsidP="007F0AC7">
      <w:pPr>
        <w:pStyle w:val="a4"/>
        <w:spacing w:line="276" w:lineRule="auto"/>
        <w:ind w:firstLine="709"/>
        <w:contextualSpacing/>
      </w:pPr>
      <w:r w:rsidRPr="007F0AC7">
        <w:t xml:space="preserve">Приведенные в СП 42.13330.2011 нормативы предусматривают на тысячу населения </w:t>
      </w:r>
      <w:smartTag w:uri="urn:schemas-microsoft-com:office:smarttags" w:element="metricconverter">
        <w:smartTagPr>
          <w:attr w:name="ProductID" w:val="0,24 га"/>
        </w:smartTagPr>
        <w:r w:rsidRPr="007F0AC7">
          <w:t>0,24 га</w:t>
        </w:r>
      </w:smartTag>
      <w:r w:rsidRPr="007F0AC7">
        <w:t xml:space="preserve"> площади кладбищ традиционного захоронения. «Рекомендации по проектированию объектов ритуального назначения» разработаны АООТ «Гипрокоммунстрой» в соответствии с положениями федерального Закона № 8-ФЗ «О погребении и похоронном деле» (принятого Государственной Думой 08.12.1995 г.).</w:t>
      </w:r>
    </w:p>
    <w:p w:rsidR="00037798" w:rsidRDefault="00037798" w:rsidP="00856E55">
      <w:pPr>
        <w:pStyle w:val="a4"/>
        <w:spacing w:line="276" w:lineRule="auto"/>
        <w:rPr>
          <w:rStyle w:val="a5"/>
        </w:rPr>
      </w:pPr>
    </w:p>
    <w:p w:rsidR="005B0AC3" w:rsidRDefault="005B0AC3" w:rsidP="002F411A">
      <w:pPr>
        <w:pStyle w:val="3"/>
        <w:numPr>
          <w:ilvl w:val="2"/>
          <w:numId w:val="3"/>
        </w:numPr>
        <w:spacing w:before="0"/>
        <w:rPr>
          <w:lang w:val="ru-RU"/>
        </w:rPr>
      </w:pPr>
      <w:bookmarkStart w:id="19" w:name="_Toc496271471"/>
      <w:r w:rsidRPr="005B0AC3">
        <w:rPr>
          <w:lang w:val="ru-RU"/>
        </w:rPr>
        <w:t>Торговля, общественное питание, коммунальное и бытовое обслуживание</w:t>
      </w:r>
      <w:bookmarkEnd w:id="19"/>
    </w:p>
    <w:p w:rsidR="00653B25" w:rsidRPr="00653B25" w:rsidRDefault="00653B25" w:rsidP="00653B25">
      <w:pPr>
        <w:pStyle w:val="a4"/>
        <w:spacing w:line="276" w:lineRule="auto"/>
        <w:ind w:firstLine="709"/>
        <w:contextualSpacing/>
      </w:pPr>
      <w:r w:rsidRPr="00653B25">
        <w:t>Торговое обслуживание осуществляется сетью объектов розничной торговли, в которую входит 43 точки розничной торговли и 7 точек ОП. Наиболее крупное предприятие – филиал «Рождественский» Гатчинского РАЙПО, который на территории имеет 5 магазинов, кафе, ресторан, а также ООО «Европа», ООО «Автопилот», ООО «Семья» и др.</w:t>
      </w:r>
    </w:p>
    <w:p w:rsidR="00653B25" w:rsidRPr="00653B25" w:rsidRDefault="00653B25" w:rsidP="00653B25">
      <w:pPr>
        <w:pStyle w:val="a4"/>
        <w:spacing w:line="276" w:lineRule="auto"/>
        <w:ind w:firstLine="709"/>
        <w:contextualSpacing/>
      </w:pPr>
      <w:r w:rsidRPr="00653B25">
        <w:t>В Рождественском сельском поселении имеется 22 магазина с общей площадью торговых залов 1242,3 м</w:t>
      </w:r>
      <w:r w:rsidRPr="00653B25">
        <w:rPr>
          <w:vertAlign w:val="superscript"/>
        </w:rPr>
        <w:t>2</w:t>
      </w:r>
      <w:r w:rsidRPr="00653B25">
        <w:t>, 3 павильона с общей площадью торгового зала 36 м</w:t>
      </w:r>
      <w:r w:rsidRPr="00653B25">
        <w:rPr>
          <w:vertAlign w:val="superscript"/>
        </w:rPr>
        <w:t xml:space="preserve">2 </w:t>
      </w:r>
      <w:r w:rsidRPr="00653B25">
        <w:t>и 12 торговых палаток (ларьков).</w:t>
      </w:r>
    </w:p>
    <w:p w:rsidR="00653B25" w:rsidRPr="00653B25" w:rsidRDefault="00653B25" w:rsidP="00653B25">
      <w:pPr>
        <w:pStyle w:val="a4"/>
        <w:spacing w:line="276" w:lineRule="auto"/>
        <w:ind w:firstLine="709"/>
        <w:contextualSpacing/>
      </w:pPr>
      <w:r w:rsidRPr="00653B25">
        <w:t xml:space="preserve">     Кроме того, на территории поселения расположены учреждения общественного питания –  5 кафе и баров на 127 мест, площадью зала  обслуживания – 360 м</w:t>
      </w:r>
      <w:r w:rsidRPr="00653B25">
        <w:rPr>
          <w:vertAlign w:val="superscript"/>
        </w:rPr>
        <w:t>2</w:t>
      </w:r>
      <w:r w:rsidRPr="00653B25">
        <w:t>.  Две гостиницы:  в д. Выра (на 12 мест) и в с. Рождествено (на 10 мест). Также  имеются организации, оказывающие бытовые услуги населению:</w:t>
      </w:r>
    </w:p>
    <w:p w:rsidR="00653B25" w:rsidRPr="00653B25" w:rsidRDefault="00653B25" w:rsidP="00A717BF">
      <w:pPr>
        <w:pStyle w:val="a4"/>
        <w:numPr>
          <w:ilvl w:val="0"/>
          <w:numId w:val="64"/>
        </w:numPr>
        <w:spacing w:line="276" w:lineRule="auto"/>
        <w:contextualSpacing/>
      </w:pPr>
      <w:r w:rsidRPr="00653B25">
        <w:t>2 предприятия по ремонту  и техобслуживанию автомобилей;</w:t>
      </w:r>
    </w:p>
    <w:p w:rsidR="00653B25" w:rsidRPr="00653B25" w:rsidRDefault="00653B25" w:rsidP="00A717BF">
      <w:pPr>
        <w:pStyle w:val="a4"/>
        <w:numPr>
          <w:ilvl w:val="0"/>
          <w:numId w:val="64"/>
        </w:numPr>
        <w:spacing w:line="276" w:lineRule="auto"/>
        <w:contextualSpacing/>
      </w:pPr>
      <w:r w:rsidRPr="00653B25">
        <w:t>2 парикмахерские;</w:t>
      </w:r>
    </w:p>
    <w:p w:rsidR="00653B25" w:rsidRPr="00653B25" w:rsidRDefault="00653B25" w:rsidP="00A717BF">
      <w:pPr>
        <w:pStyle w:val="a4"/>
        <w:numPr>
          <w:ilvl w:val="0"/>
          <w:numId w:val="64"/>
        </w:numPr>
        <w:spacing w:line="276" w:lineRule="auto"/>
        <w:contextualSpacing/>
      </w:pPr>
      <w:r w:rsidRPr="00653B25">
        <w:t>2 предприятия по ремонту и строительству;</w:t>
      </w:r>
    </w:p>
    <w:p w:rsidR="00653B25" w:rsidRDefault="00653B25" w:rsidP="00A717BF">
      <w:pPr>
        <w:pStyle w:val="a4"/>
        <w:numPr>
          <w:ilvl w:val="0"/>
          <w:numId w:val="64"/>
        </w:numPr>
        <w:spacing w:line="276" w:lineRule="auto"/>
        <w:contextualSpacing/>
      </w:pPr>
      <w:r w:rsidRPr="00653B25">
        <w:t>1 предприятие по ремонту</w:t>
      </w:r>
      <w:r w:rsidR="00A4552D">
        <w:t xml:space="preserve"> бензо- и электроинструментов.</w:t>
      </w:r>
    </w:p>
    <w:p w:rsidR="00A4552D" w:rsidRDefault="00A4552D" w:rsidP="00A4552D">
      <w:pPr>
        <w:pStyle w:val="a4"/>
        <w:spacing w:line="276" w:lineRule="auto"/>
        <w:contextualSpacing/>
      </w:pPr>
    </w:p>
    <w:p w:rsidR="00A4552D" w:rsidRPr="00653B25" w:rsidRDefault="00A4552D" w:rsidP="00A4552D">
      <w:pPr>
        <w:pStyle w:val="a4"/>
        <w:spacing w:line="276" w:lineRule="auto"/>
        <w:contextualSpacing/>
      </w:pPr>
    </w:p>
    <w:p w:rsidR="00470D9C" w:rsidRPr="00415957" w:rsidRDefault="00470D9C" w:rsidP="004C1776">
      <w:pPr>
        <w:pStyle w:val="3"/>
        <w:numPr>
          <w:ilvl w:val="2"/>
          <w:numId w:val="3"/>
        </w:numPr>
        <w:spacing w:before="0"/>
      </w:pPr>
      <w:bookmarkStart w:id="20" w:name="_Toc496271472"/>
      <w:r>
        <w:t>Физическая культура и спорт</w:t>
      </w:r>
      <w:bookmarkEnd w:id="20"/>
    </w:p>
    <w:p w:rsidR="00653B25" w:rsidRPr="00F46920" w:rsidRDefault="00653B25" w:rsidP="00A441E3">
      <w:pPr>
        <w:pStyle w:val="a4"/>
        <w:spacing w:line="276" w:lineRule="auto"/>
        <w:ind w:firstLine="709"/>
        <w:contextualSpacing/>
      </w:pPr>
      <w:r w:rsidRPr="00F46920">
        <w:t>Общая площадь пола спортивных залов в Рождественском сельском поселении составляет 576 м</w:t>
      </w:r>
      <w:r w:rsidRPr="00F46920">
        <w:rPr>
          <w:vertAlign w:val="superscript"/>
        </w:rPr>
        <w:t>2</w:t>
      </w:r>
      <w:r w:rsidRPr="00F46920">
        <w:t>, что соответствует менее половины от нормативно необходимого (на численность населения 5597 чел. необходимо иметь 1988,5 м</w:t>
      </w:r>
      <w:r w:rsidRPr="00F46920">
        <w:rPr>
          <w:vertAlign w:val="superscript"/>
        </w:rPr>
        <w:t>2</w:t>
      </w:r>
      <w:r w:rsidRPr="00F46920">
        <w:t>). При этом, все спортивные сооружения расположены в приспособленных помещениях, а спортивные залы при школах не вполне отвечают понятию общедоступных спортивных объектов. По площади плоскостных сооружений (12348 м</w:t>
      </w:r>
      <w:r w:rsidRPr="00F46920">
        <w:rPr>
          <w:vertAlign w:val="superscript"/>
        </w:rPr>
        <w:t>2</w:t>
      </w:r>
      <w:r w:rsidRPr="00F46920">
        <w:t>) норматив выполняется лишь на 18,2 %. Единовременная пропускная способность спортивных объектов составляет 183 человек. В целом Рождественское сельское поселение недостаточно обеспечено спортивными сооружениями, что в настоящее время компенсируется близостью общедоступных спортивных сооружений города Гатчина и соседних поселений.</w:t>
      </w:r>
    </w:p>
    <w:p w:rsidR="002D4CD6" w:rsidRDefault="002D4CD6" w:rsidP="002D4CD6">
      <w:pPr>
        <w:pStyle w:val="a4"/>
        <w:spacing w:line="276" w:lineRule="auto"/>
        <w:jc w:val="right"/>
      </w:pPr>
      <w:r>
        <w:t>Таблица 2.</w:t>
      </w:r>
      <w:r w:rsidR="00061948">
        <w:t>1</w:t>
      </w:r>
      <w:r w:rsidR="00F93F0A">
        <w:t>4</w:t>
      </w:r>
    </w:p>
    <w:p w:rsidR="002D4CD6" w:rsidRDefault="002D4CD6" w:rsidP="002D4CD6">
      <w:pPr>
        <w:pStyle w:val="a4"/>
        <w:spacing w:line="276" w:lineRule="auto"/>
        <w:jc w:val="center"/>
        <w:rPr>
          <w:rFonts w:cs="Times New Roman"/>
          <w:b/>
        </w:rPr>
      </w:pPr>
      <w:r w:rsidRPr="001766DA">
        <w:rPr>
          <w:rFonts w:cs="Times New Roman"/>
          <w:b/>
        </w:rPr>
        <w:t>Общая характеристика объектов физической культуры и спорта</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195"/>
        <w:gridCol w:w="1560"/>
        <w:gridCol w:w="1560"/>
      </w:tblGrid>
      <w:tr w:rsidR="00A4552D" w:rsidRPr="00A441E3" w:rsidTr="00A4552D">
        <w:trPr>
          <w:trHeight w:val="717"/>
          <w:tblHeader/>
        </w:trPr>
        <w:tc>
          <w:tcPr>
            <w:tcW w:w="3488" w:type="pct"/>
            <w:shd w:val="clear" w:color="auto" w:fill="D9D9D9" w:themeFill="background1" w:themeFillShade="D9"/>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Наименование показателя</w:t>
            </w:r>
          </w:p>
        </w:tc>
        <w:tc>
          <w:tcPr>
            <w:tcW w:w="756" w:type="pct"/>
            <w:shd w:val="clear" w:color="auto" w:fill="D9D9D9" w:themeFill="background1" w:themeFillShade="D9"/>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Единица измерения</w:t>
            </w:r>
          </w:p>
        </w:tc>
        <w:tc>
          <w:tcPr>
            <w:tcW w:w="756" w:type="pct"/>
            <w:shd w:val="clear" w:color="auto" w:fill="D9D9D9" w:themeFill="background1" w:themeFillShade="D9"/>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На 1 января 2016 года</w:t>
            </w:r>
          </w:p>
        </w:tc>
      </w:tr>
      <w:tr w:rsidR="00A4552D" w:rsidRPr="00A441E3" w:rsidTr="00A4552D">
        <w:trPr>
          <w:trHeight w:val="52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1. Численность занимающихся физической культурой и спортом - всего</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чел.</w:t>
            </w:r>
          </w:p>
        </w:tc>
        <w:tc>
          <w:tcPr>
            <w:tcW w:w="756" w:type="pct"/>
            <w:shd w:val="clear" w:color="auto" w:fill="FFFFFF" w:themeFill="background1"/>
            <w:noWrap/>
            <w:vAlign w:val="center"/>
            <w:hideMark/>
          </w:tcPr>
          <w:p w:rsidR="00A4552D" w:rsidRPr="00A441E3" w:rsidRDefault="00A4552D" w:rsidP="00A441E3">
            <w:pPr>
              <w:pStyle w:val="a4"/>
              <w:jc w:val="center"/>
              <w:rPr>
                <w:rFonts w:cs="Times New Roman"/>
                <w:color w:val="000000"/>
                <w:szCs w:val="24"/>
                <w:lang w:eastAsia="ru-RU"/>
              </w:rPr>
            </w:pPr>
            <w:r w:rsidRPr="00A441E3">
              <w:rPr>
                <w:rFonts w:cs="Times New Roman"/>
                <w:color w:val="000000"/>
                <w:szCs w:val="24"/>
                <w:lang w:eastAsia="ru-RU"/>
              </w:rPr>
              <w:t>625,00</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в том числе учащихся</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чел.</w:t>
            </w:r>
          </w:p>
        </w:tc>
        <w:tc>
          <w:tcPr>
            <w:tcW w:w="756" w:type="pct"/>
            <w:shd w:val="clear" w:color="auto" w:fill="FFFFFF" w:themeFill="background1"/>
            <w:noWrap/>
            <w:vAlign w:val="center"/>
            <w:hideMark/>
          </w:tcPr>
          <w:p w:rsidR="00A4552D" w:rsidRPr="00A441E3" w:rsidRDefault="00A4552D" w:rsidP="00A441E3">
            <w:pPr>
              <w:pStyle w:val="a4"/>
              <w:jc w:val="center"/>
              <w:rPr>
                <w:rFonts w:cs="Times New Roman"/>
                <w:color w:val="000000"/>
                <w:szCs w:val="24"/>
                <w:lang w:eastAsia="ru-RU"/>
              </w:rPr>
            </w:pPr>
            <w:r w:rsidRPr="00A441E3">
              <w:rPr>
                <w:rFonts w:cs="Times New Roman"/>
                <w:color w:val="000000"/>
                <w:szCs w:val="24"/>
                <w:lang w:eastAsia="ru-RU"/>
              </w:rPr>
              <w:t>447,00</w:t>
            </w:r>
          </w:p>
        </w:tc>
      </w:tr>
      <w:tr w:rsidR="00A4552D" w:rsidRPr="00A441E3" w:rsidTr="00A4552D">
        <w:trPr>
          <w:trHeight w:val="52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2. Количество штатных работников физической культуры и спорта</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чел.</w:t>
            </w:r>
          </w:p>
        </w:tc>
        <w:tc>
          <w:tcPr>
            <w:tcW w:w="756" w:type="pct"/>
            <w:shd w:val="clear" w:color="auto" w:fill="FFFFFF" w:themeFill="background1"/>
            <w:noWrap/>
            <w:vAlign w:val="center"/>
            <w:hideMark/>
          </w:tcPr>
          <w:p w:rsidR="00A4552D" w:rsidRPr="00A441E3" w:rsidRDefault="00A4552D" w:rsidP="00A441E3">
            <w:pPr>
              <w:pStyle w:val="a4"/>
              <w:jc w:val="center"/>
              <w:rPr>
                <w:rFonts w:cs="Times New Roman"/>
                <w:color w:val="000000"/>
                <w:szCs w:val="24"/>
                <w:lang w:eastAsia="ru-RU"/>
              </w:rPr>
            </w:pPr>
            <w:r w:rsidRPr="00A441E3">
              <w:rPr>
                <w:rFonts w:cs="Times New Roman"/>
                <w:color w:val="000000"/>
                <w:szCs w:val="24"/>
                <w:lang w:eastAsia="ru-RU"/>
              </w:rPr>
              <w:t>5,00</w:t>
            </w:r>
          </w:p>
        </w:tc>
      </w:tr>
      <w:tr w:rsidR="00A4552D" w:rsidRPr="00A441E3" w:rsidTr="00A4552D">
        <w:trPr>
          <w:trHeight w:val="930"/>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3. Численность инвалидов и лиц с ограниченными возможностями здоровья, занимающихся адаптивной физической культурой и адаптивным спортом</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чел.</w:t>
            </w:r>
          </w:p>
        </w:tc>
        <w:tc>
          <w:tcPr>
            <w:tcW w:w="756" w:type="pct"/>
            <w:shd w:val="clear" w:color="auto" w:fill="FFFFFF" w:themeFill="background1"/>
            <w:noWrap/>
            <w:vAlign w:val="center"/>
            <w:hideMark/>
          </w:tcPr>
          <w:p w:rsidR="00A4552D" w:rsidRPr="00A441E3" w:rsidRDefault="00A4552D" w:rsidP="00A441E3">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4. Количество ДЮСШ (СДЮШОР) - всего</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ед.</w:t>
            </w:r>
          </w:p>
        </w:tc>
        <w:tc>
          <w:tcPr>
            <w:tcW w:w="756" w:type="pct"/>
            <w:shd w:val="clear" w:color="auto" w:fill="FFFFFF" w:themeFill="background1"/>
            <w:noWrap/>
            <w:vAlign w:val="center"/>
            <w:hideMark/>
          </w:tcPr>
          <w:p w:rsidR="00A4552D" w:rsidRPr="00A441E3" w:rsidRDefault="00A4552D" w:rsidP="00A441E3">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в том числе подведомственных:</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p>
        </w:tc>
        <w:tc>
          <w:tcPr>
            <w:tcW w:w="756" w:type="pct"/>
            <w:shd w:val="clear" w:color="auto" w:fill="FFFFFF" w:themeFill="background1"/>
            <w:noWrap/>
            <w:vAlign w:val="center"/>
            <w:hideMark/>
          </w:tcPr>
          <w:p w:rsidR="00A4552D" w:rsidRPr="00A441E3" w:rsidRDefault="00A4552D" w:rsidP="004031D2">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органам управления в сфере образования</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ед.</w:t>
            </w:r>
          </w:p>
        </w:tc>
        <w:tc>
          <w:tcPr>
            <w:tcW w:w="756" w:type="pct"/>
            <w:shd w:val="clear" w:color="auto" w:fill="FFFFFF" w:themeFill="background1"/>
            <w:noWrap/>
            <w:vAlign w:val="center"/>
            <w:hideMark/>
          </w:tcPr>
          <w:p w:rsidR="00A4552D" w:rsidRPr="00A441E3" w:rsidRDefault="00A4552D" w:rsidP="004031D2">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52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органам управления в сфере физической культуры и спорта</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ед.</w:t>
            </w:r>
          </w:p>
        </w:tc>
        <w:tc>
          <w:tcPr>
            <w:tcW w:w="756" w:type="pct"/>
            <w:shd w:val="clear" w:color="auto" w:fill="FFFFFF" w:themeFill="background1"/>
            <w:noWrap/>
            <w:vAlign w:val="center"/>
            <w:hideMark/>
          </w:tcPr>
          <w:p w:rsidR="00A4552D" w:rsidRPr="00A441E3" w:rsidRDefault="00A4552D" w:rsidP="004031D2">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другим организациям</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ед.</w:t>
            </w:r>
          </w:p>
        </w:tc>
        <w:tc>
          <w:tcPr>
            <w:tcW w:w="756" w:type="pct"/>
            <w:shd w:val="clear" w:color="auto" w:fill="FFFFFF" w:themeFill="background1"/>
            <w:noWrap/>
            <w:vAlign w:val="center"/>
            <w:hideMark/>
          </w:tcPr>
          <w:p w:rsidR="00A4552D" w:rsidRPr="00A441E3" w:rsidRDefault="00A4552D" w:rsidP="004031D2">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в них занимающихся - всего</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чел.</w:t>
            </w:r>
          </w:p>
        </w:tc>
        <w:tc>
          <w:tcPr>
            <w:tcW w:w="756" w:type="pct"/>
            <w:shd w:val="clear" w:color="auto" w:fill="FFFFFF" w:themeFill="background1"/>
            <w:noWrap/>
            <w:vAlign w:val="center"/>
            <w:hideMark/>
          </w:tcPr>
          <w:p w:rsidR="00A4552D" w:rsidRPr="00A441E3" w:rsidRDefault="00A4552D" w:rsidP="004031D2">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в том числе подведомственных:</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p>
        </w:tc>
        <w:tc>
          <w:tcPr>
            <w:tcW w:w="756" w:type="pct"/>
            <w:shd w:val="clear" w:color="auto" w:fill="FFFFFF" w:themeFill="background1"/>
            <w:noWrap/>
            <w:vAlign w:val="center"/>
            <w:hideMark/>
          </w:tcPr>
          <w:p w:rsidR="00A4552D" w:rsidRPr="00A441E3" w:rsidRDefault="00A4552D" w:rsidP="004031D2">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52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органам управления в сфере образования</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чел.</w:t>
            </w:r>
          </w:p>
        </w:tc>
        <w:tc>
          <w:tcPr>
            <w:tcW w:w="756" w:type="pct"/>
            <w:shd w:val="clear" w:color="auto" w:fill="FFFFFF" w:themeFill="background1"/>
            <w:noWrap/>
            <w:vAlign w:val="center"/>
            <w:hideMark/>
          </w:tcPr>
          <w:p w:rsidR="00A4552D" w:rsidRPr="00A441E3" w:rsidRDefault="00A4552D" w:rsidP="004031D2">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52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органам управления в сфере физической культуры и спорта</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чел.</w:t>
            </w:r>
          </w:p>
        </w:tc>
        <w:tc>
          <w:tcPr>
            <w:tcW w:w="756" w:type="pct"/>
            <w:shd w:val="clear" w:color="auto" w:fill="FFFFFF" w:themeFill="background1"/>
            <w:noWrap/>
            <w:vAlign w:val="center"/>
            <w:hideMark/>
          </w:tcPr>
          <w:p w:rsidR="00A4552D" w:rsidRPr="00A441E3" w:rsidRDefault="00A4552D" w:rsidP="004031D2">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другим организациям</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чел.</w:t>
            </w:r>
          </w:p>
        </w:tc>
        <w:tc>
          <w:tcPr>
            <w:tcW w:w="756" w:type="pct"/>
            <w:shd w:val="clear" w:color="auto" w:fill="FFFFFF" w:themeFill="background1"/>
            <w:noWrap/>
            <w:vAlign w:val="center"/>
            <w:hideMark/>
          </w:tcPr>
          <w:p w:rsidR="00A4552D" w:rsidRPr="00A441E3" w:rsidRDefault="00A4552D" w:rsidP="00A441E3">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5. Количество спортивных сооружений - всего</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ед.</w:t>
            </w:r>
          </w:p>
        </w:tc>
        <w:tc>
          <w:tcPr>
            <w:tcW w:w="756" w:type="pct"/>
            <w:shd w:val="clear" w:color="auto" w:fill="FFFFFF" w:themeFill="background1"/>
            <w:noWrap/>
            <w:vAlign w:val="center"/>
            <w:hideMark/>
          </w:tcPr>
          <w:p w:rsidR="00A4552D" w:rsidRPr="00A441E3" w:rsidRDefault="00A4552D" w:rsidP="00A441E3">
            <w:pPr>
              <w:pStyle w:val="a4"/>
              <w:jc w:val="center"/>
              <w:rPr>
                <w:rFonts w:cs="Times New Roman"/>
                <w:color w:val="000000"/>
                <w:szCs w:val="24"/>
                <w:lang w:eastAsia="ru-RU"/>
              </w:rPr>
            </w:pPr>
            <w:r w:rsidRPr="00A441E3">
              <w:rPr>
                <w:rFonts w:cs="Times New Roman"/>
                <w:color w:val="000000"/>
                <w:szCs w:val="24"/>
                <w:lang w:eastAsia="ru-RU"/>
              </w:rPr>
              <w:t>7,00</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в том числе:</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p>
        </w:tc>
        <w:tc>
          <w:tcPr>
            <w:tcW w:w="756" w:type="pct"/>
            <w:shd w:val="clear" w:color="auto" w:fill="FFFFFF" w:themeFill="background1"/>
            <w:noWrap/>
            <w:vAlign w:val="center"/>
            <w:hideMark/>
          </w:tcPr>
          <w:p w:rsidR="00A4552D" w:rsidRPr="00A441E3" w:rsidRDefault="00A4552D" w:rsidP="00A441E3">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стадионы</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ед.</w:t>
            </w:r>
          </w:p>
        </w:tc>
        <w:tc>
          <w:tcPr>
            <w:tcW w:w="756" w:type="pct"/>
            <w:shd w:val="clear" w:color="auto" w:fill="FFFFFF" w:themeFill="background1"/>
            <w:noWrap/>
            <w:vAlign w:val="center"/>
            <w:hideMark/>
          </w:tcPr>
          <w:p w:rsidR="00A4552D" w:rsidRPr="00A441E3" w:rsidRDefault="00A4552D" w:rsidP="00A441E3">
            <w:pPr>
              <w:pStyle w:val="a4"/>
              <w:jc w:val="center"/>
              <w:rPr>
                <w:rFonts w:cs="Times New Roman"/>
                <w:color w:val="000000"/>
                <w:szCs w:val="24"/>
                <w:lang w:eastAsia="ru-RU"/>
              </w:rPr>
            </w:pPr>
            <w:r w:rsidRPr="00A441E3">
              <w:rPr>
                <w:rFonts w:cs="Times New Roman"/>
                <w:color w:val="000000"/>
                <w:szCs w:val="24"/>
                <w:lang w:eastAsia="ru-RU"/>
              </w:rPr>
              <w:t>2,00</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спортивные залы</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ед.</w:t>
            </w:r>
          </w:p>
        </w:tc>
        <w:tc>
          <w:tcPr>
            <w:tcW w:w="756" w:type="pct"/>
            <w:shd w:val="clear" w:color="auto" w:fill="FFFFFF" w:themeFill="background1"/>
            <w:noWrap/>
            <w:vAlign w:val="center"/>
            <w:hideMark/>
          </w:tcPr>
          <w:p w:rsidR="00A4552D" w:rsidRPr="00A441E3" w:rsidRDefault="00A4552D" w:rsidP="00A441E3">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плавательные бассейны</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ед.</w:t>
            </w:r>
          </w:p>
        </w:tc>
        <w:tc>
          <w:tcPr>
            <w:tcW w:w="756" w:type="pct"/>
            <w:shd w:val="clear" w:color="auto" w:fill="FFFFFF" w:themeFill="background1"/>
            <w:noWrap/>
            <w:vAlign w:val="center"/>
            <w:hideMark/>
          </w:tcPr>
          <w:p w:rsidR="00A4552D" w:rsidRPr="00A441E3" w:rsidRDefault="00A4552D" w:rsidP="00A441E3">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спортивные площадки</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ед.</w:t>
            </w:r>
          </w:p>
        </w:tc>
        <w:tc>
          <w:tcPr>
            <w:tcW w:w="756" w:type="pct"/>
            <w:shd w:val="clear" w:color="auto" w:fill="FFFFFF" w:themeFill="background1"/>
            <w:noWrap/>
            <w:vAlign w:val="center"/>
            <w:hideMark/>
          </w:tcPr>
          <w:p w:rsidR="00A4552D" w:rsidRPr="00A441E3" w:rsidRDefault="00A4552D" w:rsidP="00A441E3">
            <w:pPr>
              <w:pStyle w:val="a4"/>
              <w:jc w:val="center"/>
              <w:rPr>
                <w:rFonts w:cs="Times New Roman"/>
                <w:color w:val="000000"/>
                <w:szCs w:val="24"/>
                <w:lang w:eastAsia="ru-RU"/>
              </w:rPr>
            </w:pPr>
            <w:r w:rsidRPr="00A441E3">
              <w:rPr>
                <w:rFonts w:cs="Times New Roman"/>
                <w:color w:val="000000"/>
                <w:szCs w:val="24"/>
                <w:lang w:eastAsia="ru-RU"/>
              </w:rPr>
              <w:t>3,00</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6. Спортивное мастерство</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p>
        </w:tc>
        <w:tc>
          <w:tcPr>
            <w:tcW w:w="756" w:type="pct"/>
            <w:shd w:val="clear" w:color="auto" w:fill="FFFFFF" w:themeFill="background1"/>
            <w:noWrap/>
            <w:vAlign w:val="center"/>
            <w:hideMark/>
          </w:tcPr>
          <w:p w:rsidR="00A4552D" w:rsidRPr="00A441E3" w:rsidRDefault="00A4552D" w:rsidP="004031D2">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Присвоено спортивных званий - всего</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чел.</w:t>
            </w:r>
          </w:p>
        </w:tc>
        <w:tc>
          <w:tcPr>
            <w:tcW w:w="756" w:type="pct"/>
            <w:shd w:val="clear" w:color="auto" w:fill="FFFFFF" w:themeFill="background1"/>
            <w:noWrap/>
            <w:vAlign w:val="center"/>
            <w:hideMark/>
          </w:tcPr>
          <w:p w:rsidR="00A4552D" w:rsidRPr="00A441E3" w:rsidRDefault="00A4552D" w:rsidP="004031D2">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в том числе:</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p>
        </w:tc>
        <w:tc>
          <w:tcPr>
            <w:tcW w:w="756" w:type="pct"/>
            <w:shd w:val="clear" w:color="auto" w:fill="FFFFFF" w:themeFill="background1"/>
            <w:noWrap/>
            <w:vAlign w:val="center"/>
            <w:hideMark/>
          </w:tcPr>
          <w:p w:rsidR="00A4552D" w:rsidRPr="00A441E3" w:rsidRDefault="00A4552D" w:rsidP="004031D2">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мастер спорта</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чел.</w:t>
            </w:r>
          </w:p>
        </w:tc>
        <w:tc>
          <w:tcPr>
            <w:tcW w:w="756" w:type="pct"/>
            <w:shd w:val="clear" w:color="auto" w:fill="FFFFFF" w:themeFill="background1"/>
            <w:noWrap/>
            <w:vAlign w:val="center"/>
            <w:hideMark/>
          </w:tcPr>
          <w:p w:rsidR="00A4552D" w:rsidRPr="00A441E3" w:rsidRDefault="00A4552D" w:rsidP="004031D2">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52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мастер спорта международного класса и гроссмейстер России</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чел.</w:t>
            </w:r>
          </w:p>
        </w:tc>
        <w:tc>
          <w:tcPr>
            <w:tcW w:w="756" w:type="pct"/>
            <w:shd w:val="clear" w:color="auto" w:fill="FFFFFF" w:themeFill="background1"/>
            <w:noWrap/>
            <w:vAlign w:val="center"/>
            <w:hideMark/>
          </w:tcPr>
          <w:p w:rsidR="00A4552D" w:rsidRPr="00A441E3" w:rsidRDefault="00A4552D" w:rsidP="004031D2">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52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Подготовлено спортсменов массовых разрядов</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чел.</w:t>
            </w:r>
          </w:p>
        </w:tc>
        <w:tc>
          <w:tcPr>
            <w:tcW w:w="756" w:type="pct"/>
            <w:shd w:val="clear" w:color="auto" w:fill="FFFFFF" w:themeFill="background1"/>
            <w:noWrap/>
            <w:vAlign w:val="center"/>
            <w:hideMark/>
          </w:tcPr>
          <w:p w:rsidR="00A4552D" w:rsidRPr="00A441E3" w:rsidRDefault="00A4552D" w:rsidP="004031D2">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из них:</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p>
        </w:tc>
        <w:tc>
          <w:tcPr>
            <w:tcW w:w="756" w:type="pct"/>
            <w:shd w:val="clear" w:color="auto" w:fill="FFFFFF" w:themeFill="background1"/>
            <w:noWrap/>
            <w:vAlign w:val="center"/>
            <w:hideMark/>
          </w:tcPr>
          <w:p w:rsidR="00A4552D" w:rsidRPr="00A441E3" w:rsidRDefault="00A4552D" w:rsidP="004031D2">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кандидат в мастера спорта</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чел.</w:t>
            </w:r>
          </w:p>
        </w:tc>
        <w:tc>
          <w:tcPr>
            <w:tcW w:w="756" w:type="pct"/>
            <w:shd w:val="clear" w:color="auto" w:fill="FFFFFF" w:themeFill="background1"/>
            <w:noWrap/>
            <w:vAlign w:val="center"/>
            <w:hideMark/>
          </w:tcPr>
          <w:p w:rsidR="00A4552D" w:rsidRPr="00A441E3" w:rsidRDefault="00A4552D" w:rsidP="004031D2">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спортивный разряд</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чел.</w:t>
            </w:r>
          </w:p>
        </w:tc>
        <w:tc>
          <w:tcPr>
            <w:tcW w:w="756" w:type="pct"/>
            <w:shd w:val="clear" w:color="auto" w:fill="FFFFFF" w:themeFill="background1"/>
            <w:noWrap/>
            <w:vAlign w:val="center"/>
            <w:hideMark/>
          </w:tcPr>
          <w:p w:rsidR="00A4552D" w:rsidRPr="00A441E3" w:rsidRDefault="00A4552D" w:rsidP="004031D2">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52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7. Финансирование физической культуры и спорта за счет средств муниципального бюджета - всего</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тыс. руб.</w:t>
            </w:r>
          </w:p>
        </w:tc>
        <w:tc>
          <w:tcPr>
            <w:tcW w:w="756" w:type="pct"/>
            <w:shd w:val="clear" w:color="auto" w:fill="FFFFFF" w:themeFill="background1"/>
            <w:noWrap/>
            <w:vAlign w:val="center"/>
            <w:hideMark/>
          </w:tcPr>
          <w:p w:rsidR="00A4552D" w:rsidRPr="00A441E3" w:rsidRDefault="00A4552D" w:rsidP="00A441E3">
            <w:pPr>
              <w:pStyle w:val="a4"/>
              <w:jc w:val="center"/>
              <w:rPr>
                <w:rFonts w:cs="Times New Roman"/>
                <w:color w:val="000000"/>
                <w:szCs w:val="24"/>
                <w:lang w:eastAsia="ru-RU"/>
              </w:rPr>
            </w:pPr>
            <w:r w:rsidRPr="00A441E3">
              <w:rPr>
                <w:rFonts w:cs="Times New Roman"/>
                <w:color w:val="000000"/>
                <w:szCs w:val="24"/>
                <w:lang w:eastAsia="ru-RU"/>
              </w:rPr>
              <w:t>360,00</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в том числе:</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p>
        </w:tc>
        <w:tc>
          <w:tcPr>
            <w:tcW w:w="756" w:type="pct"/>
            <w:shd w:val="clear" w:color="auto" w:fill="FFFFFF" w:themeFill="background1"/>
            <w:noWrap/>
            <w:vAlign w:val="center"/>
            <w:hideMark/>
          </w:tcPr>
          <w:p w:rsidR="00A4552D" w:rsidRPr="00A441E3" w:rsidRDefault="00A4552D" w:rsidP="00A441E3">
            <w:pPr>
              <w:pStyle w:val="a4"/>
              <w:jc w:val="center"/>
              <w:rPr>
                <w:rFonts w:cs="Times New Roman"/>
                <w:color w:val="000000"/>
                <w:szCs w:val="24"/>
                <w:lang w:eastAsia="ru-RU"/>
              </w:rPr>
            </w:pPr>
            <w:r>
              <w:rPr>
                <w:rFonts w:cs="Times New Roman"/>
                <w:color w:val="000000"/>
                <w:szCs w:val="24"/>
                <w:lang w:eastAsia="ru-RU"/>
              </w:rPr>
              <w:t>−</w:t>
            </w:r>
          </w:p>
        </w:tc>
      </w:tr>
      <w:tr w:rsidR="00A4552D" w:rsidRPr="00A441E3" w:rsidTr="00A4552D">
        <w:trPr>
          <w:trHeight w:val="31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проведение спортивных мероприятий</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тыс. руб.</w:t>
            </w:r>
          </w:p>
        </w:tc>
        <w:tc>
          <w:tcPr>
            <w:tcW w:w="756" w:type="pct"/>
            <w:shd w:val="clear" w:color="auto" w:fill="FFFFFF" w:themeFill="background1"/>
            <w:noWrap/>
            <w:vAlign w:val="center"/>
            <w:hideMark/>
          </w:tcPr>
          <w:p w:rsidR="00A4552D" w:rsidRPr="00A441E3" w:rsidRDefault="00A4552D" w:rsidP="00A441E3">
            <w:pPr>
              <w:pStyle w:val="a4"/>
              <w:jc w:val="center"/>
              <w:rPr>
                <w:rFonts w:cs="Times New Roman"/>
                <w:color w:val="000000"/>
                <w:szCs w:val="24"/>
                <w:lang w:eastAsia="ru-RU"/>
              </w:rPr>
            </w:pPr>
            <w:r w:rsidRPr="00A441E3">
              <w:rPr>
                <w:rFonts w:cs="Times New Roman"/>
                <w:color w:val="000000"/>
                <w:szCs w:val="24"/>
                <w:lang w:eastAsia="ru-RU"/>
              </w:rPr>
              <w:t>250,00</w:t>
            </w:r>
          </w:p>
        </w:tc>
      </w:tr>
      <w:tr w:rsidR="00A4552D" w:rsidRPr="00A441E3" w:rsidTr="00A4552D">
        <w:trPr>
          <w:trHeight w:val="52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приобретение спортивного оборудования и инвентаря</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тыс. руб.</w:t>
            </w:r>
          </w:p>
        </w:tc>
        <w:tc>
          <w:tcPr>
            <w:tcW w:w="756" w:type="pct"/>
            <w:shd w:val="clear" w:color="auto" w:fill="FFFFFF" w:themeFill="background1"/>
            <w:noWrap/>
            <w:vAlign w:val="center"/>
            <w:hideMark/>
          </w:tcPr>
          <w:p w:rsidR="00A4552D" w:rsidRPr="00A441E3" w:rsidRDefault="00A4552D" w:rsidP="00A441E3">
            <w:pPr>
              <w:pStyle w:val="a4"/>
              <w:jc w:val="center"/>
              <w:rPr>
                <w:rFonts w:cs="Times New Roman"/>
                <w:color w:val="000000"/>
                <w:szCs w:val="24"/>
                <w:lang w:eastAsia="ru-RU"/>
              </w:rPr>
            </w:pPr>
            <w:r w:rsidRPr="00A441E3">
              <w:rPr>
                <w:rFonts w:cs="Times New Roman"/>
                <w:color w:val="000000"/>
                <w:szCs w:val="24"/>
                <w:lang w:eastAsia="ru-RU"/>
              </w:rPr>
              <w:t>110,00</w:t>
            </w:r>
          </w:p>
        </w:tc>
      </w:tr>
      <w:tr w:rsidR="00A4552D" w:rsidRPr="00A441E3" w:rsidTr="00A4552D">
        <w:trPr>
          <w:trHeight w:val="525"/>
        </w:trPr>
        <w:tc>
          <w:tcPr>
            <w:tcW w:w="3488"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инвестиции на реконструкцию и строительство объектов спорта</w:t>
            </w:r>
          </w:p>
        </w:tc>
        <w:tc>
          <w:tcPr>
            <w:tcW w:w="756" w:type="pct"/>
            <w:shd w:val="clear" w:color="auto" w:fill="FFFFFF" w:themeFill="background1"/>
            <w:vAlign w:val="center"/>
            <w:hideMark/>
          </w:tcPr>
          <w:p w:rsidR="00A4552D" w:rsidRPr="00A441E3" w:rsidRDefault="00A4552D" w:rsidP="00A441E3">
            <w:pPr>
              <w:pStyle w:val="a4"/>
              <w:jc w:val="center"/>
              <w:rPr>
                <w:rFonts w:cs="Times New Roman"/>
                <w:szCs w:val="24"/>
                <w:lang w:eastAsia="ru-RU"/>
              </w:rPr>
            </w:pPr>
            <w:r w:rsidRPr="00A441E3">
              <w:rPr>
                <w:rFonts w:cs="Times New Roman"/>
                <w:szCs w:val="24"/>
                <w:lang w:eastAsia="ru-RU"/>
              </w:rPr>
              <w:t>тыс. руб.</w:t>
            </w:r>
          </w:p>
        </w:tc>
        <w:tc>
          <w:tcPr>
            <w:tcW w:w="756" w:type="pct"/>
            <w:shd w:val="clear" w:color="auto" w:fill="FFFFFF" w:themeFill="background1"/>
            <w:noWrap/>
            <w:vAlign w:val="center"/>
            <w:hideMark/>
          </w:tcPr>
          <w:p w:rsidR="00A4552D" w:rsidRPr="00A441E3" w:rsidRDefault="00A4552D" w:rsidP="00A441E3">
            <w:pPr>
              <w:pStyle w:val="a4"/>
              <w:jc w:val="center"/>
              <w:rPr>
                <w:rFonts w:cs="Times New Roman"/>
                <w:color w:val="000000"/>
                <w:szCs w:val="24"/>
                <w:lang w:eastAsia="ru-RU"/>
              </w:rPr>
            </w:pPr>
            <w:r>
              <w:rPr>
                <w:rFonts w:cs="Times New Roman"/>
                <w:color w:val="000000"/>
                <w:szCs w:val="24"/>
                <w:lang w:eastAsia="ru-RU"/>
              </w:rPr>
              <w:t>−</w:t>
            </w:r>
          </w:p>
        </w:tc>
      </w:tr>
    </w:tbl>
    <w:p w:rsidR="00A441E3" w:rsidRDefault="00A441E3" w:rsidP="002D4CD6">
      <w:pPr>
        <w:pStyle w:val="a4"/>
        <w:spacing w:line="276" w:lineRule="auto"/>
        <w:jc w:val="center"/>
      </w:pPr>
    </w:p>
    <w:p w:rsidR="006717CA" w:rsidRPr="001766DA" w:rsidRDefault="006717CA" w:rsidP="0055565A">
      <w:pPr>
        <w:pStyle w:val="3"/>
        <w:numPr>
          <w:ilvl w:val="2"/>
          <w:numId w:val="3"/>
        </w:numPr>
        <w:pBdr>
          <w:top w:val="none" w:sz="4" w:space="0" w:color="000000"/>
          <w:left w:val="none" w:sz="4" w:space="0" w:color="000000"/>
          <w:bottom w:val="none" w:sz="4" w:space="0" w:color="000000"/>
          <w:right w:val="none" w:sz="4" w:space="0" w:color="000000"/>
          <w:between w:val="none" w:sz="4" w:space="0" w:color="000000"/>
        </w:pBdr>
        <w:rPr>
          <w:szCs w:val="24"/>
        </w:rPr>
      </w:pPr>
      <w:bookmarkStart w:id="21" w:name="_Toc491182476"/>
      <w:bookmarkStart w:id="22" w:name="_Toc491182929"/>
      <w:bookmarkStart w:id="23" w:name="_Toc496271473"/>
      <w:r w:rsidRPr="001766DA">
        <w:rPr>
          <w:szCs w:val="24"/>
          <w:lang w:val="ru-RU"/>
        </w:rPr>
        <w:t>Молодежная политика</w:t>
      </w:r>
      <w:bookmarkEnd w:id="21"/>
      <w:bookmarkEnd w:id="22"/>
      <w:bookmarkEnd w:id="23"/>
    </w:p>
    <w:p w:rsidR="008E2DD3" w:rsidRDefault="008E2DD3" w:rsidP="00581188">
      <w:pPr>
        <w:pStyle w:val="a4"/>
        <w:spacing w:line="276" w:lineRule="auto"/>
        <w:rPr>
          <w:rFonts w:cs="Times New Roman"/>
          <w:b/>
          <w:szCs w:val="24"/>
        </w:rPr>
      </w:pPr>
    </w:p>
    <w:p w:rsidR="00A441E3" w:rsidRDefault="00A441E3" w:rsidP="00A441E3">
      <w:pPr>
        <w:pStyle w:val="a4"/>
        <w:spacing w:line="276" w:lineRule="auto"/>
        <w:ind w:firstLine="709"/>
        <w:rPr>
          <w:rFonts w:cs="Times New Roman"/>
          <w:szCs w:val="24"/>
        </w:rPr>
      </w:pPr>
      <w:r w:rsidRPr="00E14D36">
        <w:rPr>
          <w:rFonts w:cs="Times New Roman"/>
          <w:szCs w:val="24"/>
        </w:rPr>
        <w:t>Одним из важных факторов является развитие инфраструктуры по работе с молодежью, в том числе размещение многофункциональных молодежных учреждений по месту жительства по следующему критерию: обеспеченность общей площади учреждений органов по делам молодежи на 1 молодого человека, проживающего в данном населенном пункте (или группе населенных пунктов) – 0,1 м</w:t>
      </w:r>
      <w:r w:rsidRPr="00E97F6B">
        <w:rPr>
          <w:rFonts w:cs="Times New Roman"/>
          <w:szCs w:val="24"/>
          <w:vertAlign w:val="superscript"/>
        </w:rPr>
        <w:t>2</w:t>
      </w:r>
      <w:r w:rsidRPr="00E14D36">
        <w:rPr>
          <w:rFonts w:cs="Times New Roman"/>
          <w:szCs w:val="24"/>
        </w:rPr>
        <w:t>. Помещения, необходимые для организации и осуществления мероприятий с детьми и молодежью целесообразно предусматривать в подцентрах социального обслуживания в существующих и проектируемых учреждениях культуры, спортивных комплексах из расчета 25 м</w:t>
      </w:r>
      <w:r w:rsidRPr="00E97F6B">
        <w:rPr>
          <w:rFonts w:cs="Times New Roman"/>
          <w:szCs w:val="24"/>
          <w:vertAlign w:val="superscript"/>
        </w:rPr>
        <w:t>2</w:t>
      </w:r>
      <w:r w:rsidRPr="00E14D36">
        <w:rPr>
          <w:rFonts w:cs="Times New Roman"/>
          <w:szCs w:val="24"/>
        </w:rPr>
        <w:t xml:space="preserve"> на 1000 чел. населения (в соответствии с нормативами минимальной обеспеченности населения учреждениями по работе с молодежью, утвержденными распоряжением Правительства Ленинградской области от 2 ноября 2010 г. №618-р «О нормативах развития инфраструктуры государственной молодежной политики Ленинградской области»).</w:t>
      </w:r>
    </w:p>
    <w:p w:rsidR="00A717BF" w:rsidRDefault="00A717BF" w:rsidP="00A717BF">
      <w:pPr>
        <w:pStyle w:val="a4"/>
        <w:spacing w:line="276" w:lineRule="auto"/>
        <w:rPr>
          <w:rFonts w:cs="Times New Roman"/>
          <w:szCs w:val="24"/>
        </w:rPr>
      </w:pPr>
    </w:p>
    <w:p w:rsidR="00A717BF" w:rsidRDefault="00A717BF" w:rsidP="00A717BF">
      <w:pPr>
        <w:pStyle w:val="a4"/>
      </w:pPr>
      <w:r>
        <w:br w:type="page"/>
      </w:r>
    </w:p>
    <w:p w:rsidR="004B1BD8" w:rsidRDefault="004B1BD8" w:rsidP="004B1BD8">
      <w:pPr>
        <w:pStyle w:val="a4"/>
        <w:spacing w:line="276" w:lineRule="auto"/>
        <w:jc w:val="right"/>
      </w:pPr>
      <w:r>
        <w:t>Таблица 2.1</w:t>
      </w:r>
      <w:r w:rsidR="00F93F0A">
        <w:t>5</w:t>
      </w:r>
    </w:p>
    <w:p w:rsidR="004B1BD8" w:rsidRDefault="004B1BD8" w:rsidP="004B1BD8">
      <w:pPr>
        <w:pStyle w:val="a4"/>
        <w:spacing w:line="276" w:lineRule="auto"/>
        <w:jc w:val="center"/>
        <w:rPr>
          <w:rFonts w:cs="Times New Roman"/>
          <w:b/>
        </w:rPr>
      </w:pPr>
      <w:r w:rsidRPr="001766DA">
        <w:rPr>
          <w:rFonts w:cs="Times New Roman"/>
          <w:b/>
        </w:rPr>
        <w:t xml:space="preserve">Общая характеристика </w:t>
      </w:r>
      <w:r w:rsidR="00D24ED0">
        <w:rPr>
          <w:rFonts w:cs="Times New Roman"/>
          <w:b/>
        </w:rPr>
        <w:t xml:space="preserve">молодежи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913"/>
        <w:gridCol w:w="1559"/>
        <w:gridCol w:w="1949"/>
      </w:tblGrid>
      <w:tr w:rsidR="00A441E3" w:rsidRPr="00A441E3" w:rsidTr="00A717BF">
        <w:trPr>
          <w:trHeight w:val="315"/>
          <w:tblHeader/>
        </w:trPr>
        <w:tc>
          <w:tcPr>
            <w:tcW w:w="3316" w:type="pct"/>
            <w:shd w:val="clear" w:color="auto" w:fill="D9D9D9" w:themeFill="background1" w:themeFillShade="D9"/>
            <w:vAlign w:val="center"/>
            <w:hideMark/>
          </w:tcPr>
          <w:p w:rsidR="00A441E3" w:rsidRPr="00A441E3" w:rsidRDefault="00A441E3" w:rsidP="00A441E3">
            <w:pPr>
              <w:pStyle w:val="a4"/>
              <w:jc w:val="center"/>
              <w:rPr>
                <w:lang w:eastAsia="ru-RU"/>
              </w:rPr>
            </w:pPr>
            <w:r w:rsidRPr="00A441E3">
              <w:rPr>
                <w:lang w:eastAsia="ru-RU"/>
              </w:rPr>
              <w:t>Наименование показателя</w:t>
            </w:r>
          </w:p>
        </w:tc>
        <w:tc>
          <w:tcPr>
            <w:tcW w:w="748" w:type="pct"/>
            <w:shd w:val="clear" w:color="auto" w:fill="D9D9D9" w:themeFill="background1" w:themeFillShade="D9"/>
            <w:vAlign w:val="center"/>
            <w:hideMark/>
          </w:tcPr>
          <w:p w:rsidR="00A441E3" w:rsidRPr="00A441E3" w:rsidRDefault="00A441E3" w:rsidP="00A441E3">
            <w:pPr>
              <w:pStyle w:val="a4"/>
              <w:jc w:val="center"/>
              <w:rPr>
                <w:lang w:eastAsia="ru-RU"/>
              </w:rPr>
            </w:pPr>
            <w:r w:rsidRPr="00A441E3">
              <w:rPr>
                <w:lang w:eastAsia="ru-RU"/>
              </w:rPr>
              <w:t>Единица измерения</w:t>
            </w:r>
          </w:p>
        </w:tc>
        <w:tc>
          <w:tcPr>
            <w:tcW w:w="935" w:type="pct"/>
            <w:shd w:val="clear" w:color="auto" w:fill="D9D9D9" w:themeFill="background1" w:themeFillShade="D9"/>
            <w:vAlign w:val="center"/>
            <w:hideMark/>
          </w:tcPr>
          <w:p w:rsidR="00A441E3" w:rsidRPr="00A441E3" w:rsidRDefault="00A441E3" w:rsidP="00A441E3">
            <w:pPr>
              <w:pStyle w:val="a4"/>
              <w:jc w:val="center"/>
              <w:rPr>
                <w:lang w:eastAsia="ru-RU"/>
              </w:rPr>
            </w:pPr>
            <w:r w:rsidRPr="00A441E3">
              <w:rPr>
                <w:lang w:eastAsia="ru-RU"/>
              </w:rPr>
              <w:t>На 1 января 2016 года</w:t>
            </w:r>
          </w:p>
        </w:tc>
      </w:tr>
      <w:tr w:rsidR="00A441E3" w:rsidRPr="00A441E3" w:rsidTr="00A717BF">
        <w:trPr>
          <w:trHeight w:val="31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1. Численность молодежи в возрасте 14-30 лет</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чел.</w:t>
            </w:r>
          </w:p>
        </w:tc>
        <w:tc>
          <w:tcPr>
            <w:tcW w:w="935" w:type="pct"/>
            <w:shd w:val="clear" w:color="auto" w:fill="FFFFFF" w:themeFill="background1"/>
            <w:noWrap/>
            <w:vAlign w:val="center"/>
            <w:hideMark/>
          </w:tcPr>
          <w:p w:rsidR="00A441E3" w:rsidRPr="00A441E3" w:rsidRDefault="00A441E3" w:rsidP="00A441E3">
            <w:pPr>
              <w:pStyle w:val="a4"/>
              <w:jc w:val="center"/>
              <w:rPr>
                <w:color w:val="000000"/>
                <w:lang w:eastAsia="ru-RU"/>
              </w:rPr>
            </w:pPr>
            <w:r w:rsidRPr="00A441E3">
              <w:rPr>
                <w:color w:val="000000"/>
                <w:lang w:eastAsia="ru-RU"/>
              </w:rPr>
              <w:t>1 261,00</w:t>
            </w:r>
          </w:p>
        </w:tc>
      </w:tr>
      <w:tr w:rsidR="00A441E3" w:rsidRPr="00A441E3" w:rsidTr="00A717BF">
        <w:trPr>
          <w:trHeight w:val="63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2. Число молодых людей, состоящих на учете у нарколога, - всего (кроме подростков в возрасте 10-14 лет)</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чел.</w:t>
            </w:r>
          </w:p>
        </w:tc>
        <w:tc>
          <w:tcPr>
            <w:tcW w:w="935" w:type="pct"/>
            <w:shd w:val="clear" w:color="auto" w:fill="FFFFFF" w:themeFill="background1"/>
            <w:noWrap/>
            <w:vAlign w:val="center"/>
            <w:hideMark/>
          </w:tcPr>
          <w:p w:rsidR="00A441E3" w:rsidRPr="00A441E3" w:rsidRDefault="00A717BF" w:rsidP="00A441E3">
            <w:pPr>
              <w:pStyle w:val="a4"/>
              <w:jc w:val="center"/>
              <w:rPr>
                <w:color w:val="000000"/>
                <w:lang w:eastAsia="ru-RU"/>
              </w:rPr>
            </w:pPr>
            <w:r>
              <w:rPr>
                <w:rFonts w:cs="Times New Roman"/>
                <w:color w:val="000000"/>
                <w:lang w:eastAsia="ru-RU"/>
              </w:rPr>
              <w:t>−</w:t>
            </w:r>
          </w:p>
        </w:tc>
      </w:tr>
      <w:tr w:rsidR="00A441E3" w:rsidRPr="00A441E3" w:rsidTr="00A717BF">
        <w:trPr>
          <w:trHeight w:val="30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3. Число несовершеннолетних, состоящих на учете в ОВД</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чел.</w:t>
            </w:r>
          </w:p>
        </w:tc>
        <w:tc>
          <w:tcPr>
            <w:tcW w:w="935" w:type="pct"/>
            <w:shd w:val="clear" w:color="auto" w:fill="FFFFFF" w:themeFill="background1"/>
            <w:noWrap/>
            <w:vAlign w:val="center"/>
            <w:hideMark/>
          </w:tcPr>
          <w:p w:rsidR="00A441E3" w:rsidRPr="00A441E3" w:rsidRDefault="00A441E3" w:rsidP="00A441E3">
            <w:pPr>
              <w:pStyle w:val="a4"/>
              <w:jc w:val="center"/>
              <w:rPr>
                <w:color w:val="000000"/>
                <w:lang w:eastAsia="ru-RU"/>
              </w:rPr>
            </w:pPr>
            <w:r w:rsidRPr="00A441E3">
              <w:rPr>
                <w:color w:val="000000"/>
                <w:lang w:eastAsia="ru-RU"/>
              </w:rPr>
              <w:t>2,00</w:t>
            </w:r>
          </w:p>
        </w:tc>
      </w:tr>
      <w:tr w:rsidR="00A441E3" w:rsidRPr="00A441E3" w:rsidTr="00A717BF">
        <w:trPr>
          <w:trHeight w:val="73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4. Количество административных правонарушений совершенных несовершеннолетними</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ед.</w:t>
            </w:r>
          </w:p>
        </w:tc>
        <w:tc>
          <w:tcPr>
            <w:tcW w:w="935" w:type="pct"/>
            <w:shd w:val="clear" w:color="auto" w:fill="FFFFFF" w:themeFill="background1"/>
            <w:noWrap/>
            <w:vAlign w:val="center"/>
            <w:hideMark/>
          </w:tcPr>
          <w:p w:rsidR="00A441E3" w:rsidRPr="00A441E3" w:rsidRDefault="00A441E3" w:rsidP="00A441E3">
            <w:pPr>
              <w:pStyle w:val="a4"/>
              <w:jc w:val="center"/>
              <w:rPr>
                <w:color w:val="000000"/>
                <w:lang w:eastAsia="ru-RU"/>
              </w:rPr>
            </w:pPr>
            <w:r w:rsidRPr="00A441E3">
              <w:rPr>
                <w:color w:val="000000"/>
                <w:lang w:eastAsia="ru-RU"/>
              </w:rPr>
              <w:t>0,00</w:t>
            </w:r>
          </w:p>
        </w:tc>
      </w:tr>
      <w:tr w:rsidR="00A441E3" w:rsidRPr="00A441E3" w:rsidTr="00A717BF">
        <w:trPr>
          <w:trHeight w:val="52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4. Количество уголовных преступлений, совершенных несовершеннолетними</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ед.</w:t>
            </w:r>
          </w:p>
        </w:tc>
        <w:tc>
          <w:tcPr>
            <w:tcW w:w="935" w:type="pct"/>
            <w:shd w:val="clear" w:color="auto" w:fill="FFFFFF" w:themeFill="background1"/>
            <w:noWrap/>
            <w:vAlign w:val="center"/>
            <w:hideMark/>
          </w:tcPr>
          <w:p w:rsidR="00A441E3" w:rsidRPr="00A441E3" w:rsidRDefault="00A717BF" w:rsidP="00A441E3">
            <w:pPr>
              <w:pStyle w:val="a4"/>
              <w:jc w:val="center"/>
              <w:rPr>
                <w:color w:val="000000"/>
                <w:lang w:eastAsia="ru-RU"/>
              </w:rPr>
            </w:pPr>
            <w:r>
              <w:rPr>
                <w:rFonts w:cs="Times New Roman"/>
                <w:color w:val="000000"/>
                <w:lang w:eastAsia="ru-RU"/>
              </w:rPr>
              <w:t>−</w:t>
            </w:r>
          </w:p>
        </w:tc>
      </w:tr>
      <w:tr w:rsidR="00A441E3" w:rsidRPr="00A441E3" w:rsidTr="00A717BF">
        <w:trPr>
          <w:trHeight w:val="31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5. Число призывников</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чел.</w:t>
            </w:r>
          </w:p>
        </w:tc>
        <w:tc>
          <w:tcPr>
            <w:tcW w:w="935" w:type="pct"/>
            <w:shd w:val="clear" w:color="auto" w:fill="FFFFFF" w:themeFill="background1"/>
            <w:noWrap/>
            <w:vAlign w:val="center"/>
            <w:hideMark/>
          </w:tcPr>
          <w:p w:rsidR="00A441E3" w:rsidRPr="00A441E3" w:rsidRDefault="00A441E3" w:rsidP="00A441E3">
            <w:pPr>
              <w:pStyle w:val="a4"/>
              <w:jc w:val="center"/>
              <w:rPr>
                <w:color w:val="000000"/>
                <w:lang w:eastAsia="ru-RU"/>
              </w:rPr>
            </w:pPr>
            <w:r w:rsidRPr="00A441E3">
              <w:rPr>
                <w:color w:val="000000"/>
                <w:lang w:eastAsia="ru-RU"/>
              </w:rPr>
              <w:t>115,00</w:t>
            </w:r>
          </w:p>
        </w:tc>
      </w:tr>
      <w:tr w:rsidR="00A441E3" w:rsidRPr="00A441E3" w:rsidTr="00A717BF">
        <w:trPr>
          <w:trHeight w:val="31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6. Число призванных в армию</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чел.</w:t>
            </w:r>
          </w:p>
        </w:tc>
        <w:tc>
          <w:tcPr>
            <w:tcW w:w="935" w:type="pct"/>
            <w:shd w:val="clear" w:color="auto" w:fill="FFFFFF" w:themeFill="background1"/>
            <w:noWrap/>
            <w:vAlign w:val="center"/>
            <w:hideMark/>
          </w:tcPr>
          <w:p w:rsidR="00A441E3" w:rsidRPr="00A441E3" w:rsidRDefault="00A441E3" w:rsidP="00A441E3">
            <w:pPr>
              <w:pStyle w:val="a4"/>
              <w:jc w:val="center"/>
              <w:rPr>
                <w:color w:val="000000"/>
                <w:lang w:eastAsia="ru-RU"/>
              </w:rPr>
            </w:pPr>
            <w:r w:rsidRPr="00A441E3">
              <w:rPr>
                <w:color w:val="000000"/>
                <w:lang w:eastAsia="ru-RU"/>
              </w:rPr>
              <w:t>6,00</w:t>
            </w:r>
          </w:p>
        </w:tc>
      </w:tr>
      <w:tr w:rsidR="00A441E3" w:rsidRPr="00A441E3" w:rsidTr="00A717BF">
        <w:trPr>
          <w:trHeight w:val="52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7. Общая численность безработной молодежи, состоящей на учете в ЦЗН</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чел.</w:t>
            </w:r>
          </w:p>
        </w:tc>
        <w:tc>
          <w:tcPr>
            <w:tcW w:w="935" w:type="pct"/>
            <w:shd w:val="clear" w:color="auto" w:fill="FFFFFF" w:themeFill="background1"/>
            <w:noWrap/>
            <w:vAlign w:val="center"/>
            <w:hideMark/>
          </w:tcPr>
          <w:p w:rsidR="00A441E3" w:rsidRPr="00A441E3" w:rsidRDefault="00A441E3" w:rsidP="00A441E3">
            <w:pPr>
              <w:pStyle w:val="a4"/>
              <w:jc w:val="center"/>
              <w:rPr>
                <w:color w:val="000000"/>
                <w:lang w:eastAsia="ru-RU"/>
              </w:rPr>
            </w:pPr>
            <w:r w:rsidRPr="00A441E3">
              <w:rPr>
                <w:color w:val="000000"/>
                <w:lang w:eastAsia="ru-RU"/>
              </w:rPr>
              <w:t>3,00</w:t>
            </w:r>
          </w:p>
        </w:tc>
      </w:tr>
      <w:tr w:rsidR="00A441E3" w:rsidRPr="00A441E3" w:rsidTr="00A717BF">
        <w:trPr>
          <w:trHeight w:val="557"/>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8. Численность подростков и молодежи, занимающихся в молодежных клубах, центрах и других досуговых учреждениях</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чел.</w:t>
            </w:r>
          </w:p>
        </w:tc>
        <w:tc>
          <w:tcPr>
            <w:tcW w:w="935" w:type="pct"/>
            <w:shd w:val="clear" w:color="auto" w:fill="FFFFFF" w:themeFill="background1"/>
            <w:noWrap/>
            <w:vAlign w:val="center"/>
            <w:hideMark/>
          </w:tcPr>
          <w:p w:rsidR="00A441E3" w:rsidRPr="00A441E3" w:rsidRDefault="00A441E3" w:rsidP="00A441E3">
            <w:pPr>
              <w:pStyle w:val="a4"/>
              <w:jc w:val="center"/>
              <w:rPr>
                <w:color w:val="000000"/>
                <w:lang w:eastAsia="ru-RU"/>
              </w:rPr>
            </w:pPr>
            <w:r w:rsidRPr="00A441E3">
              <w:rPr>
                <w:color w:val="000000"/>
                <w:lang w:eastAsia="ru-RU"/>
              </w:rPr>
              <w:t>193,00</w:t>
            </w:r>
          </w:p>
        </w:tc>
      </w:tr>
      <w:tr w:rsidR="00A441E3" w:rsidRPr="00A441E3" w:rsidTr="00A717BF">
        <w:trPr>
          <w:trHeight w:val="1350"/>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9. Численность подростков и молодежи, участвующих в различных формах самоорганизации (общественных объединениях, молодежных советах, ученических и студенческих советах, поисковых формированиях и других молодежных инициативах)</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чел.</w:t>
            </w:r>
          </w:p>
        </w:tc>
        <w:tc>
          <w:tcPr>
            <w:tcW w:w="935" w:type="pct"/>
            <w:shd w:val="clear" w:color="auto" w:fill="FFFFFF" w:themeFill="background1"/>
            <w:noWrap/>
            <w:vAlign w:val="center"/>
            <w:hideMark/>
          </w:tcPr>
          <w:p w:rsidR="00A441E3" w:rsidRPr="00A441E3" w:rsidRDefault="00A441E3" w:rsidP="00A441E3">
            <w:pPr>
              <w:pStyle w:val="a4"/>
              <w:jc w:val="center"/>
              <w:rPr>
                <w:color w:val="000000"/>
                <w:lang w:eastAsia="ru-RU"/>
              </w:rPr>
            </w:pPr>
            <w:r w:rsidRPr="00A441E3">
              <w:rPr>
                <w:color w:val="000000"/>
                <w:lang w:eastAsia="ru-RU"/>
              </w:rPr>
              <w:t>25,00</w:t>
            </w:r>
          </w:p>
        </w:tc>
      </w:tr>
      <w:tr w:rsidR="00A441E3" w:rsidRPr="00A441E3" w:rsidTr="00A717BF">
        <w:trPr>
          <w:trHeight w:val="52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10. Численность молодежи, принимающей участие в добровольческой деятельности</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чел.</w:t>
            </w:r>
          </w:p>
        </w:tc>
        <w:tc>
          <w:tcPr>
            <w:tcW w:w="935" w:type="pct"/>
            <w:shd w:val="clear" w:color="auto" w:fill="FFFFFF" w:themeFill="background1"/>
            <w:noWrap/>
            <w:vAlign w:val="center"/>
            <w:hideMark/>
          </w:tcPr>
          <w:p w:rsidR="00A441E3" w:rsidRPr="00A441E3" w:rsidRDefault="00A441E3" w:rsidP="00A441E3">
            <w:pPr>
              <w:pStyle w:val="a4"/>
              <w:jc w:val="center"/>
              <w:rPr>
                <w:color w:val="000000"/>
                <w:lang w:eastAsia="ru-RU"/>
              </w:rPr>
            </w:pPr>
            <w:r w:rsidRPr="00A441E3">
              <w:rPr>
                <w:color w:val="000000"/>
                <w:lang w:eastAsia="ru-RU"/>
              </w:rPr>
              <w:t>30,00</w:t>
            </w:r>
          </w:p>
        </w:tc>
      </w:tr>
      <w:tr w:rsidR="00A441E3" w:rsidRPr="00A441E3" w:rsidTr="00A717BF">
        <w:trPr>
          <w:trHeight w:val="73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11. Численность молодежи, участвующей в программах по работе с молодежью, находящейся в трудной жизненной ситуации</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чел.</w:t>
            </w:r>
          </w:p>
        </w:tc>
        <w:tc>
          <w:tcPr>
            <w:tcW w:w="935" w:type="pct"/>
            <w:shd w:val="clear" w:color="auto" w:fill="FFFFFF" w:themeFill="background1"/>
            <w:noWrap/>
            <w:vAlign w:val="center"/>
            <w:hideMark/>
          </w:tcPr>
          <w:p w:rsidR="00A441E3" w:rsidRPr="00A441E3" w:rsidRDefault="00A441E3" w:rsidP="00A441E3">
            <w:pPr>
              <w:pStyle w:val="a4"/>
              <w:jc w:val="center"/>
              <w:rPr>
                <w:color w:val="000000"/>
                <w:lang w:eastAsia="ru-RU"/>
              </w:rPr>
            </w:pPr>
            <w:r w:rsidRPr="00A441E3">
              <w:rPr>
                <w:color w:val="000000"/>
                <w:lang w:eastAsia="ru-RU"/>
              </w:rPr>
              <w:t>15,00</w:t>
            </w:r>
          </w:p>
        </w:tc>
      </w:tr>
      <w:tr w:rsidR="00A441E3" w:rsidRPr="00A441E3" w:rsidTr="00A717BF">
        <w:trPr>
          <w:trHeight w:val="930"/>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12. Численность молодежи, вовлеченная в реализуемые органами местного самоуправления проекты и программы в сфере поддержки талантливой молодежи</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чел.</w:t>
            </w:r>
          </w:p>
        </w:tc>
        <w:tc>
          <w:tcPr>
            <w:tcW w:w="935" w:type="pct"/>
            <w:shd w:val="clear" w:color="auto" w:fill="FFFFFF" w:themeFill="background1"/>
            <w:noWrap/>
            <w:vAlign w:val="center"/>
            <w:hideMark/>
          </w:tcPr>
          <w:p w:rsidR="00A441E3" w:rsidRPr="00A441E3" w:rsidRDefault="00A441E3" w:rsidP="00A441E3">
            <w:pPr>
              <w:pStyle w:val="a4"/>
              <w:jc w:val="center"/>
              <w:rPr>
                <w:color w:val="000000"/>
                <w:lang w:eastAsia="ru-RU"/>
              </w:rPr>
            </w:pPr>
            <w:r w:rsidRPr="00A441E3">
              <w:rPr>
                <w:color w:val="000000"/>
                <w:lang w:eastAsia="ru-RU"/>
              </w:rPr>
              <w:t>15,00</w:t>
            </w:r>
          </w:p>
        </w:tc>
      </w:tr>
      <w:tr w:rsidR="00A441E3" w:rsidRPr="00A441E3" w:rsidTr="00A717BF">
        <w:trPr>
          <w:trHeight w:val="52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13. Численность молодежи, участвующей в мероприятиях по патриотическому воспитанию</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чел.</w:t>
            </w:r>
          </w:p>
        </w:tc>
        <w:tc>
          <w:tcPr>
            <w:tcW w:w="935" w:type="pct"/>
            <w:shd w:val="clear" w:color="auto" w:fill="FFFFFF" w:themeFill="background1"/>
            <w:noWrap/>
            <w:vAlign w:val="center"/>
            <w:hideMark/>
          </w:tcPr>
          <w:p w:rsidR="00A441E3" w:rsidRPr="00A441E3" w:rsidRDefault="00A441E3" w:rsidP="00A441E3">
            <w:pPr>
              <w:pStyle w:val="a4"/>
              <w:jc w:val="center"/>
              <w:rPr>
                <w:color w:val="000000"/>
                <w:lang w:eastAsia="ru-RU"/>
              </w:rPr>
            </w:pPr>
            <w:r w:rsidRPr="00A441E3">
              <w:rPr>
                <w:color w:val="000000"/>
                <w:lang w:eastAsia="ru-RU"/>
              </w:rPr>
              <w:t>10,00</w:t>
            </w:r>
          </w:p>
        </w:tc>
      </w:tr>
      <w:tr w:rsidR="00A441E3" w:rsidRPr="00A441E3" w:rsidTr="00A717BF">
        <w:trPr>
          <w:trHeight w:val="52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14. Количество учреждений по месту жительства для подростков и молодежи - всего</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ед.</w:t>
            </w:r>
          </w:p>
        </w:tc>
        <w:tc>
          <w:tcPr>
            <w:tcW w:w="935" w:type="pct"/>
            <w:shd w:val="clear" w:color="auto" w:fill="FFFFFF" w:themeFill="background1"/>
            <w:noWrap/>
            <w:vAlign w:val="center"/>
            <w:hideMark/>
          </w:tcPr>
          <w:p w:rsidR="00A441E3" w:rsidRPr="00A441E3" w:rsidRDefault="00A441E3" w:rsidP="00A441E3">
            <w:pPr>
              <w:pStyle w:val="a4"/>
              <w:jc w:val="center"/>
              <w:rPr>
                <w:color w:val="000000"/>
                <w:lang w:eastAsia="ru-RU"/>
              </w:rPr>
            </w:pPr>
            <w:r w:rsidRPr="00A441E3">
              <w:rPr>
                <w:color w:val="000000"/>
                <w:lang w:eastAsia="ru-RU"/>
              </w:rPr>
              <w:t>3,00</w:t>
            </w:r>
          </w:p>
        </w:tc>
      </w:tr>
      <w:tr w:rsidR="00A441E3" w:rsidRPr="00A441E3" w:rsidTr="00A717BF">
        <w:trPr>
          <w:trHeight w:val="31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в том числе:</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p>
        </w:tc>
        <w:tc>
          <w:tcPr>
            <w:tcW w:w="935" w:type="pct"/>
            <w:shd w:val="clear" w:color="auto" w:fill="FFFFFF" w:themeFill="background1"/>
            <w:noWrap/>
            <w:vAlign w:val="center"/>
            <w:hideMark/>
          </w:tcPr>
          <w:p w:rsidR="00A441E3" w:rsidRPr="00A441E3" w:rsidRDefault="00A717BF" w:rsidP="00A441E3">
            <w:pPr>
              <w:pStyle w:val="a4"/>
              <w:jc w:val="center"/>
              <w:rPr>
                <w:color w:val="000000"/>
                <w:lang w:eastAsia="ru-RU"/>
              </w:rPr>
            </w:pPr>
            <w:r>
              <w:rPr>
                <w:rFonts w:cs="Times New Roman"/>
                <w:color w:val="000000"/>
                <w:lang w:eastAsia="ru-RU"/>
              </w:rPr>
              <w:t>−</w:t>
            </w:r>
          </w:p>
        </w:tc>
      </w:tr>
      <w:tr w:rsidR="00A441E3" w:rsidRPr="00A441E3" w:rsidTr="00A717BF">
        <w:trPr>
          <w:trHeight w:val="341"/>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в муниципальном районе (городском округе)</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ед.</w:t>
            </w:r>
          </w:p>
        </w:tc>
        <w:tc>
          <w:tcPr>
            <w:tcW w:w="935" w:type="pct"/>
            <w:shd w:val="clear" w:color="auto" w:fill="FFFFFF" w:themeFill="background1"/>
            <w:noWrap/>
            <w:vAlign w:val="center"/>
            <w:hideMark/>
          </w:tcPr>
          <w:p w:rsidR="00A441E3" w:rsidRPr="00A441E3" w:rsidRDefault="00A717BF" w:rsidP="00A441E3">
            <w:pPr>
              <w:pStyle w:val="a4"/>
              <w:jc w:val="center"/>
              <w:rPr>
                <w:color w:val="000000"/>
                <w:lang w:eastAsia="ru-RU"/>
              </w:rPr>
            </w:pPr>
            <w:r>
              <w:rPr>
                <w:rFonts w:cs="Times New Roman"/>
                <w:color w:val="000000"/>
                <w:lang w:eastAsia="ru-RU"/>
              </w:rPr>
              <w:t>−</w:t>
            </w:r>
          </w:p>
        </w:tc>
      </w:tr>
      <w:tr w:rsidR="00A441E3" w:rsidRPr="00A441E3" w:rsidTr="00A717BF">
        <w:trPr>
          <w:trHeight w:val="31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в городских поселениях</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ед.</w:t>
            </w:r>
          </w:p>
        </w:tc>
        <w:tc>
          <w:tcPr>
            <w:tcW w:w="935" w:type="pct"/>
            <w:shd w:val="clear" w:color="auto" w:fill="FFFFFF" w:themeFill="background1"/>
            <w:noWrap/>
            <w:vAlign w:val="center"/>
            <w:hideMark/>
          </w:tcPr>
          <w:p w:rsidR="00A441E3" w:rsidRPr="00A441E3" w:rsidRDefault="00A717BF" w:rsidP="00A441E3">
            <w:pPr>
              <w:pStyle w:val="a4"/>
              <w:jc w:val="center"/>
              <w:rPr>
                <w:color w:val="000000"/>
                <w:lang w:eastAsia="ru-RU"/>
              </w:rPr>
            </w:pPr>
            <w:r>
              <w:rPr>
                <w:rFonts w:cs="Times New Roman"/>
                <w:color w:val="000000"/>
                <w:lang w:eastAsia="ru-RU"/>
              </w:rPr>
              <w:t>−</w:t>
            </w:r>
          </w:p>
        </w:tc>
      </w:tr>
      <w:tr w:rsidR="00A441E3" w:rsidRPr="00A441E3" w:rsidTr="00A717BF">
        <w:trPr>
          <w:trHeight w:val="31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в сельских поселениях</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ед.</w:t>
            </w:r>
          </w:p>
        </w:tc>
        <w:tc>
          <w:tcPr>
            <w:tcW w:w="935" w:type="pct"/>
            <w:shd w:val="clear" w:color="auto" w:fill="FFFFFF" w:themeFill="background1"/>
            <w:noWrap/>
            <w:vAlign w:val="center"/>
            <w:hideMark/>
          </w:tcPr>
          <w:p w:rsidR="00A441E3" w:rsidRPr="00A441E3" w:rsidRDefault="00A441E3" w:rsidP="00A441E3">
            <w:pPr>
              <w:pStyle w:val="a4"/>
              <w:jc w:val="center"/>
              <w:rPr>
                <w:color w:val="000000"/>
                <w:lang w:eastAsia="ru-RU"/>
              </w:rPr>
            </w:pPr>
            <w:r w:rsidRPr="00A441E3">
              <w:rPr>
                <w:color w:val="000000"/>
                <w:lang w:eastAsia="ru-RU"/>
              </w:rPr>
              <w:t>3,00</w:t>
            </w:r>
          </w:p>
        </w:tc>
      </w:tr>
      <w:tr w:rsidR="00A441E3" w:rsidRPr="00A441E3" w:rsidTr="00A717BF">
        <w:trPr>
          <w:trHeight w:val="611"/>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15. Площадь, занимаемая учреждениями для подростков и молодежи, расположенными по месту жительства</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кв. м</w:t>
            </w:r>
          </w:p>
        </w:tc>
        <w:tc>
          <w:tcPr>
            <w:tcW w:w="935" w:type="pct"/>
            <w:shd w:val="clear" w:color="auto" w:fill="FFFFFF" w:themeFill="background1"/>
            <w:noWrap/>
            <w:vAlign w:val="center"/>
            <w:hideMark/>
          </w:tcPr>
          <w:p w:rsidR="00A441E3" w:rsidRPr="00A441E3" w:rsidRDefault="00A441E3" w:rsidP="00A441E3">
            <w:pPr>
              <w:pStyle w:val="a4"/>
              <w:jc w:val="center"/>
              <w:rPr>
                <w:color w:val="000000"/>
                <w:lang w:eastAsia="ru-RU"/>
              </w:rPr>
            </w:pPr>
            <w:r w:rsidRPr="00A441E3">
              <w:rPr>
                <w:color w:val="000000"/>
                <w:lang w:eastAsia="ru-RU"/>
              </w:rPr>
              <w:t>11 777,00</w:t>
            </w:r>
          </w:p>
        </w:tc>
      </w:tr>
      <w:tr w:rsidR="00A441E3" w:rsidRPr="00A441E3" w:rsidTr="00A717BF">
        <w:trPr>
          <w:trHeight w:val="31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в том числе:</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p>
        </w:tc>
        <w:tc>
          <w:tcPr>
            <w:tcW w:w="935" w:type="pct"/>
            <w:shd w:val="clear" w:color="auto" w:fill="FFFFFF" w:themeFill="background1"/>
            <w:noWrap/>
            <w:vAlign w:val="center"/>
            <w:hideMark/>
          </w:tcPr>
          <w:p w:rsidR="00A441E3" w:rsidRPr="00A441E3" w:rsidRDefault="00A717BF" w:rsidP="00A441E3">
            <w:pPr>
              <w:pStyle w:val="a4"/>
              <w:jc w:val="center"/>
              <w:rPr>
                <w:color w:val="000000"/>
                <w:lang w:eastAsia="ru-RU"/>
              </w:rPr>
            </w:pPr>
            <w:r>
              <w:rPr>
                <w:rFonts w:cs="Times New Roman"/>
                <w:color w:val="000000"/>
                <w:lang w:eastAsia="ru-RU"/>
              </w:rPr>
              <w:t>−</w:t>
            </w:r>
          </w:p>
        </w:tc>
      </w:tr>
      <w:tr w:rsidR="00A441E3" w:rsidRPr="00A441E3" w:rsidTr="00A717BF">
        <w:trPr>
          <w:trHeight w:val="384"/>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в муниципальном районе (городском округе)</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кв. м</w:t>
            </w:r>
          </w:p>
        </w:tc>
        <w:tc>
          <w:tcPr>
            <w:tcW w:w="935" w:type="pct"/>
            <w:shd w:val="clear" w:color="auto" w:fill="FFFFFF" w:themeFill="background1"/>
            <w:noWrap/>
            <w:vAlign w:val="center"/>
            <w:hideMark/>
          </w:tcPr>
          <w:p w:rsidR="00A441E3" w:rsidRPr="00A441E3" w:rsidRDefault="00A717BF" w:rsidP="00A441E3">
            <w:pPr>
              <w:pStyle w:val="a4"/>
              <w:jc w:val="center"/>
              <w:rPr>
                <w:color w:val="000000"/>
                <w:lang w:eastAsia="ru-RU"/>
              </w:rPr>
            </w:pPr>
            <w:r>
              <w:rPr>
                <w:rFonts w:cs="Times New Roman"/>
                <w:color w:val="000000"/>
                <w:lang w:eastAsia="ru-RU"/>
              </w:rPr>
              <w:t>−</w:t>
            </w:r>
          </w:p>
        </w:tc>
      </w:tr>
      <w:tr w:rsidR="00A441E3" w:rsidRPr="00A441E3" w:rsidTr="00A717BF">
        <w:trPr>
          <w:trHeight w:val="31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в городских поселениях</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кв. м</w:t>
            </w:r>
          </w:p>
        </w:tc>
        <w:tc>
          <w:tcPr>
            <w:tcW w:w="935" w:type="pct"/>
            <w:shd w:val="clear" w:color="auto" w:fill="FFFFFF" w:themeFill="background1"/>
            <w:noWrap/>
            <w:vAlign w:val="center"/>
            <w:hideMark/>
          </w:tcPr>
          <w:p w:rsidR="00A441E3" w:rsidRPr="00A441E3" w:rsidRDefault="00A717BF" w:rsidP="00A441E3">
            <w:pPr>
              <w:pStyle w:val="a4"/>
              <w:jc w:val="center"/>
              <w:rPr>
                <w:color w:val="000000"/>
                <w:lang w:eastAsia="ru-RU"/>
              </w:rPr>
            </w:pPr>
            <w:r>
              <w:rPr>
                <w:rFonts w:cs="Times New Roman"/>
                <w:color w:val="000000"/>
                <w:lang w:eastAsia="ru-RU"/>
              </w:rPr>
              <w:t>−</w:t>
            </w:r>
          </w:p>
        </w:tc>
      </w:tr>
      <w:tr w:rsidR="00A441E3" w:rsidRPr="00A441E3" w:rsidTr="00A717BF">
        <w:trPr>
          <w:trHeight w:val="31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в сельских поселениях</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кв. м</w:t>
            </w:r>
          </w:p>
        </w:tc>
        <w:tc>
          <w:tcPr>
            <w:tcW w:w="935" w:type="pct"/>
            <w:shd w:val="clear" w:color="auto" w:fill="FFFFFF" w:themeFill="background1"/>
            <w:noWrap/>
            <w:vAlign w:val="center"/>
            <w:hideMark/>
          </w:tcPr>
          <w:p w:rsidR="00A441E3" w:rsidRPr="00A441E3" w:rsidRDefault="00A441E3" w:rsidP="00A441E3">
            <w:pPr>
              <w:pStyle w:val="a4"/>
              <w:jc w:val="center"/>
              <w:rPr>
                <w:color w:val="000000"/>
                <w:lang w:eastAsia="ru-RU"/>
              </w:rPr>
            </w:pPr>
            <w:r w:rsidRPr="00A441E3">
              <w:rPr>
                <w:color w:val="000000"/>
                <w:lang w:eastAsia="ru-RU"/>
              </w:rPr>
              <w:t>11 777,00</w:t>
            </w:r>
          </w:p>
        </w:tc>
      </w:tr>
      <w:tr w:rsidR="00A441E3" w:rsidRPr="00A441E3" w:rsidTr="00A717BF">
        <w:trPr>
          <w:trHeight w:val="525"/>
        </w:trPr>
        <w:tc>
          <w:tcPr>
            <w:tcW w:w="3316"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16. Расходы муниципального бюджета на молодежные программы и мероприятия</w:t>
            </w:r>
          </w:p>
        </w:tc>
        <w:tc>
          <w:tcPr>
            <w:tcW w:w="748" w:type="pct"/>
            <w:shd w:val="clear" w:color="auto" w:fill="FFFFFF" w:themeFill="background1"/>
            <w:vAlign w:val="center"/>
            <w:hideMark/>
          </w:tcPr>
          <w:p w:rsidR="00A441E3" w:rsidRPr="00A441E3" w:rsidRDefault="00A441E3" w:rsidP="00A441E3">
            <w:pPr>
              <w:pStyle w:val="a4"/>
              <w:jc w:val="center"/>
              <w:rPr>
                <w:lang w:eastAsia="ru-RU"/>
              </w:rPr>
            </w:pPr>
            <w:r w:rsidRPr="00A441E3">
              <w:rPr>
                <w:lang w:eastAsia="ru-RU"/>
              </w:rPr>
              <w:t>тыс. руб.</w:t>
            </w:r>
          </w:p>
        </w:tc>
        <w:tc>
          <w:tcPr>
            <w:tcW w:w="935" w:type="pct"/>
            <w:shd w:val="clear" w:color="auto" w:fill="FFFFFF" w:themeFill="background1"/>
            <w:noWrap/>
            <w:vAlign w:val="center"/>
            <w:hideMark/>
          </w:tcPr>
          <w:p w:rsidR="00A441E3" w:rsidRPr="00A441E3" w:rsidRDefault="00A441E3" w:rsidP="00A441E3">
            <w:pPr>
              <w:pStyle w:val="a4"/>
              <w:jc w:val="center"/>
              <w:rPr>
                <w:color w:val="000000"/>
                <w:lang w:eastAsia="ru-RU"/>
              </w:rPr>
            </w:pPr>
            <w:r w:rsidRPr="00A441E3">
              <w:rPr>
                <w:color w:val="000000"/>
                <w:lang w:eastAsia="ru-RU"/>
              </w:rPr>
              <w:t>450,00</w:t>
            </w:r>
          </w:p>
        </w:tc>
      </w:tr>
    </w:tbl>
    <w:p w:rsidR="00104702" w:rsidRPr="00415957" w:rsidRDefault="00EE2245" w:rsidP="0055565A">
      <w:pPr>
        <w:pStyle w:val="3"/>
        <w:numPr>
          <w:ilvl w:val="2"/>
          <w:numId w:val="3"/>
        </w:numPr>
      </w:pPr>
      <w:bookmarkStart w:id="24" w:name="_Toc496271474"/>
      <w:r>
        <w:rPr>
          <w:lang w:val="ru-RU"/>
        </w:rPr>
        <w:t xml:space="preserve">Анализ обеспеченности учреждениями </w:t>
      </w:r>
      <w:r w:rsidR="00104702">
        <w:rPr>
          <w:lang w:val="ru-RU"/>
        </w:rPr>
        <w:t>культурно-бытового обслуживания</w:t>
      </w:r>
      <w:bookmarkEnd w:id="24"/>
    </w:p>
    <w:p w:rsidR="00104702" w:rsidRPr="00DC59C2" w:rsidRDefault="00104702" w:rsidP="00581188">
      <w:pPr>
        <w:pStyle w:val="a4"/>
        <w:spacing w:line="276" w:lineRule="auto"/>
        <w:rPr>
          <w:rFonts w:cs="Times New Roman"/>
          <w:b/>
          <w:szCs w:val="24"/>
          <w:lang w:val="x-none"/>
        </w:rPr>
      </w:pPr>
    </w:p>
    <w:p w:rsidR="00A441E3" w:rsidRPr="00A441E3" w:rsidRDefault="00A441E3" w:rsidP="00A441E3">
      <w:pPr>
        <w:pStyle w:val="a4"/>
        <w:spacing w:line="276" w:lineRule="auto"/>
        <w:ind w:firstLine="709"/>
      </w:pPr>
      <w:r w:rsidRPr="00A441E3">
        <w:t xml:space="preserve">Сводный анализ обеспеченности населения услугами учреждений социального </w:t>
      </w:r>
      <w:r w:rsidR="00A520BC">
        <w:t>обслуживания приведен в табл. 2.18.</w:t>
      </w:r>
      <w:r w:rsidRPr="00A441E3">
        <w:t xml:space="preserve"> Для большей части учреждений социального и культурно-бытового обслуживания применялись расчеты в соответствии с «Социальными нормативами и нормами» (приняты Правительством Российской Федерации в </w:t>
      </w:r>
      <w:smartTag w:uri="urn:schemas-microsoft-com:office:smarttags" w:element="metricconverter">
        <w:smartTagPr>
          <w:attr w:name="ProductID" w:val="1996 г"/>
        </w:smartTagPr>
        <w:r w:rsidRPr="00A441E3">
          <w:t>1996 г</w:t>
        </w:r>
      </w:smartTag>
      <w:r w:rsidRPr="00A441E3">
        <w:t>.). Поскольку в данной редакции отсутствуют градостроительные нормативы для расчета объектов образования, торговли, общественного питания и емкости библиотек, для оценки данных показателей использован СП 42.13330.2011 (нормативные расчеты которого соответствуют «Методике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Российской Федерации от 19.10.1999-р).</w:t>
      </w:r>
    </w:p>
    <w:p w:rsidR="00A441E3" w:rsidRPr="00A441E3" w:rsidRDefault="00A520BC" w:rsidP="00A441E3">
      <w:pPr>
        <w:pStyle w:val="a4"/>
        <w:spacing w:line="276" w:lineRule="auto"/>
        <w:jc w:val="right"/>
      </w:pPr>
      <w:r>
        <w:t xml:space="preserve">Таблица </w:t>
      </w:r>
      <w:r w:rsidR="00F93F0A">
        <w:t>2.16</w:t>
      </w:r>
    </w:p>
    <w:p w:rsidR="00A441E3" w:rsidRPr="00A441E3" w:rsidRDefault="00A441E3" w:rsidP="00A441E3">
      <w:pPr>
        <w:pStyle w:val="a4"/>
        <w:spacing w:line="276" w:lineRule="auto"/>
        <w:jc w:val="center"/>
        <w:rPr>
          <w:b/>
        </w:rPr>
      </w:pPr>
      <w:r w:rsidRPr="00A441E3">
        <w:rPr>
          <w:b/>
        </w:rPr>
        <w:t>Фактическая и нормативная обеспеченность населения учреждениями социального 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8"/>
        <w:gridCol w:w="1734"/>
        <w:gridCol w:w="1736"/>
        <w:gridCol w:w="1734"/>
        <w:gridCol w:w="1449"/>
      </w:tblGrid>
      <w:tr w:rsidR="00A441E3" w:rsidRPr="00A441E3" w:rsidTr="004C1776">
        <w:trPr>
          <w:trHeight w:val="20"/>
          <w:tblHeader/>
        </w:trPr>
        <w:tc>
          <w:tcPr>
            <w:tcW w:w="1808" w:type="pct"/>
            <w:shd w:val="clear" w:color="auto" w:fill="D9D9D9" w:themeFill="background1" w:themeFillShade="D9"/>
            <w:vAlign w:val="center"/>
          </w:tcPr>
          <w:p w:rsidR="00A441E3" w:rsidRPr="00A441E3" w:rsidRDefault="00A441E3" w:rsidP="00A441E3">
            <w:pPr>
              <w:pStyle w:val="a4"/>
              <w:jc w:val="center"/>
              <w:rPr>
                <w:rFonts w:cs="Times New Roman"/>
                <w:szCs w:val="24"/>
              </w:rPr>
            </w:pPr>
            <w:r w:rsidRPr="00A441E3">
              <w:rPr>
                <w:rFonts w:cs="Times New Roman"/>
                <w:szCs w:val="24"/>
              </w:rPr>
              <w:t>Наименование учреждений социального обслуживания</w:t>
            </w:r>
          </w:p>
        </w:tc>
        <w:tc>
          <w:tcPr>
            <w:tcW w:w="832" w:type="pct"/>
            <w:shd w:val="clear" w:color="auto" w:fill="D9D9D9" w:themeFill="background1" w:themeFillShade="D9"/>
            <w:vAlign w:val="center"/>
          </w:tcPr>
          <w:p w:rsidR="00A441E3" w:rsidRPr="00A441E3" w:rsidRDefault="00A441E3" w:rsidP="00A441E3">
            <w:pPr>
              <w:pStyle w:val="a4"/>
              <w:jc w:val="center"/>
              <w:rPr>
                <w:rFonts w:cs="Times New Roman"/>
                <w:szCs w:val="24"/>
              </w:rPr>
            </w:pPr>
            <w:r w:rsidRPr="00A441E3">
              <w:rPr>
                <w:rFonts w:cs="Times New Roman"/>
                <w:szCs w:val="24"/>
              </w:rPr>
              <w:t>Ед. изм.</w:t>
            </w:r>
          </w:p>
        </w:tc>
        <w:tc>
          <w:tcPr>
            <w:tcW w:w="833" w:type="pct"/>
            <w:shd w:val="clear" w:color="auto" w:fill="D9D9D9" w:themeFill="background1" w:themeFillShade="D9"/>
            <w:vAlign w:val="center"/>
          </w:tcPr>
          <w:p w:rsidR="00A441E3" w:rsidRPr="00A441E3" w:rsidRDefault="00A441E3" w:rsidP="00A441E3">
            <w:pPr>
              <w:pStyle w:val="a4"/>
              <w:jc w:val="center"/>
              <w:rPr>
                <w:rFonts w:cs="Times New Roman"/>
                <w:szCs w:val="24"/>
              </w:rPr>
            </w:pPr>
            <w:r w:rsidRPr="00A441E3">
              <w:rPr>
                <w:rFonts w:cs="Times New Roman"/>
                <w:szCs w:val="24"/>
              </w:rPr>
              <w:t>Фактическая вместимость</w:t>
            </w:r>
          </w:p>
        </w:tc>
        <w:tc>
          <w:tcPr>
            <w:tcW w:w="832" w:type="pct"/>
            <w:shd w:val="clear" w:color="auto" w:fill="D9D9D9" w:themeFill="background1" w:themeFillShade="D9"/>
            <w:vAlign w:val="center"/>
          </w:tcPr>
          <w:p w:rsidR="00A441E3" w:rsidRPr="00A441E3" w:rsidRDefault="00A441E3" w:rsidP="00A441E3">
            <w:pPr>
              <w:pStyle w:val="a4"/>
              <w:jc w:val="center"/>
              <w:rPr>
                <w:rFonts w:cs="Times New Roman"/>
                <w:szCs w:val="24"/>
              </w:rPr>
            </w:pPr>
            <w:r w:rsidRPr="00A441E3">
              <w:rPr>
                <w:rFonts w:cs="Times New Roman"/>
                <w:szCs w:val="24"/>
              </w:rPr>
              <w:t>Нормативная</w:t>
            </w:r>
          </w:p>
          <w:p w:rsidR="00A441E3" w:rsidRPr="00A441E3" w:rsidRDefault="00A441E3" w:rsidP="00A441E3">
            <w:pPr>
              <w:pStyle w:val="a4"/>
              <w:jc w:val="center"/>
              <w:rPr>
                <w:rFonts w:cs="Times New Roman"/>
                <w:szCs w:val="24"/>
              </w:rPr>
            </w:pPr>
            <w:r w:rsidRPr="00A441E3">
              <w:rPr>
                <w:rFonts w:cs="Times New Roman"/>
                <w:szCs w:val="24"/>
              </w:rPr>
              <w:t>(на 5,6 тыс.</w:t>
            </w:r>
            <w:r w:rsidR="00A717BF">
              <w:rPr>
                <w:rFonts w:cs="Times New Roman"/>
                <w:szCs w:val="24"/>
              </w:rPr>
              <w:t xml:space="preserve"> </w:t>
            </w:r>
            <w:r w:rsidRPr="00A441E3">
              <w:rPr>
                <w:rFonts w:cs="Times New Roman"/>
                <w:szCs w:val="24"/>
              </w:rPr>
              <w:t>чел.)</w:t>
            </w:r>
          </w:p>
        </w:tc>
        <w:tc>
          <w:tcPr>
            <w:tcW w:w="695" w:type="pct"/>
            <w:shd w:val="clear" w:color="auto" w:fill="D9D9D9" w:themeFill="background1" w:themeFillShade="D9"/>
            <w:vAlign w:val="center"/>
          </w:tcPr>
          <w:p w:rsidR="00A441E3" w:rsidRPr="00A441E3" w:rsidRDefault="00A441E3" w:rsidP="00A441E3">
            <w:pPr>
              <w:pStyle w:val="a4"/>
              <w:jc w:val="center"/>
              <w:rPr>
                <w:rFonts w:cs="Times New Roman"/>
                <w:szCs w:val="24"/>
              </w:rPr>
            </w:pPr>
            <w:r w:rsidRPr="00A441E3">
              <w:rPr>
                <w:rFonts w:cs="Times New Roman"/>
                <w:szCs w:val="24"/>
              </w:rPr>
              <w:t>% от норматива</w:t>
            </w:r>
          </w:p>
        </w:tc>
      </w:tr>
      <w:tr w:rsidR="00A441E3" w:rsidRPr="00A441E3" w:rsidTr="00A441E3">
        <w:trPr>
          <w:trHeight w:val="225"/>
        </w:trPr>
        <w:tc>
          <w:tcPr>
            <w:tcW w:w="1808" w:type="pct"/>
            <w:vAlign w:val="center"/>
          </w:tcPr>
          <w:p w:rsidR="00A441E3" w:rsidRPr="00A441E3" w:rsidRDefault="00A441E3" w:rsidP="00A441E3">
            <w:pPr>
              <w:pStyle w:val="a4"/>
              <w:jc w:val="center"/>
              <w:rPr>
                <w:rFonts w:cs="Times New Roman"/>
                <w:szCs w:val="24"/>
              </w:rPr>
            </w:pPr>
            <w:r w:rsidRPr="00A441E3">
              <w:rPr>
                <w:rFonts w:cs="Times New Roman"/>
                <w:szCs w:val="24"/>
              </w:rPr>
              <w:t>Детские дошкольные учреждения</w:t>
            </w:r>
          </w:p>
          <w:p w:rsidR="00A441E3" w:rsidRPr="00A441E3" w:rsidRDefault="00A441E3" w:rsidP="00A441E3">
            <w:pPr>
              <w:pStyle w:val="a4"/>
              <w:jc w:val="center"/>
              <w:rPr>
                <w:rFonts w:cs="Times New Roman"/>
                <w:szCs w:val="24"/>
              </w:rPr>
            </w:pPr>
            <w:r w:rsidRPr="00A441E3">
              <w:rPr>
                <w:rFonts w:cs="Times New Roman"/>
                <w:szCs w:val="24"/>
              </w:rPr>
              <w:t>(по СП 42.13330.2011)</w:t>
            </w:r>
          </w:p>
        </w:tc>
        <w:tc>
          <w:tcPr>
            <w:tcW w:w="832" w:type="pct"/>
            <w:vAlign w:val="center"/>
          </w:tcPr>
          <w:p w:rsidR="00A441E3" w:rsidRPr="00A441E3" w:rsidRDefault="00A441E3" w:rsidP="00A441E3">
            <w:pPr>
              <w:pStyle w:val="a4"/>
              <w:jc w:val="center"/>
              <w:rPr>
                <w:rFonts w:cs="Times New Roman"/>
                <w:szCs w:val="24"/>
              </w:rPr>
            </w:pPr>
            <w:r w:rsidRPr="00A441E3">
              <w:rPr>
                <w:rFonts w:cs="Times New Roman"/>
                <w:szCs w:val="24"/>
              </w:rPr>
              <w:t>мест</w:t>
            </w:r>
          </w:p>
        </w:tc>
        <w:tc>
          <w:tcPr>
            <w:tcW w:w="833" w:type="pct"/>
            <w:vAlign w:val="center"/>
          </w:tcPr>
          <w:p w:rsidR="00A441E3" w:rsidRPr="00A441E3" w:rsidRDefault="00A441E3" w:rsidP="00A441E3">
            <w:pPr>
              <w:pStyle w:val="a4"/>
              <w:jc w:val="center"/>
              <w:rPr>
                <w:rFonts w:cs="Times New Roman"/>
                <w:szCs w:val="24"/>
              </w:rPr>
            </w:pPr>
            <w:r w:rsidRPr="00A441E3">
              <w:rPr>
                <w:rFonts w:cs="Times New Roman"/>
                <w:szCs w:val="24"/>
              </w:rPr>
              <w:t>220</w:t>
            </w:r>
          </w:p>
        </w:tc>
        <w:tc>
          <w:tcPr>
            <w:tcW w:w="832" w:type="pct"/>
            <w:vAlign w:val="center"/>
          </w:tcPr>
          <w:p w:rsidR="00A441E3" w:rsidRPr="00A441E3" w:rsidRDefault="00A441E3" w:rsidP="00A441E3">
            <w:pPr>
              <w:pStyle w:val="a4"/>
              <w:jc w:val="center"/>
              <w:rPr>
                <w:rFonts w:cs="Times New Roman"/>
                <w:szCs w:val="24"/>
                <w:lang w:val="en-US"/>
              </w:rPr>
            </w:pPr>
            <w:r w:rsidRPr="00A441E3">
              <w:rPr>
                <w:rFonts w:cs="Times New Roman"/>
                <w:szCs w:val="24"/>
                <w:lang w:val="en-US"/>
              </w:rPr>
              <w:t>225</w:t>
            </w:r>
          </w:p>
        </w:tc>
        <w:tc>
          <w:tcPr>
            <w:tcW w:w="695" w:type="pct"/>
            <w:vAlign w:val="center"/>
          </w:tcPr>
          <w:p w:rsidR="00A441E3" w:rsidRPr="00A441E3" w:rsidRDefault="00A441E3" w:rsidP="00A441E3">
            <w:pPr>
              <w:pStyle w:val="a4"/>
              <w:jc w:val="center"/>
              <w:rPr>
                <w:rFonts w:cs="Times New Roman"/>
                <w:szCs w:val="24"/>
              </w:rPr>
            </w:pPr>
            <w:r w:rsidRPr="00A441E3">
              <w:rPr>
                <w:rFonts w:cs="Times New Roman"/>
                <w:szCs w:val="24"/>
              </w:rPr>
              <w:t>97,8</w:t>
            </w:r>
          </w:p>
        </w:tc>
      </w:tr>
      <w:tr w:rsidR="00A441E3" w:rsidRPr="00A441E3" w:rsidTr="00A441E3">
        <w:trPr>
          <w:trHeight w:val="225"/>
        </w:trPr>
        <w:tc>
          <w:tcPr>
            <w:tcW w:w="1808" w:type="pct"/>
            <w:vAlign w:val="center"/>
          </w:tcPr>
          <w:p w:rsidR="00A441E3" w:rsidRPr="00A441E3" w:rsidRDefault="00A441E3" w:rsidP="00A441E3">
            <w:pPr>
              <w:pStyle w:val="a4"/>
              <w:jc w:val="center"/>
              <w:rPr>
                <w:rFonts w:cs="Times New Roman"/>
                <w:szCs w:val="24"/>
              </w:rPr>
            </w:pPr>
            <w:r w:rsidRPr="00A441E3">
              <w:rPr>
                <w:rFonts w:cs="Times New Roman"/>
                <w:szCs w:val="24"/>
              </w:rPr>
              <w:t>Общеобразовательные учреждения</w:t>
            </w:r>
          </w:p>
          <w:p w:rsidR="00A441E3" w:rsidRPr="00A441E3" w:rsidRDefault="00A441E3" w:rsidP="00A441E3">
            <w:pPr>
              <w:pStyle w:val="a4"/>
              <w:jc w:val="center"/>
              <w:rPr>
                <w:rFonts w:cs="Times New Roman"/>
                <w:szCs w:val="24"/>
              </w:rPr>
            </w:pPr>
            <w:r w:rsidRPr="00A441E3">
              <w:rPr>
                <w:rFonts w:cs="Times New Roman"/>
                <w:szCs w:val="24"/>
              </w:rPr>
              <w:t>(по СП 42.13330.2011)</w:t>
            </w:r>
          </w:p>
        </w:tc>
        <w:tc>
          <w:tcPr>
            <w:tcW w:w="832" w:type="pct"/>
            <w:vAlign w:val="center"/>
          </w:tcPr>
          <w:p w:rsidR="00A441E3" w:rsidRPr="00A441E3" w:rsidRDefault="00A441E3" w:rsidP="00A441E3">
            <w:pPr>
              <w:pStyle w:val="a4"/>
              <w:jc w:val="center"/>
              <w:rPr>
                <w:rFonts w:cs="Times New Roman"/>
                <w:szCs w:val="24"/>
              </w:rPr>
            </w:pPr>
            <w:r w:rsidRPr="00A441E3">
              <w:rPr>
                <w:rFonts w:cs="Times New Roman"/>
                <w:szCs w:val="24"/>
              </w:rPr>
              <w:t>мест</w:t>
            </w:r>
          </w:p>
        </w:tc>
        <w:tc>
          <w:tcPr>
            <w:tcW w:w="833" w:type="pct"/>
            <w:vAlign w:val="center"/>
          </w:tcPr>
          <w:p w:rsidR="00A441E3" w:rsidRPr="00A441E3" w:rsidRDefault="00A441E3" w:rsidP="00A441E3">
            <w:pPr>
              <w:pStyle w:val="a4"/>
              <w:jc w:val="center"/>
              <w:rPr>
                <w:rFonts w:cs="Times New Roman"/>
                <w:szCs w:val="24"/>
              </w:rPr>
            </w:pPr>
            <w:r w:rsidRPr="00A441E3">
              <w:rPr>
                <w:rFonts w:cs="Times New Roman"/>
                <w:szCs w:val="24"/>
              </w:rPr>
              <w:t>652</w:t>
            </w:r>
          </w:p>
        </w:tc>
        <w:tc>
          <w:tcPr>
            <w:tcW w:w="832" w:type="pct"/>
            <w:vAlign w:val="center"/>
          </w:tcPr>
          <w:p w:rsidR="00A441E3" w:rsidRPr="00A441E3" w:rsidRDefault="00A441E3" w:rsidP="00A441E3">
            <w:pPr>
              <w:pStyle w:val="a4"/>
              <w:jc w:val="center"/>
              <w:rPr>
                <w:rFonts w:cs="Times New Roman"/>
                <w:szCs w:val="24"/>
                <w:lang w:val="en-US"/>
              </w:rPr>
            </w:pPr>
            <w:r w:rsidRPr="00A441E3">
              <w:rPr>
                <w:rFonts w:cs="Times New Roman"/>
                <w:szCs w:val="24"/>
                <w:lang w:val="en-US"/>
              </w:rPr>
              <w:t>551</w:t>
            </w:r>
          </w:p>
        </w:tc>
        <w:tc>
          <w:tcPr>
            <w:tcW w:w="695" w:type="pct"/>
            <w:vAlign w:val="center"/>
          </w:tcPr>
          <w:p w:rsidR="00A441E3" w:rsidRPr="00A441E3" w:rsidRDefault="00A441E3" w:rsidP="00A441E3">
            <w:pPr>
              <w:pStyle w:val="a4"/>
              <w:jc w:val="center"/>
              <w:rPr>
                <w:rFonts w:cs="Times New Roman"/>
                <w:szCs w:val="24"/>
              </w:rPr>
            </w:pPr>
            <w:r w:rsidRPr="00A441E3">
              <w:rPr>
                <w:rFonts w:cs="Times New Roman"/>
                <w:szCs w:val="24"/>
              </w:rPr>
              <w:t>118,38</w:t>
            </w:r>
          </w:p>
        </w:tc>
      </w:tr>
      <w:tr w:rsidR="00A441E3" w:rsidRPr="00A441E3" w:rsidTr="00A441E3">
        <w:trPr>
          <w:trHeight w:val="225"/>
        </w:trPr>
        <w:tc>
          <w:tcPr>
            <w:tcW w:w="1808" w:type="pct"/>
            <w:vAlign w:val="center"/>
          </w:tcPr>
          <w:p w:rsidR="00A441E3" w:rsidRPr="00A441E3" w:rsidRDefault="00A441E3" w:rsidP="00A441E3">
            <w:pPr>
              <w:pStyle w:val="a4"/>
              <w:jc w:val="center"/>
              <w:rPr>
                <w:rFonts w:cs="Times New Roman"/>
                <w:szCs w:val="24"/>
              </w:rPr>
            </w:pPr>
            <w:r w:rsidRPr="00A441E3">
              <w:rPr>
                <w:rFonts w:cs="Times New Roman"/>
                <w:szCs w:val="24"/>
              </w:rPr>
              <w:t>Больничные учреждения</w:t>
            </w:r>
          </w:p>
          <w:p w:rsidR="00A441E3" w:rsidRPr="00A441E3" w:rsidRDefault="00A441E3" w:rsidP="00A441E3">
            <w:pPr>
              <w:pStyle w:val="a4"/>
              <w:jc w:val="center"/>
              <w:rPr>
                <w:rFonts w:cs="Times New Roman"/>
                <w:szCs w:val="24"/>
              </w:rPr>
            </w:pPr>
            <w:r w:rsidRPr="00A441E3">
              <w:rPr>
                <w:rFonts w:cs="Times New Roman"/>
                <w:szCs w:val="24"/>
              </w:rPr>
              <w:t>(по «Социальным нормативам и нормам»)</w:t>
            </w:r>
          </w:p>
        </w:tc>
        <w:tc>
          <w:tcPr>
            <w:tcW w:w="832" w:type="pct"/>
            <w:vAlign w:val="center"/>
          </w:tcPr>
          <w:p w:rsidR="00A441E3" w:rsidRPr="00A441E3" w:rsidRDefault="00A441E3" w:rsidP="00A441E3">
            <w:pPr>
              <w:pStyle w:val="a4"/>
              <w:jc w:val="center"/>
              <w:rPr>
                <w:rFonts w:cs="Times New Roman"/>
                <w:szCs w:val="24"/>
              </w:rPr>
            </w:pPr>
            <w:r w:rsidRPr="00A441E3">
              <w:rPr>
                <w:rFonts w:cs="Times New Roman"/>
                <w:szCs w:val="24"/>
              </w:rPr>
              <w:t>коек</w:t>
            </w:r>
          </w:p>
        </w:tc>
        <w:tc>
          <w:tcPr>
            <w:tcW w:w="833" w:type="pct"/>
            <w:vAlign w:val="center"/>
          </w:tcPr>
          <w:p w:rsidR="00A441E3" w:rsidRPr="00A441E3" w:rsidRDefault="00A441E3" w:rsidP="00A441E3">
            <w:pPr>
              <w:pStyle w:val="a4"/>
              <w:jc w:val="center"/>
              <w:rPr>
                <w:rFonts w:cs="Times New Roman"/>
                <w:szCs w:val="24"/>
              </w:rPr>
            </w:pPr>
            <w:r w:rsidRPr="00A441E3">
              <w:rPr>
                <w:rFonts w:cs="Times New Roman"/>
                <w:szCs w:val="24"/>
              </w:rPr>
              <w:t>60/5</w:t>
            </w:r>
          </w:p>
        </w:tc>
        <w:tc>
          <w:tcPr>
            <w:tcW w:w="832" w:type="pct"/>
            <w:vAlign w:val="center"/>
          </w:tcPr>
          <w:p w:rsidR="00A441E3" w:rsidRPr="00A441E3" w:rsidRDefault="00A441E3" w:rsidP="00A441E3">
            <w:pPr>
              <w:pStyle w:val="a4"/>
              <w:jc w:val="center"/>
              <w:rPr>
                <w:rFonts w:cs="Times New Roman"/>
                <w:szCs w:val="24"/>
              </w:rPr>
            </w:pPr>
            <w:r w:rsidRPr="00A441E3">
              <w:rPr>
                <w:rFonts w:cs="Times New Roman"/>
                <w:szCs w:val="24"/>
              </w:rPr>
              <w:t>75</w:t>
            </w:r>
          </w:p>
        </w:tc>
        <w:tc>
          <w:tcPr>
            <w:tcW w:w="695" w:type="pct"/>
            <w:vAlign w:val="center"/>
          </w:tcPr>
          <w:p w:rsidR="00A441E3" w:rsidRPr="00A441E3" w:rsidRDefault="00A441E3" w:rsidP="00A441E3">
            <w:pPr>
              <w:pStyle w:val="a4"/>
              <w:jc w:val="center"/>
              <w:rPr>
                <w:rFonts w:cs="Times New Roman"/>
                <w:szCs w:val="24"/>
              </w:rPr>
            </w:pPr>
            <w:r w:rsidRPr="00A441E3">
              <w:rPr>
                <w:rFonts w:cs="Times New Roman"/>
                <w:szCs w:val="24"/>
              </w:rPr>
              <w:t>80</w:t>
            </w:r>
          </w:p>
        </w:tc>
      </w:tr>
      <w:tr w:rsidR="00A441E3" w:rsidRPr="00A441E3" w:rsidTr="00A441E3">
        <w:trPr>
          <w:trHeight w:val="225"/>
        </w:trPr>
        <w:tc>
          <w:tcPr>
            <w:tcW w:w="1808" w:type="pct"/>
            <w:vAlign w:val="center"/>
          </w:tcPr>
          <w:p w:rsidR="00A441E3" w:rsidRPr="00A441E3" w:rsidRDefault="00A441E3" w:rsidP="00A441E3">
            <w:pPr>
              <w:pStyle w:val="a4"/>
              <w:jc w:val="center"/>
              <w:rPr>
                <w:rFonts w:cs="Times New Roman"/>
                <w:szCs w:val="24"/>
              </w:rPr>
            </w:pPr>
            <w:r w:rsidRPr="00A441E3">
              <w:rPr>
                <w:rFonts w:cs="Times New Roman"/>
                <w:szCs w:val="24"/>
              </w:rPr>
              <w:t>Амбулаторно-поликлинические учреждения</w:t>
            </w:r>
          </w:p>
          <w:p w:rsidR="00A441E3" w:rsidRPr="00A441E3" w:rsidRDefault="00A441E3" w:rsidP="00A441E3">
            <w:pPr>
              <w:pStyle w:val="a4"/>
              <w:jc w:val="center"/>
              <w:rPr>
                <w:rFonts w:cs="Times New Roman"/>
                <w:szCs w:val="24"/>
              </w:rPr>
            </w:pPr>
            <w:r w:rsidRPr="00A441E3">
              <w:rPr>
                <w:rFonts w:cs="Times New Roman"/>
                <w:szCs w:val="24"/>
              </w:rPr>
              <w:t>(по «Социальным нормативам и нормам»)</w:t>
            </w:r>
          </w:p>
        </w:tc>
        <w:tc>
          <w:tcPr>
            <w:tcW w:w="832" w:type="pct"/>
            <w:vAlign w:val="center"/>
          </w:tcPr>
          <w:p w:rsidR="00A441E3" w:rsidRPr="00A441E3" w:rsidRDefault="00A441E3" w:rsidP="00A441E3">
            <w:pPr>
              <w:pStyle w:val="a4"/>
              <w:jc w:val="center"/>
              <w:rPr>
                <w:rFonts w:cs="Times New Roman"/>
                <w:szCs w:val="24"/>
              </w:rPr>
            </w:pPr>
            <w:r w:rsidRPr="00A441E3">
              <w:rPr>
                <w:rFonts w:cs="Times New Roman"/>
                <w:szCs w:val="24"/>
              </w:rPr>
              <w:t>посещений в смену</w:t>
            </w:r>
          </w:p>
        </w:tc>
        <w:tc>
          <w:tcPr>
            <w:tcW w:w="833" w:type="pct"/>
            <w:vAlign w:val="center"/>
          </w:tcPr>
          <w:p w:rsidR="00A441E3" w:rsidRPr="00A441E3" w:rsidRDefault="00A441E3" w:rsidP="00A441E3">
            <w:pPr>
              <w:pStyle w:val="a4"/>
              <w:jc w:val="center"/>
              <w:rPr>
                <w:rFonts w:cs="Times New Roman"/>
                <w:szCs w:val="24"/>
              </w:rPr>
            </w:pPr>
            <w:r w:rsidRPr="00A441E3">
              <w:rPr>
                <w:rFonts w:cs="Times New Roman"/>
                <w:szCs w:val="24"/>
              </w:rPr>
              <w:t>110</w:t>
            </w:r>
          </w:p>
        </w:tc>
        <w:tc>
          <w:tcPr>
            <w:tcW w:w="832" w:type="pct"/>
            <w:vAlign w:val="center"/>
          </w:tcPr>
          <w:p w:rsidR="00A441E3" w:rsidRPr="00A441E3" w:rsidRDefault="00A441E3" w:rsidP="00A441E3">
            <w:pPr>
              <w:pStyle w:val="a4"/>
              <w:jc w:val="center"/>
              <w:rPr>
                <w:rFonts w:cs="Times New Roman"/>
                <w:szCs w:val="24"/>
                <w:lang w:val="en-US"/>
              </w:rPr>
            </w:pPr>
            <w:r w:rsidRPr="00A441E3">
              <w:rPr>
                <w:rFonts w:cs="Times New Roman"/>
                <w:szCs w:val="24"/>
                <w:lang w:val="en-US"/>
              </w:rPr>
              <w:t>103</w:t>
            </w:r>
          </w:p>
        </w:tc>
        <w:tc>
          <w:tcPr>
            <w:tcW w:w="695" w:type="pct"/>
            <w:vAlign w:val="center"/>
          </w:tcPr>
          <w:p w:rsidR="00A441E3" w:rsidRPr="00A441E3" w:rsidRDefault="00A441E3" w:rsidP="00A441E3">
            <w:pPr>
              <w:pStyle w:val="a4"/>
              <w:jc w:val="center"/>
              <w:rPr>
                <w:rFonts w:cs="Times New Roman"/>
                <w:szCs w:val="24"/>
              </w:rPr>
            </w:pPr>
            <w:r w:rsidRPr="00A441E3">
              <w:rPr>
                <w:rFonts w:cs="Times New Roman"/>
                <w:szCs w:val="24"/>
              </w:rPr>
              <w:t>106,8</w:t>
            </w:r>
          </w:p>
        </w:tc>
      </w:tr>
      <w:tr w:rsidR="00A441E3" w:rsidRPr="00A441E3" w:rsidTr="00A441E3">
        <w:trPr>
          <w:trHeight w:val="225"/>
        </w:trPr>
        <w:tc>
          <w:tcPr>
            <w:tcW w:w="1808" w:type="pct"/>
            <w:vAlign w:val="center"/>
          </w:tcPr>
          <w:p w:rsidR="00A441E3" w:rsidRPr="00A441E3" w:rsidRDefault="00A441E3" w:rsidP="00A441E3">
            <w:pPr>
              <w:pStyle w:val="a4"/>
              <w:jc w:val="center"/>
              <w:rPr>
                <w:rFonts w:cs="Times New Roman"/>
                <w:szCs w:val="24"/>
              </w:rPr>
            </w:pPr>
            <w:r w:rsidRPr="00A441E3">
              <w:rPr>
                <w:rFonts w:cs="Times New Roman"/>
                <w:szCs w:val="24"/>
              </w:rPr>
              <w:t>Клубы или учреждения клубного типа</w:t>
            </w:r>
          </w:p>
          <w:p w:rsidR="00A441E3" w:rsidRPr="00A441E3" w:rsidRDefault="00A441E3" w:rsidP="00A441E3">
            <w:pPr>
              <w:pStyle w:val="a4"/>
              <w:jc w:val="center"/>
              <w:rPr>
                <w:rFonts w:cs="Times New Roman"/>
                <w:szCs w:val="24"/>
              </w:rPr>
            </w:pPr>
            <w:r w:rsidRPr="00A441E3">
              <w:rPr>
                <w:rFonts w:cs="Times New Roman"/>
                <w:szCs w:val="24"/>
              </w:rPr>
              <w:t>(по «Социальным нормативам и нормам»)</w:t>
            </w:r>
          </w:p>
        </w:tc>
        <w:tc>
          <w:tcPr>
            <w:tcW w:w="832" w:type="pct"/>
            <w:vAlign w:val="center"/>
          </w:tcPr>
          <w:p w:rsidR="00A441E3" w:rsidRPr="00A441E3" w:rsidRDefault="00A441E3" w:rsidP="00A441E3">
            <w:pPr>
              <w:pStyle w:val="a4"/>
              <w:jc w:val="center"/>
              <w:rPr>
                <w:rFonts w:cs="Times New Roman"/>
                <w:szCs w:val="24"/>
              </w:rPr>
            </w:pPr>
            <w:r w:rsidRPr="00A441E3">
              <w:rPr>
                <w:rFonts w:cs="Times New Roman"/>
                <w:szCs w:val="24"/>
              </w:rPr>
              <w:t>мест</w:t>
            </w:r>
          </w:p>
        </w:tc>
        <w:tc>
          <w:tcPr>
            <w:tcW w:w="833" w:type="pct"/>
            <w:vAlign w:val="center"/>
          </w:tcPr>
          <w:p w:rsidR="00A441E3" w:rsidRPr="00A441E3" w:rsidRDefault="00A441E3" w:rsidP="00A441E3">
            <w:pPr>
              <w:pStyle w:val="a4"/>
              <w:jc w:val="center"/>
              <w:rPr>
                <w:rFonts w:cs="Times New Roman"/>
                <w:szCs w:val="24"/>
              </w:rPr>
            </w:pPr>
            <w:r w:rsidRPr="00A441E3">
              <w:rPr>
                <w:rFonts w:cs="Times New Roman"/>
                <w:szCs w:val="24"/>
              </w:rPr>
              <w:t>660</w:t>
            </w:r>
          </w:p>
        </w:tc>
        <w:tc>
          <w:tcPr>
            <w:tcW w:w="832" w:type="pct"/>
            <w:vAlign w:val="center"/>
          </w:tcPr>
          <w:p w:rsidR="00A441E3" w:rsidRPr="00A441E3" w:rsidRDefault="00A441E3" w:rsidP="00A441E3">
            <w:pPr>
              <w:pStyle w:val="a4"/>
              <w:jc w:val="center"/>
              <w:rPr>
                <w:rFonts w:cs="Times New Roman"/>
                <w:szCs w:val="24"/>
                <w:lang w:val="en-US"/>
              </w:rPr>
            </w:pPr>
            <w:r w:rsidRPr="00A441E3">
              <w:rPr>
                <w:rFonts w:cs="Times New Roman"/>
                <w:szCs w:val="24"/>
                <w:lang w:val="en-US"/>
              </w:rPr>
              <w:t>568</w:t>
            </w:r>
          </w:p>
        </w:tc>
        <w:tc>
          <w:tcPr>
            <w:tcW w:w="695" w:type="pct"/>
            <w:vAlign w:val="center"/>
          </w:tcPr>
          <w:p w:rsidR="00A441E3" w:rsidRPr="00A441E3" w:rsidRDefault="00A441E3" w:rsidP="00A441E3">
            <w:pPr>
              <w:pStyle w:val="a4"/>
              <w:jc w:val="center"/>
              <w:rPr>
                <w:rFonts w:cs="Times New Roman"/>
                <w:szCs w:val="24"/>
              </w:rPr>
            </w:pPr>
            <w:r w:rsidRPr="00A441E3">
              <w:rPr>
                <w:rFonts w:cs="Times New Roman"/>
                <w:szCs w:val="24"/>
              </w:rPr>
              <w:t>116,2</w:t>
            </w:r>
          </w:p>
        </w:tc>
      </w:tr>
      <w:tr w:rsidR="00A441E3" w:rsidRPr="00A441E3" w:rsidTr="00A441E3">
        <w:trPr>
          <w:trHeight w:val="225"/>
        </w:trPr>
        <w:tc>
          <w:tcPr>
            <w:tcW w:w="1808" w:type="pct"/>
            <w:vAlign w:val="center"/>
          </w:tcPr>
          <w:p w:rsidR="00A441E3" w:rsidRPr="00A441E3" w:rsidRDefault="00A441E3" w:rsidP="00A441E3">
            <w:pPr>
              <w:pStyle w:val="a4"/>
              <w:jc w:val="center"/>
              <w:rPr>
                <w:rFonts w:cs="Times New Roman"/>
                <w:szCs w:val="24"/>
              </w:rPr>
            </w:pPr>
            <w:r w:rsidRPr="00A441E3">
              <w:rPr>
                <w:rFonts w:cs="Times New Roman"/>
                <w:szCs w:val="24"/>
              </w:rPr>
              <w:t>Общедоступные библиотеки, фонд</w:t>
            </w:r>
          </w:p>
          <w:p w:rsidR="00A441E3" w:rsidRPr="00A441E3" w:rsidRDefault="00A441E3" w:rsidP="00A441E3">
            <w:pPr>
              <w:pStyle w:val="a4"/>
              <w:jc w:val="center"/>
              <w:rPr>
                <w:rFonts w:cs="Times New Roman"/>
                <w:szCs w:val="24"/>
              </w:rPr>
            </w:pPr>
            <w:r w:rsidRPr="00A441E3">
              <w:rPr>
                <w:rFonts w:cs="Times New Roman"/>
                <w:szCs w:val="24"/>
              </w:rPr>
              <w:t>(по СП 42.13330.2011)</w:t>
            </w:r>
          </w:p>
        </w:tc>
        <w:tc>
          <w:tcPr>
            <w:tcW w:w="832" w:type="pct"/>
            <w:vAlign w:val="center"/>
          </w:tcPr>
          <w:p w:rsidR="00A441E3" w:rsidRPr="00A441E3" w:rsidRDefault="00A441E3" w:rsidP="00A441E3">
            <w:pPr>
              <w:pStyle w:val="a4"/>
              <w:jc w:val="center"/>
              <w:rPr>
                <w:rFonts w:cs="Times New Roman"/>
                <w:szCs w:val="24"/>
              </w:rPr>
            </w:pPr>
            <w:r w:rsidRPr="00A441E3">
              <w:rPr>
                <w:rFonts w:cs="Times New Roman"/>
                <w:szCs w:val="24"/>
              </w:rPr>
              <w:t>тыс. экз.</w:t>
            </w:r>
          </w:p>
        </w:tc>
        <w:tc>
          <w:tcPr>
            <w:tcW w:w="833" w:type="pct"/>
            <w:vAlign w:val="center"/>
          </w:tcPr>
          <w:p w:rsidR="00A441E3" w:rsidRPr="00A441E3" w:rsidRDefault="00A441E3" w:rsidP="00A441E3">
            <w:pPr>
              <w:pStyle w:val="a4"/>
              <w:jc w:val="center"/>
              <w:rPr>
                <w:rFonts w:cs="Times New Roman"/>
                <w:szCs w:val="24"/>
              </w:rPr>
            </w:pPr>
            <w:r w:rsidRPr="00A441E3">
              <w:rPr>
                <w:rFonts w:cs="Times New Roman"/>
                <w:szCs w:val="24"/>
              </w:rPr>
              <w:t>36,3</w:t>
            </w:r>
          </w:p>
        </w:tc>
        <w:tc>
          <w:tcPr>
            <w:tcW w:w="832" w:type="pct"/>
            <w:vAlign w:val="center"/>
          </w:tcPr>
          <w:p w:rsidR="00A441E3" w:rsidRPr="00A441E3" w:rsidRDefault="00A441E3" w:rsidP="00A441E3">
            <w:pPr>
              <w:pStyle w:val="a4"/>
              <w:jc w:val="center"/>
              <w:rPr>
                <w:rFonts w:cs="Times New Roman"/>
                <w:szCs w:val="24"/>
                <w:lang w:val="en-US"/>
              </w:rPr>
            </w:pPr>
            <w:r w:rsidRPr="00A441E3">
              <w:rPr>
                <w:rFonts w:cs="Times New Roman"/>
                <w:szCs w:val="24"/>
                <w:lang w:val="en-US"/>
              </w:rPr>
              <w:t>28</w:t>
            </w:r>
            <w:r w:rsidRPr="00A441E3">
              <w:rPr>
                <w:rFonts w:cs="Times New Roman"/>
                <w:szCs w:val="24"/>
              </w:rPr>
              <w:t>,</w:t>
            </w:r>
            <w:r w:rsidRPr="00A441E3">
              <w:rPr>
                <w:rFonts w:cs="Times New Roman"/>
                <w:szCs w:val="24"/>
                <w:lang w:val="en-US"/>
              </w:rPr>
              <w:t>0</w:t>
            </w:r>
          </w:p>
        </w:tc>
        <w:tc>
          <w:tcPr>
            <w:tcW w:w="695" w:type="pct"/>
            <w:vAlign w:val="center"/>
          </w:tcPr>
          <w:p w:rsidR="00A441E3" w:rsidRPr="00A441E3" w:rsidRDefault="00A441E3" w:rsidP="00A441E3">
            <w:pPr>
              <w:pStyle w:val="a4"/>
              <w:jc w:val="center"/>
              <w:rPr>
                <w:rFonts w:cs="Times New Roman"/>
                <w:szCs w:val="24"/>
              </w:rPr>
            </w:pPr>
            <w:r w:rsidRPr="00A441E3">
              <w:rPr>
                <w:rFonts w:cs="Times New Roman"/>
                <w:szCs w:val="24"/>
              </w:rPr>
              <w:t>129,6</w:t>
            </w:r>
          </w:p>
        </w:tc>
      </w:tr>
      <w:tr w:rsidR="00A441E3" w:rsidRPr="00A441E3" w:rsidTr="00A441E3">
        <w:trPr>
          <w:trHeight w:val="225"/>
        </w:trPr>
        <w:tc>
          <w:tcPr>
            <w:tcW w:w="1808" w:type="pct"/>
            <w:vAlign w:val="center"/>
          </w:tcPr>
          <w:p w:rsidR="00A441E3" w:rsidRPr="00A441E3" w:rsidRDefault="00A441E3" w:rsidP="00A441E3">
            <w:pPr>
              <w:pStyle w:val="a4"/>
              <w:jc w:val="center"/>
              <w:rPr>
                <w:rFonts w:cs="Times New Roman"/>
                <w:szCs w:val="24"/>
              </w:rPr>
            </w:pPr>
            <w:r w:rsidRPr="00A441E3">
              <w:rPr>
                <w:rFonts w:cs="Times New Roman"/>
                <w:szCs w:val="24"/>
              </w:rPr>
              <w:t>Спортивные залы</w:t>
            </w:r>
          </w:p>
          <w:p w:rsidR="00A441E3" w:rsidRPr="00A441E3" w:rsidRDefault="00A441E3" w:rsidP="00A441E3">
            <w:pPr>
              <w:pStyle w:val="a4"/>
              <w:jc w:val="center"/>
              <w:rPr>
                <w:rFonts w:cs="Times New Roman"/>
                <w:szCs w:val="24"/>
              </w:rPr>
            </w:pPr>
            <w:r w:rsidRPr="00A441E3">
              <w:rPr>
                <w:rFonts w:cs="Times New Roman"/>
                <w:szCs w:val="24"/>
              </w:rPr>
              <w:t>(по «Социальным нормативам и нормам»)</w:t>
            </w:r>
          </w:p>
        </w:tc>
        <w:tc>
          <w:tcPr>
            <w:tcW w:w="832" w:type="pct"/>
            <w:vAlign w:val="center"/>
          </w:tcPr>
          <w:p w:rsidR="00A441E3" w:rsidRPr="00A441E3" w:rsidRDefault="00A441E3" w:rsidP="00A441E3">
            <w:pPr>
              <w:pStyle w:val="a4"/>
              <w:jc w:val="center"/>
              <w:rPr>
                <w:rFonts w:cs="Times New Roman"/>
                <w:szCs w:val="24"/>
              </w:rPr>
            </w:pPr>
            <w:r w:rsidRPr="00A441E3">
              <w:rPr>
                <w:rFonts w:cs="Times New Roman"/>
                <w:szCs w:val="24"/>
              </w:rPr>
              <w:t>м</w:t>
            </w:r>
            <w:r w:rsidRPr="00A441E3">
              <w:rPr>
                <w:rFonts w:cs="Times New Roman"/>
                <w:szCs w:val="24"/>
                <w:vertAlign w:val="superscript"/>
              </w:rPr>
              <w:t>2</w:t>
            </w:r>
            <w:r w:rsidRPr="00A441E3">
              <w:rPr>
                <w:rFonts w:cs="Times New Roman"/>
                <w:szCs w:val="24"/>
              </w:rPr>
              <w:t xml:space="preserve"> площади пола</w:t>
            </w:r>
          </w:p>
        </w:tc>
        <w:tc>
          <w:tcPr>
            <w:tcW w:w="833" w:type="pct"/>
            <w:vAlign w:val="center"/>
          </w:tcPr>
          <w:p w:rsidR="00A441E3" w:rsidRPr="00A441E3" w:rsidRDefault="00A441E3" w:rsidP="00A441E3">
            <w:pPr>
              <w:pStyle w:val="a4"/>
              <w:jc w:val="center"/>
              <w:rPr>
                <w:rFonts w:cs="Times New Roman"/>
                <w:szCs w:val="24"/>
              </w:rPr>
            </w:pPr>
            <w:r w:rsidRPr="00A441E3">
              <w:rPr>
                <w:rFonts w:cs="Times New Roman"/>
                <w:szCs w:val="24"/>
              </w:rPr>
              <w:t>576</w:t>
            </w:r>
          </w:p>
        </w:tc>
        <w:tc>
          <w:tcPr>
            <w:tcW w:w="832" w:type="pct"/>
            <w:vAlign w:val="center"/>
          </w:tcPr>
          <w:p w:rsidR="00A441E3" w:rsidRPr="00A441E3" w:rsidRDefault="00A441E3" w:rsidP="00A441E3">
            <w:pPr>
              <w:pStyle w:val="a4"/>
              <w:jc w:val="center"/>
              <w:rPr>
                <w:rFonts w:cs="Times New Roman"/>
                <w:szCs w:val="24"/>
              </w:rPr>
            </w:pPr>
            <w:r w:rsidRPr="00A441E3">
              <w:rPr>
                <w:rFonts w:cs="Times New Roman"/>
                <w:szCs w:val="24"/>
              </w:rPr>
              <w:t>1960</w:t>
            </w:r>
          </w:p>
        </w:tc>
        <w:tc>
          <w:tcPr>
            <w:tcW w:w="695" w:type="pct"/>
            <w:vAlign w:val="center"/>
          </w:tcPr>
          <w:p w:rsidR="00A441E3" w:rsidRPr="00A441E3" w:rsidRDefault="00A441E3" w:rsidP="00A441E3">
            <w:pPr>
              <w:pStyle w:val="a4"/>
              <w:jc w:val="center"/>
              <w:rPr>
                <w:rFonts w:cs="Times New Roman"/>
                <w:szCs w:val="24"/>
              </w:rPr>
            </w:pPr>
            <w:r w:rsidRPr="00A441E3">
              <w:rPr>
                <w:rFonts w:cs="Times New Roman"/>
                <w:szCs w:val="24"/>
              </w:rPr>
              <w:t>29,4</w:t>
            </w:r>
          </w:p>
        </w:tc>
      </w:tr>
      <w:tr w:rsidR="00A441E3" w:rsidRPr="00A441E3" w:rsidTr="00A441E3">
        <w:trPr>
          <w:trHeight w:val="225"/>
        </w:trPr>
        <w:tc>
          <w:tcPr>
            <w:tcW w:w="1808" w:type="pct"/>
            <w:vAlign w:val="center"/>
          </w:tcPr>
          <w:p w:rsidR="00A441E3" w:rsidRPr="00A441E3" w:rsidRDefault="00A441E3" w:rsidP="00A441E3">
            <w:pPr>
              <w:pStyle w:val="a4"/>
              <w:jc w:val="center"/>
              <w:rPr>
                <w:rFonts w:cs="Times New Roman"/>
                <w:szCs w:val="24"/>
              </w:rPr>
            </w:pPr>
            <w:r w:rsidRPr="00A441E3">
              <w:rPr>
                <w:rFonts w:cs="Times New Roman"/>
                <w:szCs w:val="24"/>
              </w:rPr>
              <w:t>Плоскостные сооружения</w:t>
            </w:r>
          </w:p>
          <w:p w:rsidR="00A441E3" w:rsidRPr="00A441E3" w:rsidRDefault="00A441E3" w:rsidP="00A441E3">
            <w:pPr>
              <w:pStyle w:val="a4"/>
              <w:jc w:val="center"/>
              <w:rPr>
                <w:rFonts w:cs="Times New Roman"/>
                <w:szCs w:val="24"/>
              </w:rPr>
            </w:pPr>
            <w:r w:rsidRPr="00A441E3">
              <w:rPr>
                <w:rFonts w:cs="Times New Roman"/>
                <w:szCs w:val="24"/>
              </w:rPr>
              <w:t>(по «Социальным нормативам и нормам»)</w:t>
            </w:r>
          </w:p>
        </w:tc>
        <w:tc>
          <w:tcPr>
            <w:tcW w:w="832" w:type="pct"/>
            <w:vAlign w:val="center"/>
          </w:tcPr>
          <w:p w:rsidR="00A441E3" w:rsidRPr="00A441E3" w:rsidRDefault="00A441E3" w:rsidP="00A441E3">
            <w:pPr>
              <w:pStyle w:val="a4"/>
              <w:jc w:val="center"/>
              <w:rPr>
                <w:rFonts w:cs="Times New Roman"/>
                <w:szCs w:val="24"/>
              </w:rPr>
            </w:pPr>
            <w:r w:rsidRPr="00A441E3">
              <w:rPr>
                <w:rFonts w:cs="Times New Roman"/>
                <w:szCs w:val="24"/>
              </w:rPr>
              <w:t>м</w:t>
            </w:r>
            <w:r w:rsidRPr="00A441E3">
              <w:rPr>
                <w:rFonts w:cs="Times New Roman"/>
                <w:szCs w:val="24"/>
                <w:vertAlign w:val="superscript"/>
              </w:rPr>
              <w:t>2</w:t>
            </w:r>
          </w:p>
        </w:tc>
        <w:tc>
          <w:tcPr>
            <w:tcW w:w="833" w:type="pct"/>
            <w:vAlign w:val="center"/>
          </w:tcPr>
          <w:p w:rsidR="00A441E3" w:rsidRPr="00A441E3" w:rsidRDefault="00A441E3" w:rsidP="00A441E3">
            <w:pPr>
              <w:pStyle w:val="a4"/>
              <w:jc w:val="center"/>
              <w:rPr>
                <w:rFonts w:cs="Times New Roman"/>
                <w:szCs w:val="24"/>
              </w:rPr>
            </w:pPr>
            <w:r w:rsidRPr="00A441E3">
              <w:rPr>
                <w:rFonts w:cs="Times New Roman"/>
                <w:szCs w:val="24"/>
              </w:rPr>
              <w:t>6875</w:t>
            </w:r>
          </w:p>
        </w:tc>
        <w:tc>
          <w:tcPr>
            <w:tcW w:w="832" w:type="pct"/>
            <w:vAlign w:val="center"/>
          </w:tcPr>
          <w:p w:rsidR="00A441E3" w:rsidRPr="00A441E3" w:rsidRDefault="00A441E3" w:rsidP="00A441E3">
            <w:pPr>
              <w:pStyle w:val="a4"/>
              <w:jc w:val="center"/>
              <w:rPr>
                <w:rFonts w:cs="Times New Roman"/>
                <w:szCs w:val="24"/>
              </w:rPr>
            </w:pPr>
            <w:r w:rsidRPr="00A441E3">
              <w:rPr>
                <w:rFonts w:cs="Times New Roman"/>
                <w:szCs w:val="24"/>
              </w:rPr>
              <w:t>10920</w:t>
            </w:r>
          </w:p>
        </w:tc>
        <w:tc>
          <w:tcPr>
            <w:tcW w:w="695" w:type="pct"/>
            <w:vAlign w:val="center"/>
          </w:tcPr>
          <w:p w:rsidR="00A441E3" w:rsidRPr="00A441E3" w:rsidRDefault="00A441E3" w:rsidP="00A441E3">
            <w:pPr>
              <w:pStyle w:val="a4"/>
              <w:jc w:val="center"/>
              <w:rPr>
                <w:rFonts w:cs="Times New Roman"/>
                <w:szCs w:val="24"/>
              </w:rPr>
            </w:pPr>
            <w:r w:rsidRPr="00A441E3">
              <w:rPr>
                <w:rFonts w:cs="Times New Roman"/>
                <w:szCs w:val="24"/>
              </w:rPr>
              <w:t>63,0</w:t>
            </w:r>
          </w:p>
        </w:tc>
      </w:tr>
      <w:tr w:rsidR="00A441E3" w:rsidRPr="00A441E3" w:rsidTr="00A441E3">
        <w:trPr>
          <w:trHeight w:val="225"/>
        </w:trPr>
        <w:tc>
          <w:tcPr>
            <w:tcW w:w="1808" w:type="pct"/>
            <w:vAlign w:val="center"/>
          </w:tcPr>
          <w:p w:rsidR="00A441E3" w:rsidRPr="00A441E3" w:rsidRDefault="00A441E3" w:rsidP="00A441E3">
            <w:pPr>
              <w:pStyle w:val="a4"/>
              <w:jc w:val="center"/>
              <w:rPr>
                <w:rFonts w:cs="Times New Roman"/>
                <w:szCs w:val="24"/>
              </w:rPr>
            </w:pPr>
            <w:r w:rsidRPr="00A441E3">
              <w:rPr>
                <w:rFonts w:cs="Times New Roman"/>
                <w:szCs w:val="24"/>
              </w:rPr>
              <w:t>Магазины и павильоны</w:t>
            </w:r>
          </w:p>
          <w:p w:rsidR="00A441E3" w:rsidRPr="00A441E3" w:rsidRDefault="00A441E3" w:rsidP="00A441E3">
            <w:pPr>
              <w:pStyle w:val="a4"/>
              <w:jc w:val="center"/>
              <w:rPr>
                <w:rFonts w:cs="Times New Roman"/>
                <w:szCs w:val="24"/>
              </w:rPr>
            </w:pPr>
            <w:r w:rsidRPr="00A441E3">
              <w:rPr>
                <w:rFonts w:cs="Times New Roman"/>
                <w:szCs w:val="24"/>
              </w:rPr>
              <w:t>(по СП 42.13330.2011)</w:t>
            </w:r>
          </w:p>
        </w:tc>
        <w:tc>
          <w:tcPr>
            <w:tcW w:w="832" w:type="pct"/>
            <w:vAlign w:val="center"/>
          </w:tcPr>
          <w:p w:rsidR="00A441E3" w:rsidRPr="00A441E3" w:rsidRDefault="00A441E3" w:rsidP="00A441E3">
            <w:pPr>
              <w:pStyle w:val="a4"/>
              <w:jc w:val="center"/>
              <w:rPr>
                <w:rFonts w:cs="Times New Roman"/>
                <w:szCs w:val="24"/>
              </w:rPr>
            </w:pPr>
            <w:r w:rsidRPr="00A441E3">
              <w:rPr>
                <w:rFonts w:cs="Times New Roman"/>
                <w:szCs w:val="24"/>
              </w:rPr>
              <w:t>тыс.м</w:t>
            </w:r>
            <w:r w:rsidRPr="00A441E3">
              <w:rPr>
                <w:rFonts w:cs="Times New Roman"/>
                <w:szCs w:val="24"/>
                <w:vertAlign w:val="superscript"/>
              </w:rPr>
              <w:t>2</w:t>
            </w:r>
            <w:r w:rsidRPr="00A441E3">
              <w:rPr>
                <w:rFonts w:cs="Times New Roman"/>
                <w:szCs w:val="24"/>
              </w:rPr>
              <w:t xml:space="preserve"> торговой площади</w:t>
            </w:r>
          </w:p>
        </w:tc>
        <w:tc>
          <w:tcPr>
            <w:tcW w:w="833" w:type="pct"/>
            <w:vAlign w:val="center"/>
          </w:tcPr>
          <w:p w:rsidR="00A441E3" w:rsidRPr="00A441E3" w:rsidRDefault="00A441E3" w:rsidP="00A441E3">
            <w:pPr>
              <w:pStyle w:val="a4"/>
              <w:jc w:val="center"/>
              <w:rPr>
                <w:rFonts w:cs="Times New Roman"/>
                <w:szCs w:val="24"/>
              </w:rPr>
            </w:pPr>
            <w:r w:rsidRPr="00A441E3">
              <w:rPr>
                <w:rFonts w:cs="Times New Roman"/>
                <w:szCs w:val="24"/>
              </w:rPr>
              <w:t>1,7</w:t>
            </w:r>
          </w:p>
        </w:tc>
        <w:tc>
          <w:tcPr>
            <w:tcW w:w="832" w:type="pct"/>
            <w:vAlign w:val="center"/>
          </w:tcPr>
          <w:p w:rsidR="00A441E3" w:rsidRPr="00A441E3" w:rsidRDefault="00A441E3" w:rsidP="00A441E3">
            <w:pPr>
              <w:pStyle w:val="a4"/>
              <w:jc w:val="center"/>
              <w:rPr>
                <w:rFonts w:cs="Times New Roman"/>
                <w:szCs w:val="24"/>
                <w:lang w:val="en-US"/>
              </w:rPr>
            </w:pPr>
            <w:r w:rsidRPr="00A441E3">
              <w:rPr>
                <w:rFonts w:cs="Times New Roman"/>
                <w:szCs w:val="24"/>
                <w:lang w:val="en-US"/>
              </w:rPr>
              <w:t>1</w:t>
            </w:r>
            <w:r w:rsidRPr="00A441E3">
              <w:rPr>
                <w:rFonts w:cs="Times New Roman"/>
                <w:szCs w:val="24"/>
              </w:rPr>
              <w:t>,</w:t>
            </w:r>
            <w:r w:rsidRPr="00A441E3">
              <w:rPr>
                <w:rFonts w:cs="Times New Roman"/>
                <w:szCs w:val="24"/>
                <w:lang w:val="en-US"/>
              </w:rPr>
              <w:t>7</w:t>
            </w:r>
          </w:p>
        </w:tc>
        <w:tc>
          <w:tcPr>
            <w:tcW w:w="695" w:type="pct"/>
            <w:vAlign w:val="center"/>
          </w:tcPr>
          <w:p w:rsidR="00A441E3" w:rsidRPr="00A441E3" w:rsidRDefault="00A441E3" w:rsidP="00A441E3">
            <w:pPr>
              <w:pStyle w:val="a4"/>
              <w:jc w:val="center"/>
              <w:rPr>
                <w:rFonts w:cs="Times New Roman"/>
                <w:szCs w:val="24"/>
              </w:rPr>
            </w:pPr>
            <w:r w:rsidRPr="00A441E3">
              <w:rPr>
                <w:rFonts w:cs="Times New Roman"/>
                <w:szCs w:val="24"/>
              </w:rPr>
              <w:t>100</w:t>
            </w:r>
          </w:p>
        </w:tc>
      </w:tr>
      <w:tr w:rsidR="00A441E3" w:rsidRPr="00A441E3" w:rsidTr="00A441E3">
        <w:trPr>
          <w:trHeight w:val="225"/>
        </w:trPr>
        <w:tc>
          <w:tcPr>
            <w:tcW w:w="1808" w:type="pct"/>
            <w:vAlign w:val="center"/>
          </w:tcPr>
          <w:p w:rsidR="00A441E3" w:rsidRPr="00A441E3" w:rsidRDefault="00A441E3" w:rsidP="00A441E3">
            <w:pPr>
              <w:pStyle w:val="a4"/>
              <w:jc w:val="center"/>
              <w:rPr>
                <w:rFonts w:cs="Times New Roman"/>
                <w:szCs w:val="24"/>
              </w:rPr>
            </w:pPr>
            <w:r w:rsidRPr="00A441E3">
              <w:rPr>
                <w:rFonts w:cs="Times New Roman"/>
                <w:szCs w:val="24"/>
              </w:rPr>
              <w:t>Предприятия общественного</w:t>
            </w:r>
          </w:p>
          <w:p w:rsidR="00A441E3" w:rsidRPr="00A441E3" w:rsidRDefault="00A441E3" w:rsidP="00A441E3">
            <w:pPr>
              <w:pStyle w:val="a4"/>
              <w:jc w:val="center"/>
              <w:rPr>
                <w:rFonts w:cs="Times New Roman"/>
                <w:szCs w:val="24"/>
              </w:rPr>
            </w:pPr>
            <w:r w:rsidRPr="00A441E3">
              <w:rPr>
                <w:rFonts w:cs="Times New Roman"/>
                <w:szCs w:val="24"/>
              </w:rPr>
              <w:t>питания</w:t>
            </w:r>
          </w:p>
          <w:p w:rsidR="00A441E3" w:rsidRPr="00A441E3" w:rsidRDefault="00A441E3" w:rsidP="00A441E3">
            <w:pPr>
              <w:pStyle w:val="a4"/>
              <w:jc w:val="center"/>
              <w:rPr>
                <w:rFonts w:cs="Times New Roman"/>
                <w:szCs w:val="24"/>
              </w:rPr>
            </w:pPr>
            <w:r w:rsidRPr="00A441E3">
              <w:rPr>
                <w:rFonts w:cs="Times New Roman"/>
                <w:szCs w:val="24"/>
              </w:rPr>
              <w:t>(по СП 42.13330.2011)</w:t>
            </w:r>
          </w:p>
        </w:tc>
        <w:tc>
          <w:tcPr>
            <w:tcW w:w="832" w:type="pct"/>
            <w:vAlign w:val="center"/>
          </w:tcPr>
          <w:p w:rsidR="00A441E3" w:rsidRPr="00A441E3" w:rsidRDefault="00A441E3" w:rsidP="00A441E3">
            <w:pPr>
              <w:pStyle w:val="a4"/>
              <w:jc w:val="center"/>
              <w:rPr>
                <w:rFonts w:cs="Times New Roman"/>
                <w:szCs w:val="24"/>
              </w:rPr>
            </w:pPr>
            <w:r w:rsidRPr="00A441E3">
              <w:rPr>
                <w:rFonts w:cs="Times New Roman"/>
                <w:szCs w:val="24"/>
              </w:rPr>
              <w:t>мест</w:t>
            </w:r>
          </w:p>
        </w:tc>
        <w:tc>
          <w:tcPr>
            <w:tcW w:w="833" w:type="pct"/>
            <w:vAlign w:val="center"/>
          </w:tcPr>
          <w:p w:rsidR="00A441E3" w:rsidRPr="00A441E3" w:rsidRDefault="00A441E3" w:rsidP="00A441E3">
            <w:pPr>
              <w:pStyle w:val="a4"/>
              <w:jc w:val="center"/>
              <w:rPr>
                <w:rFonts w:cs="Times New Roman"/>
                <w:szCs w:val="24"/>
              </w:rPr>
            </w:pPr>
            <w:r w:rsidRPr="00A441E3">
              <w:rPr>
                <w:rFonts w:cs="Times New Roman"/>
                <w:szCs w:val="24"/>
              </w:rPr>
              <w:t>143</w:t>
            </w:r>
          </w:p>
        </w:tc>
        <w:tc>
          <w:tcPr>
            <w:tcW w:w="832" w:type="pct"/>
            <w:vAlign w:val="center"/>
          </w:tcPr>
          <w:p w:rsidR="00A441E3" w:rsidRPr="00A441E3" w:rsidRDefault="00A441E3" w:rsidP="00A441E3">
            <w:pPr>
              <w:pStyle w:val="a4"/>
              <w:jc w:val="center"/>
              <w:rPr>
                <w:rFonts w:cs="Times New Roman"/>
                <w:szCs w:val="24"/>
                <w:lang w:val="en-US"/>
              </w:rPr>
            </w:pPr>
            <w:r w:rsidRPr="00A441E3">
              <w:rPr>
                <w:rFonts w:cs="Times New Roman"/>
                <w:szCs w:val="24"/>
                <w:lang w:val="en-US"/>
              </w:rPr>
              <w:t>227</w:t>
            </w:r>
          </w:p>
        </w:tc>
        <w:tc>
          <w:tcPr>
            <w:tcW w:w="695" w:type="pct"/>
            <w:vAlign w:val="center"/>
          </w:tcPr>
          <w:p w:rsidR="00A441E3" w:rsidRPr="00A441E3" w:rsidRDefault="00A441E3" w:rsidP="00A441E3">
            <w:pPr>
              <w:pStyle w:val="a4"/>
              <w:jc w:val="center"/>
              <w:rPr>
                <w:rFonts w:cs="Times New Roman"/>
                <w:szCs w:val="24"/>
              </w:rPr>
            </w:pPr>
            <w:r w:rsidRPr="00A441E3">
              <w:rPr>
                <w:rFonts w:cs="Times New Roman"/>
                <w:szCs w:val="24"/>
              </w:rPr>
              <w:t>63,0</w:t>
            </w:r>
          </w:p>
        </w:tc>
      </w:tr>
    </w:tbl>
    <w:p w:rsidR="00A441E3" w:rsidRDefault="00A441E3" w:rsidP="00A441E3">
      <w:pPr>
        <w:pStyle w:val="a4"/>
        <w:spacing w:line="276" w:lineRule="auto"/>
        <w:ind w:firstLine="709"/>
      </w:pPr>
    </w:p>
    <w:p w:rsidR="004C1776" w:rsidRDefault="00A441E3" w:rsidP="004C1776">
      <w:pPr>
        <w:pStyle w:val="a4"/>
        <w:suppressAutoHyphens/>
        <w:spacing w:line="276" w:lineRule="auto"/>
        <w:ind w:firstLine="709"/>
        <w:contextualSpacing/>
      </w:pPr>
      <w:r w:rsidRPr="00000FB8">
        <w:t>В настоящее время в Рождественском сельском поселении сеть учреждений обслуживания представлена практически всеми видами социальных и культурно-бытовых объектов. В сравнении с федеральными нормативами уровень обеспеченности детскими дошкольными учреждениями, амбулаторно-поликлиническими учреждениями, библиотеками и предприятиями торговли может быть охарактеризован как высокий. В то же время поселение недостаточно обеспечено спортивными залами, учреждениями клубного типа и предприятиями общественного питания. Недостаток собственных учреждений социального обслуживания частично компенсируется близостью общедоступной сети учреждений социального обслуживания города Гатчина и сос</w:t>
      </w:r>
      <w:r w:rsidR="008C58EF" w:rsidRPr="00000FB8">
        <w:t>едних</w:t>
      </w:r>
      <w:r w:rsidR="00000FB8">
        <w:t xml:space="preserve"> </w:t>
      </w:r>
      <w:r w:rsidR="008C58EF" w:rsidRPr="00000FB8">
        <w:t>поселений</w:t>
      </w:r>
      <w:r w:rsidR="00000FB8">
        <w:t xml:space="preserve"> </w:t>
      </w:r>
      <w:r w:rsidR="008C58EF" w:rsidRPr="00000FB8">
        <w:t>(гп.Сиверский</w:t>
      </w:r>
      <w:r w:rsidR="00000FB8">
        <w:t>).</w:t>
      </w:r>
    </w:p>
    <w:p w:rsidR="00000FB8" w:rsidRDefault="00000FB8" w:rsidP="004C1776">
      <w:pPr>
        <w:pStyle w:val="a4"/>
        <w:suppressAutoHyphens/>
        <w:spacing w:line="276" w:lineRule="auto"/>
        <w:contextualSpacing/>
      </w:pPr>
    </w:p>
    <w:p w:rsidR="004C1776" w:rsidRDefault="004C1776" w:rsidP="004C1776">
      <w:pPr>
        <w:pStyle w:val="a4"/>
        <w:suppressAutoHyphens/>
        <w:spacing w:line="276" w:lineRule="auto"/>
        <w:contextualSpacing/>
      </w:pPr>
    </w:p>
    <w:p w:rsidR="000363A9" w:rsidRPr="00645974" w:rsidRDefault="00171AA1" w:rsidP="0055565A">
      <w:pPr>
        <w:pStyle w:val="2"/>
        <w:numPr>
          <w:ilvl w:val="1"/>
          <w:numId w:val="3"/>
        </w:numPr>
        <w:pBdr>
          <w:bottom w:val="single" w:sz="4" w:space="1" w:color="auto"/>
        </w:pBdr>
        <w:spacing w:before="120" w:after="120"/>
        <w:ind w:left="567" w:hanging="567"/>
        <w:jc w:val="both"/>
        <w:rPr>
          <w:rFonts w:ascii="Times New Roman" w:hAnsi="Times New Roman" w:cs="Times New Roman"/>
          <w:color w:val="auto"/>
          <w:sz w:val="24"/>
        </w:rPr>
      </w:pPr>
      <w:bookmarkStart w:id="25" w:name="_Toc496271475"/>
      <w:r w:rsidRPr="00171AA1">
        <w:rPr>
          <w:rFonts w:ascii="Times New Roman" w:hAnsi="Times New Roman" w:cs="Times New Roman"/>
          <w:color w:val="auto"/>
          <w:sz w:val="24"/>
        </w:rPr>
        <w:t>Прогнозируемый спрос на услуги социальной инфраструктуры в областях здравоохранения, образования, культуры, физической культуры и спорта</w:t>
      </w:r>
      <w:bookmarkEnd w:id="25"/>
    </w:p>
    <w:p w:rsidR="000B3C19" w:rsidRPr="000B3C19" w:rsidRDefault="000B3C19" w:rsidP="000B3C19">
      <w:pPr>
        <w:pStyle w:val="3"/>
      </w:pPr>
    </w:p>
    <w:p w:rsidR="003709A5" w:rsidRPr="003709A5" w:rsidRDefault="00171AA1" w:rsidP="003709A5">
      <w:pPr>
        <w:pStyle w:val="3"/>
        <w:numPr>
          <w:ilvl w:val="2"/>
          <w:numId w:val="3"/>
        </w:numPr>
        <w:rPr>
          <w:lang w:val="ru-RU"/>
        </w:rPr>
      </w:pPr>
      <w:bookmarkStart w:id="26" w:name="_Toc496271476"/>
      <w:r w:rsidRPr="003D3BBA">
        <w:t>Прогноз изменения ч</w:t>
      </w:r>
      <w:r w:rsidR="00774CDC" w:rsidRPr="003D3BBA">
        <w:t xml:space="preserve">исленности населения </w:t>
      </w:r>
      <w:r w:rsidR="008F0304">
        <w:rPr>
          <w:lang w:val="ru-RU"/>
        </w:rPr>
        <w:t xml:space="preserve">Рождественского </w:t>
      </w:r>
      <w:r w:rsidR="00202CE4" w:rsidRPr="003D3BBA">
        <w:rPr>
          <w:lang w:val="ru-RU"/>
        </w:rPr>
        <w:t>сельско</w:t>
      </w:r>
      <w:r w:rsidR="008F0304">
        <w:rPr>
          <w:lang w:val="ru-RU"/>
        </w:rPr>
        <w:t>го</w:t>
      </w:r>
      <w:r w:rsidRPr="003D3BBA">
        <w:t xml:space="preserve"> поселени</w:t>
      </w:r>
      <w:r w:rsidR="008F0304">
        <w:rPr>
          <w:lang w:val="ru-RU"/>
        </w:rPr>
        <w:t>я</w:t>
      </w:r>
      <w:bookmarkEnd w:id="26"/>
    </w:p>
    <w:p w:rsidR="003709A5" w:rsidRDefault="003709A5" w:rsidP="003709A5">
      <w:pPr>
        <w:pStyle w:val="a4"/>
        <w:spacing w:line="276" w:lineRule="auto"/>
        <w:ind w:firstLine="708"/>
        <w:rPr>
          <w:rFonts w:cs="Times New Roman"/>
          <w:szCs w:val="24"/>
        </w:rPr>
      </w:pPr>
    </w:p>
    <w:p w:rsidR="003709A5" w:rsidRDefault="003709A5" w:rsidP="003709A5">
      <w:pPr>
        <w:pStyle w:val="a4"/>
        <w:spacing w:line="276" w:lineRule="auto"/>
        <w:ind w:firstLine="708"/>
        <w:rPr>
          <w:rFonts w:cs="Times New Roman"/>
          <w:szCs w:val="24"/>
        </w:rPr>
      </w:pPr>
      <w:r>
        <w:rPr>
          <w:rFonts w:cs="Times New Roman"/>
          <w:szCs w:val="24"/>
        </w:rPr>
        <w:t>Проведя анализ рисунка 1.3, а также согласно данным Администрации, к расчетному сроку прогнозируется следующая демографическая ситуация (рисунок 1.4).</w:t>
      </w:r>
    </w:p>
    <w:p w:rsidR="003709A5" w:rsidRDefault="003709A5" w:rsidP="003709A5">
      <w:pPr>
        <w:pStyle w:val="a4"/>
        <w:spacing w:line="276" w:lineRule="auto"/>
        <w:jc w:val="center"/>
        <w:rPr>
          <w:rFonts w:cs="Times New Roman"/>
          <w:szCs w:val="24"/>
        </w:rPr>
      </w:pPr>
      <w:r>
        <w:rPr>
          <w:rFonts w:cs="Times New Roman"/>
          <w:noProof/>
          <w:szCs w:val="24"/>
          <w:lang w:eastAsia="ru-RU"/>
        </w:rPr>
        <w:drawing>
          <wp:inline distT="0" distB="0" distL="0" distR="0" wp14:anchorId="5D31E3AB" wp14:editId="5DF808F0">
            <wp:extent cx="5486400" cy="30575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709A5" w:rsidRDefault="003709A5" w:rsidP="003709A5">
      <w:pPr>
        <w:pStyle w:val="a4"/>
        <w:spacing w:line="276" w:lineRule="auto"/>
        <w:jc w:val="center"/>
        <w:rPr>
          <w:rFonts w:cs="Times New Roman"/>
          <w:b/>
          <w:sz w:val="20"/>
          <w:szCs w:val="24"/>
        </w:rPr>
      </w:pPr>
      <w:r w:rsidRPr="00E4792C">
        <w:rPr>
          <w:rFonts w:cs="Times New Roman"/>
          <w:b/>
          <w:sz w:val="20"/>
          <w:szCs w:val="24"/>
        </w:rPr>
        <w:t xml:space="preserve">Рисунок 1.4 – </w:t>
      </w:r>
      <w:r>
        <w:rPr>
          <w:rFonts w:cs="Times New Roman"/>
          <w:b/>
          <w:sz w:val="20"/>
          <w:szCs w:val="24"/>
        </w:rPr>
        <w:t>Динамика и</w:t>
      </w:r>
      <w:r w:rsidRPr="00E4792C">
        <w:rPr>
          <w:rFonts w:cs="Times New Roman"/>
          <w:b/>
          <w:sz w:val="20"/>
          <w:szCs w:val="24"/>
        </w:rPr>
        <w:t>зменени</w:t>
      </w:r>
      <w:r>
        <w:rPr>
          <w:rFonts w:cs="Times New Roman"/>
          <w:b/>
          <w:sz w:val="20"/>
          <w:szCs w:val="24"/>
        </w:rPr>
        <w:t>я</w:t>
      </w:r>
      <w:r w:rsidRPr="00E4792C">
        <w:rPr>
          <w:rFonts w:cs="Times New Roman"/>
          <w:b/>
          <w:sz w:val="20"/>
          <w:szCs w:val="24"/>
        </w:rPr>
        <w:t xml:space="preserve"> численности населения к расчетному сроку</w:t>
      </w:r>
    </w:p>
    <w:p w:rsidR="003709A5" w:rsidRDefault="003709A5" w:rsidP="003709A5">
      <w:pPr>
        <w:pStyle w:val="a4"/>
        <w:spacing w:line="276" w:lineRule="auto"/>
        <w:ind w:firstLine="709"/>
        <w:rPr>
          <w:rFonts w:cs="Times New Roman"/>
        </w:rPr>
      </w:pPr>
    </w:p>
    <w:p w:rsidR="003709A5" w:rsidRPr="002227A9" w:rsidRDefault="003709A5" w:rsidP="003709A5">
      <w:pPr>
        <w:pStyle w:val="a4"/>
        <w:spacing w:line="276" w:lineRule="auto"/>
        <w:ind w:firstLine="709"/>
        <w:rPr>
          <w:rFonts w:cs="Times New Roman"/>
          <w:szCs w:val="24"/>
        </w:rPr>
      </w:pPr>
      <w:r>
        <w:rPr>
          <w:rFonts w:cs="Times New Roman"/>
          <w:szCs w:val="24"/>
        </w:rPr>
        <w:t>По прогнозу</w:t>
      </w:r>
      <w:r w:rsidRPr="002227A9">
        <w:rPr>
          <w:rFonts w:cs="Times New Roman"/>
          <w:szCs w:val="24"/>
        </w:rPr>
        <w:t xml:space="preserve"> на территории Рождественского сельского поселения к 2030 году будет проживать 6,1 тыс. чел. постоянного населения. Несмотря на сохранение отрицательного естественного прироста, в последние 5 лет отмечается устойчивый рост численности населения Рождественского сельского поселения (ежегодный прирост населения составляет около 25 человек). С учетом привлекательности территории поселения для загородного жилищного строительства, в том числе для постоянного проживания, можно прогнозировать сохранение и даже небольшой рост миграционного прироста населения. Прогноз численности населения, принятый для расчета основных градостроительных параметров развития территории учитывает также часть населения, проживающего на территории сельского поселения в летний сезон (порядка 2,1 тыс. человек). Данный прогноз (суммарно 8,2 тыс. человек на 2030 год, включая 6,1 тыс. чел. постоянного населения и 2,1 тыс. чел., проживающих на территории сельского поселения большую часть года) обеспечит максимальный учет населения в потребности территории для жилищного строительства, объектов обслуживания, развития объектов и элементов транспортной и инженерной инфраструктур.</w:t>
      </w:r>
    </w:p>
    <w:p w:rsidR="003709A5" w:rsidRDefault="003709A5" w:rsidP="003709A5">
      <w:pPr>
        <w:pStyle w:val="a4"/>
        <w:spacing w:line="276" w:lineRule="auto"/>
        <w:ind w:firstLine="709"/>
        <w:rPr>
          <w:rFonts w:cs="Times New Roman"/>
          <w:szCs w:val="24"/>
        </w:rPr>
      </w:pPr>
      <w:r w:rsidRPr="002227A9">
        <w:rPr>
          <w:rFonts w:cs="Times New Roman"/>
          <w:szCs w:val="24"/>
        </w:rPr>
        <w:t>В качестве базового варианта прогноза в Стратегии социально-экономического развития Рождественского сельского поселения принят Оптимистический вариант (6,1 тыс. чел. постоянно проживающих на территории поселения).</w:t>
      </w:r>
    </w:p>
    <w:p w:rsidR="003709A5" w:rsidRPr="0096574E" w:rsidRDefault="00CA5DD5" w:rsidP="003709A5">
      <w:pPr>
        <w:pStyle w:val="a4"/>
        <w:spacing w:line="276" w:lineRule="auto"/>
        <w:jc w:val="right"/>
        <w:rPr>
          <w:rFonts w:cs="Times New Roman"/>
          <w:szCs w:val="24"/>
        </w:rPr>
      </w:pPr>
      <w:r>
        <w:rPr>
          <w:rFonts w:cs="Times New Roman"/>
          <w:szCs w:val="24"/>
        </w:rPr>
        <w:t xml:space="preserve">Таблица </w:t>
      </w:r>
      <w:r w:rsidR="00F93F0A">
        <w:rPr>
          <w:rFonts w:cs="Times New Roman"/>
          <w:szCs w:val="24"/>
        </w:rPr>
        <w:t>2.17</w:t>
      </w:r>
    </w:p>
    <w:p w:rsidR="003709A5" w:rsidRPr="0096574E" w:rsidRDefault="003709A5" w:rsidP="003709A5">
      <w:pPr>
        <w:pStyle w:val="a4"/>
        <w:spacing w:line="276" w:lineRule="auto"/>
        <w:jc w:val="center"/>
        <w:rPr>
          <w:rFonts w:cs="Times New Roman"/>
          <w:b/>
          <w:szCs w:val="24"/>
        </w:rPr>
      </w:pPr>
      <w:r w:rsidRPr="0096574E">
        <w:rPr>
          <w:rFonts w:cs="Times New Roman"/>
          <w:b/>
          <w:szCs w:val="24"/>
        </w:rPr>
        <w:t>Прогноз возрастной структуры постоянного населения</w:t>
      </w:r>
    </w:p>
    <w:tbl>
      <w:tblPr>
        <w:tblW w:w="0" w:type="auto"/>
        <w:jc w:val="center"/>
        <w:tblInd w:w="-345" w:type="dxa"/>
        <w:tblLayout w:type="fixed"/>
        <w:tblLook w:val="0000" w:firstRow="0" w:lastRow="0" w:firstColumn="0" w:lastColumn="0" w:noHBand="0" w:noVBand="0"/>
      </w:tblPr>
      <w:tblGrid>
        <w:gridCol w:w="2410"/>
        <w:gridCol w:w="1417"/>
        <w:gridCol w:w="1560"/>
        <w:gridCol w:w="1559"/>
        <w:gridCol w:w="1417"/>
        <w:gridCol w:w="1558"/>
      </w:tblGrid>
      <w:tr w:rsidR="003709A5" w:rsidRPr="00274C45" w:rsidTr="003709A5">
        <w:trPr>
          <w:trHeight w:val="324"/>
          <w:jc w:val="center"/>
        </w:trPr>
        <w:tc>
          <w:tcPr>
            <w:tcW w:w="2410"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E97F6B" w:rsidRDefault="003709A5" w:rsidP="003709A5">
            <w:pPr>
              <w:pStyle w:val="a4"/>
              <w:spacing w:line="276" w:lineRule="auto"/>
              <w:jc w:val="center"/>
              <w:rPr>
                <w:rFonts w:cs="Times New Roman"/>
                <w:szCs w:val="20"/>
              </w:rPr>
            </w:pPr>
            <w:r w:rsidRPr="00E97F6B">
              <w:rPr>
                <w:rFonts w:cs="Times New Roman"/>
                <w:szCs w:val="20"/>
              </w:rPr>
              <w:t>Возрастная структура</w:t>
            </w:r>
          </w:p>
        </w:tc>
        <w:tc>
          <w:tcPr>
            <w:tcW w:w="1417"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E97F6B" w:rsidRDefault="003709A5" w:rsidP="003709A5">
            <w:pPr>
              <w:pStyle w:val="a4"/>
              <w:spacing w:line="276" w:lineRule="auto"/>
              <w:jc w:val="center"/>
              <w:rPr>
                <w:rFonts w:cs="Times New Roman"/>
                <w:b/>
                <w:szCs w:val="20"/>
              </w:rPr>
            </w:pPr>
            <w:r w:rsidRPr="00E97F6B">
              <w:rPr>
                <w:rFonts w:cs="Times New Roman"/>
                <w:szCs w:val="20"/>
              </w:rPr>
              <w:t>Текущее положение</w:t>
            </w:r>
          </w:p>
        </w:tc>
        <w:tc>
          <w:tcPr>
            <w:tcW w:w="3119"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E97F6B" w:rsidRDefault="003709A5" w:rsidP="003709A5">
            <w:pPr>
              <w:pStyle w:val="a4"/>
              <w:spacing w:line="276" w:lineRule="auto"/>
              <w:jc w:val="center"/>
              <w:rPr>
                <w:rFonts w:cs="Times New Roman"/>
                <w:b/>
                <w:szCs w:val="20"/>
              </w:rPr>
            </w:pPr>
            <w:r w:rsidRPr="00E97F6B">
              <w:rPr>
                <w:rFonts w:cs="Times New Roman"/>
                <w:b/>
                <w:szCs w:val="20"/>
              </w:rPr>
              <w:t>2020 г.</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709A5" w:rsidRPr="00E97F6B" w:rsidRDefault="003709A5" w:rsidP="003709A5">
            <w:pPr>
              <w:pStyle w:val="a4"/>
              <w:spacing w:line="276" w:lineRule="auto"/>
              <w:jc w:val="center"/>
              <w:rPr>
                <w:rFonts w:cs="Times New Roman"/>
                <w:b/>
                <w:szCs w:val="20"/>
              </w:rPr>
            </w:pPr>
            <w:r w:rsidRPr="00E97F6B">
              <w:rPr>
                <w:rFonts w:cs="Times New Roman"/>
                <w:b/>
                <w:szCs w:val="20"/>
              </w:rPr>
              <w:t>2030 г.</w:t>
            </w:r>
          </w:p>
        </w:tc>
      </w:tr>
      <w:tr w:rsidR="003709A5" w:rsidRPr="00274C45" w:rsidTr="00A717BF">
        <w:trPr>
          <w:cantSplit/>
          <w:trHeight w:val="2785"/>
          <w:jc w:val="center"/>
        </w:trPr>
        <w:tc>
          <w:tcPr>
            <w:tcW w:w="2410" w:type="dxa"/>
            <w:vMerge/>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E97F6B" w:rsidRDefault="003709A5" w:rsidP="003709A5">
            <w:pPr>
              <w:pStyle w:val="a4"/>
              <w:spacing w:line="276" w:lineRule="auto"/>
              <w:jc w:val="center"/>
              <w:rPr>
                <w:rFonts w:cs="Times New Roman"/>
                <w:b/>
                <w:sz w:val="20"/>
                <w:szCs w:val="20"/>
              </w:rPr>
            </w:pPr>
          </w:p>
        </w:tc>
        <w:tc>
          <w:tcPr>
            <w:tcW w:w="1417" w:type="dxa"/>
            <w:vMerge/>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E97F6B" w:rsidRDefault="003709A5" w:rsidP="003709A5">
            <w:pPr>
              <w:pStyle w:val="a4"/>
              <w:spacing w:line="276" w:lineRule="auto"/>
              <w:jc w:val="center"/>
              <w:rPr>
                <w:rFonts w:cs="Times New Roman"/>
                <w:b/>
                <w:sz w:val="20"/>
                <w:szCs w:val="20"/>
              </w:rPr>
            </w:pPr>
          </w:p>
        </w:tc>
        <w:tc>
          <w:tcPr>
            <w:tcW w:w="1560" w:type="dxa"/>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E97F6B" w:rsidRDefault="003709A5" w:rsidP="003709A5">
            <w:pPr>
              <w:pStyle w:val="a4"/>
              <w:spacing w:line="276" w:lineRule="auto"/>
              <w:jc w:val="center"/>
              <w:rPr>
                <w:rFonts w:cs="Times New Roman"/>
                <w:sz w:val="20"/>
                <w:szCs w:val="20"/>
              </w:rPr>
            </w:pPr>
            <w:r w:rsidRPr="00E97F6B">
              <w:rPr>
                <w:rFonts w:cs="Times New Roman"/>
                <w:sz w:val="20"/>
                <w:szCs w:val="20"/>
              </w:rPr>
              <w:t>Прогноз постоянного населения,</w:t>
            </w:r>
          </w:p>
          <w:p w:rsidR="003709A5" w:rsidRPr="00E97F6B" w:rsidRDefault="003709A5" w:rsidP="003709A5">
            <w:pPr>
              <w:pStyle w:val="a4"/>
              <w:spacing w:line="276" w:lineRule="auto"/>
              <w:jc w:val="center"/>
              <w:rPr>
                <w:rFonts w:cs="Times New Roman"/>
                <w:sz w:val="20"/>
                <w:szCs w:val="20"/>
              </w:rPr>
            </w:pPr>
            <w:r w:rsidRPr="00E97F6B">
              <w:rPr>
                <w:rFonts w:cs="Times New Roman"/>
                <w:sz w:val="20"/>
                <w:szCs w:val="20"/>
              </w:rPr>
              <w:t>по СТП Гатчинского муниципального района*</w:t>
            </w:r>
          </w:p>
        </w:tc>
        <w:tc>
          <w:tcPr>
            <w:tcW w:w="1559" w:type="dxa"/>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E97F6B" w:rsidRDefault="003709A5" w:rsidP="003709A5">
            <w:pPr>
              <w:pStyle w:val="a4"/>
              <w:spacing w:line="276" w:lineRule="auto"/>
              <w:jc w:val="center"/>
              <w:rPr>
                <w:rFonts w:cs="Times New Roman"/>
                <w:sz w:val="20"/>
                <w:szCs w:val="20"/>
              </w:rPr>
            </w:pPr>
            <w:r w:rsidRPr="00E97F6B">
              <w:rPr>
                <w:rFonts w:cs="Times New Roman"/>
                <w:sz w:val="20"/>
                <w:szCs w:val="20"/>
              </w:rPr>
              <w:t>Прогноз численности постоянно проживающего населения (с учетом населения, проживающего на территории поселения большую часть года)</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E97F6B" w:rsidRDefault="003709A5" w:rsidP="003709A5">
            <w:pPr>
              <w:pStyle w:val="a4"/>
              <w:spacing w:line="276" w:lineRule="auto"/>
              <w:jc w:val="center"/>
              <w:rPr>
                <w:rFonts w:cs="Times New Roman"/>
                <w:sz w:val="20"/>
                <w:szCs w:val="20"/>
              </w:rPr>
            </w:pPr>
            <w:r w:rsidRPr="00E97F6B">
              <w:rPr>
                <w:rFonts w:cs="Times New Roman"/>
                <w:sz w:val="20"/>
                <w:szCs w:val="20"/>
              </w:rPr>
              <w:t>Прогноз постоянного населения,</w:t>
            </w:r>
          </w:p>
          <w:p w:rsidR="003709A5" w:rsidRPr="00E97F6B" w:rsidRDefault="003709A5" w:rsidP="003709A5">
            <w:pPr>
              <w:pStyle w:val="a4"/>
              <w:spacing w:line="276" w:lineRule="auto"/>
              <w:jc w:val="center"/>
              <w:rPr>
                <w:rFonts w:cs="Times New Roman"/>
                <w:sz w:val="20"/>
                <w:szCs w:val="20"/>
              </w:rPr>
            </w:pPr>
            <w:r w:rsidRPr="00E97F6B">
              <w:rPr>
                <w:rFonts w:cs="Times New Roman"/>
                <w:sz w:val="20"/>
                <w:szCs w:val="20"/>
              </w:rPr>
              <w:t>по СТП Гатчинского муниципального района*</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709A5" w:rsidRPr="00E97F6B" w:rsidRDefault="003709A5" w:rsidP="003709A5">
            <w:pPr>
              <w:pStyle w:val="a4"/>
              <w:spacing w:line="276" w:lineRule="auto"/>
              <w:jc w:val="center"/>
              <w:rPr>
                <w:rFonts w:cs="Times New Roman"/>
                <w:b/>
                <w:sz w:val="20"/>
                <w:szCs w:val="20"/>
              </w:rPr>
            </w:pPr>
            <w:r w:rsidRPr="00E97F6B">
              <w:rPr>
                <w:rFonts w:cs="Times New Roman"/>
                <w:sz w:val="20"/>
                <w:szCs w:val="20"/>
              </w:rPr>
              <w:t>Прогноз численности постоянно проживающего населения (с учетом населения, проживающего на территории поселения большую часть года)</w:t>
            </w:r>
          </w:p>
        </w:tc>
      </w:tr>
      <w:tr w:rsidR="003709A5" w:rsidRPr="00274C45" w:rsidTr="003709A5">
        <w:trPr>
          <w:trHeight w:val="291"/>
          <w:jc w:val="center"/>
        </w:trPr>
        <w:tc>
          <w:tcPr>
            <w:tcW w:w="2410"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b/>
                <w:szCs w:val="24"/>
              </w:rPr>
            </w:pPr>
            <w:r w:rsidRPr="00274C45">
              <w:rPr>
                <w:rFonts w:cs="Times New Roman"/>
                <w:b/>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b/>
                <w:szCs w:val="24"/>
              </w:rPr>
            </w:pPr>
            <w:r w:rsidRPr="00274C45">
              <w:rPr>
                <w:rFonts w:cs="Times New Roman"/>
                <w:b/>
                <w:szCs w:val="24"/>
              </w:rPr>
              <w:t>5,617</w:t>
            </w:r>
          </w:p>
        </w:tc>
        <w:tc>
          <w:tcPr>
            <w:tcW w:w="1560"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szCs w:val="24"/>
              </w:rPr>
            </w:pPr>
            <w:r w:rsidRPr="00274C45">
              <w:rPr>
                <w:rFonts w:cs="Times New Roman"/>
                <w:b/>
                <w:szCs w:val="24"/>
              </w:rPr>
              <w:t>5,42</w:t>
            </w:r>
          </w:p>
        </w:tc>
        <w:tc>
          <w:tcPr>
            <w:tcW w:w="1559"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b/>
                <w:szCs w:val="24"/>
              </w:rPr>
            </w:pPr>
            <w:r w:rsidRPr="00274C45">
              <w:rPr>
                <w:rFonts w:cs="Times New Roman"/>
                <w:szCs w:val="24"/>
              </w:rPr>
              <w:t>7,5</w:t>
            </w:r>
          </w:p>
        </w:tc>
        <w:tc>
          <w:tcPr>
            <w:tcW w:w="1417"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szCs w:val="24"/>
              </w:rPr>
            </w:pPr>
            <w:r w:rsidRPr="00274C45">
              <w:rPr>
                <w:rFonts w:cs="Times New Roman"/>
                <w:b/>
                <w:szCs w:val="24"/>
              </w:rPr>
              <w:t>6,1</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szCs w:val="24"/>
              </w:rPr>
            </w:pPr>
            <w:r w:rsidRPr="00274C45">
              <w:rPr>
                <w:rFonts w:cs="Times New Roman"/>
                <w:szCs w:val="24"/>
              </w:rPr>
              <w:t>8,2</w:t>
            </w:r>
          </w:p>
        </w:tc>
      </w:tr>
      <w:tr w:rsidR="003709A5" w:rsidRPr="00274C45" w:rsidTr="003709A5">
        <w:trPr>
          <w:jc w:val="center"/>
        </w:trPr>
        <w:tc>
          <w:tcPr>
            <w:tcW w:w="2410"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szCs w:val="24"/>
              </w:rPr>
            </w:pPr>
            <w:r w:rsidRPr="00274C45">
              <w:rPr>
                <w:rFonts w:cs="Times New Roman"/>
                <w:szCs w:val="24"/>
              </w:rPr>
              <w:t>Моложе трудоспособного</w:t>
            </w:r>
          </w:p>
        </w:tc>
        <w:tc>
          <w:tcPr>
            <w:tcW w:w="1417"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b/>
                <w:szCs w:val="24"/>
              </w:rPr>
            </w:pPr>
            <w:r>
              <w:rPr>
                <w:rFonts w:cs="Times New Roman"/>
                <w:szCs w:val="24"/>
              </w:rPr>
              <w:t>0,72</w:t>
            </w:r>
          </w:p>
        </w:tc>
        <w:tc>
          <w:tcPr>
            <w:tcW w:w="1560"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szCs w:val="24"/>
              </w:rPr>
            </w:pPr>
            <w:r w:rsidRPr="00274C45">
              <w:rPr>
                <w:rFonts w:cs="Times New Roman"/>
                <w:b/>
                <w:szCs w:val="24"/>
              </w:rPr>
              <w:t>0,79</w:t>
            </w:r>
          </w:p>
        </w:tc>
        <w:tc>
          <w:tcPr>
            <w:tcW w:w="1559"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b/>
                <w:szCs w:val="24"/>
              </w:rPr>
            </w:pPr>
            <w:r w:rsidRPr="00274C45">
              <w:rPr>
                <w:rFonts w:cs="Times New Roman"/>
                <w:szCs w:val="24"/>
              </w:rPr>
              <w:t>0,89</w:t>
            </w:r>
          </w:p>
        </w:tc>
        <w:tc>
          <w:tcPr>
            <w:tcW w:w="1417"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szCs w:val="24"/>
              </w:rPr>
            </w:pPr>
            <w:r w:rsidRPr="00274C45">
              <w:rPr>
                <w:rFonts w:cs="Times New Roman"/>
                <w:b/>
                <w:szCs w:val="24"/>
              </w:rPr>
              <w:t>1,2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szCs w:val="24"/>
              </w:rPr>
            </w:pPr>
            <w:r w:rsidRPr="00274C45">
              <w:rPr>
                <w:rFonts w:cs="Times New Roman"/>
                <w:szCs w:val="24"/>
              </w:rPr>
              <w:t>1,3</w:t>
            </w:r>
          </w:p>
        </w:tc>
      </w:tr>
      <w:tr w:rsidR="003709A5" w:rsidRPr="00274C45" w:rsidTr="003709A5">
        <w:trPr>
          <w:jc w:val="center"/>
        </w:trPr>
        <w:tc>
          <w:tcPr>
            <w:tcW w:w="2410"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szCs w:val="24"/>
              </w:rPr>
            </w:pPr>
            <w:r w:rsidRPr="00274C45">
              <w:rPr>
                <w:rFonts w:cs="Times New Roman"/>
                <w:szCs w:val="24"/>
              </w:rPr>
              <w:t>Трудоспособного</w:t>
            </w:r>
          </w:p>
        </w:tc>
        <w:tc>
          <w:tcPr>
            <w:tcW w:w="1417"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b/>
                <w:szCs w:val="24"/>
              </w:rPr>
            </w:pPr>
            <w:r>
              <w:rPr>
                <w:rFonts w:cs="Times New Roman"/>
                <w:szCs w:val="24"/>
              </w:rPr>
              <w:t>3,92</w:t>
            </w:r>
          </w:p>
        </w:tc>
        <w:tc>
          <w:tcPr>
            <w:tcW w:w="1560"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szCs w:val="24"/>
              </w:rPr>
            </w:pPr>
            <w:r w:rsidRPr="00274C45">
              <w:rPr>
                <w:rFonts w:cs="Times New Roman"/>
                <w:b/>
                <w:szCs w:val="24"/>
              </w:rPr>
              <w:t>3,16</w:t>
            </w:r>
          </w:p>
        </w:tc>
        <w:tc>
          <w:tcPr>
            <w:tcW w:w="1559"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b/>
                <w:szCs w:val="24"/>
              </w:rPr>
            </w:pPr>
            <w:r w:rsidRPr="00274C45">
              <w:rPr>
                <w:rFonts w:cs="Times New Roman"/>
                <w:szCs w:val="24"/>
              </w:rPr>
              <w:t>4,56</w:t>
            </w:r>
          </w:p>
        </w:tc>
        <w:tc>
          <w:tcPr>
            <w:tcW w:w="1417"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szCs w:val="24"/>
              </w:rPr>
            </w:pPr>
            <w:r w:rsidRPr="00274C45">
              <w:rPr>
                <w:rFonts w:cs="Times New Roman"/>
                <w:b/>
                <w:szCs w:val="24"/>
              </w:rPr>
              <w:t>3,3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szCs w:val="24"/>
              </w:rPr>
            </w:pPr>
            <w:r w:rsidRPr="00274C45">
              <w:rPr>
                <w:rFonts w:cs="Times New Roman"/>
                <w:szCs w:val="24"/>
              </w:rPr>
              <w:t>4,8</w:t>
            </w:r>
          </w:p>
        </w:tc>
      </w:tr>
      <w:tr w:rsidR="003709A5" w:rsidRPr="00274C45" w:rsidTr="003709A5">
        <w:trPr>
          <w:jc w:val="center"/>
        </w:trPr>
        <w:tc>
          <w:tcPr>
            <w:tcW w:w="2410"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szCs w:val="24"/>
              </w:rPr>
            </w:pPr>
            <w:r w:rsidRPr="00274C45">
              <w:rPr>
                <w:rFonts w:cs="Times New Roman"/>
                <w:szCs w:val="24"/>
              </w:rPr>
              <w:t>Старше трудоспособного</w:t>
            </w:r>
          </w:p>
        </w:tc>
        <w:tc>
          <w:tcPr>
            <w:tcW w:w="1417"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b/>
                <w:szCs w:val="24"/>
              </w:rPr>
            </w:pPr>
            <w:r>
              <w:rPr>
                <w:rFonts w:cs="Times New Roman"/>
                <w:szCs w:val="24"/>
              </w:rPr>
              <w:t>1,</w:t>
            </w:r>
            <w:r w:rsidRPr="00274C45">
              <w:rPr>
                <w:rFonts w:cs="Times New Roman"/>
                <w:szCs w:val="24"/>
              </w:rPr>
              <w:t>4</w:t>
            </w:r>
            <w:r>
              <w:rPr>
                <w:rFonts w:cs="Times New Roman"/>
                <w:szCs w:val="24"/>
              </w:rPr>
              <w:t>3</w:t>
            </w:r>
          </w:p>
        </w:tc>
        <w:tc>
          <w:tcPr>
            <w:tcW w:w="1560"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szCs w:val="24"/>
              </w:rPr>
            </w:pPr>
            <w:r w:rsidRPr="00274C45">
              <w:rPr>
                <w:rFonts w:cs="Times New Roman"/>
                <w:b/>
                <w:szCs w:val="24"/>
              </w:rPr>
              <w:t>1,47</w:t>
            </w:r>
          </w:p>
        </w:tc>
        <w:tc>
          <w:tcPr>
            <w:tcW w:w="1559"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b/>
                <w:szCs w:val="24"/>
              </w:rPr>
            </w:pPr>
            <w:r w:rsidRPr="00274C45">
              <w:rPr>
                <w:rFonts w:cs="Times New Roman"/>
                <w:szCs w:val="24"/>
              </w:rPr>
              <w:t>2,05</w:t>
            </w:r>
          </w:p>
        </w:tc>
        <w:tc>
          <w:tcPr>
            <w:tcW w:w="1417" w:type="dxa"/>
            <w:tcBorders>
              <w:top w:val="single" w:sz="4" w:space="0" w:color="000000"/>
              <w:left w:val="single" w:sz="4" w:space="0" w:color="000000"/>
              <w:bottom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szCs w:val="24"/>
              </w:rPr>
            </w:pPr>
            <w:r w:rsidRPr="00274C45">
              <w:rPr>
                <w:rFonts w:cs="Times New Roman"/>
                <w:b/>
                <w:szCs w:val="24"/>
              </w:rPr>
              <w:t>1,6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274C45" w:rsidRDefault="003709A5" w:rsidP="003709A5">
            <w:pPr>
              <w:pStyle w:val="a4"/>
              <w:spacing w:line="276" w:lineRule="auto"/>
              <w:jc w:val="center"/>
              <w:rPr>
                <w:rFonts w:cs="Times New Roman"/>
                <w:szCs w:val="24"/>
              </w:rPr>
            </w:pPr>
            <w:r w:rsidRPr="00274C45">
              <w:rPr>
                <w:rFonts w:cs="Times New Roman"/>
                <w:szCs w:val="24"/>
              </w:rPr>
              <w:t>2,1</w:t>
            </w:r>
          </w:p>
        </w:tc>
      </w:tr>
    </w:tbl>
    <w:p w:rsidR="003709A5" w:rsidRDefault="003709A5" w:rsidP="003709A5">
      <w:pPr>
        <w:pStyle w:val="a4"/>
        <w:spacing w:line="276" w:lineRule="auto"/>
        <w:rPr>
          <w:rFonts w:cs="Times New Roman"/>
          <w:szCs w:val="24"/>
        </w:rPr>
      </w:pPr>
      <w:r w:rsidRPr="00274C45">
        <w:rPr>
          <w:rFonts w:cs="Times New Roman"/>
          <w:szCs w:val="20"/>
        </w:rPr>
        <w:t>* в соответствии со Схемой территориального планирования Гатчинского муниципального района на основе прогноза динамики естественного движения населения, без учета постоянно проживающего не зарегистрированного населения.</w:t>
      </w:r>
    </w:p>
    <w:p w:rsidR="003709A5" w:rsidRPr="0096574E" w:rsidRDefault="003709A5" w:rsidP="003709A5">
      <w:pPr>
        <w:pStyle w:val="a4"/>
        <w:spacing w:line="276" w:lineRule="auto"/>
        <w:jc w:val="right"/>
        <w:rPr>
          <w:rFonts w:cs="Times New Roman"/>
          <w:szCs w:val="24"/>
        </w:rPr>
      </w:pPr>
      <w:r w:rsidRPr="0096574E">
        <w:rPr>
          <w:rFonts w:cs="Times New Roman"/>
          <w:szCs w:val="24"/>
        </w:rPr>
        <w:t xml:space="preserve">Таблица </w:t>
      </w:r>
      <w:r w:rsidR="00F93F0A">
        <w:rPr>
          <w:rFonts w:cs="Times New Roman"/>
          <w:szCs w:val="24"/>
        </w:rPr>
        <w:t>2.18</w:t>
      </w:r>
    </w:p>
    <w:p w:rsidR="003709A5" w:rsidRPr="007D7752" w:rsidRDefault="003709A5" w:rsidP="003709A5">
      <w:pPr>
        <w:pStyle w:val="a4"/>
        <w:spacing w:line="276" w:lineRule="auto"/>
        <w:jc w:val="center"/>
        <w:rPr>
          <w:rFonts w:cs="Times New Roman"/>
          <w:b/>
          <w:szCs w:val="24"/>
        </w:rPr>
      </w:pPr>
      <w:r w:rsidRPr="007D7752">
        <w:rPr>
          <w:rFonts w:cs="Times New Roman"/>
          <w:b/>
          <w:szCs w:val="24"/>
        </w:rPr>
        <w:t>Прогноз численности населения до 2030 г. по населенным пунктам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2036"/>
        <w:gridCol w:w="1843"/>
        <w:gridCol w:w="3465"/>
      </w:tblGrid>
      <w:tr w:rsidR="003709A5" w:rsidRPr="00423AFE" w:rsidTr="00231F99">
        <w:trPr>
          <w:tblHeader/>
          <w:jc w:val="center"/>
        </w:trPr>
        <w:tc>
          <w:tcPr>
            <w:tcW w:w="2424" w:type="dxa"/>
            <w:vMerge w:val="restart"/>
            <w:shd w:val="clear" w:color="auto" w:fill="D9D9D9" w:themeFill="background1" w:themeFillShade="D9"/>
            <w:vAlign w:val="center"/>
          </w:tcPr>
          <w:p w:rsidR="003709A5" w:rsidRPr="00423AFE" w:rsidRDefault="003709A5" w:rsidP="003709A5">
            <w:pPr>
              <w:pStyle w:val="a4"/>
              <w:jc w:val="center"/>
              <w:rPr>
                <w:rFonts w:cs="Times New Roman"/>
                <w:szCs w:val="24"/>
              </w:rPr>
            </w:pPr>
            <w:r w:rsidRPr="00423AFE">
              <w:rPr>
                <w:rFonts w:cs="Times New Roman"/>
                <w:szCs w:val="24"/>
              </w:rPr>
              <w:t>Населенный пункт</w:t>
            </w:r>
          </w:p>
        </w:tc>
        <w:tc>
          <w:tcPr>
            <w:tcW w:w="3879" w:type="dxa"/>
            <w:gridSpan w:val="2"/>
            <w:shd w:val="clear" w:color="auto" w:fill="D9D9D9" w:themeFill="background1" w:themeFillShade="D9"/>
            <w:vAlign w:val="center"/>
          </w:tcPr>
          <w:p w:rsidR="003709A5" w:rsidRPr="00423AFE" w:rsidRDefault="003709A5" w:rsidP="003709A5">
            <w:pPr>
              <w:pStyle w:val="a4"/>
              <w:jc w:val="center"/>
              <w:rPr>
                <w:rFonts w:cs="Times New Roman"/>
                <w:i/>
                <w:szCs w:val="24"/>
              </w:rPr>
            </w:pPr>
            <w:r w:rsidRPr="00423AFE">
              <w:rPr>
                <w:rFonts w:cs="Times New Roman"/>
                <w:szCs w:val="24"/>
              </w:rPr>
              <w:t>Прогноз численности постоянного населения</w:t>
            </w:r>
          </w:p>
        </w:tc>
        <w:tc>
          <w:tcPr>
            <w:tcW w:w="3465" w:type="dxa"/>
            <w:vMerge w:val="restart"/>
            <w:shd w:val="clear" w:color="auto" w:fill="D9D9D9" w:themeFill="background1" w:themeFillShade="D9"/>
            <w:vAlign w:val="center"/>
          </w:tcPr>
          <w:p w:rsidR="003709A5" w:rsidRPr="00423AFE" w:rsidRDefault="003709A5" w:rsidP="003709A5">
            <w:pPr>
              <w:pStyle w:val="a4"/>
              <w:jc w:val="center"/>
              <w:rPr>
                <w:rFonts w:cs="Times New Roman"/>
                <w:szCs w:val="24"/>
              </w:rPr>
            </w:pPr>
            <w:r w:rsidRPr="00423AFE">
              <w:rPr>
                <w:rFonts w:cs="Times New Roman"/>
                <w:szCs w:val="24"/>
              </w:rPr>
              <w:t>В том числе численность н</w:t>
            </w:r>
            <w:r>
              <w:rPr>
                <w:rFonts w:cs="Times New Roman"/>
                <w:szCs w:val="24"/>
              </w:rPr>
              <w:t>аселения, временного зарегистри</w:t>
            </w:r>
            <w:r w:rsidRPr="00423AFE">
              <w:rPr>
                <w:rFonts w:cs="Times New Roman"/>
                <w:szCs w:val="24"/>
              </w:rPr>
              <w:t>рованного и проживающего на территории поселения большую часть года на 2030 г.</w:t>
            </w:r>
          </w:p>
        </w:tc>
      </w:tr>
      <w:tr w:rsidR="003709A5" w:rsidRPr="00423AFE" w:rsidTr="00231F99">
        <w:trPr>
          <w:tblHeader/>
          <w:jc w:val="center"/>
        </w:trPr>
        <w:tc>
          <w:tcPr>
            <w:tcW w:w="2424" w:type="dxa"/>
            <w:vMerge/>
            <w:shd w:val="clear" w:color="auto" w:fill="D9D9D9" w:themeFill="background1" w:themeFillShade="D9"/>
            <w:vAlign w:val="center"/>
          </w:tcPr>
          <w:p w:rsidR="003709A5" w:rsidRPr="00423AFE" w:rsidRDefault="003709A5" w:rsidP="003709A5">
            <w:pPr>
              <w:pStyle w:val="a4"/>
              <w:jc w:val="center"/>
              <w:rPr>
                <w:rFonts w:cs="Times New Roman"/>
                <w:szCs w:val="24"/>
              </w:rPr>
            </w:pPr>
          </w:p>
        </w:tc>
        <w:tc>
          <w:tcPr>
            <w:tcW w:w="2036" w:type="dxa"/>
            <w:shd w:val="clear" w:color="auto" w:fill="D9D9D9" w:themeFill="background1" w:themeFillShade="D9"/>
            <w:vAlign w:val="center"/>
          </w:tcPr>
          <w:p w:rsidR="003709A5" w:rsidRPr="00423AFE" w:rsidRDefault="003709A5" w:rsidP="003709A5">
            <w:pPr>
              <w:pStyle w:val="a4"/>
              <w:jc w:val="center"/>
              <w:rPr>
                <w:rFonts w:cs="Times New Roman"/>
                <w:szCs w:val="24"/>
              </w:rPr>
            </w:pPr>
            <w:r w:rsidRPr="00423AFE">
              <w:rPr>
                <w:rFonts w:cs="Times New Roman"/>
                <w:szCs w:val="24"/>
              </w:rPr>
              <w:t>2020 г.</w:t>
            </w:r>
          </w:p>
        </w:tc>
        <w:tc>
          <w:tcPr>
            <w:tcW w:w="1843" w:type="dxa"/>
            <w:shd w:val="clear" w:color="auto" w:fill="D9D9D9" w:themeFill="background1" w:themeFillShade="D9"/>
            <w:vAlign w:val="center"/>
          </w:tcPr>
          <w:p w:rsidR="003709A5" w:rsidRPr="00423AFE" w:rsidRDefault="003709A5" w:rsidP="003709A5">
            <w:pPr>
              <w:pStyle w:val="a4"/>
              <w:jc w:val="center"/>
              <w:rPr>
                <w:rFonts w:cs="Times New Roman"/>
                <w:szCs w:val="24"/>
              </w:rPr>
            </w:pPr>
            <w:r w:rsidRPr="00423AFE">
              <w:rPr>
                <w:rFonts w:cs="Times New Roman"/>
                <w:szCs w:val="24"/>
              </w:rPr>
              <w:t>2030 г.</w:t>
            </w:r>
          </w:p>
        </w:tc>
        <w:tc>
          <w:tcPr>
            <w:tcW w:w="3465" w:type="dxa"/>
            <w:vMerge/>
            <w:shd w:val="clear" w:color="auto" w:fill="D9D9D9" w:themeFill="background1" w:themeFillShade="D9"/>
            <w:vAlign w:val="center"/>
          </w:tcPr>
          <w:p w:rsidR="003709A5" w:rsidRPr="00423AFE" w:rsidRDefault="003709A5" w:rsidP="003709A5">
            <w:pPr>
              <w:pStyle w:val="a4"/>
              <w:jc w:val="center"/>
              <w:rPr>
                <w:rFonts w:cs="Times New Roman"/>
                <w:szCs w:val="24"/>
              </w:rPr>
            </w:pPr>
          </w:p>
        </w:tc>
      </w:tr>
      <w:tr w:rsidR="003709A5" w:rsidRPr="00423AFE" w:rsidTr="00231F99">
        <w:trPr>
          <w:trHeight w:val="23"/>
          <w:jc w:val="center"/>
        </w:trPr>
        <w:tc>
          <w:tcPr>
            <w:tcW w:w="2424" w:type="dxa"/>
            <w:shd w:val="clear" w:color="auto" w:fill="auto"/>
            <w:vAlign w:val="center"/>
          </w:tcPr>
          <w:p w:rsidR="003709A5" w:rsidRPr="00423AFE" w:rsidRDefault="003709A5" w:rsidP="003709A5">
            <w:pPr>
              <w:pStyle w:val="a4"/>
              <w:jc w:val="center"/>
              <w:rPr>
                <w:rFonts w:cs="Times New Roman"/>
                <w:b/>
                <w:bCs/>
                <w:szCs w:val="24"/>
              </w:rPr>
            </w:pPr>
            <w:r w:rsidRPr="00423AFE">
              <w:rPr>
                <w:rFonts w:cs="Times New Roman"/>
                <w:b/>
                <w:bCs/>
                <w:szCs w:val="24"/>
              </w:rPr>
              <w:t>с. Рождествено, административный центр поселения</w:t>
            </w:r>
          </w:p>
        </w:tc>
        <w:tc>
          <w:tcPr>
            <w:tcW w:w="2036" w:type="dxa"/>
            <w:shd w:val="clear" w:color="auto" w:fill="auto"/>
            <w:vAlign w:val="center"/>
          </w:tcPr>
          <w:p w:rsidR="003709A5" w:rsidRPr="00423AFE" w:rsidRDefault="003709A5" w:rsidP="003709A5">
            <w:pPr>
              <w:pStyle w:val="a4"/>
              <w:jc w:val="center"/>
              <w:rPr>
                <w:rFonts w:cs="Times New Roman"/>
                <w:b/>
                <w:szCs w:val="24"/>
              </w:rPr>
            </w:pPr>
            <w:r w:rsidRPr="00423AFE">
              <w:rPr>
                <w:rFonts w:cs="Times New Roman"/>
                <w:b/>
                <w:szCs w:val="24"/>
              </w:rPr>
              <w:t>2700</w:t>
            </w:r>
          </w:p>
        </w:tc>
        <w:tc>
          <w:tcPr>
            <w:tcW w:w="1843" w:type="dxa"/>
            <w:shd w:val="clear" w:color="auto" w:fill="auto"/>
            <w:vAlign w:val="center"/>
          </w:tcPr>
          <w:p w:rsidR="003709A5" w:rsidRPr="00423AFE" w:rsidRDefault="003709A5" w:rsidP="003709A5">
            <w:pPr>
              <w:pStyle w:val="a4"/>
              <w:jc w:val="center"/>
              <w:rPr>
                <w:rFonts w:cs="Times New Roman"/>
                <w:bCs/>
                <w:szCs w:val="24"/>
              </w:rPr>
            </w:pPr>
            <w:r w:rsidRPr="00423AFE">
              <w:rPr>
                <w:rFonts w:cs="Times New Roman"/>
                <w:b/>
                <w:szCs w:val="24"/>
              </w:rPr>
              <w:t>3000</w:t>
            </w:r>
          </w:p>
        </w:tc>
        <w:tc>
          <w:tcPr>
            <w:tcW w:w="3465" w:type="dxa"/>
            <w:shd w:val="clear" w:color="auto" w:fill="auto"/>
            <w:vAlign w:val="center"/>
          </w:tcPr>
          <w:p w:rsidR="003709A5" w:rsidRPr="00423AFE" w:rsidRDefault="003709A5" w:rsidP="003709A5">
            <w:pPr>
              <w:pStyle w:val="a4"/>
              <w:jc w:val="center"/>
              <w:rPr>
                <w:rFonts w:cs="Times New Roman"/>
                <w:szCs w:val="24"/>
              </w:rPr>
            </w:pPr>
            <w:r w:rsidRPr="00423AFE">
              <w:rPr>
                <w:rFonts w:cs="Times New Roman"/>
                <w:bCs/>
                <w:szCs w:val="24"/>
              </w:rPr>
              <w:t>500</w:t>
            </w:r>
          </w:p>
        </w:tc>
      </w:tr>
      <w:tr w:rsidR="003709A5" w:rsidRPr="00423AFE" w:rsidTr="00231F99">
        <w:trPr>
          <w:trHeight w:val="709"/>
          <w:jc w:val="center"/>
        </w:trPr>
        <w:tc>
          <w:tcPr>
            <w:tcW w:w="2424" w:type="dxa"/>
            <w:shd w:val="clear" w:color="auto" w:fill="auto"/>
            <w:vAlign w:val="center"/>
          </w:tcPr>
          <w:p w:rsidR="003709A5" w:rsidRPr="00423AFE" w:rsidRDefault="003709A5" w:rsidP="003709A5">
            <w:pPr>
              <w:pStyle w:val="a4"/>
              <w:jc w:val="center"/>
              <w:rPr>
                <w:rFonts w:cs="Times New Roman"/>
                <w:szCs w:val="24"/>
              </w:rPr>
            </w:pPr>
            <w:r w:rsidRPr="00423AFE">
              <w:rPr>
                <w:rFonts w:cs="Times New Roman"/>
                <w:szCs w:val="24"/>
              </w:rPr>
              <w:t>д. Батово</w:t>
            </w:r>
          </w:p>
        </w:tc>
        <w:tc>
          <w:tcPr>
            <w:tcW w:w="2036" w:type="dxa"/>
            <w:shd w:val="clear" w:color="auto" w:fill="auto"/>
            <w:vAlign w:val="center"/>
          </w:tcPr>
          <w:p w:rsidR="003709A5" w:rsidRPr="00423AFE" w:rsidRDefault="003709A5" w:rsidP="003709A5">
            <w:pPr>
              <w:pStyle w:val="a4"/>
              <w:jc w:val="center"/>
              <w:rPr>
                <w:rFonts w:cs="Times New Roman"/>
                <w:szCs w:val="24"/>
              </w:rPr>
            </w:pPr>
            <w:r w:rsidRPr="00423AFE">
              <w:rPr>
                <w:rFonts w:cs="Times New Roman"/>
                <w:szCs w:val="24"/>
              </w:rPr>
              <w:t>1600</w:t>
            </w:r>
          </w:p>
        </w:tc>
        <w:tc>
          <w:tcPr>
            <w:tcW w:w="1843" w:type="dxa"/>
            <w:shd w:val="clear" w:color="auto" w:fill="auto"/>
            <w:vAlign w:val="center"/>
          </w:tcPr>
          <w:p w:rsidR="003709A5" w:rsidRPr="00423AFE" w:rsidRDefault="003709A5" w:rsidP="003709A5">
            <w:pPr>
              <w:pStyle w:val="a4"/>
              <w:jc w:val="center"/>
              <w:rPr>
                <w:rFonts w:cs="Times New Roman"/>
                <w:i/>
                <w:szCs w:val="24"/>
              </w:rPr>
            </w:pPr>
            <w:r w:rsidRPr="00423AFE">
              <w:rPr>
                <w:rFonts w:cs="Times New Roman"/>
                <w:szCs w:val="24"/>
              </w:rPr>
              <w:t>1700</w:t>
            </w:r>
          </w:p>
        </w:tc>
        <w:tc>
          <w:tcPr>
            <w:tcW w:w="3465" w:type="dxa"/>
            <w:shd w:val="clear" w:color="auto" w:fill="auto"/>
            <w:vAlign w:val="center"/>
          </w:tcPr>
          <w:p w:rsidR="003709A5" w:rsidRPr="00423AFE" w:rsidRDefault="003709A5" w:rsidP="003709A5">
            <w:pPr>
              <w:pStyle w:val="a4"/>
              <w:jc w:val="center"/>
              <w:rPr>
                <w:rFonts w:cs="Times New Roman"/>
                <w:szCs w:val="24"/>
              </w:rPr>
            </w:pPr>
            <w:r w:rsidRPr="00423AFE">
              <w:rPr>
                <w:rFonts w:cs="Times New Roman"/>
                <w:szCs w:val="24"/>
              </w:rPr>
              <w:t>100</w:t>
            </w:r>
          </w:p>
        </w:tc>
      </w:tr>
      <w:tr w:rsidR="003709A5" w:rsidRPr="00423AFE" w:rsidTr="00231F99">
        <w:trPr>
          <w:trHeight w:val="23"/>
          <w:jc w:val="center"/>
        </w:trPr>
        <w:tc>
          <w:tcPr>
            <w:tcW w:w="2424" w:type="dxa"/>
            <w:shd w:val="clear" w:color="auto" w:fill="auto"/>
            <w:vAlign w:val="center"/>
          </w:tcPr>
          <w:p w:rsidR="003709A5" w:rsidRPr="00423AFE" w:rsidRDefault="003709A5" w:rsidP="003709A5">
            <w:pPr>
              <w:pStyle w:val="a4"/>
              <w:jc w:val="center"/>
              <w:rPr>
                <w:rFonts w:cs="Times New Roman"/>
                <w:szCs w:val="24"/>
              </w:rPr>
            </w:pPr>
            <w:r w:rsidRPr="00423AFE">
              <w:rPr>
                <w:rFonts w:cs="Times New Roman"/>
                <w:szCs w:val="24"/>
              </w:rPr>
              <w:t>п. Дивенский</w:t>
            </w:r>
          </w:p>
        </w:tc>
        <w:tc>
          <w:tcPr>
            <w:tcW w:w="3879" w:type="dxa"/>
            <w:gridSpan w:val="2"/>
            <w:shd w:val="clear" w:color="auto" w:fill="auto"/>
            <w:vAlign w:val="center"/>
          </w:tcPr>
          <w:p w:rsidR="003709A5" w:rsidRPr="00423AFE" w:rsidRDefault="003709A5" w:rsidP="003709A5">
            <w:pPr>
              <w:pStyle w:val="a4"/>
              <w:jc w:val="center"/>
              <w:rPr>
                <w:rFonts w:cs="Times New Roman"/>
                <w:i/>
                <w:szCs w:val="24"/>
              </w:rPr>
            </w:pPr>
            <w:r w:rsidRPr="00423AFE">
              <w:rPr>
                <w:rFonts w:cs="Times New Roman"/>
                <w:szCs w:val="24"/>
              </w:rPr>
              <w:t>Населенный пункт с численностью около 800 чел.</w:t>
            </w:r>
          </w:p>
        </w:tc>
        <w:tc>
          <w:tcPr>
            <w:tcW w:w="3465" w:type="dxa"/>
            <w:vMerge w:val="restart"/>
            <w:shd w:val="clear" w:color="auto" w:fill="auto"/>
            <w:vAlign w:val="center"/>
          </w:tcPr>
          <w:p w:rsidR="003709A5" w:rsidRPr="00423AFE" w:rsidRDefault="003709A5" w:rsidP="003709A5">
            <w:pPr>
              <w:pStyle w:val="a4"/>
              <w:jc w:val="center"/>
              <w:rPr>
                <w:rFonts w:cs="Times New Roman"/>
                <w:szCs w:val="24"/>
              </w:rPr>
            </w:pPr>
            <w:r w:rsidRPr="00423AFE">
              <w:rPr>
                <w:rFonts w:cs="Times New Roman"/>
                <w:szCs w:val="24"/>
              </w:rPr>
              <w:t>1500</w:t>
            </w:r>
          </w:p>
        </w:tc>
      </w:tr>
      <w:tr w:rsidR="003709A5" w:rsidRPr="00423AFE" w:rsidTr="00231F99">
        <w:trPr>
          <w:trHeight w:val="23"/>
          <w:jc w:val="center"/>
        </w:trPr>
        <w:tc>
          <w:tcPr>
            <w:tcW w:w="2424" w:type="dxa"/>
            <w:shd w:val="clear" w:color="auto" w:fill="auto"/>
            <w:vAlign w:val="center"/>
          </w:tcPr>
          <w:p w:rsidR="003709A5" w:rsidRPr="00423AFE" w:rsidRDefault="003709A5" w:rsidP="003709A5">
            <w:pPr>
              <w:pStyle w:val="a4"/>
              <w:jc w:val="center"/>
              <w:rPr>
                <w:rFonts w:cs="Times New Roman"/>
                <w:szCs w:val="24"/>
              </w:rPr>
            </w:pPr>
            <w:r w:rsidRPr="00423AFE">
              <w:rPr>
                <w:rFonts w:cs="Times New Roman"/>
                <w:szCs w:val="24"/>
              </w:rPr>
              <w:t>д. Даймище</w:t>
            </w:r>
          </w:p>
        </w:tc>
        <w:tc>
          <w:tcPr>
            <w:tcW w:w="3879" w:type="dxa"/>
            <w:gridSpan w:val="2"/>
            <w:vMerge w:val="restart"/>
            <w:shd w:val="clear" w:color="auto" w:fill="auto"/>
            <w:vAlign w:val="center"/>
          </w:tcPr>
          <w:p w:rsidR="003709A5" w:rsidRPr="00423AFE" w:rsidRDefault="003709A5" w:rsidP="003709A5">
            <w:pPr>
              <w:pStyle w:val="a4"/>
              <w:jc w:val="center"/>
              <w:rPr>
                <w:rFonts w:cs="Times New Roman"/>
                <w:i/>
                <w:szCs w:val="24"/>
              </w:rPr>
            </w:pPr>
            <w:r w:rsidRPr="00423AFE">
              <w:rPr>
                <w:rFonts w:cs="Times New Roman"/>
                <w:szCs w:val="24"/>
              </w:rPr>
              <w:t>Населенные пункты с численностью 300-500 чел.</w:t>
            </w:r>
          </w:p>
        </w:tc>
        <w:tc>
          <w:tcPr>
            <w:tcW w:w="3465" w:type="dxa"/>
            <w:vMerge/>
            <w:shd w:val="clear" w:color="auto" w:fill="auto"/>
            <w:vAlign w:val="center"/>
          </w:tcPr>
          <w:p w:rsidR="003709A5" w:rsidRPr="00423AFE" w:rsidRDefault="003709A5" w:rsidP="003709A5">
            <w:pPr>
              <w:pStyle w:val="a4"/>
              <w:jc w:val="center"/>
              <w:rPr>
                <w:rFonts w:cs="Times New Roman"/>
                <w:i/>
                <w:szCs w:val="24"/>
              </w:rPr>
            </w:pPr>
          </w:p>
        </w:tc>
      </w:tr>
      <w:tr w:rsidR="003709A5" w:rsidRPr="00423AFE" w:rsidTr="00231F99">
        <w:trPr>
          <w:trHeight w:val="23"/>
          <w:jc w:val="center"/>
        </w:trPr>
        <w:tc>
          <w:tcPr>
            <w:tcW w:w="2424" w:type="dxa"/>
            <w:shd w:val="clear" w:color="auto" w:fill="auto"/>
            <w:vAlign w:val="center"/>
          </w:tcPr>
          <w:p w:rsidR="003709A5" w:rsidRPr="00423AFE" w:rsidRDefault="003709A5" w:rsidP="003709A5">
            <w:pPr>
              <w:pStyle w:val="a4"/>
              <w:jc w:val="center"/>
              <w:rPr>
                <w:rFonts w:cs="Times New Roman"/>
                <w:szCs w:val="24"/>
              </w:rPr>
            </w:pPr>
            <w:r w:rsidRPr="00423AFE">
              <w:rPr>
                <w:rFonts w:cs="Times New Roman"/>
                <w:szCs w:val="24"/>
              </w:rPr>
              <w:t>д. Выра</w:t>
            </w:r>
          </w:p>
        </w:tc>
        <w:tc>
          <w:tcPr>
            <w:tcW w:w="3879" w:type="dxa"/>
            <w:gridSpan w:val="2"/>
            <w:vMerge/>
            <w:shd w:val="clear" w:color="auto" w:fill="auto"/>
            <w:vAlign w:val="center"/>
          </w:tcPr>
          <w:p w:rsidR="003709A5" w:rsidRPr="00423AFE" w:rsidRDefault="003709A5" w:rsidP="003709A5">
            <w:pPr>
              <w:pStyle w:val="a4"/>
              <w:jc w:val="center"/>
              <w:rPr>
                <w:rFonts w:cs="Times New Roman"/>
                <w:szCs w:val="24"/>
              </w:rPr>
            </w:pPr>
          </w:p>
        </w:tc>
        <w:tc>
          <w:tcPr>
            <w:tcW w:w="3465" w:type="dxa"/>
            <w:vMerge/>
            <w:shd w:val="clear" w:color="auto" w:fill="auto"/>
            <w:vAlign w:val="center"/>
          </w:tcPr>
          <w:p w:rsidR="003709A5" w:rsidRPr="00423AFE" w:rsidRDefault="003709A5" w:rsidP="003709A5">
            <w:pPr>
              <w:pStyle w:val="a4"/>
              <w:jc w:val="center"/>
              <w:rPr>
                <w:rFonts w:cs="Times New Roman"/>
                <w:i/>
                <w:szCs w:val="24"/>
              </w:rPr>
            </w:pPr>
          </w:p>
        </w:tc>
      </w:tr>
      <w:tr w:rsidR="003709A5" w:rsidRPr="00423AFE" w:rsidTr="00231F99">
        <w:trPr>
          <w:trHeight w:val="23"/>
          <w:jc w:val="center"/>
        </w:trPr>
        <w:tc>
          <w:tcPr>
            <w:tcW w:w="2424" w:type="dxa"/>
            <w:shd w:val="clear" w:color="auto" w:fill="auto"/>
            <w:vAlign w:val="center"/>
          </w:tcPr>
          <w:p w:rsidR="003709A5" w:rsidRPr="00423AFE" w:rsidRDefault="003709A5" w:rsidP="003709A5">
            <w:pPr>
              <w:pStyle w:val="a4"/>
              <w:jc w:val="center"/>
              <w:rPr>
                <w:rFonts w:cs="Times New Roman"/>
                <w:szCs w:val="24"/>
              </w:rPr>
            </w:pPr>
            <w:r w:rsidRPr="00423AFE">
              <w:rPr>
                <w:rFonts w:cs="Times New Roman"/>
                <w:szCs w:val="24"/>
              </w:rPr>
              <w:t>д. Межно</w:t>
            </w:r>
          </w:p>
        </w:tc>
        <w:tc>
          <w:tcPr>
            <w:tcW w:w="3879" w:type="dxa"/>
            <w:gridSpan w:val="2"/>
            <w:shd w:val="clear" w:color="auto" w:fill="auto"/>
            <w:vAlign w:val="center"/>
          </w:tcPr>
          <w:p w:rsidR="003709A5" w:rsidRPr="00423AFE" w:rsidRDefault="003709A5" w:rsidP="003709A5">
            <w:pPr>
              <w:pStyle w:val="a4"/>
              <w:jc w:val="center"/>
              <w:rPr>
                <w:rFonts w:cs="Times New Roman"/>
                <w:i/>
                <w:szCs w:val="24"/>
              </w:rPr>
            </w:pPr>
            <w:r w:rsidRPr="00423AFE">
              <w:rPr>
                <w:rFonts w:cs="Times New Roman"/>
                <w:szCs w:val="24"/>
              </w:rPr>
              <w:t>Населенный пункт с численностью 160-180 чел.</w:t>
            </w:r>
          </w:p>
        </w:tc>
        <w:tc>
          <w:tcPr>
            <w:tcW w:w="3465" w:type="dxa"/>
            <w:vMerge/>
            <w:shd w:val="clear" w:color="auto" w:fill="auto"/>
            <w:vAlign w:val="center"/>
          </w:tcPr>
          <w:p w:rsidR="003709A5" w:rsidRPr="00423AFE" w:rsidRDefault="003709A5" w:rsidP="003709A5">
            <w:pPr>
              <w:pStyle w:val="a4"/>
              <w:jc w:val="center"/>
              <w:rPr>
                <w:rFonts w:cs="Times New Roman"/>
                <w:i/>
                <w:szCs w:val="24"/>
              </w:rPr>
            </w:pPr>
          </w:p>
        </w:tc>
      </w:tr>
      <w:tr w:rsidR="003709A5" w:rsidRPr="00423AFE" w:rsidTr="00231F99">
        <w:trPr>
          <w:trHeight w:val="23"/>
          <w:jc w:val="center"/>
        </w:trPr>
        <w:tc>
          <w:tcPr>
            <w:tcW w:w="2424" w:type="dxa"/>
            <w:shd w:val="clear" w:color="auto" w:fill="auto"/>
            <w:vAlign w:val="center"/>
          </w:tcPr>
          <w:p w:rsidR="003709A5" w:rsidRPr="00423AFE" w:rsidRDefault="003709A5" w:rsidP="003709A5">
            <w:pPr>
              <w:pStyle w:val="a4"/>
              <w:jc w:val="center"/>
              <w:rPr>
                <w:rFonts w:cs="Times New Roman"/>
                <w:szCs w:val="24"/>
              </w:rPr>
            </w:pPr>
            <w:r w:rsidRPr="00423AFE">
              <w:rPr>
                <w:rFonts w:cs="Times New Roman"/>
                <w:szCs w:val="24"/>
              </w:rPr>
              <w:t>д. Грязно</w:t>
            </w:r>
          </w:p>
        </w:tc>
        <w:tc>
          <w:tcPr>
            <w:tcW w:w="3879" w:type="dxa"/>
            <w:gridSpan w:val="2"/>
            <w:vMerge w:val="restart"/>
            <w:shd w:val="clear" w:color="auto" w:fill="auto"/>
            <w:vAlign w:val="center"/>
          </w:tcPr>
          <w:p w:rsidR="003709A5" w:rsidRPr="00423AFE" w:rsidRDefault="003709A5" w:rsidP="003709A5">
            <w:pPr>
              <w:pStyle w:val="a4"/>
              <w:jc w:val="center"/>
              <w:rPr>
                <w:rFonts w:cs="Times New Roman"/>
                <w:i/>
                <w:szCs w:val="24"/>
              </w:rPr>
            </w:pPr>
            <w:r w:rsidRPr="00423AFE">
              <w:rPr>
                <w:rFonts w:cs="Times New Roman"/>
                <w:szCs w:val="24"/>
              </w:rPr>
              <w:t>Населенные пункты с численностью 51-100 чел.</w:t>
            </w:r>
          </w:p>
        </w:tc>
        <w:tc>
          <w:tcPr>
            <w:tcW w:w="3465" w:type="dxa"/>
            <w:vMerge/>
            <w:shd w:val="clear" w:color="auto" w:fill="auto"/>
            <w:vAlign w:val="center"/>
          </w:tcPr>
          <w:p w:rsidR="003709A5" w:rsidRPr="00423AFE" w:rsidRDefault="003709A5" w:rsidP="003709A5">
            <w:pPr>
              <w:pStyle w:val="a4"/>
              <w:jc w:val="center"/>
              <w:rPr>
                <w:rFonts w:cs="Times New Roman"/>
                <w:i/>
                <w:szCs w:val="24"/>
              </w:rPr>
            </w:pPr>
          </w:p>
        </w:tc>
      </w:tr>
      <w:tr w:rsidR="003709A5" w:rsidRPr="00423AFE" w:rsidTr="00231F99">
        <w:trPr>
          <w:trHeight w:val="23"/>
          <w:jc w:val="center"/>
        </w:trPr>
        <w:tc>
          <w:tcPr>
            <w:tcW w:w="2424" w:type="dxa"/>
            <w:shd w:val="clear" w:color="auto" w:fill="auto"/>
            <w:vAlign w:val="center"/>
          </w:tcPr>
          <w:p w:rsidR="003709A5" w:rsidRPr="00423AFE" w:rsidRDefault="003709A5" w:rsidP="003709A5">
            <w:pPr>
              <w:pStyle w:val="a4"/>
              <w:jc w:val="center"/>
              <w:rPr>
                <w:rFonts w:cs="Times New Roman"/>
                <w:szCs w:val="24"/>
              </w:rPr>
            </w:pPr>
            <w:r w:rsidRPr="00423AFE">
              <w:rPr>
                <w:rFonts w:cs="Times New Roman"/>
                <w:szCs w:val="24"/>
              </w:rPr>
              <w:t>д. Замостье</w:t>
            </w:r>
          </w:p>
        </w:tc>
        <w:tc>
          <w:tcPr>
            <w:tcW w:w="3879" w:type="dxa"/>
            <w:gridSpan w:val="2"/>
            <w:vMerge/>
            <w:shd w:val="clear" w:color="auto" w:fill="auto"/>
            <w:vAlign w:val="center"/>
          </w:tcPr>
          <w:p w:rsidR="003709A5" w:rsidRPr="00423AFE" w:rsidRDefault="003709A5" w:rsidP="003709A5">
            <w:pPr>
              <w:pStyle w:val="a4"/>
              <w:jc w:val="center"/>
              <w:rPr>
                <w:rFonts w:cs="Times New Roman"/>
                <w:szCs w:val="24"/>
              </w:rPr>
            </w:pPr>
          </w:p>
        </w:tc>
        <w:tc>
          <w:tcPr>
            <w:tcW w:w="3465" w:type="dxa"/>
            <w:vMerge/>
            <w:shd w:val="clear" w:color="auto" w:fill="auto"/>
            <w:vAlign w:val="center"/>
          </w:tcPr>
          <w:p w:rsidR="003709A5" w:rsidRPr="00423AFE" w:rsidRDefault="003709A5" w:rsidP="003709A5">
            <w:pPr>
              <w:pStyle w:val="a4"/>
              <w:jc w:val="center"/>
              <w:rPr>
                <w:rFonts w:cs="Times New Roman"/>
                <w:i/>
                <w:szCs w:val="24"/>
              </w:rPr>
            </w:pPr>
          </w:p>
        </w:tc>
      </w:tr>
      <w:tr w:rsidR="003709A5" w:rsidRPr="00423AFE" w:rsidTr="00231F99">
        <w:trPr>
          <w:trHeight w:val="23"/>
          <w:jc w:val="center"/>
        </w:trPr>
        <w:tc>
          <w:tcPr>
            <w:tcW w:w="2424" w:type="dxa"/>
            <w:shd w:val="clear" w:color="auto" w:fill="auto"/>
            <w:vAlign w:val="center"/>
          </w:tcPr>
          <w:p w:rsidR="003709A5" w:rsidRPr="00423AFE" w:rsidRDefault="003709A5" w:rsidP="003709A5">
            <w:pPr>
              <w:pStyle w:val="a4"/>
              <w:jc w:val="center"/>
              <w:rPr>
                <w:rFonts w:cs="Times New Roman"/>
                <w:szCs w:val="24"/>
              </w:rPr>
            </w:pPr>
            <w:r w:rsidRPr="00423AFE">
              <w:rPr>
                <w:rFonts w:cs="Times New Roman"/>
                <w:szCs w:val="24"/>
              </w:rPr>
              <w:t>д. Рыбицы</w:t>
            </w:r>
          </w:p>
        </w:tc>
        <w:tc>
          <w:tcPr>
            <w:tcW w:w="3879" w:type="dxa"/>
            <w:gridSpan w:val="2"/>
            <w:vMerge/>
            <w:shd w:val="clear" w:color="auto" w:fill="auto"/>
            <w:vAlign w:val="center"/>
          </w:tcPr>
          <w:p w:rsidR="003709A5" w:rsidRPr="00423AFE" w:rsidRDefault="003709A5" w:rsidP="003709A5">
            <w:pPr>
              <w:pStyle w:val="a4"/>
              <w:jc w:val="center"/>
              <w:rPr>
                <w:rFonts w:cs="Times New Roman"/>
                <w:szCs w:val="24"/>
              </w:rPr>
            </w:pPr>
          </w:p>
        </w:tc>
        <w:tc>
          <w:tcPr>
            <w:tcW w:w="3465" w:type="dxa"/>
            <w:vMerge/>
            <w:shd w:val="clear" w:color="auto" w:fill="auto"/>
            <w:vAlign w:val="center"/>
          </w:tcPr>
          <w:p w:rsidR="003709A5" w:rsidRPr="00423AFE" w:rsidRDefault="003709A5" w:rsidP="003709A5">
            <w:pPr>
              <w:pStyle w:val="a4"/>
              <w:jc w:val="center"/>
              <w:rPr>
                <w:rFonts w:cs="Times New Roman"/>
                <w:i/>
                <w:szCs w:val="24"/>
              </w:rPr>
            </w:pPr>
          </w:p>
        </w:tc>
      </w:tr>
      <w:tr w:rsidR="003709A5" w:rsidRPr="00423AFE" w:rsidTr="00231F99">
        <w:trPr>
          <w:trHeight w:val="23"/>
          <w:jc w:val="center"/>
        </w:trPr>
        <w:tc>
          <w:tcPr>
            <w:tcW w:w="2424" w:type="dxa"/>
            <w:shd w:val="clear" w:color="auto" w:fill="auto"/>
            <w:vAlign w:val="center"/>
          </w:tcPr>
          <w:p w:rsidR="003709A5" w:rsidRPr="00423AFE" w:rsidRDefault="003709A5" w:rsidP="003709A5">
            <w:pPr>
              <w:pStyle w:val="a4"/>
              <w:jc w:val="center"/>
              <w:rPr>
                <w:rFonts w:cs="Times New Roman"/>
                <w:szCs w:val="24"/>
              </w:rPr>
            </w:pPr>
            <w:r w:rsidRPr="00423AFE">
              <w:rPr>
                <w:rFonts w:cs="Times New Roman"/>
                <w:szCs w:val="24"/>
              </w:rPr>
              <w:t>д. Старое Поддубье</w:t>
            </w:r>
          </w:p>
        </w:tc>
        <w:tc>
          <w:tcPr>
            <w:tcW w:w="3879" w:type="dxa"/>
            <w:gridSpan w:val="2"/>
            <w:vMerge/>
            <w:shd w:val="clear" w:color="auto" w:fill="auto"/>
            <w:vAlign w:val="center"/>
          </w:tcPr>
          <w:p w:rsidR="003709A5" w:rsidRPr="00423AFE" w:rsidRDefault="003709A5" w:rsidP="003709A5">
            <w:pPr>
              <w:pStyle w:val="a4"/>
              <w:jc w:val="center"/>
              <w:rPr>
                <w:rFonts w:cs="Times New Roman"/>
                <w:szCs w:val="24"/>
              </w:rPr>
            </w:pPr>
          </w:p>
        </w:tc>
        <w:tc>
          <w:tcPr>
            <w:tcW w:w="3465" w:type="dxa"/>
            <w:vMerge/>
            <w:shd w:val="clear" w:color="auto" w:fill="auto"/>
            <w:vAlign w:val="center"/>
          </w:tcPr>
          <w:p w:rsidR="003709A5" w:rsidRPr="00423AFE" w:rsidRDefault="003709A5" w:rsidP="003709A5">
            <w:pPr>
              <w:pStyle w:val="a4"/>
              <w:jc w:val="center"/>
              <w:rPr>
                <w:rFonts w:cs="Times New Roman"/>
                <w:i/>
                <w:szCs w:val="24"/>
              </w:rPr>
            </w:pPr>
          </w:p>
        </w:tc>
      </w:tr>
      <w:tr w:rsidR="003709A5" w:rsidRPr="00423AFE" w:rsidTr="00231F99">
        <w:trPr>
          <w:trHeight w:val="23"/>
          <w:jc w:val="center"/>
        </w:trPr>
        <w:tc>
          <w:tcPr>
            <w:tcW w:w="2424" w:type="dxa"/>
            <w:shd w:val="clear" w:color="auto" w:fill="auto"/>
            <w:vAlign w:val="center"/>
          </w:tcPr>
          <w:p w:rsidR="003709A5" w:rsidRPr="00423AFE" w:rsidRDefault="003709A5" w:rsidP="003709A5">
            <w:pPr>
              <w:pStyle w:val="a4"/>
              <w:jc w:val="center"/>
              <w:rPr>
                <w:rFonts w:cs="Times New Roman"/>
                <w:szCs w:val="24"/>
              </w:rPr>
            </w:pPr>
            <w:r w:rsidRPr="00423AFE">
              <w:rPr>
                <w:rFonts w:cs="Times New Roman"/>
                <w:szCs w:val="24"/>
              </w:rPr>
              <w:t>д. Ляды</w:t>
            </w:r>
          </w:p>
        </w:tc>
        <w:tc>
          <w:tcPr>
            <w:tcW w:w="3879" w:type="dxa"/>
            <w:gridSpan w:val="2"/>
            <w:vMerge/>
            <w:shd w:val="clear" w:color="auto" w:fill="auto"/>
            <w:vAlign w:val="center"/>
          </w:tcPr>
          <w:p w:rsidR="003709A5" w:rsidRPr="00423AFE" w:rsidRDefault="003709A5" w:rsidP="003709A5">
            <w:pPr>
              <w:pStyle w:val="a4"/>
              <w:jc w:val="center"/>
              <w:rPr>
                <w:rFonts w:cs="Times New Roman"/>
                <w:szCs w:val="24"/>
              </w:rPr>
            </w:pPr>
          </w:p>
        </w:tc>
        <w:tc>
          <w:tcPr>
            <w:tcW w:w="3465" w:type="dxa"/>
            <w:vMerge/>
            <w:shd w:val="clear" w:color="auto" w:fill="auto"/>
            <w:vAlign w:val="center"/>
          </w:tcPr>
          <w:p w:rsidR="003709A5" w:rsidRPr="00423AFE" w:rsidRDefault="003709A5" w:rsidP="003709A5">
            <w:pPr>
              <w:pStyle w:val="a4"/>
              <w:jc w:val="center"/>
              <w:rPr>
                <w:rFonts w:cs="Times New Roman"/>
                <w:i/>
                <w:szCs w:val="24"/>
              </w:rPr>
            </w:pPr>
          </w:p>
        </w:tc>
      </w:tr>
      <w:tr w:rsidR="003709A5" w:rsidRPr="00423AFE" w:rsidTr="00231F99">
        <w:trPr>
          <w:trHeight w:val="23"/>
          <w:jc w:val="center"/>
        </w:trPr>
        <w:tc>
          <w:tcPr>
            <w:tcW w:w="2424" w:type="dxa"/>
            <w:shd w:val="clear" w:color="auto" w:fill="auto"/>
            <w:vAlign w:val="center"/>
          </w:tcPr>
          <w:p w:rsidR="003709A5" w:rsidRPr="00423AFE" w:rsidRDefault="003709A5" w:rsidP="003709A5">
            <w:pPr>
              <w:pStyle w:val="a4"/>
              <w:jc w:val="center"/>
              <w:rPr>
                <w:rFonts w:cs="Times New Roman"/>
                <w:szCs w:val="24"/>
              </w:rPr>
            </w:pPr>
            <w:r w:rsidRPr="00423AFE">
              <w:rPr>
                <w:rFonts w:cs="Times New Roman"/>
                <w:szCs w:val="24"/>
              </w:rPr>
              <w:t>д. Новое Поддубье</w:t>
            </w:r>
          </w:p>
        </w:tc>
        <w:tc>
          <w:tcPr>
            <w:tcW w:w="3879" w:type="dxa"/>
            <w:gridSpan w:val="2"/>
            <w:vMerge/>
            <w:shd w:val="clear" w:color="auto" w:fill="auto"/>
            <w:vAlign w:val="center"/>
          </w:tcPr>
          <w:p w:rsidR="003709A5" w:rsidRPr="00423AFE" w:rsidRDefault="003709A5" w:rsidP="003709A5">
            <w:pPr>
              <w:pStyle w:val="a4"/>
              <w:jc w:val="center"/>
              <w:rPr>
                <w:rFonts w:cs="Times New Roman"/>
                <w:szCs w:val="24"/>
              </w:rPr>
            </w:pPr>
          </w:p>
        </w:tc>
        <w:tc>
          <w:tcPr>
            <w:tcW w:w="3465" w:type="dxa"/>
            <w:vMerge/>
            <w:shd w:val="clear" w:color="auto" w:fill="auto"/>
            <w:vAlign w:val="center"/>
          </w:tcPr>
          <w:p w:rsidR="003709A5" w:rsidRPr="00423AFE" w:rsidRDefault="003709A5" w:rsidP="003709A5">
            <w:pPr>
              <w:pStyle w:val="a4"/>
              <w:jc w:val="center"/>
              <w:rPr>
                <w:rFonts w:cs="Times New Roman"/>
                <w:i/>
                <w:szCs w:val="24"/>
              </w:rPr>
            </w:pPr>
          </w:p>
        </w:tc>
      </w:tr>
      <w:tr w:rsidR="003709A5" w:rsidRPr="00423AFE" w:rsidTr="00231F99">
        <w:trPr>
          <w:trHeight w:val="23"/>
          <w:jc w:val="center"/>
        </w:trPr>
        <w:tc>
          <w:tcPr>
            <w:tcW w:w="2424" w:type="dxa"/>
            <w:shd w:val="clear" w:color="auto" w:fill="auto"/>
            <w:vAlign w:val="center"/>
          </w:tcPr>
          <w:p w:rsidR="003709A5" w:rsidRPr="00423AFE" w:rsidRDefault="003709A5" w:rsidP="003709A5">
            <w:pPr>
              <w:pStyle w:val="a4"/>
              <w:jc w:val="center"/>
              <w:rPr>
                <w:rFonts w:cs="Times New Roman"/>
                <w:szCs w:val="24"/>
              </w:rPr>
            </w:pPr>
            <w:r w:rsidRPr="00423AFE">
              <w:rPr>
                <w:rFonts w:cs="Times New Roman"/>
                <w:szCs w:val="24"/>
              </w:rPr>
              <w:t>д. Чикино</w:t>
            </w:r>
          </w:p>
        </w:tc>
        <w:tc>
          <w:tcPr>
            <w:tcW w:w="3879" w:type="dxa"/>
            <w:gridSpan w:val="2"/>
            <w:shd w:val="clear" w:color="auto" w:fill="auto"/>
            <w:vAlign w:val="center"/>
          </w:tcPr>
          <w:p w:rsidR="003709A5" w:rsidRPr="00423AFE" w:rsidRDefault="003709A5" w:rsidP="003709A5">
            <w:pPr>
              <w:pStyle w:val="a4"/>
              <w:jc w:val="center"/>
              <w:rPr>
                <w:rFonts w:cs="Times New Roman"/>
                <w:i/>
                <w:szCs w:val="24"/>
              </w:rPr>
            </w:pPr>
            <w:r w:rsidRPr="00423AFE">
              <w:rPr>
                <w:rFonts w:cs="Times New Roman"/>
                <w:szCs w:val="24"/>
              </w:rPr>
              <w:t>Населенный пункт с численностью 30-50 чел.</w:t>
            </w:r>
          </w:p>
        </w:tc>
        <w:tc>
          <w:tcPr>
            <w:tcW w:w="3465" w:type="dxa"/>
            <w:vMerge/>
            <w:shd w:val="clear" w:color="auto" w:fill="auto"/>
            <w:vAlign w:val="center"/>
          </w:tcPr>
          <w:p w:rsidR="003709A5" w:rsidRPr="00423AFE" w:rsidRDefault="003709A5" w:rsidP="003709A5">
            <w:pPr>
              <w:pStyle w:val="a4"/>
              <w:jc w:val="center"/>
              <w:rPr>
                <w:rFonts w:cs="Times New Roman"/>
                <w:i/>
                <w:szCs w:val="24"/>
              </w:rPr>
            </w:pPr>
          </w:p>
        </w:tc>
      </w:tr>
      <w:tr w:rsidR="003709A5" w:rsidRPr="00423AFE" w:rsidTr="00231F99">
        <w:trPr>
          <w:trHeight w:val="23"/>
          <w:jc w:val="center"/>
        </w:trPr>
        <w:tc>
          <w:tcPr>
            <w:tcW w:w="2424" w:type="dxa"/>
            <w:shd w:val="clear" w:color="auto" w:fill="auto"/>
            <w:vAlign w:val="center"/>
          </w:tcPr>
          <w:p w:rsidR="003709A5" w:rsidRPr="00423AFE" w:rsidRDefault="003709A5" w:rsidP="003709A5">
            <w:pPr>
              <w:pStyle w:val="a4"/>
              <w:jc w:val="center"/>
              <w:rPr>
                <w:rFonts w:cs="Times New Roman"/>
                <w:szCs w:val="24"/>
              </w:rPr>
            </w:pPr>
            <w:r w:rsidRPr="00423AFE">
              <w:rPr>
                <w:rFonts w:cs="Times New Roman"/>
                <w:szCs w:val="24"/>
              </w:rPr>
              <w:t>д. Поддубье</w:t>
            </w:r>
          </w:p>
        </w:tc>
        <w:tc>
          <w:tcPr>
            <w:tcW w:w="3879" w:type="dxa"/>
            <w:gridSpan w:val="2"/>
            <w:shd w:val="clear" w:color="auto" w:fill="auto"/>
            <w:vAlign w:val="center"/>
          </w:tcPr>
          <w:p w:rsidR="003709A5" w:rsidRPr="00423AFE" w:rsidRDefault="003709A5" w:rsidP="003709A5">
            <w:pPr>
              <w:pStyle w:val="a4"/>
              <w:jc w:val="center"/>
              <w:rPr>
                <w:rFonts w:cs="Times New Roman"/>
                <w:i/>
                <w:szCs w:val="24"/>
              </w:rPr>
            </w:pPr>
            <w:r w:rsidRPr="00423AFE">
              <w:rPr>
                <w:rFonts w:cs="Times New Roman"/>
                <w:szCs w:val="24"/>
              </w:rPr>
              <w:t>Населенный пункт с численностью менее 20 чел.</w:t>
            </w:r>
          </w:p>
        </w:tc>
        <w:tc>
          <w:tcPr>
            <w:tcW w:w="3465" w:type="dxa"/>
            <w:vMerge/>
            <w:shd w:val="clear" w:color="auto" w:fill="auto"/>
            <w:vAlign w:val="center"/>
          </w:tcPr>
          <w:p w:rsidR="003709A5" w:rsidRPr="00423AFE" w:rsidRDefault="003709A5" w:rsidP="003709A5">
            <w:pPr>
              <w:pStyle w:val="a4"/>
              <w:jc w:val="center"/>
              <w:rPr>
                <w:rFonts w:cs="Times New Roman"/>
                <w:i/>
                <w:szCs w:val="24"/>
              </w:rPr>
            </w:pPr>
          </w:p>
        </w:tc>
      </w:tr>
    </w:tbl>
    <w:p w:rsidR="003709A5" w:rsidRPr="00B6119E" w:rsidRDefault="003709A5" w:rsidP="003709A5">
      <w:pPr>
        <w:pStyle w:val="2f5"/>
        <w:widowControl w:val="0"/>
        <w:spacing w:line="276" w:lineRule="auto"/>
        <w:jc w:val="both"/>
        <w:rPr>
          <w:rFonts w:ascii="Times New Roman" w:hAnsi="Times New Roman" w:cs="Times New Roman"/>
          <w:iCs/>
          <w:sz w:val="24"/>
          <w:szCs w:val="24"/>
          <w:lang w:val="ru-RU"/>
        </w:rPr>
      </w:pPr>
    </w:p>
    <w:p w:rsidR="00171AA1" w:rsidRDefault="0050340C" w:rsidP="0055565A">
      <w:pPr>
        <w:pStyle w:val="3"/>
        <w:numPr>
          <w:ilvl w:val="2"/>
          <w:numId w:val="3"/>
        </w:numPr>
        <w:ind w:left="0" w:firstLine="709"/>
        <w:rPr>
          <w:lang w:val="ru-RU"/>
        </w:rPr>
      </w:pPr>
      <w:bookmarkStart w:id="27" w:name="_Toc496271477"/>
      <w:r w:rsidRPr="0050340C">
        <w:t>Объемы планируемого жилищного строительства (в том числе в соответствии с выданными разрешениями на строительство)</w:t>
      </w:r>
      <w:bookmarkEnd w:id="27"/>
    </w:p>
    <w:p w:rsidR="003709A5" w:rsidRPr="003709A5" w:rsidRDefault="003709A5" w:rsidP="003709A5"/>
    <w:p w:rsidR="003709A5" w:rsidRPr="00490C02" w:rsidRDefault="003709A5" w:rsidP="003709A5">
      <w:pPr>
        <w:pStyle w:val="a4"/>
        <w:spacing w:line="276" w:lineRule="auto"/>
        <w:ind w:firstLine="709"/>
        <w:rPr>
          <w:rFonts w:cs="Times New Roman"/>
          <w:szCs w:val="24"/>
        </w:rPr>
      </w:pPr>
      <w:bookmarkStart w:id="28" w:name="_Toc316054834"/>
      <w:r w:rsidRPr="00490C02">
        <w:rPr>
          <w:rFonts w:cs="Times New Roman"/>
          <w:szCs w:val="24"/>
        </w:rPr>
        <w:t>Расчет потребности объемов нового жилищного строительства осуществлен с учетом прогнозного уровня жилищной обеспеченности в размере 40 м</w:t>
      </w:r>
      <w:r w:rsidRPr="00490C02">
        <w:rPr>
          <w:rFonts w:cs="Times New Roman"/>
          <w:szCs w:val="24"/>
          <w:vertAlign w:val="superscript"/>
        </w:rPr>
        <w:t>2</w:t>
      </w:r>
      <w:r w:rsidRPr="00490C02">
        <w:rPr>
          <w:rFonts w:cs="Times New Roman"/>
          <w:szCs w:val="24"/>
        </w:rPr>
        <w:t>/чел. Основной тип новой застройки для всех населенных пунктов – ИЖС со средним размером приусадебного участка 0,1-0,2 га. Новое жилищное строительство предполагается преимущественно за счет индивидуальных жилых домов, а также строительство муниципального жилья. Проектом допускается при возведении индивидуального жилья увеличение уровня жилищной обеспеченности.</w:t>
      </w:r>
    </w:p>
    <w:p w:rsidR="003709A5" w:rsidRPr="00490C02" w:rsidRDefault="003709A5" w:rsidP="003709A5">
      <w:pPr>
        <w:pStyle w:val="a4"/>
        <w:spacing w:line="276" w:lineRule="auto"/>
        <w:ind w:firstLine="709"/>
        <w:rPr>
          <w:rFonts w:cs="Times New Roman"/>
          <w:szCs w:val="24"/>
        </w:rPr>
      </w:pPr>
      <w:r w:rsidRPr="00490C02">
        <w:rPr>
          <w:rFonts w:cs="Times New Roman"/>
          <w:szCs w:val="24"/>
        </w:rPr>
        <w:t xml:space="preserve">Росту жилищного строительства будет способствовать внедрение ипотеки и других возможностей приобретения жилья (участие граждан в долевом строительстве, жилищно-накопительных программах и др.). </w:t>
      </w:r>
    </w:p>
    <w:p w:rsidR="003709A5" w:rsidRPr="00490C02" w:rsidRDefault="003709A5" w:rsidP="003709A5">
      <w:pPr>
        <w:pStyle w:val="a4"/>
        <w:spacing w:line="276" w:lineRule="auto"/>
        <w:ind w:firstLine="709"/>
        <w:rPr>
          <w:rFonts w:cs="Times New Roman"/>
          <w:szCs w:val="24"/>
        </w:rPr>
      </w:pPr>
      <w:r w:rsidRPr="00490C02">
        <w:rPr>
          <w:rFonts w:cs="Times New Roman"/>
          <w:szCs w:val="24"/>
        </w:rPr>
        <w:t>Для достижения требуемого уровня жилищной обеспеченности на расчетный срок необходимо около 328 тыс. м</w:t>
      </w:r>
      <w:r w:rsidRPr="00490C02">
        <w:rPr>
          <w:rFonts w:cs="Times New Roman"/>
          <w:szCs w:val="24"/>
          <w:vertAlign w:val="superscript"/>
        </w:rPr>
        <w:t>2</w:t>
      </w:r>
      <w:r w:rsidRPr="00490C02">
        <w:rPr>
          <w:rFonts w:cs="Times New Roman"/>
          <w:szCs w:val="24"/>
        </w:rPr>
        <w:t xml:space="preserve"> жилой площади. На первую очередь проектируется достижение уровня жилищной обеспеченности 35 м</w:t>
      </w:r>
      <w:r w:rsidRPr="00490C02">
        <w:rPr>
          <w:rFonts w:cs="Times New Roman"/>
          <w:szCs w:val="24"/>
          <w:vertAlign w:val="superscript"/>
        </w:rPr>
        <w:t>2</w:t>
      </w:r>
      <w:r w:rsidRPr="00490C02">
        <w:rPr>
          <w:rFonts w:cs="Times New Roman"/>
          <w:szCs w:val="24"/>
        </w:rPr>
        <w:t>/чел., для этого требуется не менее 262,5 тыс. м</w:t>
      </w:r>
      <w:r w:rsidRPr="00490C02">
        <w:rPr>
          <w:rFonts w:cs="Times New Roman"/>
          <w:szCs w:val="24"/>
          <w:vertAlign w:val="superscript"/>
        </w:rPr>
        <w:t>2</w:t>
      </w:r>
      <w:r w:rsidRPr="00490C02">
        <w:rPr>
          <w:rFonts w:cs="Times New Roman"/>
          <w:szCs w:val="24"/>
        </w:rPr>
        <w:t xml:space="preserve"> жилой площади. С учетом выбытия ветхого и аварийного жилищного фонда, объемы нового жилищного строительства рассчитаны следующим образом:</w:t>
      </w:r>
    </w:p>
    <w:p w:rsidR="003709A5" w:rsidRPr="00490C02" w:rsidRDefault="003709A5" w:rsidP="00EF7AA1">
      <w:pPr>
        <w:pStyle w:val="a4"/>
        <w:numPr>
          <w:ilvl w:val="0"/>
          <w:numId w:val="59"/>
        </w:numPr>
        <w:spacing w:line="276" w:lineRule="auto"/>
        <w:rPr>
          <w:rFonts w:cs="Times New Roman"/>
          <w:szCs w:val="24"/>
        </w:rPr>
      </w:pPr>
      <w:r w:rsidRPr="00490C02">
        <w:rPr>
          <w:rFonts w:cs="Times New Roman"/>
          <w:szCs w:val="24"/>
        </w:rPr>
        <w:t>1 очередь (</w:t>
      </w:r>
      <w:r>
        <w:rPr>
          <w:rFonts w:cs="Times New Roman"/>
          <w:szCs w:val="24"/>
        </w:rPr>
        <w:t xml:space="preserve">до </w:t>
      </w:r>
      <w:r w:rsidRPr="00490C02">
        <w:rPr>
          <w:rFonts w:cs="Times New Roman"/>
          <w:szCs w:val="24"/>
        </w:rPr>
        <w:t>2020 гг.) – ввод не менее 94,0 тыс. м</w:t>
      </w:r>
      <w:r w:rsidRPr="00490C02">
        <w:rPr>
          <w:rFonts w:cs="Times New Roman"/>
          <w:szCs w:val="24"/>
          <w:vertAlign w:val="superscript"/>
        </w:rPr>
        <w:t>2</w:t>
      </w:r>
      <w:r w:rsidRPr="00490C02">
        <w:rPr>
          <w:rFonts w:cs="Times New Roman"/>
          <w:szCs w:val="24"/>
        </w:rPr>
        <w:t xml:space="preserve"> жилья (уровень среднегодового строительства составляет всего около 9,4 тыс. м</w:t>
      </w:r>
      <w:r w:rsidRPr="00490C02">
        <w:rPr>
          <w:rFonts w:cs="Times New Roman"/>
          <w:szCs w:val="24"/>
          <w:vertAlign w:val="superscript"/>
        </w:rPr>
        <w:t>2</w:t>
      </w:r>
      <w:r w:rsidRPr="00490C02">
        <w:rPr>
          <w:rFonts w:cs="Times New Roman"/>
          <w:szCs w:val="24"/>
        </w:rPr>
        <w:t xml:space="preserve"> или 1,25 м</w:t>
      </w:r>
      <w:r w:rsidRPr="00490C02">
        <w:rPr>
          <w:rFonts w:cs="Times New Roman"/>
          <w:szCs w:val="24"/>
          <w:vertAlign w:val="superscript"/>
        </w:rPr>
        <w:t>2</w:t>
      </w:r>
      <w:r w:rsidRPr="00490C02">
        <w:rPr>
          <w:rFonts w:cs="Times New Roman"/>
          <w:szCs w:val="24"/>
        </w:rPr>
        <w:t xml:space="preserve"> на человека);</w:t>
      </w:r>
    </w:p>
    <w:p w:rsidR="003709A5" w:rsidRPr="00490C02" w:rsidRDefault="003709A5" w:rsidP="00EF7AA1">
      <w:pPr>
        <w:pStyle w:val="a4"/>
        <w:numPr>
          <w:ilvl w:val="0"/>
          <w:numId w:val="59"/>
        </w:numPr>
        <w:spacing w:line="276" w:lineRule="auto"/>
        <w:rPr>
          <w:rFonts w:cs="Times New Roman"/>
          <w:szCs w:val="24"/>
        </w:rPr>
      </w:pPr>
      <w:r w:rsidRPr="00490C02">
        <w:rPr>
          <w:rFonts w:cs="Times New Roman"/>
          <w:szCs w:val="24"/>
        </w:rPr>
        <w:t>2 очередь (2020-2030 гг.) – ввод дополнительно не менее 66,0 тыс. м</w:t>
      </w:r>
      <w:r w:rsidRPr="00490C02">
        <w:rPr>
          <w:rFonts w:cs="Times New Roman"/>
          <w:szCs w:val="24"/>
          <w:vertAlign w:val="superscript"/>
        </w:rPr>
        <w:t>2</w:t>
      </w:r>
      <w:r w:rsidRPr="00490C02">
        <w:rPr>
          <w:rFonts w:cs="Times New Roman"/>
          <w:szCs w:val="24"/>
        </w:rPr>
        <w:t xml:space="preserve"> жилья (уровень среднегодового строительства составит около 6,6 тыс. м</w:t>
      </w:r>
      <w:r w:rsidRPr="00490C02">
        <w:rPr>
          <w:rFonts w:cs="Times New Roman"/>
          <w:szCs w:val="24"/>
          <w:vertAlign w:val="superscript"/>
        </w:rPr>
        <w:t>2</w:t>
      </w:r>
      <w:r w:rsidRPr="00490C02">
        <w:rPr>
          <w:rFonts w:cs="Times New Roman"/>
          <w:szCs w:val="24"/>
        </w:rPr>
        <w:t xml:space="preserve"> или 0,8 м</w:t>
      </w:r>
      <w:r w:rsidRPr="00490C02">
        <w:rPr>
          <w:rFonts w:cs="Times New Roman"/>
          <w:szCs w:val="24"/>
          <w:vertAlign w:val="superscript"/>
        </w:rPr>
        <w:t>2</w:t>
      </w:r>
      <w:r w:rsidRPr="00490C02">
        <w:rPr>
          <w:rFonts w:cs="Times New Roman"/>
          <w:szCs w:val="24"/>
        </w:rPr>
        <w:t xml:space="preserve"> на человека).</w:t>
      </w:r>
    </w:p>
    <w:p w:rsidR="003709A5" w:rsidRDefault="003709A5" w:rsidP="003709A5">
      <w:pPr>
        <w:pStyle w:val="a4"/>
        <w:spacing w:line="276" w:lineRule="auto"/>
        <w:ind w:firstLine="709"/>
        <w:rPr>
          <w:rFonts w:cs="Times New Roman"/>
          <w:szCs w:val="24"/>
        </w:rPr>
      </w:pPr>
      <w:r w:rsidRPr="00490C02">
        <w:rPr>
          <w:rFonts w:cs="Times New Roman"/>
          <w:szCs w:val="24"/>
        </w:rPr>
        <w:t>Реконструкция ветхого жилья (дом в д. Даймище) предполагает поэтапное завершение капитального ремонта с сохранением жилой площади. Выселения не требуется. Объем убыли жилищного фонда в Проекте принят на основе оценки возможной убыли ветхого индивидуального жилья, реконструкция которого должна осуществляться в пределах существующих участков.</w:t>
      </w:r>
    </w:p>
    <w:p w:rsidR="00A717BF" w:rsidRDefault="00A717BF" w:rsidP="00A717BF">
      <w:pPr>
        <w:pStyle w:val="a4"/>
        <w:spacing w:line="276" w:lineRule="auto"/>
        <w:rPr>
          <w:rFonts w:cs="Times New Roman"/>
          <w:szCs w:val="24"/>
        </w:rPr>
      </w:pPr>
    </w:p>
    <w:p w:rsidR="00A717BF" w:rsidRDefault="00A717BF" w:rsidP="00A717BF">
      <w:pPr>
        <w:pStyle w:val="a4"/>
      </w:pPr>
      <w:r>
        <w:br w:type="page"/>
      </w:r>
    </w:p>
    <w:p w:rsidR="003709A5" w:rsidRPr="00CC6BD3" w:rsidRDefault="003709A5" w:rsidP="003709A5">
      <w:pPr>
        <w:pStyle w:val="a4"/>
        <w:spacing w:line="276" w:lineRule="auto"/>
        <w:ind w:firstLine="709"/>
        <w:jc w:val="right"/>
        <w:rPr>
          <w:rFonts w:cs="Times New Roman"/>
        </w:rPr>
      </w:pPr>
      <w:r w:rsidRPr="00CC6BD3">
        <w:rPr>
          <w:rFonts w:cs="Times New Roman"/>
        </w:rPr>
        <w:t xml:space="preserve">Таблица </w:t>
      </w:r>
      <w:bookmarkEnd w:id="28"/>
      <w:r w:rsidR="00F93F0A">
        <w:rPr>
          <w:rFonts w:cs="Times New Roman"/>
        </w:rPr>
        <w:t>2.19</w:t>
      </w:r>
    </w:p>
    <w:p w:rsidR="003709A5" w:rsidRPr="00543AB0" w:rsidRDefault="003709A5" w:rsidP="003709A5">
      <w:pPr>
        <w:pStyle w:val="a4"/>
        <w:spacing w:line="276" w:lineRule="auto"/>
        <w:jc w:val="center"/>
        <w:rPr>
          <w:rFonts w:cs="Times New Roman"/>
          <w:b/>
        </w:rPr>
      </w:pPr>
      <w:bookmarkStart w:id="29" w:name="_Toc316054835"/>
      <w:r w:rsidRPr="00543AB0">
        <w:rPr>
          <w:rFonts w:cs="Times New Roman"/>
          <w:b/>
        </w:rPr>
        <w:t>Расчет объемов и территорий нового жилищного строительства</w:t>
      </w:r>
      <w:bookmarkEnd w:id="29"/>
    </w:p>
    <w:tbl>
      <w:tblPr>
        <w:tblW w:w="0" w:type="auto"/>
        <w:jc w:val="center"/>
        <w:tblLayout w:type="fixed"/>
        <w:tblLook w:val="0000" w:firstRow="0" w:lastRow="0" w:firstColumn="0" w:lastColumn="0" w:noHBand="0" w:noVBand="0"/>
      </w:tblPr>
      <w:tblGrid>
        <w:gridCol w:w="4739"/>
        <w:gridCol w:w="2491"/>
        <w:gridCol w:w="1498"/>
        <w:gridCol w:w="1508"/>
      </w:tblGrid>
      <w:tr w:rsidR="003709A5" w:rsidRPr="002462A0" w:rsidTr="003709A5">
        <w:trPr>
          <w:trHeight w:val="395"/>
          <w:tblHeader/>
          <w:jc w:val="center"/>
        </w:trPr>
        <w:tc>
          <w:tcPr>
            <w:tcW w:w="4739" w:type="dxa"/>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2462A0" w:rsidRDefault="003709A5" w:rsidP="003709A5">
            <w:pPr>
              <w:pStyle w:val="a4"/>
              <w:spacing w:line="276" w:lineRule="auto"/>
              <w:jc w:val="center"/>
              <w:rPr>
                <w:rFonts w:cs="Times New Roman"/>
              </w:rPr>
            </w:pPr>
            <w:r w:rsidRPr="002462A0">
              <w:rPr>
                <w:rFonts w:cs="Times New Roman"/>
              </w:rPr>
              <w:t>Показатели</w:t>
            </w:r>
          </w:p>
        </w:tc>
        <w:tc>
          <w:tcPr>
            <w:tcW w:w="2491" w:type="dxa"/>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2462A0" w:rsidRDefault="003709A5" w:rsidP="003709A5">
            <w:pPr>
              <w:pStyle w:val="a4"/>
              <w:spacing w:line="276" w:lineRule="auto"/>
              <w:jc w:val="center"/>
              <w:rPr>
                <w:rFonts w:cs="Times New Roman"/>
              </w:rPr>
            </w:pPr>
            <w:r w:rsidRPr="002462A0">
              <w:rPr>
                <w:rFonts w:cs="Times New Roman"/>
              </w:rPr>
              <w:t>Единица измерения</w:t>
            </w:r>
          </w:p>
        </w:tc>
        <w:tc>
          <w:tcPr>
            <w:tcW w:w="1498" w:type="dxa"/>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2462A0" w:rsidRDefault="003709A5" w:rsidP="003709A5">
            <w:pPr>
              <w:pStyle w:val="a4"/>
              <w:spacing w:line="276" w:lineRule="auto"/>
              <w:jc w:val="center"/>
              <w:rPr>
                <w:rFonts w:cs="Times New Roman"/>
              </w:rPr>
            </w:pPr>
            <w:r w:rsidRPr="002462A0">
              <w:rPr>
                <w:rFonts w:cs="Times New Roman"/>
              </w:rPr>
              <w:t>На расчетный срок</w:t>
            </w:r>
          </w:p>
        </w:tc>
        <w:tc>
          <w:tcPr>
            <w:tcW w:w="1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709A5" w:rsidRPr="002462A0" w:rsidRDefault="003709A5" w:rsidP="003709A5">
            <w:pPr>
              <w:pStyle w:val="a4"/>
              <w:spacing w:line="276" w:lineRule="auto"/>
              <w:jc w:val="center"/>
              <w:rPr>
                <w:rFonts w:cs="Times New Roman"/>
              </w:rPr>
            </w:pPr>
            <w:r w:rsidRPr="002462A0">
              <w:rPr>
                <w:rFonts w:cs="Times New Roman"/>
              </w:rPr>
              <w:t>В том числе на первую очередь</w:t>
            </w:r>
          </w:p>
        </w:tc>
      </w:tr>
      <w:tr w:rsidR="003709A5" w:rsidRPr="002462A0" w:rsidTr="003709A5">
        <w:trPr>
          <w:jc w:val="center"/>
        </w:trPr>
        <w:tc>
          <w:tcPr>
            <w:tcW w:w="4739"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Проектная численность населения на конец периода</w:t>
            </w:r>
          </w:p>
        </w:tc>
        <w:tc>
          <w:tcPr>
            <w:tcW w:w="2491"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тыс. чел.</w:t>
            </w:r>
          </w:p>
        </w:tc>
        <w:tc>
          <w:tcPr>
            <w:tcW w:w="1498"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8,2</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7,5</w:t>
            </w:r>
          </w:p>
        </w:tc>
      </w:tr>
      <w:tr w:rsidR="003709A5" w:rsidRPr="002462A0" w:rsidTr="003709A5">
        <w:trPr>
          <w:jc w:val="center"/>
        </w:trPr>
        <w:tc>
          <w:tcPr>
            <w:tcW w:w="4739"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Средняя жилищная обеспеченность на конец периода</w:t>
            </w:r>
          </w:p>
        </w:tc>
        <w:tc>
          <w:tcPr>
            <w:tcW w:w="2491"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м</w:t>
            </w:r>
            <w:r w:rsidRPr="002462A0">
              <w:rPr>
                <w:rFonts w:cs="Times New Roman"/>
                <w:vertAlign w:val="superscript"/>
              </w:rPr>
              <w:t>2</w:t>
            </w:r>
            <w:r w:rsidRPr="002462A0">
              <w:rPr>
                <w:rFonts w:cs="Times New Roman"/>
              </w:rPr>
              <w:t xml:space="preserve"> общей площади на 1 чел.</w:t>
            </w:r>
          </w:p>
        </w:tc>
        <w:tc>
          <w:tcPr>
            <w:tcW w:w="1498"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40</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35</w:t>
            </w:r>
          </w:p>
        </w:tc>
      </w:tr>
      <w:tr w:rsidR="003709A5" w:rsidRPr="002462A0" w:rsidTr="003709A5">
        <w:trPr>
          <w:jc w:val="center"/>
        </w:trPr>
        <w:tc>
          <w:tcPr>
            <w:tcW w:w="4739"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Требуемый жилищный фонд на конец периода</w:t>
            </w:r>
          </w:p>
        </w:tc>
        <w:tc>
          <w:tcPr>
            <w:tcW w:w="2491"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тыс. м</w:t>
            </w:r>
            <w:r w:rsidRPr="002462A0">
              <w:rPr>
                <w:rFonts w:cs="Times New Roman"/>
                <w:vertAlign w:val="superscript"/>
              </w:rPr>
              <w:t>2</w:t>
            </w:r>
            <w:r w:rsidRPr="002462A0">
              <w:rPr>
                <w:rFonts w:cs="Times New Roman"/>
              </w:rPr>
              <w:t xml:space="preserve"> общей площади</w:t>
            </w:r>
          </w:p>
        </w:tc>
        <w:tc>
          <w:tcPr>
            <w:tcW w:w="1498"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328,0</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i/>
              </w:rPr>
            </w:pPr>
            <w:r w:rsidRPr="002462A0">
              <w:rPr>
                <w:rFonts w:cs="Times New Roman"/>
              </w:rPr>
              <w:t>262,5</w:t>
            </w:r>
          </w:p>
        </w:tc>
      </w:tr>
      <w:tr w:rsidR="003709A5" w:rsidRPr="002462A0" w:rsidTr="003709A5">
        <w:trPr>
          <w:jc w:val="center"/>
        </w:trPr>
        <w:tc>
          <w:tcPr>
            <w:tcW w:w="4739"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rPr>
            </w:pPr>
            <w:r w:rsidRPr="007F0F87">
              <w:rPr>
                <w:rFonts w:cs="Times New Roman"/>
              </w:rPr>
              <w:t>в том числе муниципальный жилищный фонд:</w:t>
            </w:r>
          </w:p>
        </w:tc>
        <w:tc>
          <w:tcPr>
            <w:tcW w:w="2491"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rPr>
            </w:pPr>
            <w:r w:rsidRPr="007F0F87">
              <w:rPr>
                <w:rFonts w:cs="Times New Roman"/>
              </w:rPr>
              <w:t>тыс. м</w:t>
            </w:r>
            <w:r w:rsidRPr="007F0F87">
              <w:rPr>
                <w:rFonts w:cs="Times New Roman"/>
                <w:vertAlign w:val="superscript"/>
              </w:rPr>
              <w:t>2</w:t>
            </w:r>
            <w:r w:rsidRPr="007F0F87">
              <w:rPr>
                <w:rFonts w:cs="Times New Roman"/>
              </w:rPr>
              <w:t xml:space="preserve"> общей площади</w:t>
            </w:r>
          </w:p>
        </w:tc>
        <w:tc>
          <w:tcPr>
            <w:tcW w:w="1498"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rPr>
            </w:pPr>
            <w:r w:rsidRPr="007F0F87">
              <w:rPr>
                <w:rFonts w:cs="Times New Roman"/>
              </w:rPr>
              <w:t>2920</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rPr>
            </w:pPr>
            <w:r w:rsidRPr="007F0F87">
              <w:rPr>
                <w:rFonts w:cs="Times New Roman"/>
              </w:rPr>
              <w:t>2920</w:t>
            </w:r>
          </w:p>
        </w:tc>
      </w:tr>
      <w:tr w:rsidR="003709A5" w:rsidRPr="002462A0" w:rsidTr="003709A5">
        <w:trPr>
          <w:jc w:val="center"/>
        </w:trPr>
        <w:tc>
          <w:tcPr>
            <w:tcW w:w="4739"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Существующий жилищный фонд на начало периода реализации</w:t>
            </w:r>
          </w:p>
        </w:tc>
        <w:tc>
          <w:tcPr>
            <w:tcW w:w="2491"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тыс. м</w:t>
            </w:r>
            <w:r w:rsidRPr="002462A0">
              <w:rPr>
                <w:rFonts w:cs="Times New Roman"/>
                <w:vertAlign w:val="superscript"/>
              </w:rPr>
              <w:t>2</w:t>
            </w:r>
            <w:r w:rsidRPr="002462A0">
              <w:rPr>
                <w:rFonts w:cs="Times New Roman"/>
              </w:rPr>
              <w:t xml:space="preserve"> общей площади</w:t>
            </w:r>
          </w:p>
        </w:tc>
        <w:tc>
          <w:tcPr>
            <w:tcW w:w="1498"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173,52</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173,52</w:t>
            </w:r>
          </w:p>
        </w:tc>
      </w:tr>
      <w:tr w:rsidR="003709A5" w:rsidRPr="002462A0" w:rsidTr="003709A5">
        <w:trPr>
          <w:jc w:val="center"/>
        </w:trPr>
        <w:tc>
          <w:tcPr>
            <w:tcW w:w="4739"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Убыль жилищного фонда (ветхий жилищный фонд, переселение из санитарно-защитных зон)</w:t>
            </w:r>
          </w:p>
        </w:tc>
        <w:tc>
          <w:tcPr>
            <w:tcW w:w="2491"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iCs/>
              </w:rPr>
            </w:pPr>
            <w:r w:rsidRPr="002462A0">
              <w:rPr>
                <w:rFonts w:cs="Times New Roman"/>
              </w:rPr>
              <w:t>тыс. м</w:t>
            </w:r>
            <w:r w:rsidRPr="002462A0">
              <w:rPr>
                <w:rFonts w:cs="Times New Roman"/>
                <w:vertAlign w:val="superscript"/>
              </w:rPr>
              <w:t>2</w:t>
            </w:r>
            <w:r w:rsidRPr="002462A0">
              <w:rPr>
                <w:rFonts w:cs="Times New Roman"/>
              </w:rPr>
              <w:t xml:space="preserve"> общей площади</w:t>
            </w:r>
          </w:p>
        </w:tc>
        <w:tc>
          <w:tcPr>
            <w:tcW w:w="1498"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iCs/>
              </w:rPr>
            </w:pPr>
            <w:r w:rsidRPr="002462A0">
              <w:rPr>
                <w:rFonts w:cs="Times New Roman"/>
                <w:iCs/>
              </w:rPr>
              <w:t>4,81</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iCs/>
              </w:rPr>
              <w:t>4,81</w:t>
            </w:r>
          </w:p>
        </w:tc>
      </w:tr>
      <w:tr w:rsidR="003709A5" w:rsidRPr="002462A0" w:rsidTr="003709A5">
        <w:trPr>
          <w:jc w:val="center"/>
        </w:trPr>
        <w:tc>
          <w:tcPr>
            <w:tcW w:w="4739"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Существующий сохраняемый жилищный фонд на начало периода реализации</w:t>
            </w:r>
          </w:p>
        </w:tc>
        <w:tc>
          <w:tcPr>
            <w:tcW w:w="2491"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тыс. м</w:t>
            </w:r>
            <w:r w:rsidRPr="002462A0">
              <w:rPr>
                <w:rFonts w:cs="Times New Roman"/>
                <w:vertAlign w:val="superscript"/>
              </w:rPr>
              <w:t>2</w:t>
            </w:r>
            <w:r w:rsidRPr="002462A0">
              <w:rPr>
                <w:rFonts w:cs="Times New Roman"/>
              </w:rPr>
              <w:t xml:space="preserve"> общей площади</w:t>
            </w:r>
          </w:p>
        </w:tc>
        <w:tc>
          <w:tcPr>
            <w:tcW w:w="1498"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168,71</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168,71</w:t>
            </w:r>
          </w:p>
        </w:tc>
      </w:tr>
      <w:tr w:rsidR="003709A5" w:rsidRPr="002462A0" w:rsidTr="003709A5">
        <w:trPr>
          <w:jc w:val="center"/>
        </w:trPr>
        <w:tc>
          <w:tcPr>
            <w:tcW w:w="4739"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Объем нового жилищного строительства:</w:t>
            </w:r>
          </w:p>
          <w:p w:rsidR="003709A5" w:rsidRPr="002462A0" w:rsidRDefault="003709A5" w:rsidP="003709A5">
            <w:pPr>
              <w:pStyle w:val="a4"/>
              <w:spacing w:line="276" w:lineRule="auto"/>
              <w:jc w:val="center"/>
              <w:rPr>
                <w:rFonts w:cs="Times New Roman"/>
              </w:rPr>
            </w:pPr>
            <w:r w:rsidRPr="002462A0">
              <w:rPr>
                <w:rFonts w:cs="Times New Roman"/>
              </w:rPr>
              <w:t>Всего</w:t>
            </w:r>
          </w:p>
          <w:p w:rsidR="003709A5" w:rsidRPr="002462A0" w:rsidRDefault="003709A5" w:rsidP="003709A5">
            <w:pPr>
              <w:pStyle w:val="a4"/>
              <w:spacing w:line="276" w:lineRule="auto"/>
              <w:jc w:val="center"/>
              <w:rPr>
                <w:rFonts w:cs="Times New Roman"/>
              </w:rPr>
            </w:pPr>
            <w:r w:rsidRPr="002462A0">
              <w:rPr>
                <w:rFonts w:cs="Times New Roman"/>
              </w:rPr>
              <w:t>В среднем в год</w:t>
            </w:r>
          </w:p>
        </w:tc>
        <w:tc>
          <w:tcPr>
            <w:tcW w:w="2491"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тыс. м</w:t>
            </w:r>
            <w:r w:rsidRPr="002462A0">
              <w:rPr>
                <w:rFonts w:cs="Times New Roman"/>
                <w:vertAlign w:val="superscript"/>
              </w:rPr>
              <w:t>2</w:t>
            </w:r>
            <w:r w:rsidRPr="002462A0">
              <w:rPr>
                <w:rFonts w:cs="Times New Roman"/>
              </w:rPr>
              <w:t xml:space="preserve"> общей площади</w:t>
            </w:r>
          </w:p>
        </w:tc>
        <w:tc>
          <w:tcPr>
            <w:tcW w:w="1498" w:type="dxa"/>
            <w:tcBorders>
              <w:top w:val="single" w:sz="4" w:space="0" w:color="000000"/>
              <w:left w:val="single" w:sz="4" w:space="0" w:color="000000"/>
              <w:bottom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160,0</w:t>
            </w:r>
          </w:p>
          <w:p w:rsidR="003709A5" w:rsidRPr="002462A0" w:rsidRDefault="003709A5" w:rsidP="003709A5">
            <w:pPr>
              <w:pStyle w:val="a4"/>
              <w:spacing w:line="276" w:lineRule="auto"/>
              <w:jc w:val="center"/>
              <w:rPr>
                <w:rFonts w:cs="Times New Roman"/>
              </w:rPr>
            </w:pPr>
            <w:r w:rsidRPr="002462A0">
              <w:rPr>
                <w:rFonts w:cs="Times New Roman"/>
              </w:rPr>
              <w:t>8,0</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2462A0" w:rsidRDefault="003709A5" w:rsidP="003709A5">
            <w:pPr>
              <w:pStyle w:val="a4"/>
              <w:spacing w:line="276" w:lineRule="auto"/>
              <w:jc w:val="center"/>
              <w:rPr>
                <w:rFonts w:cs="Times New Roman"/>
              </w:rPr>
            </w:pPr>
            <w:r w:rsidRPr="002462A0">
              <w:rPr>
                <w:rFonts w:cs="Times New Roman"/>
              </w:rPr>
              <w:t>94,0</w:t>
            </w:r>
          </w:p>
          <w:p w:rsidR="003709A5" w:rsidRPr="002462A0" w:rsidRDefault="003709A5" w:rsidP="003709A5">
            <w:pPr>
              <w:pStyle w:val="a4"/>
              <w:spacing w:line="276" w:lineRule="auto"/>
              <w:jc w:val="center"/>
              <w:rPr>
                <w:rFonts w:cs="Times New Roman"/>
                <w:szCs w:val="16"/>
              </w:rPr>
            </w:pPr>
            <w:r w:rsidRPr="002462A0">
              <w:rPr>
                <w:rFonts w:cs="Times New Roman"/>
              </w:rPr>
              <w:t>11,0</w:t>
            </w:r>
          </w:p>
        </w:tc>
      </w:tr>
    </w:tbl>
    <w:p w:rsidR="003709A5" w:rsidRDefault="003709A5" w:rsidP="003709A5">
      <w:pPr>
        <w:pStyle w:val="a4"/>
        <w:spacing w:line="276" w:lineRule="auto"/>
        <w:ind w:firstLine="709"/>
        <w:rPr>
          <w:rFonts w:cs="Times New Roman"/>
          <w:szCs w:val="24"/>
        </w:rPr>
      </w:pPr>
      <w:bookmarkStart w:id="30" w:name="_Toc316054836"/>
    </w:p>
    <w:p w:rsidR="003709A5" w:rsidRDefault="003709A5" w:rsidP="003709A5">
      <w:pPr>
        <w:pStyle w:val="a4"/>
        <w:spacing w:line="276" w:lineRule="auto"/>
        <w:ind w:firstLine="709"/>
        <w:rPr>
          <w:rFonts w:cs="Times New Roman"/>
          <w:szCs w:val="24"/>
        </w:rPr>
      </w:pPr>
      <w:r w:rsidRPr="007F0F87">
        <w:rPr>
          <w:rFonts w:cs="Times New Roman"/>
          <w:szCs w:val="24"/>
        </w:rPr>
        <w:t>При реализации мероприятий по охране окружающей среды (разработка и утверждение проектов санитарно-защитных зон с реализацией мероприятий по их сокращению) в границах санитарно-защитных зон может сохраниться около 5 домов ИЖС (от птицефабрики в д. Батово и от КОС в с. Рождествено), находящихся в частной собственности. Данное жилье учтено при расчете убыли жилищного фонда (оценочно 0,5 тыс. кв. м). Кроме того, для соблюдения режима зон санитарной охраны источников водоснабжения, требуется оборудование канализацией или устройство водонепроницаемых выгребов для всех жилых домов, расположенных в пределах 2 пояса ЗСО. При расчете площади, необходимой для нового жилищного строительства Проектом предусмотрено выделение территорий для размещения жилой застройки, подлежащей выносу из зон запрета жилищного строительства.</w:t>
      </w:r>
    </w:p>
    <w:p w:rsidR="003709A5" w:rsidRPr="00543AB0" w:rsidRDefault="003709A5" w:rsidP="003709A5">
      <w:pPr>
        <w:pStyle w:val="a4"/>
        <w:spacing w:line="276" w:lineRule="auto"/>
        <w:ind w:firstLine="709"/>
        <w:jc w:val="right"/>
        <w:rPr>
          <w:rFonts w:cs="Times New Roman"/>
          <w:szCs w:val="24"/>
        </w:rPr>
      </w:pPr>
      <w:r w:rsidRPr="00543AB0">
        <w:rPr>
          <w:rFonts w:cs="Times New Roman"/>
          <w:szCs w:val="24"/>
        </w:rPr>
        <w:t xml:space="preserve">Таблица </w:t>
      </w:r>
      <w:bookmarkEnd w:id="30"/>
      <w:r w:rsidR="00F93F0A">
        <w:rPr>
          <w:rFonts w:cs="Times New Roman"/>
          <w:szCs w:val="24"/>
        </w:rPr>
        <w:t>2.20</w:t>
      </w:r>
    </w:p>
    <w:p w:rsidR="003709A5" w:rsidRPr="00543AB0" w:rsidRDefault="003709A5" w:rsidP="003709A5">
      <w:pPr>
        <w:pStyle w:val="a4"/>
        <w:spacing w:line="276" w:lineRule="auto"/>
        <w:jc w:val="center"/>
        <w:rPr>
          <w:rFonts w:cs="Times New Roman"/>
          <w:b/>
          <w:szCs w:val="24"/>
        </w:rPr>
      </w:pPr>
      <w:bookmarkStart w:id="31" w:name="_Toc316054837"/>
      <w:r w:rsidRPr="00543AB0">
        <w:rPr>
          <w:rFonts w:cs="Times New Roman"/>
          <w:b/>
          <w:szCs w:val="24"/>
        </w:rPr>
        <w:t>Площадки нового жилищного строительства</w:t>
      </w:r>
      <w:bookmarkEnd w:id="31"/>
    </w:p>
    <w:tbl>
      <w:tblPr>
        <w:tblW w:w="0" w:type="auto"/>
        <w:jc w:val="center"/>
        <w:tblInd w:w="-5" w:type="dxa"/>
        <w:tblLayout w:type="fixed"/>
        <w:tblLook w:val="0000" w:firstRow="0" w:lastRow="0" w:firstColumn="0" w:lastColumn="0" w:noHBand="0" w:noVBand="0"/>
      </w:tblPr>
      <w:tblGrid>
        <w:gridCol w:w="2132"/>
        <w:gridCol w:w="1684"/>
        <w:gridCol w:w="1608"/>
        <w:gridCol w:w="2108"/>
        <w:gridCol w:w="2048"/>
      </w:tblGrid>
      <w:tr w:rsidR="003709A5" w:rsidRPr="007F0F87" w:rsidTr="003709A5">
        <w:trPr>
          <w:tblHeader/>
          <w:jc w:val="center"/>
        </w:trPr>
        <w:tc>
          <w:tcPr>
            <w:tcW w:w="2132"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Вид жилой застройки</w:t>
            </w:r>
          </w:p>
        </w:tc>
        <w:tc>
          <w:tcPr>
            <w:tcW w:w="1684"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Требуемая площадь территории, га</w:t>
            </w:r>
          </w:p>
        </w:tc>
        <w:tc>
          <w:tcPr>
            <w:tcW w:w="1608"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Плотность застройки, м</w:t>
            </w:r>
            <w:r w:rsidRPr="007F0F87">
              <w:rPr>
                <w:rFonts w:cs="Times New Roman"/>
                <w:szCs w:val="24"/>
                <w:vertAlign w:val="superscript"/>
              </w:rPr>
              <w:t>2</w:t>
            </w:r>
            <w:r w:rsidRPr="007F0F87">
              <w:rPr>
                <w:rFonts w:cs="Times New Roman"/>
                <w:szCs w:val="24"/>
              </w:rPr>
              <w:t>/га</w:t>
            </w:r>
          </w:p>
        </w:tc>
        <w:tc>
          <w:tcPr>
            <w:tcW w:w="41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Общая площадь жилищного фонда, тыс. м</w:t>
            </w:r>
            <w:r w:rsidRPr="007F0F87">
              <w:rPr>
                <w:rFonts w:cs="Times New Roman"/>
                <w:szCs w:val="24"/>
                <w:vertAlign w:val="superscript"/>
              </w:rPr>
              <w:t>2</w:t>
            </w:r>
          </w:p>
        </w:tc>
      </w:tr>
      <w:tr w:rsidR="003709A5" w:rsidRPr="007F0F87" w:rsidTr="00A717BF">
        <w:trPr>
          <w:trHeight w:val="475"/>
          <w:tblHeader/>
          <w:jc w:val="center"/>
        </w:trPr>
        <w:tc>
          <w:tcPr>
            <w:tcW w:w="2132" w:type="dxa"/>
            <w:vMerge/>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7F0F87" w:rsidRDefault="003709A5" w:rsidP="003709A5">
            <w:pPr>
              <w:pStyle w:val="a4"/>
              <w:spacing w:line="276" w:lineRule="auto"/>
              <w:jc w:val="center"/>
              <w:rPr>
                <w:rFonts w:cs="Times New Roman"/>
                <w:szCs w:val="24"/>
              </w:rPr>
            </w:pPr>
          </w:p>
        </w:tc>
        <w:tc>
          <w:tcPr>
            <w:tcW w:w="1684" w:type="dxa"/>
            <w:vMerge/>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7F0F87" w:rsidRDefault="003709A5" w:rsidP="003709A5">
            <w:pPr>
              <w:pStyle w:val="a4"/>
              <w:spacing w:line="276" w:lineRule="auto"/>
              <w:jc w:val="center"/>
              <w:rPr>
                <w:rFonts w:cs="Times New Roman"/>
                <w:szCs w:val="24"/>
              </w:rPr>
            </w:pPr>
          </w:p>
        </w:tc>
        <w:tc>
          <w:tcPr>
            <w:tcW w:w="1608" w:type="dxa"/>
            <w:vMerge/>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7F0F87" w:rsidRDefault="003709A5" w:rsidP="003709A5">
            <w:pPr>
              <w:pStyle w:val="a4"/>
              <w:spacing w:line="276" w:lineRule="auto"/>
              <w:jc w:val="center"/>
              <w:rPr>
                <w:rFonts w:cs="Times New Roman"/>
                <w:szCs w:val="24"/>
              </w:rPr>
            </w:pPr>
          </w:p>
        </w:tc>
        <w:tc>
          <w:tcPr>
            <w:tcW w:w="2108" w:type="dxa"/>
            <w:tcBorders>
              <w:top w:val="single" w:sz="4" w:space="0" w:color="000000"/>
              <w:left w:val="single" w:sz="4" w:space="0" w:color="000000"/>
              <w:bottom w:val="single" w:sz="4" w:space="0" w:color="000000"/>
            </w:tcBorders>
            <w:shd w:val="clear" w:color="auto" w:fill="D9D9D9" w:themeFill="background1" w:themeFillShade="D9"/>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ВСЕГО</w:t>
            </w:r>
          </w:p>
        </w:tc>
        <w:tc>
          <w:tcPr>
            <w:tcW w:w="20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В том числе на первую очередь</w:t>
            </w:r>
          </w:p>
        </w:tc>
      </w:tr>
      <w:tr w:rsidR="003709A5" w:rsidRPr="007F0F87" w:rsidTr="003709A5">
        <w:trPr>
          <w:jc w:val="center"/>
        </w:trPr>
        <w:tc>
          <w:tcPr>
            <w:tcW w:w="958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1 вариант</w:t>
            </w:r>
          </w:p>
        </w:tc>
      </w:tr>
      <w:tr w:rsidR="003709A5" w:rsidRPr="007F0F87" w:rsidTr="003709A5">
        <w:trPr>
          <w:jc w:val="center"/>
        </w:trPr>
        <w:tc>
          <w:tcPr>
            <w:tcW w:w="2132"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Среднеэтажная (5-ти этажная)</w:t>
            </w:r>
          </w:p>
        </w:tc>
        <w:tc>
          <w:tcPr>
            <w:tcW w:w="1684"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5,0</w:t>
            </w:r>
          </w:p>
        </w:tc>
        <w:tc>
          <w:tcPr>
            <w:tcW w:w="1608"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5800</w:t>
            </w:r>
          </w:p>
        </w:tc>
        <w:tc>
          <w:tcPr>
            <w:tcW w:w="2108"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29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14</w:t>
            </w:r>
          </w:p>
        </w:tc>
      </w:tr>
      <w:tr w:rsidR="003709A5" w:rsidRPr="007F0F87" w:rsidTr="003709A5">
        <w:trPr>
          <w:jc w:val="center"/>
        </w:trPr>
        <w:tc>
          <w:tcPr>
            <w:tcW w:w="2132"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Малоэтажная</w:t>
            </w:r>
          </w:p>
          <w:p w:rsidR="003709A5" w:rsidRPr="007F0F87" w:rsidRDefault="003709A5" w:rsidP="003709A5">
            <w:pPr>
              <w:pStyle w:val="a4"/>
              <w:spacing w:line="276" w:lineRule="auto"/>
              <w:jc w:val="center"/>
              <w:rPr>
                <w:rFonts w:cs="Times New Roman"/>
                <w:szCs w:val="24"/>
              </w:rPr>
            </w:pPr>
            <w:r w:rsidRPr="007F0F87">
              <w:rPr>
                <w:rFonts w:cs="Times New Roman"/>
                <w:szCs w:val="24"/>
              </w:rPr>
              <w:t>(типовые 3-х этажные дома по 24-27 квартир)</w:t>
            </w:r>
          </w:p>
        </w:tc>
        <w:tc>
          <w:tcPr>
            <w:tcW w:w="1684"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2,0</w:t>
            </w:r>
          </w:p>
        </w:tc>
        <w:tc>
          <w:tcPr>
            <w:tcW w:w="1608"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4500</w:t>
            </w:r>
          </w:p>
        </w:tc>
        <w:tc>
          <w:tcPr>
            <w:tcW w:w="2108"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2,92</w:t>
            </w:r>
          </w:p>
        </w:tc>
      </w:tr>
      <w:tr w:rsidR="003709A5" w:rsidRPr="007F0F87" w:rsidTr="00231F99">
        <w:trPr>
          <w:trHeight w:val="1099"/>
          <w:jc w:val="center"/>
        </w:trPr>
        <w:tc>
          <w:tcPr>
            <w:tcW w:w="2132"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Индивидуальные жилые дома с участками</w:t>
            </w:r>
          </w:p>
        </w:tc>
        <w:tc>
          <w:tcPr>
            <w:tcW w:w="1684"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203,3</w:t>
            </w:r>
          </w:p>
        </w:tc>
        <w:tc>
          <w:tcPr>
            <w:tcW w:w="1608"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600</w:t>
            </w:r>
          </w:p>
        </w:tc>
        <w:tc>
          <w:tcPr>
            <w:tcW w:w="2108"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122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77,08</w:t>
            </w:r>
          </w:p>
        </w:tc>
      </w:tr>
      <w:tr w:rsidR="003709A5" w:rsidRPr="007F0F87" w:rsidTr="00F93F0A">
        <w:trPr>
          <w:trHeight w:val="535"/>
          <w:jc w:val="center"/>
        </w:trPr>
        <w:tc>
          <w:tcPr>
            <w:tcW w:w="2132"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ИТОГО:</w:t>
            </w:r>
          </w:p>
        </w:tc>
        <w:tc>
          <w:tcPr>
            <w:tcW w:w="1684"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210,3</w:t>
            </w:r>
          </w:p>
        </w:tc>
        <w:tc>
          <w:tcPr>
            <w:tcW w:w="1608"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p>
        </w:tc>
        <w:tc>
          <w:tcPr>
            <w:tcW w:w="2108"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160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94</w:t>
            </w:r>
          </w:p>
        </w:tc>
      </w:tr>
      <w:tr w:rsidR="003709A5" w:rsidRPr="007F0F87" w:rsidTr="003709A5">
        <w:trPr>
          <w:jc w:val="center"/>
        </w:trPr>
        <w:tc>
          <w:tcPr>
            <w:tcW w:w="958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2 вариант</w:t>
            </w:r>
          </w:p>
        </w:tc>
      </w:tr>
      <w:tr w:rsidR="003709A5" w:rsidRPr="007F0F87" w:rsidTr="003709A5">
        <w:trPr>
          <w:jc w:val="center"/>
        </w:trPr>
        <w:tc>
          <w:tcPr>
            <w:tcW w:w="2132"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Малоэтажная</w:t>
            </w:r>
          </w:p>
          <w:p w:rsidR="003709A5" w:rsidRPr="007F0F87" w:rsidRDefault="003709A5" w:rsidP="003709A5">
            <w:pPr>
              <w:pStyle w:val="a4"/>
              <w:spacing w:line="276" w:lineRule="auto"/>
              <w:jc w:val="center"/>
              <w:rPr>
                <w:rFonts w:cs="Times New Roman"/>
                <w:szCs w:val="24"/>
              </w:rPr>
            </w:pPr>
            <w:r w:rsidRPr="007F0F87">
              <w:rPr>
                <w:rFonts w:cs="Times New Roman"/>
                <w:szCs w:val="24"/>
              </w:rPr>
              <w:t>(типовые 3-х этажные дома по 24-27 квартир)</w:t>
            </w:r>
          </w:p>
        </w:tc>
        <w:tc>
          <w:tcPr>
            <w:tcW w:w="1684"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1,3</w:t>
            </w:r>
          </w:p>
        </w:tc>
        <w:tc>
          <w:tcPr>
            <w:tcW w:w="1608"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4500</w:t>
            </w:r>
          </w:p>
        </w:tc>
        <w:tc>
          <w:tcPr>
            <w:tcW w:w="2108"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5,84 м</w:t>
            </w:r>
            <w:r w:rsidRPr="007F0F87">
              <w:rPr>
                <w:rFonts w:cs="Times New Roman"/>
                <w:szCs w:val="24"/>
                <w:vertAlign w:val="superscript"/>
              </w:rPr>
              <w:t>2</w:t>
            </w:r>
          </w:p>
          <w:p w:rsidR="003709A5" w:rsidRPr="007F0F87" w:rsidRDefault="003709A5" w:rsidP="003709A5">
            <w:pPr>
              <w:pStyle w:val="a4"/>
              <w:spacing w:line="276" w:lineRule="auto"/>
              <w:jc w:val="center"/>
              <w:rPr>
                <w:rFonts w:cs="Times New Roman"/>
                <w:szCs w:val="24"/>
              </w:rPr>
            </w:pPr>
            <w:r w:rsidRPr="007F0F87">
              <w:rPr>
                <w:rFonts w:cs="Times New Roman"/>
                <w:szCs w:val="24"/>
              </w:rPr>
              <w:t>(4 дома по 1460 м</w:t>
            </w:r>
            <w:r w:rsidRPr="007F0F87">
              <w:rPr>
                <w:rFonts w:cs="Times New Roman"/>
                <w:szCs w:val="24"/>
                <w:vertAlign w:val="superscript"/>
              </w:rPr>
              <w:t>2</w:t>
            </w:r>
            <w:r w:rsidRPr="007F0F87">
              <w:rPr>
                <w:rFonts w:cs="Times New Roman"/>
                <w:szCs w:val="24"/>
              </w:rPr>
              <w:t>)</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2,92</w:t>
            </w:r>
          </w:p>
        </w:tc>
      </w:tr>
      <w:tr w:rsidR="003709A5" w:rsidRPr="007F0F87" w:rsidTr="003709A5">
        <w:trPr>
          <w:jc w:val="center"/>
        </w:trPr>
        <w:tc>
          <w:tcPr>
            <w:tcW w:w="2132"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Индивидуальные жилые дома с участками</w:t>
            </w:r>
          </w:p>
        </w:tc>
        <w:tc>
          <w:tcPr>
            <w:tcW w:w="1684"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260</w:t>
            </w:r>
          </w:p>
        </w:tc>
        <w:tc>
          <w:tcPr>
            <w:tcW w:w="1608"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600</w:t>
            </w:r>
          </w:p>
        </w:tc>
        <w:tc>
          <w:tcPr>
            <w:tcW w:w="2108"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154,16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91,08</w:t>
            </w:r>
          </w:p>
        </w:tc>
      </w:tr>
      <w:tr w:rsidR="003709A5" w:rsidRPr="007F0F87" w:rsidTr="003709A5">
        <w:trPr>
          <w:jc w:val="center"/>
        </w:trPr>
        <w:tc>
          <w:tcPr>
            <w:tcW w:w="2132"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ИТОГО:</w:t>
            </w:r>
          </w:p>
        </w:tc>
        <w:tc>
          <w:tcPr>
            <w:tcW w:w="1684"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261,3</w:t>
            </w:r>
          </w:p>
        </w:tc>
        <w:tc>
          <w:tcPr>
            <w:tcW w:w="1608"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p>
        </w:tc>
        <w:tc>
          <w:tcPr>
            <w:tcW w:w="2108" w:type="dxa"/>
            <w:tcBorders>
              <w:top w:val="single" w:sz="4" w:space="0" w:color="000000"/>
              <w:left w:val="single" w:sz="4" w:space="0" w:color="000000"/>
              <w:bottom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160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A5" w:rsidRPr="007F0F87" w:rsidRDefault="003709A5" w:rsidP="003709A5">
            <w:pPr>
              <w:pStyle w:val="a4"/>
              <w:spacing w:line="276" w:lineRule="auto"/>
              <w:jc w:val="center"/>
              <w:rPr>
                <w:rFonts w:cs="Times New Roman"/>
                <w:szCs w:val="24"/>
              </w:rPr>
            </w:pPr>
            <w:r w:rsidRPr="007F0F87">
              <w:rPr>
                <w:rFonts w:cs="Times New Roman"/>
                <w:szCs w:val="24"/>
              </w:rPr>
              <w:t>94</w:t>
            </w:r>
          </w:p>
        </w:tc>
      </w:tr>
    </w:tbl>
    <w:p w:rsidR="003709A5" w:rsidRDefault="003709A5" w:rsidP="003709A5">
      <w:pPr>
        <w:pStyle w:val="a4"/>
        <w:spacing w:line="276" w:lineRule="auto"/>
        <w:ind w:firstLine="709"/>
        <w:rPr>
          <w:rFonts w:cs="Times New Roman"/>
          <w:szCs w:val="24"/>
        </w:rPr>
      </w:pPr>
    </w:p>
    <w:p w:rsidR="003709A5" w:rsidRPr="0080306B" w:rsidRDefault="003709A5" w:rsidP="003709A5">
      <w:pPr>
        <w:pStyle w:val="a4"/>
        <w:spacing w:line="276" w:lineRule="auto"/>
        <w:ind w:firstLine="709"/>
        <w:rPr>
          <w:rFonts w:cs="Times New Roman"/>
          <w:szCs w:val="24"/>
        </w:rPr>
      </w:pPr>
      <w:r w:rsidRPr="0080306B">
        <w:rPr>
          <w:rFonts w:cs="Times New Roman"/>
          <w:szCs w:val="24"/>
        </w:rPr>
        <w:t>Плотность индивидуальной жилой застройки для Рождественского сельского поселения рассчитана в размере 600 м</w:t>
      </w:r>
      <w:r w:rsidRPr="00E97F6B">
        <w:rPr>
          <w:rFonts w:cs="Times New Roman"/>
          <w:szCs w:val="24"/>
          <w:vertAlign w:val="superscript"/>
        </w:rPr>
        <w:t>2</w:t>
      </w:r>
      <w:r w:rsidRPr="0080306B">
        <w:rPr>
          <w:rFonts w:cs="Times New Roman"/>
          <w:szCs w:val="24"/>
        </w:rPr>
        <w:t>/га с учетом приоритета развития рекреационной функции территории. В основе расчета плотности принят средний размер приусадебного участка 0,12 га, средний размер дома 100 м</w:t>
      </w:r>
      <w:r w:rsidRPr="00E97F6B">
        <w:rPr>
          <w:rFonts w:cs="Times New Roman"/>
          <w:szCs w:val="24"/>
          <w:vertAlign w:val="superscript"/>
        </w:rPr>
        <w:t>2</w:t>
      </w:r>
      <w:r w:rsidRPr="0080306B">
        <w:rPr>
          <w:rFonts w:cs="Times New Roman"/>
          <w:szCs w:val="24"/>
        </w:rPr>
        <w:t>, а также учтены потребности в территориях для размещения элементов транспортной и инженерной инфраструктур (около 20 % территории).</w:t>
      </w:r>
    </w:p>
    <w:p w:rsidR="003709A5" w:rsidRPr="0080306B" w:rsidRDefault="003709A5" w:rsidP="003709A5">
      <w:pPr>
        <w:pStyle w:val="a4"/>
        <w:spacing w:line="276" w:lineRule="auto"/>
        <w:ind w:firstLine="709"/>
        <w:rPr>
          <w:rFonts w:cs="Times New Roman"/>
          <w:szCs w:val="24"/>
        </w:rPr>
      </w:pPr>
      <w:r w:rsidRPr="0080306B">
        <w:rPr>
          <w:rFonts w:cs="Times New Roman"/>
          <w:szCs w:val="24"/>
        </w:rPr>
        <w:t>Исходя из реально возможных объемов строительства муниципального жилищного фонда, в качестве основного принят второй вариант. При этом предусмотрено выделение территории для среднеэтажной жилой застройки в с. Рождествено на перспективу, для возможного использования за пределами расчетного срока действия Генерального плана.</w:t>
      </w:r>
    </w:p>
    <w:p w:rsidR="003709A5" w:rsidRPr="0080306B" w:rsidRDefault="003709A5" w:rsidP="003709A5">
      <w:pPr>
        <w:pStyle w:val="a4"/>
        <w:spacing w:line="276" w:lineRule="auto"/>
        <w:ind w:firstLine="709"/>
        <w:rPr>
          <w:rFonts w:cs="Times New Roman"/>
          <w:szCs w:val="24"/>
        </w:rPr>
      </w:pPr>
      <w:r w:rsidRPr="0080306B">
        <w:rPr>
          <w:rFonts w:cs="Times New Roman"/>
          <w:szCs w:val="24"/>
        </w:rPr>
        <w:t>Таким образом, для обеспечения нового жилищного строительства на расчетный срок требуется выделение территории площадью не менее 261,3 га, в том числе для индивидуального жилищного строительства – 260 га (на первую очередь – 0,6 и 151,8 га соответственно). Расчетная площадь включает потребность в улучшении жилищных условий населения поселения, в том числе улучшение жилищных условий населения, состоящего на очереди и живущих в ветхих и аварийных жилых домах, а также для расселения жителей поселения, жилые дома которых будут попадать в зону запрета жилищного строительства после разработки и утверждения проектов санитарно-защитных зон от предприятий.</w:t>
      </w:r>
    </w:p>
    <w:p w:rsidR="003709A5" w:rsidRPr="0080306B" w:rsidRDefault="003709A5" w:rsidP="003709A5">
      <w:pPr>
        <w:pStyle w:val="a4"/>
        <w:spacing w:line="276" w:lineRule="auto"/>
        <w:ind w:firstLine="709"/>
        <w:rPr>
          <w:rFonts w:cs="Times New Roman"/>
          <w:szCs w:val="24"/>
        </w:rPr>
      </w:pPr>
      <w:r w:rsidRPr="0080306B">
        <w:rPr>
          <w:rFonts w:cs="Times New Roman"/>
          <w:szCs w:val="24"/>
        </w:rPr>
        <w:t xml:space="preserve">Для потребностей жилищного строительства предлагается использование незастроенных территорий в границах земель населенных пунктов (неиспользуемые территории и территории сельскохозяйственного использования, не обремененные планировочными ограничениями), а также расширение границ существующих населенных пунктов. </w:t>
      </w:r>
    </w:p>
    <w:p w:rsidR="003709A5" w:rsidRDefault="003709A5" w:rsidP="003709A5">
      <w:pPr>
        <w:pStyle w:val="a4"/>
        <w:spacing w:line="276" w:lineRule="auto"/>
        <w:ind w:firstLine="709"/>
        <w:rPr>
          <w:rFonts w:cs="Times New Roman"/>
          <w:szCs w:val="24"/>
        </w:rPr>
      </w:pPr>
      <w:r w:rsidRPr="0080306B">
        <w:rPr>
          <w:rFonts w:cs="Times New Roman"/>
          <w:szCs w:val="24"/>
        </w:rPr>
        <w:t>Выбор площадок нового жилищного строительства осуществлен с учетом предложений органов местного самоуправления поселения.</w:t>
      </w:r>
    </w:p>
    <w:p w:rsidR="003709A5" w:rsidRPr="003709A5" w:rsidRDefault="003709A5" w:rsidP="003709A5"/>
    <w:p w:rsidR="00AB5E92" w:rsidRDefault="00AB5E92" w:rsidP="00B85C40">
      <w:pPr>
        <w:pStyle w:val="a4"/>
        <w:spacing w:line="276" w:lineRule="auto"/>
        <w:rPr>
          <w:rFonts w:cs="Times New Roman"/>
          <w:b/>
          <w:szCs w:val="24"/>
        </w:rPr>
      </w:pPr>
    </w:p>
    <w:p w:rsidR="00E409D6" w:rsidRDefault="00E409D6" w:rsidP="0055565A">
      <w:pPr>
        <w:pStyle w:val="3"/>
        <w:numPr>
          <w:ilvl w:val="2"/>
          <w:numId w:val="3"/>
        </w:numPr>
        <w:spacing w:before="0"/>
        <w:ind w:left="0" w:firstLine="567"/>
        <w:rPr>
          <w:lang w:val="ru-RU"/>
        </w:rPr>
      </w:pPr>
      <w:bookmarkStart w:id="32" w:name="_Toc496271478"/>
      <w:r>
        <w:rPr>
          <w:lang w:val="ru-RU"/>
        </w:rPr>
        <w:t>Развитие учреждений и предприятий обслуживания</w:t>
      </w:r>
      <w:bookmarkEnd w:id="32"/>
    </w:p>
    <w:p w:rsidR="004415F6" w:rsidRDefault="004415F6" w:rsidP="00B16434">
      <w:pPr>
        <w:pStyle w:val="a4"/>
      </w:pPr>
    </w:p>
    <w:p w:rsidR="004415F6" w:rsidRDefault="003709A5" w:rsidP="00C74A19">
      <w:pPr>
        <w:suppressAutoHyphens/>
        <w:spacing w:after="0"/>
        <w:ind w:firstLine="720"/>
        <w:jc w:val="both"/>
        <w:rPr>
          <w:rFonts w:ascii="Times New Roman" w:eastAsia="Times New Roman" w:hAnsi="Times New Roman" w:cs="Times New Roman"/>
          <w:sz w:val="24"/>
          <w:szCs w:val="24"/>
          <w:lang w:eastAsia="zh-CN"/>
        </w:rPr>
      </w:pPr>
      <w:r w:rsidRPr="00A03F59">
        <w:rPr>
          <w:rFonts w:ascii="Times New Roman" w:eastAsia="Times New Roman" w:hAnsi="Times New Roman" w:cs="Times New Roman"/>
          <w:iCs/>
          <w:sz w:val="24"/>
          <w:szCs w:val="24"/>
          <w:lang w:eastAsia="zh-CN"/>
        </w:rPr>
        <w:t xml:space="preserve">Развитие сети учреждений социальной инфраструктуры направлено на повышение качества жизни населения, </w:t>
      </w:r>
      <w:r w:rsidRPr="00A03F59">
        <w:rPr>
          <w:rFonts w:ascii="Times New Roman" w:eastAsia="Times New Roman" w:hAnsi="Times New Roman" w:cs="Times New Roman"/>
          <w:sz w:val="24"/>
          <w:szCs w:val="24"/>
          <w:lang w:eastAsia="zh-CN"/>
        </w:rPr>
        <w:t>обеспечение населения соответствующими видами обслуживания</w:t>
      </w:r>
      <w:r w:rsidRPr="00A03F59">
        <w:rPr>
          <w:rFonts w:ascii="Times New Roman" w:eastAsia="Times New Roman" w:hAnsi="Times New Roman" w:cs="Times New Roman"/>
          <w:iCs/>
          <w:sz w:val="24"/>
          <w:szCs w:val="24"/>
          <w:lang w:eastAsia="zh-CN"/>
        </w:rPr>
        <w:t xml:space="preserve">. </w:t>
      </w:r>
      <w:r w:rsidRPr="00A03F59">
        <w:rPr>
          <w:rFonts w:ascii="Times New Roman" w:eastAsia="Times New Roman" w:hAnsi="Times New Roman" w:cs="Times New Roman"/>
          <w:sz w:val="24"/>
          <w:szCs w:val="24"/>
          <w:lang w:eastAsia="zh-CN"/>
        </w:rPr>
        <w:t>Первостепенное значение имеет развитие сети учреждений повседневного пользования (посещаемых населением не реже одного раза в неделю), которые должны быть расположены в непосредственной близости к местам проживания и работы населения. В условиях рыночной экономики развитие данных учреждений (например, торговых точек) зависит от наличия спроса и предложения, что определяет экономическую целесо</w:t>
      </w:r>
      <w:r>
        <w:rPr>
          <w:rFonts w:ascii="Times New Roman" w:eastAsia="Times New Roman" w:hAnsi="Times New Roman" w:cs="Times New Roman"/>
          <w:sz w:val="24"/>
          <w:szCs w:val="24"/>
          <w:lang w:eastAsia="zh-CN"/>
        </w:rPr>
        <w:t>образность их функционирования.</w:t>
      </w:r>
    </w:p>
    <w:p w:rsidR="00000FB8" w:rsidRDefault="00000FB8" w:rsidP="00C74A19">
      <w:pPr>
        <w:suppressAutoHyphens/>
        <w:spacing w:after="0"/>
        <w:ind w:firstLine="720"/>
        <w:jc w:val="both"/>
      </w:pPr>
    </w:p>
    <w:p w:rsidR="00D248DC" w:rsidRDefault="00D248DC" w:rsidP="004E151A">
      <w:pPr>
        <w:pStyle w:val="a4"/>
        <w:spacing w:line="276" w:lineRule="auto"/>
        <w:ind w:firstLine="709"/>
        <w:rPr>
          <w:b/>
          <w:bCs/>
        </w:rPr>
      </w:pPr>
      <w:r w:rsidRPr="00564A9D">
        <w:rPr>
          <w:b/>
          <w:bCs/>
        </w:rPr>
        <w:t>Здравоохранение</w:t>
      </w:r>
    </w:p>
    <w:p w:rsidR="003709A5" w:rsidRPr="00C74A19" w:rsidRDefault="003709A5" w:rsidP="003709A5">
      <w:pPr>
        <w:pStyle w:val="a4"/>
        <w:spacing w:line="276" w:lineRule="auto"/>
        <w:ind w:firstLine="709"/>
      </w:pPr>
      <w:r w:rsidRPr="00C74A19">
        <w:t xml:space="preserve">В целом, существующей вместимости учреждений здравоохранения будет достаточно для обеспечения постоянного населения до </w:t>
      </w:r>
      <w:smartTag w:uri="urn:schemas-microsoft-com:office:smarttags" w:element="metricconverter">
        <w:smartTagPr>
          <w:attr w:name="ProductID" w:val="2030 г"/>
        </w:smartTagPr>
        <w:r w:rsidRPr="00C74A19">
          <w:t>2030 г</w:t>
        </w:r>
      </w:smartTag>
      <w:r w:rsidRPr="00C74A19">
        <w:t>. Потребуется небольшое расширение мощности амбулаторно-поликлинических учреждений. Также требуется строительство нового здания для Дивенского фельдшерского пункта (п. Дивенский).</w:t>
      </w:r>
    </w:p>
    <w:p w:rsidR="003709A5" w:rsidRPr="00C74A19" w:rsidRDefault="003709A5" w:rsidP="003709A5">
      <w:pPr>
        <w:pStyle w:val="a4"/>
        <w:spacing w:line="276" w:lineRule="auto"/>
        <w:ind w:firstLine="709"/>
      </w:pPr>
      <w:r w:rsidRPr="00C74A19">
        <w:t xml:space="preserve">В ходе реализации «Концепции развития системы здравоохранения в Российской Федерации до </w:t>
      </w:r>
      <w:smartTag w:uri="urn:schemas-microsoft-com:office:smarttags" w:element="metricconverter">
        <w:smartTagPr>
          <w:attr w:name="ProductID" w:val="2020 г"/>
        </w:smartTagPr>
        <w:r w:rsidRPr="00C74A19">
          <w:t>2020 г</w:t>
        </w:r>
      </w:smartTag>
      <w:r w:rsidRPr="00C74A19">
        <w:t xml:space="preserve">.» в структуре работы учреждений здравоохранения. возможны некоторые изменения в связи с расширением функций по организации «восстановительного лечения (долечивания), реабилитации и медицинского ухода». С учетом перспективного роста численности сезонного населения целесообразно развитие сети учреждений первичной медико-санитарной помощи сезонного характера (май-октябрь) в рекреационных зонах и садоводствах. Конкретизация необходимого объема стационарной и амбулаторно-поликлинической помощи населению в соответствии с региональными и местными потребностями является сферой компетенции Комитета по здравоохранению Ленинградской области и Гатчинской ЦРКБ. </w:t>
      </w:r>
    </w:p>
    <w:p w:rsidR="002F5D0F" w:rsidRDefault="003709A5" w:rsidP="003709A5">
      <w:pPr>
        <w:pStyle w:val="a4"/>
        <w:spacing w:line="276" w:lineRule="auto"/>
        <w:ind w:firstLine="709"/>
      </w:pPr>
      <w:r w:rsidRPr="00C74A19">
        <w:t>С учетом прогноза численности временно зарегистрированного населения, вместимость учреждений амбулаторно-поликлинического типа может быть расширена дополнительно на 40 посещений в смену.</w:t>
      </w:r>
    </w:p>
    <w:p w:rsidR="00C74A19" w:rsidRPr="00C74A19" w:rsidRDefault="00C74A19" w:rsidP="003709A5">
      <w:pPr>
        <w:pStyle w:val="a4"/>
        <w:spacing w:line="276" w:lineRule="auto"/>
        <w:ind w:firstLine="709"/>
      </w:pPr>
    </w:p>
    <w:p w:rsidR="00D248DC" w:rsidRPr="00564A9D" w:rsidRDefault="00D248DC" w:rsidP="004E151A">
      <w:pPr>
        <w:pStyle w:val="a4"/>
        <w:spacing w:line="276" w:lineRule="auto"/>
        <w:ind w:firstLine="709"/>
      </w:pPr>
      <w:r w:rsidRPr="00564A9D">
        <w:rPr>
          <w:b/>
          <w:bCs/>
        </w:rPr>
        <w:t>Образование</w:t>
      </w:r>
    </w:p>
    <w:p w:rsidR="003709A5" w:rsidRPr="003709A5" w:rsidRDefault="003709A5" w:rsidP="003709A5">
      <w:pPr>
        <w:pStyle w:val="a4"/>
        <w:spacing w:line="276" w:lineRule="auto"/>
        <w:ind w:firstLine="709"/>
      </w:pPr>
      <w:r w:rsidRPr="003709A5">
        <w:t xml:space="preserve"> Динамика численности детей дошкольного и школьного возрастов на расчетный срок генерального плана будет определяться в основном фактором роста рождаемости. Расчет существующей и проектной емкости учреждений образования осуществлен в соответствии с прогнозной численностью и возрастной структурой населения. В связи с прогнозом роста численности детей дошкольного и школьного возрастов до </w:t>
      </w:r>
      <w:smartTag w:uri="urn:schemas-microsoft-com:office:smarttags" w:element="metricconverter">
        <w:smartTagPr>
          <w:attr w:name="ProductID" w:val="2030 г"/>
        </w:smartTagPr>
        <w:r w:rsidRPr="003709A5">
          <w:t>2030 г</w:t>
        </w:r>
      </w:smartTag>
      <w:r w:rsidRPr="003709A5">
        <w:t>. требуется расширение действующих детских дошкольных и общеобразовательных учреждений с возможным созданием дошкольных групп при школах.</w:t>
      </w:r>
    </w:p>
    <w:p w:rsidR="003709A5" w:rsidRPr="003709A5" w:rsidRDefault="003709A5" w:rsidP="003709A5">
      <w:pPr>
        <w:pStyle w:val="a4"/>
        <w:spacing w:line="276" w:lineRule="auto"/>
        <w:ind w:firstLine="709"/>
      </w:pPr>
      <w:r w:rsidRPr="003709A5">
        <w:t>Капитальный ремонт существующих детских садов и школы учтен в Схеме территориального планирования Гатчинского муниципального района.</w:t>
      </w:r>
    </w:p>
    <w:p w:rsidR="00D248DC" w:rsidRPr="00564A9D" w:rsidRDefault="00D248DC" w:rsidP="00A32A10">
      <w:pPr>
        <w:pStyle w:val="a4"/>
        <w:spacing w:line="276" w:lineRule="auto"/>
        <w:rPr>
          <w:b/>
          <w:bCs/>
        </w:rPr>
      </w:pPr>
    </w:p>
    <w:p w:rsidR="00D248DC" w:rsidRDefault="00D248DC" w:rsidP="004E151A">
      <w:pPr>
        <w:pStyle w:val="a4"/>
        <w:spacing w:line="276" w:lineRule="auto"/>
        <w:ind w:firstLine="709"/>
        <w:rPr>
          <w:b/>
          <w:bCs/>
        </w:rPr>
      </w:pPr>
      <w:r w:rsidRPr="00564A9D">
        <w:rPr>
          <w:b/>
          <w:bCs/>
        </w:rPr>
        <w:t>Физкультура и спорт</w:t>
      </w:r>
    </w:p>
    <w:p w:rsidR="003709A5" w:rsidRPr="003709A5" w:rsidRDefault="003709A5" w:rsidP="003709A5">
      <w:pPr>
        <w:pStyle w:val="a4"/>
        <w:spacing w:line="276" w:lineRule="auto"/>
        <w:ind w:firstLine="709"/>
      </w:pPr>
      <w:r w:rsidRPr="003709A5">
        <w:t>В соответствии с нормативами сеть спортивных сооружений и объектов должна быть существенно расширена. В целом, строительство новых плоскостных сооружений (мини-футбольные поля) целесообразно размещать в более многолюдных населенных пунктах (с численностью населения более 80 человек). В с. Рождествено предлагается строительство отдельного здания физкультурно-оздоровительного комплекса. Поскольку имеющиеся спортивные объекты значительно меньше нормативно рекомендуемых, в соответствии с «Методикой…» субъектом Российской Федерации могут определяться реальные темпы строительства и реконструкции сооружений вплоть до 20</w:t>
      </w:r>
      <w:r w:rsidR="00B830BD">
        <w:t>21</w:t>
      </w:r>
      <w:r w:rsidRPr="003709A5">
        <w:t xml:space="preserve"> (2050) года. Физкультурно-спортивные сооружения сети общего пользования рекомендуется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231F99" w:rsidRDefault="00231F99" w:rsidP="004E151A">
      <w:pPr>
        <w:pStyle w:val="a4"/>
        <w:spacing w:line="276" w:lineRule="auto"/>
        <w:ind w:firstLine="709"/>
        <w:rPr>
          <w:b/>
          <w:bCs/>
        </w:rPr>
      </w:pPr>
    </w:p>
    <w:p w:rsidR="00D248DC" w:rsidRDefault="00B16434" w:rsidP="004E151A">
      <w:pPr>
        <w:pStyle w:val="a4"/>
        <w:spacing w:line="276" w:lineRule="auto"/>
        <w:ind w:firstLine="709"/>
        <w:rPr>
          <w:b/>
          <w:bCs/>
        </w:rPr>
      </w:pPr>
      <w:r>
        <w:rPr>
          <w:b/>
          <w:bCs/>
        </w:rPr>
        <w:t>Культура и искусство</w:t>
      </w:r>
    </w:p>
    <w:p w:rsidR="00B23790" w:rsidRPr="00C74A19" w:rsidRDefault="00B23790" w:rsidP="00000FB8">
      <w:pPr>
        <w:pStyle w:val="a4"/>
        <w:spacing w:line="276" w:lineRule="auto"/>
        <w:ind w:firstLine="708"/>
      </w:pPr>
      <w:r w:rsidRPr="00C74A19">
        <w:t xml:space="preserve">На перспективу </w:t>
      </w:r>
      <w:smartTag w:uri="urn:schemas-microsoft-com:office:smarttags" w:element="metricconverter">
        <w:smartTagPr>
          <w:attr w:name="ProductID" w:val="2030 г"/>
        </w:smartTagPr>
        <w:r w:rsidRPr="00C74A19">
          <w:t>2030 г</w:t>
        </w:r>
      </w:smartTag>
      <w:r w:rsidRPr="00C74A19">
        <w:t>. следует стремиться к полному соответствию между фактической и нормативной вместимостью учреждений культуры, поскольку отвечающая современным требованиям база учреждений культурно-досуговой сферы является важной дополнительной предпосылкой для развития рекреационной деятельности. В настоящее время наблюдается существенный дефицит мест в учреждениях клубного типа, который на перспективу с ростом численности населения должен еще увеличиться. В с. Рождествено требуется строительство отдельного здания для Рождественского сельского дома культуры и Рождественской сельской библиотеки.</w:t>
      </w:r>
    </w:p>
    <w:p w:rsidR="00B23790" w:rsidRPr="00C74A19" w:rsidRDefault="00B23790" w:rsidP="00B23790">
      <w:pPr>
        <w:pStyle w:val="a4"/>
        <w:spacing w:line="276" w:lineRule="auto"/>
        <w:ind w:firstLine="709"/>
      </w:pPr>
      <w:r w:rsidRPr="00C74A19">
        <w:t>С учетом приоритета развития рекреационной деятельности, на территории поселения рекомендуется привлечение инвестиций для строительства объектов туристско-рекреационной инфраструктуры, выполняющих функции предоставления различных услуг культурно-досугового типа. Проектом Генерального плана рекомендуется выделение территории для строительства подобных комплексов в д.</w:t>
      </w:r>
      <w:r w:rsidRPr="00C74A19">
        <w:rPr>
          <w:lang w:val="en-US"/>
        </w:rPr>
        <w:t> </w:t>
      </w:r>
      <w:r w:rsidRPr="00C74A19">
        <w:t>Выра и в с.</w:t>
      </w:r>
      <w:r w:rsidRPr="00C74A19">
        <w:rPr>
          <w:lang w:val="en-US"/>
        </w:rPr>
        <w:t> </w:t>
      </w:r>
      <w:r w:rsidRPr="00C74A19">
        <w:t xml:space="preserve">Рождествено за счет частных инвестиций (возможно в комплексе с торгово-развлекательными или спортивными центрами). </w:t>
      </w:r>
    </w:p>
    <w:p w:rsidR="00D24ED0" w:rsidRPr="001542FD" w:rsidRDefault="00D24ED0" w:rsidP="001542FD">
      <w:pPr>
        <w:pStyle w:val="a4"/>
        <w:spacing w:line="276" w:lineRule="auto"/>
        <w:ind w:firstLine="708"/>
        <w:rPr>
          <w:bCs/>
        </w:rPr>
      </w:pPr>
    </w:p>
    <w:p w:rsidR="00D24ED0" w:rsidRDefault="007C1E15" w:rsidP="00000FB8">
      <w:pPr>
        <w:pStyle w:val="a4"/>
        <w:spacing w:line="276" w:lineRule="auto"/>
        <w:ind w:firstLine="708"/>
        <w:rPr>
          <w:b/>
          <w:bCs/>
        </w:rPr>
      </w:pPr>
      <w:r>
        <w:rPr>
          <w:b/>
          <w:bCs/>
        </w:rPr>
        <w:t>Молодежная п</w:t>
      </w:r>
      <w:r w:rsidR="00000FB8">
        <w:rPr>
          <w:b/>
          <w:bCs/>
        </w:rPr>
        <w:t>олитика</w:t>
      </w:r>
    </w:p>
    <w:p w:rsidR="00B23790" w:rsidRPr="00B23790" w:rsidRDefault="00B23790" w:rsidP="00B23790">
      <w:pPr>
        <w:pStyle w:val="a4"/>
        <w:spacing w:line="276" w:lineRule="auto"/>
        <w:ind w:firstLine="709"/>
      </w:pPr>
      <w:r w:rsidRPr="00B23790">
        <w:t>Одним из важных факторов является развитие инфраструктуры по работе с молодежью, в том числе размещение многофункциональных молодежных учреждений по месту жительства по следующему критерию: обеспеченность общей площади учреждений органов по делам молодежи на 1 молодого человека</w:t>
      </w:r>
      <w:r w:rsidRPr="00B23790">
        <w:rPr>
          <w:rStyle w:val="af4"/>
          <w:rFonts w:cs="Times New Roman"/>
        </w:rPr>
        <w:footnoteReference w:id="1"/>
      </w:r>
      <w:r w:rsidRPr="00B23790">
        <w:t>, проживающего в данном населенном пункте (или группе населенных пунктов) – 0,1 м</w:t>
      </w:r>
      <w:r w:rsidRPr="00B23790">
        <w:rPr>
          <w:vertAlign w:val="superscript"/>
        </w:rPr>
        <w:t>2</w:t>
      </w:r>
      <w:r w:rsidRPr="00B23790">
        <w:t>. Помещения, необходимые для организации и осуществления мероприятий с детьми и молодежью целесообразно предусматривать в подцентрах социального обслуживания в существующих и проектируемых учреждениях культуры, спортивных комплексах из расчета 25 м</w:t>
      </w:r>
      <w:r w:rsidRPr="00B23790">
        <w:rPr>
          <w:vertAlign w:val="superscript"/>
        </w:rPr>
        <w:t>2</w:t>
      </w:r>
      <w:r w:rsidRPr="00B23790">
        <w:t xml:space="preserve"> на 1000 чел. населения (в соответствии с предложением Минспорттуризма РФ). Таким образом, при строительстве физкультурно-оздоровительного комплекса в с.Рождествено предусмотреть помещение для размещения многопрофильного клуба по работе с молодежью общей площадью 153 м</w:t>
      </w:r>
      <w:r w:rsidRPr="00B23790">
        <w:rPr>
          <w:vertAlign w:val="superscript"/>
        </w:rPr>
        <w:t>2</w:t>
      </w:r>
      <w:r w:rsidRPr="00B23790">
        <w:t>.</w:t>
      </w:r>
    </w:p>
    <w:p w:rsidR="007C1E15" w:rsidRPr="007C1E15" w:rsidRDefault="007C1E15" w:rsidP="00A32A10">
      <w:pPr>
        <w:pStyle w:val="a4"/>
        <w:spacing w:line="276" w:lineRule="auto"/>
        <w:rPr>
          <w:bCs/>
        </w:rPr>
      </w:pPr>
    </w:p>
    <w:p w:rsidR="00D248DC" w:rsidRPr="00564A9D" w:rsidRDefault="00D248DC" w:rsidP="004E151A">
      <w:pPr>
        <w:pStyle w:val="a4"/>
        <w:spacing w:line="276" w:lineRule="auto"/>
        <w:ind w:firstLine="709"/>
        <w:rPr>
          <w:b/>
          <w:bCs/>
        </w:rPr>
      </w:pPr>
      <w:r w:rsidRPr="00564A9D">
        <w:rPr>
          <w:b/>
          <w:bCs/>
        </w:rPr>
        <w:t>Торговля, общественное питание, коммунальное и бытовое обслуживание</w:t>
      </w:r>
    </w:p>
    <w:p w:rsidR="00B23790" w:rsidRPr="00B23790" w:rsidRDefault="00B23790" w:rsidP="00B23790">
      <w:pPr>
        <w:pStyle w:val="a4"/>
        <w:spacing w:line="276" w:lineRule="auto"/>
        <w:ind w:firstLine="709"/>
      </w:pPr>
      <w:r w:rsidRPr="00B23790">
        <w:t>В проекте Генерального плана предусмотрено выделение участков для возможного строительства торговых объектов и комплексов, рассчитанных на обслуживание постоянного и сезонного населения. Размещение данных объектов возможно совместно с объектами других видов обслуживания (предприятия общественного питания, бытового обслуживания и др.). Размещение предприятий торговли на расчетный срок предлагается предусматривать преимущественно в наиболее многолюдных населенных пунктах: с.</w:t>
      </w:r>
      <w:r w:rsidRPr="00B23790">
        <w:rPr>
          <w:lang w:val="en-US"/>
        </w:rPr>
        <w:t> </w:t>
      </w:r>
      <w:r w:rsidRPr="00B23790">
        <w:t>Рождествено, д.</w:t>
      </w:r>
      <w:r w:rsidRPr="00B23790">
        <w:rPr>
          <w:lang w:val="en-US"/>
        </w:rPr>
        <w:t> </w:t>
      </w:r>
      <w:r w:rsidRPr="00B23790">
        <w:t>Батово, п.</w:t>
      </w:r>
      <w:r w:rsidRPr="00B23790">
        <w:rPr>
          <w:lang w:val="en-US"/>
        </w:rPr>
        <w:t> </w:t>
      </w:r>
      <w:r w:rsidRPr="00B23790">
        <w:t>Дивенский, д.</w:t>
      </w:r>
      <w:r w:rsidRPr="00B23790">
        <w:rPr>
          <w:lang w:val="en-US"/>
        </w:rPr>
        <w:t> </w:t>
      </w:r>
      <w:r w:rsidRPr="00B23790">
        <w:t>Даймище, д.</w:t>
      </w:r>
      <w:r w:rsidRPr="00B23790">
        <w:rPr>
          <w:lang w:val="en-US"/>
        </w:rPr>
        <w:t> </w:t>
      </w:r>
      <w:r w:rsidRPr="00B23790">
        <w:t>Выра, д.</w:t>
      </w:r>
      <w:r w:rsidRPr="00B23790">
        <w:rPr>
          <w:lang w:val="en-US"/>
        </w:rPr>
        <w:t> </w:t>
      </w:r>
      <w:r w:rsidRPr="00B23790">
        <w:t>Межно, д.</w:t>
      </w:r>
      <w:r w:rsidRPr="00B23790">
        <w:rPr>
          <w:lang w:val="en-US"/>
        </w:rPr>
        <w:t> </w:t>
      </w:r>
      <w:r w:rsidRPr="00B23790">
        <w:t>Грязно. В с.</w:t>
      </w:r>
      <w:r w:rsidRPr="00B23790">
        <w:rPr>
          <w:lang w:val="en-US"/>
        </w:rPr>
        <w:t> </w:t>
      </w:r>
      <w:r w:rsidRPr="00B23790">
        <w:t>Рождествено целесообразно выделение территории для размещения торгово-ярмарочного и выставочного комплекса (за счет частных инвестиций). Необходимо обеспечение всех населенных пунктов услугами торговли с развитием услуг выездной торговли.</w:t>
      </w:r>
    </w:p>
    <w:p w:rsidR="00B23790" w:rsidRPr="00B23790" w:rsidRDefault="00B23790" w:rsidP="00B23790">
      <w:pPr>
        <w:pStyle w:val="a4"/>
        <w:spacing w:line="276" w:lineRule="auto"/>
        <w:ind w:firstLine="709"/>
      </w:pPr>
      <w:r w:rsidRPr="00B23790">
        <w:t>В д.Батово часть объектов обслуживания расположены в пределах санитарно-защитной зоны птицефабрики: магазин, дом культуры, библиотека и спортивная площадка. В пределах санитарно-защитных зон не допускается размещение детских, спортивных и образовательных учреждений обслуживания. Можно размещать офисы, поликлиники, гостиницы, объекты питания. Поэтому потребуется вынос спортивной площадки на другую территорию.</w:t>
      </w:r>
    </w:p>
    <w:p w:rsidR="00B23790" w:rsidRPr="00B23790" w:rsidRDefault="00B23790" w:rsidP="00B23790">
      <w:pPr>
        <w:pStyle w:val="a4"/>
        <w:spacing w:line="276" w:lineRule="auto"/>
        <w:ind w:firstLine="709"/>
      </w:pPr>
      <w:r w:rsidRPr="00B23790">
        <w:t xml:space="preserve">В целом целесообразно комплексное решение вопросов обеспечения населения услугами объектов социального и культурно-бытового обслуживания. В частности, размещение небольшого комплекса торгово-развлекательного типа может решить вопрос обеспечения населения услугами торговли, общественного питания, учреждений культуры и др. видами услуг. Нормативами 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w:t>
      </w:r>
      <w:smartTag w:uri="urn:schemas-microsoft-com:office:smarttags" w:element="metricconverter">
        <w:smartTagPr>
          <w:attr w:name="ProductID" w:val="0,5 км"/>
        </w:smartTagPr>
        <w:r w:rsidRPr="00B23790">
          <w:t>0,5 км</w:t>
        </w:r>
      </w:smartTag>
      <w:r w:rsidRPr="00B23790">
        <w:t xml:space="preserve">. </w:t>
      </w:r>
    </w:p>
    <w:p w:rsidR="00B23790" w:rsidRPr="00B23790" w:rsidRDefault="00B23790" w:rsidP="00B23790">
      <w:pPr>
        <w:pStyle w:val="a4"/>
        <w:spacing w:line="276" w:lineRule="auto"/>
        <w:ind w:firstLine="709"/>
      </w:pPr>
      <w:r w:rsidRPr="00B23790">
        <w:t>Проектом Генерального плана предусматривается развитие муниципальных учреждений обслуживания населения не ниже нормативно необходимого уровня. При наличии спроса и для повышения уровня жизни населения на территории поселения возможно размещение дополнительных учреждений обслуживания за счет частных инвестиций, вопросы их размещения учитываются при наличии задания на проектирование. Развитие малого предпринимательства позволяет не только повысить уровень предоставляемых услуг, но и экономическую эффективность данного сектора экономики.</w:t>
      </w:r>
    </w:p>
    <w:p w:rsidR="00D248DC" w:rsidRDefault="00D248DC" w:rsidP="0093274F">
      <w:pPr>
        <w:pStyle w:val="a4"/>
        <w:spacing w:line="276" w:lineRule="auto"/>
        <w:rPr>
          <w:b/>
          <w:bCs/>
        </w:rPr>
      </w:pPr>
    </w:p>
    <w:p w:rsidR="005C57C2" w:rsidRDefault="005C57C2" w:rsidP="005C57C2">
      <w:pPr>
        <w:pStyle w:val="a4"/>
        <w:spacing w:line="276" w:lineRule="auto"/>
        <w:rPr>
          <w:b/>
          <w:bCs/>
        </w:rPr>
      </w:pPr>
      <w:r>
        <w:rPr>
          <w:b/>
          <w:bCs/>
        </w:rPr>
        <w:tab/>
        <w:t>Туризм и рекреация</w:t>
      </w:r>
    </w:p>
    <w:p w:rsidR="00B23790" w:rsidRPr="00C74A19" w:rsidRDefault="00B23790" w:rsidP="00B23790">
      <w:pPr>
        <w:pStyle w:val="a4"/>
        <w:spacing w:line="276" w:lineRule="auto"/>
        <w:ind w:firstLine="709"/>
      </w:pPr>
      <w:r w:rsidRPr="00C74A19">
        <w:t xml:space="preserve">В соответствии с проектом Схемы территориального планирования Гатчинского муниципального района, на территории Рождественского сельского поселения предлагается размещение следующих объектов туристско-рекреационной инфраструктуры районного и областного значения: </w:t>
      </w:r>
    </w:p>
    <w:p w:rsidR="00B23790" w:rsidRPr="00C74A19" w:rsidRDefault="00B23790" w:rsidP="00B23790">
      <w:pPr>
        <w:pStyle w:val="a4"/>
        <w:spacing w:line="276" w:lineRule="auto"/>
        <w:ind w:firstLine="709"/>
      </w:pPr>
      <w:r w:rsidRPr="00C74A19">
        <w:t xml:space="preserve">Реконструкция недействующих ведомственных детских оздоровительных учреждений и ввод новых учреждений на их базе: 2 гостиницы на 100 мест (в с.Рождествено и д.Батово) и база отдыха на 50 мест в д.Чикино; </w:t>
      </w:r>
    </w:p>
    <w:p w:rsidR="00B23790" w:rsidRPr="00C74A19" w:rsidRDefault="00B23790" w:rsidP="00B23790">
      <w:pPr>
        <w:pStyle w:val="a4"/>
        <w:spacing w:line="276" w:lineRule="auto"/>
        <w:ind w:firstLine="709"/>
      </w:pPr>
      <w:r w:rsidRPr="00C74A19">
        <w:t>Строительство объектов туристско-рекреационной инфраструктуры;</w:t>
      </w:r>
    </w:p>
    <w:p w:rsidR="00B23790" w:rsidRPr="00C74A19" w:rsidRDefault="00B23790" w:rsidP="00B23790">
      <w:pPr>
        <w:pStyle w:val="a4"/>
        <w:spacing w:line="276" w:lineRule="auto"/>
        <w:ind w:firstLine="709"/>
      </w:pPr>
      <w:r w:rsidRPr="00C74A19">
        <w:t>Благоустройство территории, оборудование мест отдыха и пляжей со строительством пирса для занятий водными видами спорта на Чикинском водохранилище;</w:t>
      </w:r>
    </w:p>
    <w:p w:rsidR="00B23790" w:rsidRPr="00C74A19" w:rsidRDefault="00B23790" w:rsidP="00B23790">
      <w:pPr>
        <w:pStyle w:val="a4"/>
        <w:spacing w:line="276" w:lineRule="auto"/>
        <w:ind w:firstLine="709"/>
      </w:pPr>
      <w:r w:rsidRPr="00C74A19">
        <w:t>Строительство «зеленых стоянок» для бытовых остановок экскурсионных автобусов в с.Рождествено и д.Выра</w:t>
      </w:r>
      <w:r w:rsidRPr="00C74A19">
        <w:rPr>
          <w:vertAlign w:val="superscript"/>
        </w:rPr>
        <w:footnoteReference w:id="2"/>
      </w:r>
      <w:r w:rsidRPr="00C74A19">
        <w:t>;</w:t>
      </w:r>
    </w:p>
    <w:p w:rsidR="00B23790" w:rsidRPr="00C74A19" w:rsidRDefault="00B23790" w:rsidP="00B23790">
      <w:pPr>
        <w:pStyle w:val="a4"/>
        <w:spacing w:line="276" w:lineRule="auto"/>
        <w:ind w:firstLine="709"/>
      </w:pPr>
      <w:r w:rsidRPr="00C74A19">
        <w:t>С учетом возможности использования заброшенных объектов туристско-рекреационной инфраструктуры, общая их вместимость после реконструкции составит до 1000 мест единовременного размещения.</w:t>
      </w:r>
    </w:p>
    <w:p w:rsidR="00A717BF" w:rsidRDefault="00A717BF" w:rsidP="00C74A19">
      <w:pPr>
        <w:pStyle w:val="a4"/>
        <w:spacing w:line="276" w:lineRule="auto"/>
        <w:ind w:firstLine="709"/>
        <w:rPr>
          <w:b/>
          <w:bCs/>
        </w:rPr>
      </w:pPr>
    </w:p>
    <w:p w:rsidR="00953CC0" w:rsidRPr="00C74A19" w:rsidRDefault="00D248DC" w:rsidP="00C74A19">
      <w:pPr>
        <w:pStyle w:val="a4"/>
        <w:spacing w:line="276" w:lineRule="auto"/>
        <w:ind w:firstLine="709"/>
        <w:rPr>
          <w:b/>
          <w:bCs/>
        </w:rPr>
      </w:pPr>
      <w:r w:rsidRPr="00564A9D">
        <w:rPr>
          <w:b/>
          <w:bCs/>
        </w:rPr>
        <w:t>Кладбища</w:t>
      </w:r>
    </w:p>
    <w:p w:rsidR="00B23790" w:rsidRDefault="00B23790" w:rsidP="00B23790">
      <w:pPr>
        <w:pStyle w:val="a4"/>
        <w:spacing w:line="276" w:lineRule="auto"/>
        <w:ind w:firstLine="709"/>
      </w:pPr>
      <w:r w:rsidRPr="00B23790">
        <w:t>Для обеспечения полномочий муниципального образования по содержанию мест захоронения Проектом предусмотрено выделение территории для развития двух гражданских кладбищ: в с.</w:t>
      </w:r>
      <w:r w:rsidRPr="00B23790">
        <w:rPr>
          <w:lang w:val="en-US"/>
        </w:rPr>
        <w:t> </w:t>
      </w:r>
      <w:r w:rsidRPr="00B23790">
        <w:t>Рождествено и около д.</w:t>
      </w:r>
      <w:r w:rsidRPr="00B23790">
        <w:rPr>
          <w:lang w:val="en-US"/>
        </w:rPr>
        <w:t> </w:t>
      </w:r>
      <w:r w:rsidRPr="00B23790">
        <w:t>Даймище. Развитие кладбища в д.</w:t>
      </w:r>
      <w:r w:rsidRPr="00B23790">
        <w:rPr>
          <w:lang w:val="en-US"/>
        </w:rPr>
        <w:t> </w:t>
      </w:r>
      <w:r w:rsidRPr="00B23790">
        <w:t>Межно невозможно в связи с отсутствием свободных территорий.</w:t>
      </w:r>
    </w:p>
    <w:p w:rsidR="00F93F0A" w:rsidRPr="00B23790" w:rsidRDefault="00F93F0A" w:rsidP="00B23790">
      <w:pPr>
        <w:pStyle w:val="a4"/>
        <w:spacing w:line="276" w:lineRule="auto"/>
        <w:ind w:firstLine="709"/>
      </w:pPr>
    </w:p>
    <w:p w:rsidR="00871384" w:rsidRDefault="00871384" w:rsidP="00000FB8">
      <w:pPr>
        <w:pStyle w:val="a4"/>
        <w:spacing w:line="276" w:lineRule="auto"/>
        <w:ind w:firstLine="708"/>
        <w:rPr>
          <w:b/>
        </w:rPr>
      </w:pPr>
      <w:r w:rsidRPr="00871384">
        <w:rPr>
          <w:b/>
        </w:rPr>
        <w:t>Развитие объек</w:t>
      </w:r>
      <w:r>
        <w:rPr>
          <w:b/>
        </w:rPr>
        <w:t>тов обслуживания сезонного типа</w:t>
      </w:r>
    </w:p>
    <w:p w:rsidR="00871384" w:rsidRDefault="00871384" w:rsidP="00C74A19">
      <w:pPr>
        <w:pStyle w:val="a4"/>
        <w:spacing w:line="276" w:lineRule="auto"/>
        <w:ind w:firstLine="708"/>
        <w:rPr>
          <w:b/>
        </w:rPr>
      </w:pPr>
      <w:r w:rsidRPr="00871384">
        <w:rPr>
          <w:b/>
        </w:rPr>
        <w:t>(для обслуживания сезонного населения и туристов)</w:t>
      </w:r>
    </w:p>
    <w:p w:rsidR="00B23790" w:rsidRPr="00B23790" w:rsidRDefault="00B23790" w:rsidP="00B23790">
      <w:pPr>
        <w:pStyle w:val="a4"/>
        <w:spacing w:line="276" w:lineRule="auto"/>
        <w:ind w:firstLine="709"/>
      </w:pPr>
      <w:r w:rsidRPr="00B23790">
        <w:t xml:space="preserve">Сезонное население и незарегистрированные жители в последнее время все активнее оказывают влияние на состояние рынка жилья, и могут создавать дополнительную нагрузку на учреждения социальной инфраструктуры, прежде всего, торговли, общественного питания, здравоохранения. Даже при условии регистрации этой категории населения на территории поселения они остаются довольно специфичной группой населения. Как правило, они работают (имеют бизнес) в Санкт-Петербурге, либо представлены лицами «третьего возраста» (среди этой категории велика доля петербуржцев). В целом, это довольно мобильное население, которое даже повседневные потребности в учреждениях обслуживания может удовлетворять не на территории поселения, а одновременно с осуществлением своих маятниковых поездок. </w:t>
      </w:r>
    </w:p>
    <w:p w:rsidR="00B23790" w:rsidRPr="00B23790" w:rsidRDefault="00B23790" w:rsidP="00B23790">
      <w:pPr>
        <w:pStyle w:val="a4"/>
        <w:spacing w:line="276" w:lineRule="auto"/>
        <w:ind w:firstLine="709"/>
        <w:rPr>
          <w:b/>
        </w:rPr>
      </w:pPr>
      <w:r w:rsidRPr="00B23790">
        <w:t>С целью учета интересов со стороны сезонного населения необходимо предусмотреть размещение дополнительных объектов обслуживания (повседневного спроса) сезонного типа преимущественно в зонах рекреации, в пределах территорий малоэтажной жилой застройки, ориентированных на сезонное население, а также на территориях СНТ и ДНП. Развитие данных объектов будет осуществляться силами малого предпринимательства. Основные виды объектов обслуживания сезонного типа: объекты торговли, общественного питания, объекты культурно-досугового типа, объекты бытового обслуживания. При разработке проектов планировки ДНП и СНТ следует на каждый массив до 50 участков предусматривать не менее 1 объекта обслуживания комплексного типа (в пределах территории общего пользования).</w:t>
      </w:r>
    </w:p>
    <w:p w:rsidR="00871384" w:rsidRPr="00C74A19" w:rsidRDefault="00CA5DD5" w:rsidP="00871384">
      <w:pPr>
        <w:pStyle w:val="a4"/>
        <w:spacing w:line="276" w:lineRule="auto"/>
        <w:ind w:firstLine="709"/>
        <w:jc w:val="right"/>
        <w:rPr>
          <w:rFonts w:cs="Times New Roman"/>
          <w:bCs/>
          <w:szCs w:val="24"/>
        </w:rPr>
      </w:pPr>
      <w:r>
        <w:rPr>
          <w:rFonts w:cs="Times New Roman"/>
          <w:szCs w:val="24"/>
        </w:rPr>
        <w:t>Таблица 2.2</w:t>
      </w:r>
      <w:r w:rsidR="00F93F0A">
        <w:rPr>
          <w:rFonts w:cs="Times New Roman"/>
          <w:szCs w:val="24"/>
        </w:rPr>
        <w:t>1</w:t>
      </w:r>
    </w:p>
    <w:p w:rsidR="00871384" w:rsidRPr="00C74A19" w:rsidRDefault="00871384" w:rsidP="00871384">
      <w:pPr>
        <w:pStyle w:val="a4"/>
        <w:spacing w:line="276" w:lineRule="auto"/>
        <w:ind w:firstLine="709"/>
        <w:jc w:val="center"/>
        <w:rPr>
          <w:rFonts w:cs="Times New Roman"/>
          <w:b/>
          <w:bCs/>
          <w:szCs w:val="24"/>
        </w:rPr>
      </w:pPr>
      <w:r w:rsidRPr="00C74A19">
        <w:rPr>
          <w:rFonts w:cs="Times New Roman"/>
          <w:b/>
          <w:bCs/>
          <w:szCs w:val="24"/>
        </w:rPr>
        <w:t xml:space="preserve">Перечень новых учреждений и предприятий обслуживания населения, предлагаемых проектом Генерального плана к размещению на территории </w:t>
      </w:r>
    </w:p>
    <w:p w:rsidR="00C74A19" w:rsidRPr="00C74A19" w:rsidRDefault="00C74A19" w:rsidP="00C74A19">
      <w:pPr>
        <w:ind w:firstLine="720"/>
        <w:jc w:val="center"/>
        <w:rPr>
          <w:rFonts w:ascii="Times New Roman" w:hAnsi="Times New Roman" w:cs="Times New Roman"/>
          <w:b/>
          <w:bCs/>
          <w:sz w:val="24"/>
          <w:szCs w:val="24"/>
        </w:rPr>
      </w:pPr>
      <w:r w:rsidRPr="00C74A19">
        <w:rPr>
          <w:rFonts w:ascii="Times New Roman" w:hAnsi="Times New Roman" w:cs="Times New Roman"/>
          <w:b/>
          <w:bCs/>
          <w:sz w:val="24"/>
          <w:szCs w:val="24"/>
        </w:rPr>
        <w:t>Рождественского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303"/>
        <w:gridCol w:w="2149"/>
        <w:gridCol w:w="1995"/>
        <w:gridCol w:w="106"/>
        <w:gridCol w:w="2226"/>
      </w:tblGrid>
      <w:tr w:rsidR="00C74A19" w:rsidRPr="00C74A19" w:rsidTr="00A717BF">
        <w:trPr>
          <w:tblHeader/>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74A19" w:rsidRPr="00C74A19" w:rsidRDefault="00C74A19" w:rsidP="00C74A19">
            <w:pPr>
              <w:pStyle w:val="a4"/>
              <w:jc w:val="center"/>
            </w:pPr>
            <w:r w:rsidRPr="00C74A19">
              <w:t>№ п/п</w:t>
            </w:r>
          </w:p>
        </w:tc>
        <w:tc>
          <w:tcPr>
            <w:tcW w:w="158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74A19" w:rsidRPr="00C74A19" w:rsidRDefault="00C74A19" w:rsidP="00C74A19">
            <w:pPr>
              <w:pStyle w:val="a4"/>
              <w:jc w:val="center"/>
            </w:pPr>
            <w:r w:rsidRPr="00C74A19">
              <w:t>Наименование учреждения, емкость</w:t>
            </w:r>
          </w:p>
        </w:tc>
        <w:tc>
          <w:tcPr>
            <w:tcW w:w="203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4A19" w:rsidRPr="00C74A19" w:rsidRDefault="00C74A19" w:rsidP="00C74A19">
            <w:pPr>
              <w:pStyle w:val="a4"/>
              <w:jc w:val="center"/>
            </w:pPr>
            <w:r w:rsidRPr="00C74A19">
              <w:t>Период реализации, местоположение</w:t>
            </w:r>
          </w:p>
        </w:tc>
        <w:tc>
          <w:tcPr>
            <w:tcW w:w="106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74A19" w:rsidRPr="00C74A19" w:rsidRDefault="00C74A19" w:rsidP="00C74A19">
            <w:pPr>
              <w:pStyle w:val="a4"/>
              <w:jc w:val="center"/>
            </w:pPr>
            <w:r w:rsidRPr="00C74A19">
              <w:t>Площадь земельного участка, га*</w:t>
            </w:r>
          </w:p>
        </w:tc>
      </w:tr>
      <w:tr w:rsidR="00C74A19" w:rsidRPr="00C74A19" w:rsidTr="00A717BF">
        <w:trPr>
          <w:tblHeader/>
          <w:jc w:val="center"/>
        </w:trPr>
        <w:tc>
          <w:tcPr>
            <w:tcW w:w="308"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C74A19" w:rsidRPr="00C74A19" w:rsidRDefault="00C74A19" w:rsidP="00C74A19">
            <w:pPr>
              <w:pStyle w:val="a4"/>
              <w:jc w:val="center"/>
            </w:pPr>
          </w:p>
        </w:tc>
        <w:tc>
          <w:tcPr>
            <w:tcW w:w="1585"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C74A19" w:rsidRPr="00C74A19" w:rsidRDefault="00C74A19" w:rsidP="00C74A19">
            <w:pPr>
              <w:pStyle w:val="a4"/>
              <w:jc w:val="center"/>
            </w:pPr>
          </w:p>
        </w:tc>
        <w:tc>
          <w:tcPr>
            <w:tcW w:w="1031" w:type="pct"/>
            <w:tcBorders>
              <w:top w:val="single" w:sz="4" w:space="0" w:color="auto"/>
              <w:left w:val="single" w:sz="4" w:space="0" w:color="auto"/>
              <w:right w:val="single" w:sz="4" w:space="0" w:color="auto"/>
            </w:tcBorders>
            <w:shd w:val="clear" w:color="auto" w:fill="D9D9D9" w:themeFill="background1" w:themeFillShade="D9"/>
            <w:vAlign w:val="center"/>
          </w:tcPr>
          <w:p w:rsidR="00C74A19" w:rsidRPr="00C74A19" w:rsidRDefault="00C74A19" w:rsidP="00C74A19">
            <w:pPr>
              <w:pStyle w:val="a4"/>
              <w:jc w:val="center"/>
            </w:pPr>
            <w:smartTag w:uri="urn:schemas-microsoft-com:office:smarttags" w:element="metricconverter">
              <w:smartTagPr>
                <w:attr w:name="ProductID" w:val="2020 г"/>
              </w:smartTagPr>
              <w:r w:rsidRPr="00C74A19">
                <w:t>2020 г</w:t>
              </w:r>
            </w:smartTag>
            <w:r w:rsidRPr="00C74A19">
              <w:t>.</w:t>
            </w:r>
          </w:p>
        </w:tc>
        <w:tc>
          <w:tcPr>
            <w:tcW w:w="1008"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C74A19" w:rsidRPr="00C74A19" w:rsidRDefault="00C74A19" w:rsidP="00C74A19">
            <w:pPr>
              <w:pStyle w:val="a4"/>
              <w:jc w:val="center"/>
            </w:pPr>
            <w:smartTag w:uri="urn:schemas-microsoft-com:office:smarttags" w:element="metricconverter">
              <w:smartTagPr>
                <w:attr w:name="ProductID" w:val="2030 г"/>
              </w:smartTagPr>
              <w:r w:rsidRPr="00C74A19">
                <w:t>2030 г</w:t>
              </w:r>
            </w:smartTag>
            <w:r w:rsidRPr="00C74A19">
              <w:t>.</w:t>
            </w:r>
          </w:p>
        </w:tc>
        <w:tc>
          <w:tcPr>
            <w:tcW w:w="1068"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C74A19" w:rsidRPr="00C74A19" w:rsidRDefault="00C74A19" w:rsidP="00C74A19">
            <w:pPr>
              <w:pStyle w:val="a4"/>
              <w:jc w:val="center"/>
            </w:pPr>
          </w:p>
        </w:tc>
      </w:tr>
      <w:tr w:rsidR="00C74A19" w:rsidRPr="00C74A19" w:rsidTr="00C74A19">
        <w:trPr>
          <w:jc w:val="center"/>
        </w:trPr>
        <w:tc>
          <w:tcPr>
            <w:tcW w:w="308" w:type="pct"/>
            <w:tcBorders>
              <w:left w:val="single" w:sz="4" w:space="0" w:color="auto"/>
              <w:bottom w:val="single" w:sz="4" w:space="0" w:color="auto"/>
              <w:right w:val="single" w:sz="4" w:space="0" w:color="auto"/>
            </w:tcBorders>
            <w:vAlign w:val="center"/>
          </w:tcPr>
          <w:p w:rsidR="00C74A19" w:rsidRPr="00C74A19" w:rsidRDefault="00C74A19" w:rsidP="00C74A19">
            <w:pPr>
              <w:pStyle w:val="a4"/>
              <w:jc w:val="center"/>
              <w:rPr>
                <w:i/>
                <w:u w:val="single"/>
              </w:rPr>
            </w:pPr>
            <w:r w:rsidRPr="00C74A19">
              <w:rPr>
                <w:i/>
                <w:u w:val="single"/>
              </w:rPr>
              <w:t>1.</w:t>
            </w:r>
          </w:p>
        </w:tc>
        <w:tc>
          <w:tcPr>
            <w:tcW w:w="4692" w:type="pct"/>
            <w:gridSpan w:val="5"/>
            <w:tcBorders>
              <w:left w:val="single" w:sz="4" w:space="0" w:color="auto"/>
              <w:bottom w:val="single" w:sz="4" w:space="0" w:color="auto"/>
              <w:right w:val="single" w:sz="4" w:space="0" w:color="auto"/>
            </w:tcBorders>
            <w:vAlign w:val="center"/>
          </w:tcPr>
          <w:p w:rsidR="00C74A19" w:rsidRPr="00C74A19" w:rsidRDefault="00C74A19" w:rsidP="00C74A19">
            <w:pPr>
              <w:pStyle w:val="a4"/>
              <w:jc w:val="center"/>
              <w:rPr>
                <w:i/>
                <w:u w:val="single"/>
              </w:rPr>
            </w:pPr>
            <w:r w:rsidRPr="00C74A19">
              <w:rPr>
                <w:i/>
                <w:u w:val="single"/>
              </w:rPr>
              <w:t>Выделение территории для размещения объектов местного  значения муниципального района (в соответствии со Схемой территориального планирования Гатчинского муниципального района)</w:t>
            </w:r>
          </w:p>
        </w:tc>
      </w:tr>
      <w:tr w:rsidR="00C74A19" w:rsidRPr="00C74A19" w:rsidTr="00C74A19">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1.1</w:t>
            </w:r>
          </w:p>
        </w:tc>
        <w:tc>
          <w:tcPr>
            <w:tcW w:w="1585"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строительство нового здания для Дивенского фельдшерского пункта с увеличением проектной мощности на 9 посещ.в смену</w:t>
            </w:r>
          </w:p>
        </w:tc>
        <w:tc>
          <w:tcPr>
            <w:tcW w:w="1031" w:type="pct"/>
            <w:tcBorders>
              <w:left w:val="single" w:sz="4" w:space="0" w:color="auto"/>
              <w:right w:val="single" w:sz="4" w:space="0" w:color="auto"/>
            </w:tcBorders>
            <w:shd w:val="clear" w:color="auto" w:fill="auto"/>
            <w:vAlign w:val="center"/>
          </w:tcPr>
          <w:p w:rsidR="00C74A19" w:rsidRPr="00C74A19" w:rsidRDefault="00C74A19" w:rsidP="00C74A19">
            <w:pPr>
              <w:pStyle w:val="a4"/>
              <w:jc w:val="center"/>
            </w:pPr>
            <w:r w:rsidRPr="00C74A19">
              <w:t>п. Дивенский</w:t>
            </w:r>
          </w:p>
        </w:tc>
        <w:tc>
          <w:tcPr>
            <w:tcW w:w="1008" w:type="pct"/>
            <w:gridSpan w:val="2"/>
            <w:tcBorders>
              <w:left w:val="single" w:sz="4" w:space="0" w:color="auto"/>
              <w:right w:val="single" w:sz="4" w:space="0" w:color="auto"/>
            </w:tcBorders>
            <w:shd w:val="clear" w:color="auto" w:fill="auto"/>
            <w:vAlign w:val="center"/>
          </w:tcPr>
          <w:p w:rsidR="00C74A19" w:rsidRPr="00C74A19" w:rsidRDefault="00C74A19" w:rsidP="00C74A19">
            <w:pPr>
              <w:pStyle w:val="a4"/>
              <w:jc w:val="center"/>
            </w:pPr>
          </w:p>
        </w:tc>
        <w:tc>
          <w:tcPr>
            <w:tcW w:w="106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По заданию на проектирование</w:t>
            </w:r>
          </w:p>
        </w:tc>
      </w:tr>
      <w:tr w:rsidR="00C74A19" w:rsidRPr="00C74A19" w:rsidTr="00C74A19">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1.2</w:t>
            </w:r>
          </w:p>
        </w:tc>
        <w:tc>
          <w:tcPr>
            <w:tcW w:w="1585"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пожарное депо**</w:t>
            </w:r>
          </w:p>
        </w:tc>
        <w:tc>
          <w:tcPr>
            <w:tcW w:w="1031" w:type="pct"/>
            <w:tcBorders>
              <w:left w:val="single" w:sz="4" w:space="0" w:color="auto"/>
              <w:right w:val="single" w:sz="4" w:space="0" w:color="auto"/>
            </w:tcBorders>
            <w:shd w:val="clear" w:color="auto" w:fill="auto"/>
            <w:vAlign w:val="center"/>
          </w:tcPr>
          <w:p w:rsidR="00C74A19" w:rsidRPr="00C74A19" w:rsidRDefault="00C74A19" w:rsidP="00C74A19">
            <w:pPr>
              <w:pStyle w:val="a4"/>
              <w:jc w:val="center"/>
            </w:pPr>
            <w:r w:rsidRPr="00C74A19">
              <w:t>с.</w:t>
            </w:r>
            <w:r w:rsidRPr="00C74A19">
              <w:rPr>
                <w:lang w:val="en-US"/>
              </w:rPr>
              <w:t> </w:t>
            </w:r>
            <w:r w:rsidRPr="00C74A19">
              <w:t>Рождествено</w:t>
            </w:r>
          </w:p>
        </w:tc>
        <w:tc>
          <w:tcPr>
            <w:tcW w:w="1008" w:type="pct"/>
            <w:gridSpan w:val="2"/>
            <w:tcBorders>
              <w:left w:val="single" w:sz="4" w:space="0" w:color="auto"/>
              <w:right w:val="single" w:sz="4" w:space="0" w:color="auto"/>
            </w:tcBorders>
            <w:shd w:val="clear" w:color="auto" w:fill="auto"/>
            <w:vAlign w:val="center"/>
          </w:tcPr>
          <w:p w:rsidR="00C74A19" w:rsidRPr="00C74A19" w:rsidRDefault="00C74A19" w:rsidP="00C74A19">
            <w:pPr>
              <w:pStyle w:val="a4"/>
              <w:jc w:val="center"/>
            </w:pPr>
          </w:p>
        </w:tc>
        <w:tc>
          <w:tcPr>
            <w:tcW w:w="106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0,55</w:t>
            </w:r>
          </w:p>
        </w:tc>
      </w:tr>
      <w:tr w:rsidR="00C74A19" w:rsidRPr="00C74A19" w:rsidTr="00C74A19">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rPr>
                <w:i/>
                <w:u w:val="single"/>
              </w:rPr>
            </w:pPr>
            <w:r w:rsidRPr="00C74A19">
              <w:rPr>
                <w:i/>
                <w:u w:val="single"/>
              </w:rPr>
              <w:t>2.</w:t>
            </w:r>
          </w:p>
        </w:tc>
        <w:tc>
          <w:tcPr>
            <w:tcW w:w="4692" w:type="pct"/>
            <w:gridSpan w:val="5"/>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rPr>
                <w:i/>
                <w:u w:val="single"/>
              </w:rPr>
            </w:pPr>
            <w:r w:rsidRPr="00C74A19">
              <w:rPr>
                <w:i/>
                <w:u w:val="single"/>
              </w:rPr>
              <w:t>Строительство объектов обслуживания местного значения поселения</w:t>
            </w:r>
          </w:p>
        </w:tc>
      </w:tr>
      <w:tr w:rsidR="00C74A19" w:rsidRPr="00C74A19" w:rsidTr="00C74A19">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2.1</w:t>
            </w:r>
          </w:p>
        </w:tc>
        <w:tc>
          <w:tcPr>
            <w:tcW w:w="1585"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строительство отдельного здания для Рождественского СДК и Рождественской сельской библиотеки со спортзалом (с расширением проектной вместимости клуба на расчетный срок до 335 мест)</w:t>
            </w:r>
          </w:p>
        </w:tc>
        <w:tc>
          <w:tcPr>
            <w:tcW w:w="1031" w:type="pct"/>
            <w:tcBorders>
              <w:left w:val="single" w:sz="4" w:space="0" w:color="auto"/>
              <w:right w:val="single" w:sz="4" w:space="0" w:color="auto"/>
            </w:tcBorders>
            <w:shd w:val="clear" w:color="auto" w:fill="auto"/>
            <w:vAlign w:val="center"/>
          </w:tcPr>
          <w:p w:rsidR="00C74A19" w:rsidRPr="00C74A19" w:rsidRDefault="00C74A19" w:rsidP="00C74A19">
            <w:pPr>
              <w:pStyle w:val="a4"/>
              <w:jc w:val="center"/>
            </w:pPr>
          </w:p>
        </w:tc>
        <w:tc>
          <w:tcPr>
            <w:tcW w:w="1008" w:type="pct"/>
            <w:gridSpan w:val="2"/>
            <w:tcBorders>
              <w:left w:val="single" w:sz="4" w:space="0" w:color="auto"/>
              <w:right w:val="single" w:sz="4" w:space="0" w:color="auto"/>
            </w:tcBorders>
            <w:shd w:val="clear" w:color="auto" w:fill="auto"/>
            <w:vAlign w:val="center"/>
          </w:tcPr>
          <w:p w:rsidR="00C74A19" w:rsidRPr="00C74A19" w:rsidRDefault="00C74A19" w:rsidP="00C74A19">
            <w:pPr>
              <w:pStyle w:val="a4"/>
              <w:jc w:val="center"/>
            </w:pPr>
            <w:r w:rsidRPr="00C74A19">
              <w:t>с. Рождествено</w:t>
            </w:r>
          </w:p>
        </w:tc>
        <w:tc>
          <w:tcPr>
            <w:tcW w:w="106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0,1-0,4</w:t>
            </w:r>
          </w:p>
          <w:p w:rsidR="00C74A19" w:rsidRPr="00C74A19" w:rsidRDefault="00C74A19" w:rsidP="00C74A19">
            <w:pPr>
              <w:pStyle w:val="a4"/>
              <w:jc w:val="center"/>
            </w:pPr>
            <w:r w:rsidRPr="00C74A19">
              <w:t>(по заданию на проектирование)</w:t>
            </w:r>
          </w:p>
        </w:tc>
      </w:tr>
      <w:tr w:rsidR="00C74A19" w:rsidRPr="00C74A19" w:rsidTr="00C74A19">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2.2</w:t>
            </w:r>
          </w:p>
        </w:tc>
        <w:tc>
          <w:tcPr>
            <w:tcW w:w="1585"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Строительство физкультурно-оздоровительного комплекса со спортивным залом и бассейном. При строительстве комплекса предусмотреть помещение для размещения многопрофильного клуба по работе с молодежью общей площадью 153 м</w:t>
            </w:r>
            <w:r w:rsidRPr="00C74A19">
              <w:rPr>
                <w:vertAlign w:val="superscript"/>
              </w:rPr>
              <w:t>2</w:t>
            </w:r>
          </w:p>
        </w:tc>
        <w:tc>
          <w:tcPr>
            <w:tcW w:w="1031" w:type="pct"/>
            <w:tcBorders>
              <w:left w:val="single" w:sz="4" w:space="0" w:color="auto"/>
              <w:right w:val="single" w:sz="4" w:space="0" w:color="auto"/>
            </w:tcBorders>
            <w:shd w:val="clear" w:color="auto" w:fill="auto"/>
            <w:vAlign w:val="center"/>
          </w:tcPr>
          <w:p w:rsidR="00C74A19" w:rsidRPr="00C74A19" w:rsidRDefault="00C74A19" w:rsidP="00C74A19">
            <w:pPr>
              <w:pStyle w:val="a4"/>
              <w:jc w:val="center"/>
            </w:pPr>
            <w:r w:rsidRPr="00C74A19">
              <w:t>с. Рождествено</w:t>
            </w:r>
          </w:p>
        </w:tc>
        <w:tc>
          <w:tcPr>
            <w:tcW w:w="1008" w:type="pct"/>
            <w:gridSpan w:val="2"/>
            <w:tcBorders>
              <w:left w:val="single" w:sz="4" w:space="0" w:color="auto"/>
              <w:right w:val="single" w:sz="4" w:space="0" w:color="auto"/>
            </w:tcBorders>
            <w:shd w:val="clear" w:color="auto" w:fill="auto"/>
            <w:vAlign w:val="center"/>
          </w:tcPr>
          <w:p w:rsidR="00C74A19" w:rsidRPr="00C74A19" w:rsidRDefault="00C74A19" w:rsidP="00C74A19">
            <w:pPr>
              <w:pStyle w:val="a4"/>
              <w:jc w:val="center"/>
            </w:pPr>
          </w:p>
        </w:tc>
        <w:tc>
          <w:tcPr>
            <w:tcW w:w="106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0,2-0,25</w:t>
            </w:r>
          </w:p>
          <w:p w:rsidR="00C74A19" w:rsidRPr="00C74A19" w:rsidRDefault="00C74A19" w:rsidP="00C74A19">
            <w:pPr>
              <w:pStyle w:val="a4"/>
              <w:jc w:val="center"/>
            </w:pPr>
            <w:r w:rsidRPr="00C74A19">
              <w:t>(по заданию на проектирование)</w:t>
            </w:r>
          </w:p>
        </w:tc>
      </w:tr>
      <w:tr w:rsidR="00C74A19" w:rsidRPr="00C74A19" w:rsidTr="00C74A19">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2.3</w:t>
            </w:r>
          </w:p>
        </w:tc>
        <w:tc>
          <w:tcPr>
            <w:tcW w:w="1585"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площадка для игровых видов спорта (в летнее время и для заливки катка в зимнее) площадью 960-</w:t>
            </w:r>
            <w:smartTag w:uri="urn:schemas-microsoft-com:office:smarttags" w:element="metricconverter">
              <w:smartTagPr>
                <w:attr w:name="ProductID" w:val="1800 м2"/>
              </w:smartTagPr>
              <w:r w:rsidRPr="00C74A19">
                <w:t>1800 м</w:t>
              </w:r>
              <w:r w:rsidRPr="00C74A19">
                <w:rPr>
                  <w:vertAlign w:val="superscript"/>
                </w:rPr>
                <w:t>2</w:t>
              </w:r>
            </w:smartTag>
          </w:p>
        </w:tc>
        <w:tc>
          <w:tcPr>
            <w:tcW w:w="1031" w:type="pct"/>
            <w:tcBorders>
              <w:left w:val="single" w:sz="4" w:space="0" w:color="auto"/>
              <w:right w:val="single" w:sz="4" w:space="0" w:color="auto"/>
            </w:tcBorders>
            <w:shd w:val="clear" w:color="auto" w:fill="auto"/>
            <w:vAlign w:val="center"/>
          </w:tcPr>
          <w:p w:rsidR="00C74A19" w:rsidRPr="00C74A19" w:rsidRDefault="00C74A19" w:rsidP="00C74A19">
            <w:pPr>
              <w:pStyle w:val="a4"/>
              <w:jc w:val="center"/>
            </w:pPr>
          </w:p>
        </w:tc>
        <w:tc>
          <w:tcPr>
            <w:tcW w:w="1008" w:type="pct"/>
            <w:gridSpan w:val="2"/>
            <w:tcBorders>
              <w:left w:val="single" w:sz="4" w:space="0" w:color="auto"/>
              <w:right w:val="single" w:sz="4" w:space="0" w:color="auto"/>
            </w:tcBorders>
            <w:shd w:val="clear" w:color="auto" w:fill="auto"/>
            <w:vAlign w:val="center"/>
          </w:tcPr>
          <w:p w:rsidR="00C74A19" w:rsidRPr="00C74A19" w:rsidRDefault="00C74A19" w:rsidP="00C74A19">
            <w:pPr>
              <w:pStyle w:val="a4"/>
              <w:jc w:val="center"/>
            </w:pPr>
            <w:r w:rsidRPr="00C74A19">
              <w:t>с. Рождествено</w:t>
            </w:r>
          </w:p>
        </w:tc>
        <w:tc>
          <w:tcPr>
            <w:tcW w:w="106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0,1-0,2***</w:t>
            </w:r>
          </w:p>
        </w:tc>
      </w:tr>
      <w:tr w:rsidR="00C74A19" w:rsidRPr="00C74A19" w:rsidTr="00C74A19">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2.4</w:t>
            </w:r>
          </w:p>
        </w:tc>
        <w:tc>
          <w:tcPr>
            <w:tcW w:w="1585"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строительство многофункциональной спортивной площадки площадью 540-</w:t>
            </w:r>
            <w:smartTag w:uri="urn:schemas-microsoft-com:office:smarttags" w:element="metricconverter">
              <w:smartTagPr>
                <w:attr w:name="ProductID" w:val="960 м2"/>
              </w:smartTagPr>
              <w:r w:rsidRPr="00C74A19">
                <w:t>960 м</w:t>
              </w:r>
              <w:r w:rsidRPr="00C74A19">
                <w:rPr>
                  <w:vertAlign w:val="superscript"/>
                </w:rPr>
                <w:t>2</w:t>
              </w:r>
            </w:smartTag>
          </w:p>
        </w:tc>
        <w:tc>
          <w:tcPr>
            <w:tcW w:w="1031" w:type="pct"/>
            <w:tcBorders>
              <w:left w:val="single" w:sz="4" w:space="0" w:color="auto"/>
              <w:right w:val="single" w:sz="4" w:space="0" w:color="auto"/>
            </w:tcBorders>
            <w:shd w:val="clear" w:color="auto" w:fill="auto"/>
            <w:vAlign w:val="center"/>
          </w:tcPr>
          <w:p w:rsidR="00C74A19" w:rsidRPr="00C74A19" w:rsidRDefault="00C74A19" w:rsidP="00C74A19">
            <w:pPr>
              <w:pStyle w:val="a4"/>
              <w:jc w:val="center"/>
            </w:pPr>
          </w:p>
        </w:tc>
        <w:tc>
          <w:tcPr>
            <w:tcW w:w="1008" w:type="pct"/>
            <w:gridSpan w:val="2"/>
            <w:tcBorders>
              <w:left w:val="single" w:sz="4" w:space="0" w:color="auto"/>
              <w:right w:val="single" w:sz="4" w:space="0" w:color="auto"/>
            </w:tcBorders>
            <w:shd w:val="clear" w:color="auto" w:fill="auto"/>
            <w:vAlign w:val="center"/>
          </w:tcPr>
          <w:p w:rsidR="00C74A19" w:rsidRPr="00C74A19" w:rsidRDefault="00C74A19" w:rsidP="00C74A19">
            <w:pPr>
              <w:pStyle w:val="a4"/>
              <w:jc w:val="center"/>
            </w:pPr>
            <w:r w:rsidRPr="00C74A19">
              <w:t>д.</w:t>
            </w:r>
            <w:r w:rsidRPr="00C74A19">
              <w:rPr>
                <w:lang w:val="en-US"/>
              </w:rPr>
              <w:t> </w:t>
            </w:r>
            <w:r w:rsidRPr="00C74A19">
              <w:t>Выра</w:t>
            </w:r>
          </w:p>
        </w:tc>
        <w:tc>
          <w:tcPr>
            <w:tcW w:w="106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0,06-0,1***</w:t>
            </w:r>
          </w:p>
        </w:tc>
      </w:tr>
      <w:tr w:rsidR="00C74A19" w:rsidRPr="00C74A19" w:rsidTr="00C74A19">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2.5</w:t>
            </w:r>
          </w:p>
        </w:tc>
        <w:tc>
          <w:tcPr>
            <w:tcW w:w="1585"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 xml:space="preserve">открытые спортивные площадки (например, для мини-футбола площадью </w:t>
            </w:r>
            <w:smartTag w:uri="urn:schemas-microsoft-com:office:smarttags" w:element="metricconverter">
              <w:smartTagPr>
                <w:attr w:name="ProductID" w:val="240 м2"/>
              </w:smartTagPr>
              <w:r w:rsidRPr="00C74A19">
                <w:t>240 м</w:t>
              </w:r>
              <w:r w:rsidRPr="00C74A19">
                <w:rPr>
                  <w:vertAlign w:val="superscript"/>
                </w:rPr>
                <w:t>2</w:t>
              </w:r>
            </w:smartTag>
            <w:r w:rsidRPr="00C74A19">
              <w:t>)</w:t>
            </w:r>
          </w:p>
        </w:tc>
        <w:tc>
          <w:tcPr>
            <w:tcW w:w="1031" w:type="pct"/>
            <w:tcBorders>
              <w:left w:val="single" w:sz="4" w:space="0" w:color="auto"/>
              <w:right w:val="single" w:sz="4" w:space="0" w:color="auto"/>
            </w:tcBorders>
            <w:shd w:val="clear" w:color="auto" w:fill="auto"/>
            <w:vAlign w:val="center"/>
          </w:tcPr>
          <w:p w:rsidR="00C74A19" w:rsidRPr="00C74A19" w:rsidRDefault="00C74A19" w:rsidP="00C74A19">
            <w:pPr>
              <w:pStyle w:val="a4"/>
              <w:jc w:val="center"/>
            </w:pPr>
            <w:r w:rsidRPr="00C74A19">
              <w:t>п.</w:t>
            </w:r>
            <w:r w:rsidRPr="00C74A19">
              <w:rPr>
                <w:lang w:val="en-US"/>
              </w:rPr>
              <w:t> </w:t>
            </w:r>
            <w:r w:rsidRPr="00C74A19">
              <w:t>Дивенский, д.</w:t>
            </w:r>
            <w:r w:rsidRPr="00C74A19">
              <w:rPr>
                <w:lang w:val="en-US"/>
              </w:rPr>
              <w:t> </w:t>
            </w:r>
            <w:r w:rsidRPr="00C74A19">
              <w:t>Даймище, д.</w:t>
            </w:r>
            <w:r w:rsidRPr="00C74A19">
              <w:rPr>
                <w:lang w:val="en-US"/>
              </w:rPr>
              <w:t> </w:t>
            </w:r>
            <w:r w:rsidRPr="00C74A19">
              <w:t>Межно, д.</w:t>
            </w:r>
            <w:r w:rsidRPr="00C74A19">
              <w:rPr>
                <w:lang w:val="en-US"/>
              </w:rPr>
              <w:t> </w:t>
            </w:r>
            <w:r w:rsidRPr="00C74A19">
              <w:t>Грязно,</w:t>
            </w:r>
          </w:p>
          <w:p w:rsidR="00C74A19" w:rsidRPr="00C74A19" w:rsidRDefault="00C74A19" w:rsidP="00C74A19">
            <w:pPr>
              <w:pStyle w:val="a4"/>
              <w:jc w:val="center"/>
            </w:pPr>
            <w:r w:rsidRPr="00C74A19">
              <w:t>д.</w:t>
            </w:r>
            <w:r w:rsidRPr="00C74A19">
              <w:rPr>
                <w:lang w:val="en-US"/>
              </w:rPr>
              <w:t> </w:t>
            </w:r>
            <w:r w:rsidRPr="00C74A19">
              <w:t>Замостье</w:t>
            </w:r>
          </w:p>
        </w:tc>
        <w:tc>
          <w:tcPr>
            <w:tcW w:w="1008" w:type="pct"/>
            <w:gridSpan w:val="2"/>
            <w:tcBorders>
              <w:left w:val="single" w:sz="4" w:space="0" w:color="auto"/>
              <w:right w:val="single" w:sz="4" w:space="0" w:color="auto"/>
            </w:tcBorders>
            <w:shd w:val="clear" w:color="auto" w:fill="auto"/>
            <w:vAlign w:val="center"/>
          </w:tcPr>
          <w:p w:rsidR="00C74A19" w:rsidRPr="00C74A19" w:rsidRDefault="00C74A19" w:rsidP="00C74A19">
            <w:pPr>
              <w:pStyle w:val="a4"/>
              <w:jc w:val="center"/>
            </w:pPr>
          </w:p>
        </w:tc>
        <w:tc>
          <w:tcPr>
            <w:tcW w:w="106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5 объектов по 0,03-</w:t>
            </w:r>
            <w:smartTag w:uri="urn:schemas-microsoft-com:office:smarttags" w:element="metricconverter">
              <w:smartTagPr>
                <w:attr w:name="ProductID" w:val="0,04 га"/>
              </w:smartTagPr>
              <w:r w:rsidRPr="00C74A19">
                <w:t>0,04 га</w:t>
              </w:r>
            </w:smartTag>
          </w:p>
        </w:tc>
      </w:tr>
      <w:tr w:rsidR="00C74A19" w:rsidRPr="00C74A19" w:rsidTr="00C74A19">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rPr>
                <w:i/>
                <w:u w:val="single"/>
              </w:rPr>
            </w:pPr>
            <w:r w:rsidRPr="00C74A19">
              <w:rPr>
                <w:i/>
                <w:u w:val="single"/>
              </w:rPr>
              <w:t>3.</w:t>
            </w:r>
          </w:p>
        </w:tc>
        <w:tc>
          <w:tcPr>
            <w:tcW w:w="4692" w:type="pct"/>
            <w:gridSpan w:val="5"/>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rPr>
                <w:i/>
                <w:u w:val="single"/>
              </w:rPr>
            </w:pPr>
            <w:r w:rsidRPr="00C74A19">
              <w:rPr>
                <w:i/>
                <w:u w:val="single"/>
              </w:rPr>
              <w:t>Выделение территории для размещения объектов обслуживания за счет частных инвестиций</w:t>
            </w:r>
          </w:p>
        </w:tc>
      </w:tr>
      <w:tr w:rsidR="00C74A19" w:rsidRPr="00C74A19" w:rsidTr="00C74A19">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3.1</w:t>
            </w:r>
          </w:p>
        </w:tc>
        <w:tc>
          <w:tcPr>
            <w:tcW w:w="1585"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 xml:space="preserve">выделение территории для размещения небольших культурно-развлекательных комплексов </w:t>
            </w:r>
            <w:r w:rsidRPr="00C74A19">
              <w:rPr>
                <w:iCs/>
              </w:rPr>
              <w:t>с функциями учреждения культуры, торговли, общественного питания</w:t>
            </w:r>
          </w:p>
        </w:tc>
        <w:tc>
          <w:tcPr>
            <w:tcW w:w="2039" w:type="pct"/>
            <w:gridSpan w:val="3"/>
            <w:tcBorders>
              <w:left w:val="single" w:sz="4" w:space="0" w:color="auto"/>
              <w:right w:val="single" w:sz="4" w:space="0" w:color="auto"/>
            </w:tcBorders>
            <w:shd w:val="clear" w:color="auto" w:fill="auto"/>
            <w:vAlign w:val="center"/>
          </w:tcPr>
          <w:p w:rsidR="00C74A19" w:rsidRPr="00C74A19" w:rsidRDefault="00C74A19" w:rsidP="00C74A19">
            <w:pPr>
              <w:pStyle w:val="a4"/>
              <w:jc w:val="center"/>
            </w:pPr>
            <w:r w:rsidRPr="00C74A19">
              <w:t>д.</w:t>
            </w:r>
            <w:r w:rsidRPr="00C74A19">
              <w:rPr>
                <w:lang w:val="en-US"/>
              </w:rPr>
              <w:t> </w:t>
            </w:r>
            <w:r w:rsidRPr="00C74A19">
              <w:t>Выра</w:t>
            </w:r>
          </w:p>
          <w:p w:rsidR="00C74A19" w:rsidRPr="00C74A19" w:rsidRDefault="00C74A19" w:rsidP="00C74A19">
            <w:pPr>
              <w:pStyle w:val="a4"/>
              <w:jc w:val="center"/>
            </w:pPr>
            <w:r w:rsidRPr="00C74A19">
              <w:t>с. Рождествено</w:t>
            </w:r>
          </w:p>
        </w:tc>
        <w:tc>
          <w:tcPr>
            <w:tcW w:w="106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0,6-1,0</w:t>
            </w:r>
          </w:p>
          <w:p w:rsidR="00C74A19" w:rsidRPr="00C74A19" w:rsidRDefault="00C74A19" w:rsidP="00C74A19">
            <w:pPr>
              <w:pStyle w:val="a4"/>
              <w:jc w:val="center"/>
            </w:pPr>
            <w:r w:rsidRPr="00C74A19">
              <w:t>(по заданию на проектирование)</w:t>
            </w:r>
          </w:p>
        </w:tc>
      </w:tr>
      <w:tr w:rsidR="00C74A19" w:rsidRPr="00C74A19" w:rsidTr="00C74A19">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3.2</w:t>
            </w:r>
          </w:p>
        </w:tc>
        <w:tc>
          <w:tcPr>
            <w:tcW w:w="1585"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выделение территории для размещения торгово-ярмарочных и выставочных комплексов</w:t>
            </w:r>
          </w:p>
        </w:tc>
        <w:tc>
          <w:tcPr>
            <w:tcW w:w="2039" w:type="pct"/>
            <w:gridSpan w:val="3"/>
            <w:tcBorders>
              <w:left w:val="single" w:sz="4" w:space="0" w:color="auto"/>
              <w:right w:val="single" w:sz="4" w:space="0" w:color="auto"/>
            </w:tcBorders>
            <w:shd w:val="clear" w:color="auto" w:fill="auto"/>
            <w:vAlign w:val="center"/>
          </w:tcPr>
          <w:p w:rsidR="00C74A19" w:rsidRPr="00C74A19" w:rsidRDefault="00C74A19" w:rsidP="00C74A19">
            <w:pPr>
              <w:pStyle w:val="a4"/>
              <w:jc w:val="center"/>
            </w:pPr>
            <w:r w:rsidRPr="00C74A19">
              <w:t>д. Выра</w:t>
            </w:r>
          </w:p>
          <w:p w:rsidR="00C74A19" w:rsidRPr="00C74A19" w:rsidRDefault="00C74A19" w:rsidP="00C74A19">
            <w:pPr>
              <w:pStyle w:val="a4"/>
              <w:jc w:val="center"/>
            </w:pPr>
            <w:r w:rsidRPr="00C74A19">
              <w:t>с.</w:t>
            </w:r>
            <w:r w:rsidRPr="00C74A19">
              <w:rPr>
                <w:lang w:val="en-US"/>
              </w:rPr>
              <w:t> </w:t>
            </w:r>
            <w:r w:rsidRPr="00C74A19">
              <w:t>Рождествено</w:t>
            </w:r>
          </w:p>
          <w:p w:rsidR="00C74A19" w:rsidRPr="00C74A19" w:rsidRDefault="00C74A19" w:rsidP="00C74A19">
            <w:pPr>
              <w:pStyle w:val="a4"/>
              <w:jc w:val="center"/>
            </w:pPr>
          </w:p>
        </w:tc>
        <w:tc>
          <w:tcPr>
            <w:tcW w:w="106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Участки в зонах рекреации («зеленые стоянки»)</w:t>
            </w:r>
          </w:p>
        </w:tc>
      </w:tr>
      <w:tr w:rsidR="00C74A19" w:rsidRPr="00C74A19" w:rsidTr="00C74A19">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3.3</w:t>
            </w:r>
          </w:p>
        </w:tc>
        <w:tc>
          <w:tcPr>
            <w:tcW w:w="1585"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выделение участков для объектов капитального строительства малого предпринимательства по предоставлению услуг населению</w:t>
            </w:r>
          </w:p>
        </w:tc>
        <w:tc>
          <w:tcPr>
            <w:tcW w:w="2039" w:type="pct"/>
            <w:gridSpan w:val="3"/>
            <w:tcBorders>
              <w:left w:val="single" w:sz="4" w:space="0" w:color="auto"/>
              <w:right w:val="single" w:sz="4" w:space="0" w:color="auto"/>
            </w:tcBorders>
            <w:shd w:val="clear" w:color="auto" w:fill="auto"/>
            <w:vAlign w:val="center"/>
          </w:tcPr>
          <w:p w:rsidR="00C74A19" w:rsidRPr="00C74A19" w:rsidRDefault="00C74A19" w:rsidP="00C74A19">
            <w:pPr>
              <w:pStyle w:val="a4"/>
              <w:jc w:val="center"/>
            </w:pPr>
            <w:r w:rsidRPr="00C74A19">
              <w:t>с.</w:t>
            </w:r>
            <w:r w:rsidRPr="00C74A19">
              <w:rPr>
                <w:lang w:val="en-US"/>
              </w:rPr>
              <w:t> </w:t>
            </w:r>
            <w:r w:rsidRPr="00C74A19">
              <w:t>Рождествено, д.</w:t>
            </w:r>
            <w:r w:rsidRPr="00C74A19">
              <w:rPr>
                <w:lang w:val="en-US"/>
              </w:rPr>
              <w:t> </w:t>
            </w:r>
            <w:r w:rsidRPr="00C74A19">
              <w:t>Батово, п.</w:t>
            </w:r>
            <w:r w:rsidRPr="00C74A19">
              <w:rPr>
                <w:lang w:val="en-US"/>
              </w:rPr>
              <w:t> </w:t>
            </w:r>
            <w:r w:rsidRPr="00C74A19">
              <w:t>Дивенский, д.</w:t>
            </w:r>
            <w:r w:rsidRPr="00C74A19">
              <w:rPr>
                <w:lang w:val="en-US"/>
              </w:rPr>
              <w:t> </w:t>
            </w:r>
            <w:r w:rsidRPr="00C74A19">
              <w:t>Даймище, д.</w:t>
            </w:r>
            <w:r w:rsidRPr="00C74A19">
              <w:rPr>
                <w:lang w:val="en-US"/>
              </w:rPr>
              <w:t> </w:t>
            </w:r>
            <w:r w:rsidRPr="00C74A19">
              <w:t>Выра, д.</w:t>
            </w:r>
            <w:r w:rsidRPr="00C74A19">
              <w:rPr>
                <w:lang w:val="en-US"/>
              </w:rPr>
              <w:t> </w:t>
            </w:r>
            <w:r w:rsidRPr="00C74A19">
              <w:t>Межно, д.</w:t>
            </w:r>
            <w:r w:rsidRPr="00C74A19">
              <w:rPr>
                <w:lang w:val="en-US"/>
              </w:rPr>
              <w:t> </w:t>
            </w:r>
            <w:r w:rsidRPr="00C74A19">
              <w:t>Грязно,</w:t>
            </w:r>
          </w:p>
          <w:p w:rsidR="00C74A19" w:rsidRPr="00C74A19" w:rsidRDefault="00C74A19" w:rsidP="00C74A19">
            <w:pPr>
              <w:pStyle w:val="a4"/>
              <w:jc w:val="center"/>
            </w:pPr>
            <w:r w:rsidRPr="00C74A19">
              <w:t>д.</w:t>
            </w:r>
            <w:r w:rsidRPr="00C74A19">
              <w:rPr>
                <w:lang w:val="en-US"/>
              </w:rPr>
              <w:t> </w:t>
            </w:r>
            <w:r w:rsidRPr="00C74A19">
              <w:t>Чикино,</w:t>
            </w:r>
          </w:p>
          <w:p w:rsidR="00C74A19" w:rsidRPr="00C74A19" w:rsidRDefault="00C74A19" w:rsidP="00C74A19">
            <w:pPr>
              <w:pStyle w:val="a4"/>
              <w:jc w:val="center"/>
            </w:pPr>
            <w:r w:rsidRPr="00C74A19">
              <w:t>д.</w:t>
            </w:r>
            <w:r w:rsidRPr="00C74A19">
              <w:rPr>
                <w:lang w:val="en-US"/>
              </w:rPr>
              <w:t> </w:t>
            </w:r>
            <w:r w:rsidRPr="00C74A19">
              <w:t>Замостье</w:t>
            </w:r>
          </w:p>
        </w:tc>
        <w:tc>
          <w:tcPr>
            <w:tcW w:w="106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Предусматривать в пределах жилых и общественно-деловых зон</w:t>
            </w:r>
          </w:p>
          <w:p w:rsidR="00C74A19" w:rsidRPr="00C74A19" w:rsidRDefault="00C74A19" w:rsidP="00C74A19">
            <w:pPr>
              <w:pStyle w:val="a4"/>
              <w:jc w:val="center"/>
            </w:pPr>
            <w:r w:rsidRPr="00C74A19">
              <w:t>по 0,01-</w:t>
            </w:r>
            <w:smartTag w:uri="urn:schemas-microsoft-com:office:smarttags" w:element="metricconverter">
              <w:smartTagPr>
                <w:attr w:name="ProductID" w:val="0,02 га"/>
              </w:smartTagPr>
              <w:r w:rsidRPr="00C74A19">
                <w:t>0,02 га</w:t>
              </w:r>
            </w:smartTag>
          </w:p>
          <w:p w:rsidR="00C74A19" w:rsidRPr="00C74A19" w:rsidRDefault="00C74A19" w:rsidP="00C74A19">
            <w:pPr>
              <w:pStyle w:val="a4"/>
              <w:jc w:val="center"/>
            </w:pPr>
            <w:r w:rsidRPr="00C74A19">
              <w:t>(при наличии проектов)</w:t>
            </w:r>
          </w:p>
        </w:tc>
      </w:tr>
      <w:tr w:rsidR="00C74A19" w:rsidRPr="00C74A19" w:rsidTr="00C74A19">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rPr>
                <w:i/>
                <w:u w:val="single"/>
              </w:rPr>
            </w:pPr>
            <w:r w:rsidRPr="00C74A19">
              <w:rPr>
                <w:i/>
                <w:u w:val="single"/>
              </w:rPr>
              <w:t>4.</w:t>
            </w:r>
          </w:p>
        </w:tc>
        <w:tc>
          <w:tcPr>
            <w:tcW w:w="4692" w:type="pct"/>
            <w:gridSpan w:val="5"/>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rPr>
                <w:i/>
                <w:u w:val="single"/>
              </w:rPr>
            </w:pPr>
            <w:r w:rsidRPr="00C74A19">
              <w:rPr>
                <w:i/>
                <w:u w:val="single"/>
              </w:rPr>
              <w:t>Размещение объектов обслуживания сезонного типа</w:t>
            </w:r>
          </w:p>
          <w:p w:rsidR="00C74A19" w:rsidRPr="00C74A19" w:rsidRDefault="00C74A19" w:rsidP="00C74A19">
            <w:pPr>
              <w:pStyle w:val="a4"/>
              <w:jc w:val="center"/>
              <w:rPr>
                <w:i/>
                <w:u w:val="single"/>
              </w:rPr>
            </w:pPr>
            <w:r w:rsidRPr="00C74A19">
              <w:rPr>
                <w:i/>
                <w:u w:val="single"/>
              </w:rPr>
              <w:t>(для обслуживания дачников и рекреантов за счет частных инвестиций)</w:t>
            </w:r>
          </w:p>
        </w:tc>
      </w:tr>
      <w:tr w:rsidR="00C74A19" w:rsidRPr="00C74A19" w:rsidTr="00C74A19">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4.1</w:t>
            </w:r>
          </w:p>
        </w:tc>
        <w:tc>
          <w:tcPr>
            <w:tcW w:w="1585" w:type="pct"/>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выделение участков для объектов обслуживания сезонного типа: объекты торговли, общественного питания, объекты досугового типа, бытового обслуживания.</w:t>
            </w:r>
          </w:p>
        </w:tc>
        <w:tc>
          <w:tcPr>
            <w:tcW w:w="1988" w:type="pct"/>
            <w:gridSpan w:val="2"/>
            <w:tcBorders>
              <w:left w:val="single" w:sz="4" w:space="0" w:color="auto"/>
              <w:bottom w:val="single" w:sz="4" w:space="0" w:color="auto"/>
              <w:right w:val="single" w:sz="4" w:space="0" w:color="auto"/>
            </w:tcBorders>
            <w:shd w:val="clear" w:color="auto" w:fill="auto"/>
            <w:vAlign w:val="center"/>
          </w:tcPr>
          <w:p w:rsidR="00C74A19" w:rsidRPr="00C74A19" w:rsidRDefault="00C74A19" w:rsidP="00C74A19">
            <w:pPr>
              <w:pStyle w:val="a4"/>
              <w:jc w:val="center"/>
            </w:pPr>
            <w:r w:rsidRPr="00C74A19">
              <w:t>с.Рождествено, д.Выра, д.Даймище, д.Чикино, территории СНТ и ДНП</w:t>
            </w:r>
          </w:p>
        </w:tc>
        <w:tc>
          <w:tcPr>
            <w:tcW w:w="1119" w:type="pct"/>
            <w:gridSpan w:val="2"/>
            <w:tcBorders>
              <w:top w:val="single" w:sz="4" w:space="0" w:color="auto"/>
              <w:left w:val="single" w:sz="4" w:space="0" w:color="auto"/>
              <w:bottom w:val="single" w:sz="4" w:space="0" w:color="auto"/>
              <w:right w:val="single" w:sz="4" w:space="0" w:color="auto"/>
            </w:tcBorders>
            <w:vAlign w:val="center"/>
          </w:tcPr>
          <w:p w:rsidR="00C74A19" w:rsidRPr="00C74A19" w:rsidRDefault="00C74A19" w:rsidP="00C74A19">
            <w:pPr>
              <w:pStyle w:val="a4"/>
              <w:jc w:val="center"/>
            </w:pPr>
            <w:r w:rsidRPr="00C74A19">
              <w:t xml:space="preserve">по </w:t>
            </w:r>
            <w:smartTag w:uri="urn:schemas-microsoft-com:office:smarttags" w:element="metricconverter">
              <w:smartTagPr>
                <w:attr w:name="ProductID" w:val="0,02 га"/>
              </w:smartTagPr>
              <w:r w:rsidRPr="00C74A19">
                <w:t>0,02 га</w:t>
              </w:r>
            </w:smartTag>
            <w:r w:rsidRPr="00C74A19">
              <w:t>,</w:t>
            </w:r>
          </w:p>
          <w:p w:rsidR="00C74A19" w:rsidRPr="00C74A19" w:rsidRDefault="00C74A19" w:rsidP="00C74A19">
            <w:pPr>
              <w:pStyle w:val="a4"/>
              <w:jc w:val="center"/>
            </w:pPr>
            <w:r w:rsidRPr="00C74A19">
              <w:t>по заданию на проектирование</w:t>
            </w:r>
          </w:p>
          <w:p w:rsidR="00C74A19" w:rsidRPr="00C74A19" w:rsidRDefault="00C74A19" w:rsidP="00C74A19">
            <w:pPr>
              <w:pStyle w:val="a4"/>
              <w:jc w:val="center"/>
            </w:pPr>
            <w:r w:rsidRPr="00C74A19">
              <w:t>(могут располагаться на территории ДНП и СНТ)</w:t>
            </w:r>
          </w:p>
        </w:tc>
      </w:tr>
    </w:tbl>
    <w:p w:rsidR="00C74A19" w:rsidRPr="00C74A19" w:rsidRDefault="00C74A19" w:rsidP="00C74A19">
      <w:pPr>
        <w:pStyle w:val="a4"/>
        <w:spacing w:line="276" w:lineRule="auto"/>
        <w:ind w:firstLine="709"/>
      </w:pPr>
      <w:r w:rsidRPr="00C74A19">
        <w:t>* расчеты площади в соответствии с СП 42.13330.2011</w:t>
      </w:r>
    </w:p>
    <w:p w:rsidR="00C74A19" w:rsidRPr="00C74A19" w:rsidRDefault="00C74A19" w:rsidP="00C74A19">
      <w:pPr>
        <w:pStyle w:val="a4"/>
        <w:spacing w:line="276" w:lineRule="auto"/>
        <w:ind w:firstLine="709"/>
      </w:pPr>
      <w:r w:rsidRPr="00C74A19">
        <w:t>** в соответствии с разделом 7. «Перечень мероприятий по обеспечению пожарной безопасности».</w:t>
      </w:r>
    </w:p>
    <w:p w:rsidR="00C74A19" w:rsidRPr="00C74A19" w:rsidRDefault="00C74A19" w:rsidP="00C74A19">
      <w:pPr>
        <w:pStyle w:val="a4"/>
        <w:spacing w:line="276" w:lineRule="auto"/>
        <w:ind w:firstLine="709"/>
      </w:pPr>
      <w:r w:rsidRPr="00C74A19">
        <w:t>*** для плоскостных сооружений открытой сети можно предусматривать меньшие площади при условии размещения отдельных спортивных элементов в пределах рекреационных зон.</w:t>
      </w:r>
    </w:p>
    <w:p w:rsidR="00C74A19" w:rsidRPr="00C74A19" w:rsidRDefault="00C74A19" w:rsidP="00C74A19">
      <w:pPr>
        <w:pStyle w:val="a4"/>
        <w:spacing w:line="276" w:lineRule="auto"/>
        <w:ind w:firstLine="709"/>
      </w:pPr>
    </w:p>
    <w:p w:rsidR="00C74A19" w:rsidRPr="00C74A19" w:rsidRDefault="00C74A19" w:rsidP="00C74A19">
      <w:pPr>
        <w:pStyle w:val="a4"/>
        <w:spacing w:line="276" w:lineRule="auto"/>
        <w:ind w:firstLine="709"/>
      </w:pPr>
      <w:r w:rsidRPr="00C74A19">
        <w:t xml:space="preserve">При выделении участков под возможное строительство учреждений обслуживания населения, торговых комплексов в зонах малоэтажной жилой застройки, а также в рекреационных зонах следует учесть требования СанПиН 2.2.1/2.1.1.1200-03, в соответствии с разделом 7.1.12 размер ориентировочной СЗЗ для отдельно стоящих торговых комплексов, предприятий общественного питания, многофункциональных центров и др. определяется </w:t>
      </w:r>
      <w:smartTag w:uri="urn:schemas-microsoft-com:office:smarttags" w:element="metricconverter">
        <w:smartTagPr>
          <w:attr w:name="ProductID" w:val="50 метров"/>
        </w:smartTagPr>
        <w:r w:rsidRPr="00C74A19">
          <w:t>50 метров</w:t>
        </w:r>
      </w:smartTag>
      <w:r w:rsidRPr="00C74A19">
        <w:t>.</w:t>
      </w:r>
    </w:p>
    <w:p w:rsidR="004E151A" w:rsidRDefault="004E151A" w:rsidP="002B27F4">
      <w:pPr>
        <w:pStyle w:val="a4"/>
      </w:pPr>
    </w:p>
    <w:p w:rsidR="004C1776" w:rsidRDefault="004C1776" w:rsidP="002B27F4">
      <w:pPr>
        <w:pStyle w:val="a4"/>
      </w:pPr>
    </w:p>
    <w:p w:rsidR="00B8356A" w:rsidRPr="00555F3A" w:rsidRDefault="00555F3A" w:rsidP="004C1776">
      <w:pPr>
        <w:pStyle w:val="2"/>
        <w:numPr>
          <w:ilvl w:val="1"/>
          <w:numId w:val="3"/>
        </w:numPr>
        <w:pBdr>
          <w:bottom w:val="single" w:sz="4" w:space="1" w:color="auto"/>
        </w:pBdr>
        <w:spacing w:before="120" w:after="120"/>
        <w:ind w:left="0" w:firstLine="0"/>
        <w:jc w:val="both"/>
        <w:rPr>
          <w:rFonts w:ascii="Times New Roman" w:hAnsi="Times New Roman" w:cs="Times New Roman"/>
          <w:sz w:val="24"/>
          <w:szCs w:val="24"/>
        </w:rPr>
      </w:pPr>
      <w:bookmarkStart w:id="33" w:name="_Toc496271479"/>
      <w:r w:rsidRPr="00555F3A">
        <w:rPr>
          <w:rFonts w:ascii="Times New Roman" w:hAnsi="Times New Roman" w:cs="Times New Roman"/>
          <w:color w:val="auto"/>
          <w:sz w:val="24"/>
        </w:rPr>
        <w:t xml:space="preserve">Оценка нормативно-правовой базы, необходимой для функционирования и развития социальной инфраструктуры </w:t>
      </w:r>
      <w:r w:rsidR="008F0304" w:rsidRPr="008F0304">
        <w:rPr>
          <w:rFonts w:ascii="Times New Roman" w:hAnsi="Times New Roman" w:cs="Times New Roman"/>
          <w:color w:val="auto"/>
          <w:sz w:val="24"/>
        </w:rPr>
        <w:t>Рождественского сельского поселения</w:t>
      </w:r>
      <w:bookmarkEnd w:id="33"/>
    </w:p>
    <w:p w:rsidR="0077640A" w:rsidRDefault="0077640A" w:rsidP="00581188">
      <w:pPr>
        <w:pStyle w:val="a4"/>
        <w:spacing w:line="276" w:lineRule="auto"/>
        <w:ind w:firstLine="708"/>
        <w:rPr>
          <w:rFonts w:eastAsia="Times New Roman" w:cs="Times New Roman"/>
          <w:szCs w:val="24"/>
          <w:lang w:eastAsia="ru-RU"/>
        </w:rPr>
      </w:pPr>
    </w:p>
    <w:p w:rsidR="00E973EF" w:rsidRPr="00E973EF" w:rsidRDefault="00E973EF" w:rsidP="00E973EF">
      <w:pPr>
        <w:pStyle w:val="a4"/>
        <w:spacing w:line="276" w:lineRule="auto"/>
        <w:ind w:firstLine="708"/>
        <w:rPr>
          <w:rFonts w:eastAsia="Times New Roman" w:cs="Times New Roman"/>
          <w:szCs w:val="24"/>
          <w:lang w:eastAsia="ru-RU"/>
        </w:rPr>
      </w:pPr>
      <w:r w:rsidRPr="00E973EF">
        <w:rPr>
          <w:rFonts w:eastAsia="Times New Roman" w:cs="Times New Roman"/>
          <w:szCs w:val="24"/>
          <w:lang w:eastAsia="ru-RU"/>
        </w:rPr>
        <w:t>Основы правового регулирования отношений по обеспечению граждан</w:t>
      </w:r>
      <w:r>
        <w:rPr>
          <w:rFonts w:eastAsia="Times New Roman" w:cs="Times New Roman"/>
          <w:szCs w:val="24"/>
          <w:lang w:eastAsia="ru-RU"/>
        </w:rPr>
        <w:t xml:space="preserve"> </w:t>
      </w:r>
      <w:r w:rsidRPr="00E973EF">
        <w:rPr>
          <w:rFonts w:eastAsia="Times New Roman" w:cs="Times New Roman"/>
          <w:szCs w:val="24"/>
          <w:lang w:eastAsia="ru-RU"/>
        </w:rPr>
        <w:t>медицинской помощью, образованием, социальной защитой закреплены в</w:t>
      </w:r>
      <w:r>
        <w:rPr>
          <w:rFonts w:eastAsia="Times New Roman" w:cs="Times New Roman"/>
          <w:szCs w:val="24"/>
          <w:lang w:eastAsia="ru-RU"/>
        </w:rPr>
        <w:t xml:space="preserve"> </w:t>
      </w:r>
      <w:r w:rsidRPr="00E973EF">
        <w:rPr>
          <w:rFonts w:eastAsia="Times New Roman" w:cs="Times New Roman"/>
          <w:szCs w:val="24"/>
          <w:lang w:eastAsia="ru-RU"/>
        </w:rPr>
        <w:t>Конституции Российской Федерации. В Основном законе страны содержится</w:t>
      </w:r>
      <w:r>
        <w:rPr>
          <w:rFonts w:eastAsia="Times New Roman" w:cs="Times New Roman"/>
          <w:szCs w:val="24"/>
          <w:lang w:eastAsia="ru-RU"/>
        </w:rPr>
        <w:t xml:space="preserve"> </w:t>
      </w:r>
      <w:r w:rsidRPr="00E973EF">
        <w:rPr>
          <w:rFonts w:eastAsia="Times New Roman" w:cs="Times New Roman"/>
          <w:szCs w:val="24"/>
          <w:lang w:eastAsia="ru-RU"/>
        </w:rPr>
        <w:t>комплекс социальных норм и гарантий, определяющих в первую очередь базовые</w:t>
      </w:r>
      <w:r>
        <w:rPr>
          <w:rFonts w:eastAsia="Times New Roman" w:cs="Times New Roman"/>
          <w:szCs w:val="24"/>
          <w:lang w:eastAsia="ru-RU"/>
        </w:rPr>
        <w:t xml:space="preserve"> </w:t>
      </w:r>
      <w:r w:rsidRPr="00E973EF">
        <w:rPr>
          <w:rFonts w:eastAsia="Times New Roman" w:cs="Times New Roman"/>
          <w:szCs w:val="24"/>
          <w:lang w:eastAsia="ru-RU"/>
        </w:rPr>
        <w:t>принципы формирования социальной инфраструктуры. Предусмотренные ст. 8</w:t>
      </w:r>
      <w:r>
        <w:rPr>
          <w:rFonts w:eastAsia="Times New Roman" w:cs="Times New Roman"/>
          <w:szCs w:val="24"/>
          <w:lang w:eastAsia="ru-RU"/>
        </w:rPr>
        <w:t xml:space="preserve"> </w:t>
      </w:r>
      <w:r w:rsidRPr="00E973EF">
        <w:rPr>
          <w:rFonts w:eastAsia="Times New Roman" w:cs="Times New Roman"/>
          <w:szCs w:val="24"/>
          <w:lang w:eastAsia="ru-RU"/>
        </w:rPr>
        <w:t>Конституции Российской Федерации поддержка конкуренции, признание и</w:t>
      </w:r>
      <w:r>
        <w:rPr>
          <w:rFonts w:eastAsia="Times New Roman" w:cs="Times New Roman"/>
          <w:szCs w:val="24"/>
          <w:lang w:eastAsia="ru-RU"/>
        </w:rPr>
        <w:t xml:space="preserve"> </w:t>
      </w:r>
      <w:r w:rsidRPr="00E973EF">
        <w:rPr>
          <w:rFonts w:eastAsia="Times New Roman" w:cs="Times New Roman"/>
          <w:szCs w:val="24"/>
          <w:lang w:eastAsia="ru-RU"/>
        </w:rPr>
        <w:t>равная защита государственной, муниципальной и частной собственности</w:t>
      </w:r>
      <w:r>
        <w:rPr>
          <w:rFonts w:eastAsia="Times New Roman" w:cs="Times New Roman"/>
          <w:szCs w:val="24"/>
          <w:lang w:eastAsia="ru-RU"/>
        </w:rPr>
        <w:t xml:space="preserve"> </w:t>
      </w:r>
      <w:r w:rsidRPr="00E973EF">
        <w:rPr>
          <w:rFonts w:eastAsia="Times New Roman" w:cs="Times New Roman"/>
          <w:szCs w:val="24"/>
          <w:lang w:eastAsia="ru-RU"/>
        </w:rPr>
        <w:t>являются конституционной основой для создания и нормального</w:t>
      </w:r>
      <w:r>
        <w:rPr>
          <w:rFonts w:eastAsia="Times New Roman" w:cs="Times New Roman"/>
          <w:szCs w:val="24"/>
          <w:lang w:eastAsia="ru-RU"/>
        </w:rPr>
        <w:t xml:space="preserve"> </w:t>
      </w:r>
      <w:r w:rsidRPr="00E973EF">
        <w:rPr>
          <w:rFonts w:eastAsia="Times New Roman" w:cs="Times New Roman"/>
          <w:szCs w:val="24"/>
          <w:lang w:eastAsia="ru-RU"/>
        </w:rPr>
        <w:t>функционирования государственного, муниципального и частного секторов</w:t>
      </w:r>
      <w:r>
        <w:rPr>
          <w:rFonts w:eastAsia="Times New Roman" w:cs="Times New Roman"/>
          <w:szCs w:val="24"/>
          <w:lang w:eastAsia="ru-RU"/>
        </w:rPr>
        <w:t xml:space="preserve"> </w:t>
      </w:r>
      <w:r w:rsidRPr="00E973EF">
        <w:rPr>
          <w:rFonts w:eastAsia="Times New Roman" w:cs="Times New Roman"/>
          <w:szCs w:val="24"/>
          <w:lang w:eastAsia="ru-RU"/>
        </w:rPr>
        <w:t>социальной отрасли, конкуренции и свободы выбора при оказании и при</w:t>
      </w:r>
      <w:r>
        <w:rPr>
          <w:rFonts w:eastAsia="Times New Roman" w:cs="Times New Roman"/>
          <w:szCs w:val="24"/>
          <w:lang w:eastAsia="ru-RU"/>
        </w:rPr>
        <w:t xml:space="preserve"> </w:t>
      </w:r>
      <w:r w:rsidRPr="00E973EF">
        <w:rPr>
          <w:rFonts w:eastAsia="Times New Roman" w:cs="Times New Roman"/>
          <w:szCs w:val="24"/>
          <w:lang w:eastAsia="ru-RU"/>
        </w:rPr>
        <w:t>получении различного спектра социальных услуг, что создает реальную основу</w:t>
      </w:r>
    </w:p>
    <w:p w:rsidR="00E973EF" w:rsidRPr="00E973EF" w:rsidRDefault="00E973EF" w:rsidP="00E973EF">
      <w:pPr>
        <w:pStyle w:val="a4"/>
        <w:spacing w:line="276" w:lineRule="auto"/>
        <w:rPr>
          <w:rFonts w:eastAsia="Times New Roman" w:cs="Times New Roman"/>
          <w:szCs w:val="24"/>
          <w:lang w:eastAsia="ru-RU"/>
        </w:rPr>
      </w:pPr>
      <w:r w:rsidRPr="00E973EF">
        <w:rPr>
          <w:rFonts w:eastAsia="Times New Roman" w:cs="Times New Roman"/>
          <w:szCs w:val="24"/>
          <w:lang w:eastAsia="ru-RU"/>
        </w:rPr>
        <w:t>для повышения качества социальной инфраструктуры. Конституция Российской</w:t>
      </w:r>
      <w:r>
        <w:rPr>
          <w:rFonts w:eastAsia="Times New Roman" w:cs="Times New Roman"/>
          <w:szCs w:val="24"/>
          <w:lang w:eastAsia="ru-RU"/>
        </w:rPr>
        <w:t xml:space="preserve"> </w:t>
      </w:r>
      <w:r w:rsidRPr="00E973EF">
        <w:rPr>
          <w:rFonts w:eastAsia="Times New Roman" w:cs="Times New Roman"/>
          <w:szCs w:val="24"/>
          <w:lang w:eastAsia="ru-RU"/>
        </w:rPr>
        <w:t>Федерации содержит иные важнейшие положения, составляющие основу</w:t>
      </w:r>
      <w:r>
        <w:rPr>
          <w:rFonts w:eastAsia="Times New Roman" w:cs="Times New Roman"/>
          <w:szCs w:val="24"/>
          <w:lang w:eastAsia="ru-RU"/>
        </w:rPr>
        <w:t xml:space="preserve"> </w:t>
      </w:r>
      <w:r w:rsidRPr="00E973EF">
        <w:rPr>
          <w:rFonts w:eastAsia="Times New Roman" w:cs="Times New Roman"/>
          <w:szCs w:val="24"/>
          <w:lang w:eastAsia="ru-RU"/>
        </w:rPr>
        <w:t>регулирования правоотношений социальной сферы. Так, в статье 41 закреплено</w:t>
      </w:r>
      <w:r>
        <w:rPr>
          <w:rFonts w:eastAsia="Times New Roman" w:cs="Times New Roman"/>
          <w:szCs w:val="24"/>
          <w:lang w:eastAsia="ru-RU"/>
        </w:rPr>
        <w:t xml:space="preserve"> </w:t>
      </w:r>
      <w:r w:rsidRPr="00E973EF">
        <w:rPr>
          <w:rFonts w:eastAsia="Times New Roman" w:cs="Times New Roman"/>
          <w:szCs w:val="24"/>
          <w:lang w:eastAsia="ru-RU"/>
        </w:rPr>
        <w:t>право каждого на охрану здоровья и медицинскую помощь, статья 43 закрепляет</w:t>
      </w:r>
      <w:r>
        <w:rPr>
          <w:rFonts w:eastAsia="Times New Roman" w:cs="Times New Roman"/>
          <w:szCs w:val="24"/>
          <w:lang w:eastAsia="ru-RU"/>
        </w:rPr>
        <w:t xml:space="preserve"> </w:t>
      </w:r>
      <w:r w:rsidRPr="00E973EF">
        <w:rPr>
          <w:rFonts w:eastAsia="Times New Roman" w:cs="Times New Roman"/>
          <w:szCs w:val="24"/>
          <w:lang w:eastAsia="ru-RU"/>
        </w:rPr>
        <w:t>право каждого на образование – важнейшие права, необходимые для</w:t>
      </w:r>
    </w:p>
    <w:p w:rsidR="00E973EF" w:rsidRDefault="00E973EF" w:rsidP="00E973EF">
      <w:pPr>
        <w:pStyle w:val="a4"/>
        <w:spacing w:line="276" w:lineRule="auto"/>
        <w:rPr>
          <w:rFonts w:eastAsia="Times New Roman" w:cs="Times New Roman"/>
          <w:szCs w:val="24"/>
          <w:lang w:eastAsia="ru-RU"/>
        </w:rPr>
      </w:pPr>
      <w:r w:rsidRPr="00E973EF">
        <w:rPr>
          <w:rFonts w:eastAsia="Times New Roman" w:cs="Times New Roman"/>
          <w:szCs w:val="24"/>
          <w:lang w:eastAsia="ru-RU"/>
        </w:rPr>
        <w:t>полноценного развития современного общества.</w:t>
      </w:r>
    </w:p>
    <w:p w:rsidR="00E973EF" w:rsidRDefault="00E973EF" w:rsidP="00E973EF">
      <w:pPr>
        <w:pStyle w:val="a4"/>
        <w:spacing w:line="276" w:lineRule="auto"/>
        <w:ind w:firstLine="708"/>
        <w:rPr>
          <w:rFonts w:eastAsia="Times New Roman" w:cs="Times New Roman"/>
          <w:szCs w:val="24"/>
          <w:lang w:eastAsia="ru-RU"/>
        </w:rPr>
      </w:pPr>
      <w:r w:rsidRPr="00E973EF">
        <w:rPr>
          <w:rFonts w:eastAsia="Times New Roman" w:cs="Times New Roman"/>
          <w:szCs w:val="24"/>
          <w:lang w:eastAsia="ru-RU"/>
        </w:rPr>
        <w:t>Роль Конституции Российской Федерации в правовом регулировании всех</w:t>
      </w:r>
      <w:r>
        <w:rPr>
          <w:rFonts w:eastAsia="Times New Roman" w:cs="Times New Roman"/>
          <w:szCs w:val="24"/>
          <w:lang w:eastAsia="ru-RU"/>
        </w:rPr>
        <w:t xml:space="preserve"> </w:t>
      </w:r>
      <w:r w:rsidRPr="00E973EF">
        <w:rPr>
          <w:rFonts w:eastAsia="Times New Roman" w:cs="Times New Roman"/>
          <w:szCs w:val="24"/>
          <w:lang w:eastAsia="ru-RU"/>
        </w:rPr>
        <w:t>сфер жизни общества, в том числе социальной, заключается в том, что по причине</w:t>
      </w:r>
      <w:r>
        <w:rPr>
          <w:rFonts w:eastAsia="Times New Roman" w:cs="Times New Roman"/>
          <w:szCs w:val="24"/>
          <w:lang w:eastAsia="ru-RU"/>
        </w:rPr>
        <w:t xml:space="preserve"> </w:t>
      </w:r>
      <w:r w:rsidRPr="00E973EF">
        <w:rPr>
          <w:rFonts w:eastAsia="Times New Roman" w:cs="Times New Roman"/>
          <w:szCs w:val="24"/>
          <w:lang w:eastAsia="ru-RU"/>
        </w:rPr>
        <w:t>высшей юридической силы Конституции Российской Федерации и ее</w:t>
      </w:r>
      <w:r>
        <w:rPr>
          <w:rFonts w:eastAsia="Times New Roman" w:cs="Times New Roman"/>
          <w:szCs w:val="24"/>
          <w:lang w:eastAsia="ru-RU"/>
        </w:rPr>
        <w:t xml:space="preserve"> </w:t>
      </w:r>
      <w:r w:rsidRPr="00E973EF">
        <w:rPr>
          <w:rFonts w:eastAsia="Times New Roman" w:cs="Times New Roman"/>
          <w:szCs w:val="24"/>
          <w:lang w:eastAsia="ru-RU"/>
        </w:rPr>
        <w:t>непосредственного действия на территории всей страны не допускается принятие</w:t>
      </w:r>
      <w:r>
        <w:rPr>
          <w:rFonts w:eastAsia="Times New Roman" w:cs="Times New Roman"/>
          <w:szCs w:val="24"/>
          <w:lang w:eastAsia="ru-RU"/>
        </w:rPr>
        <w:t xml:space="preserve"> </w:t>
      </w:r>
      <w:r w:rsidRPr="00E973EF">
        <w:rPr>
          <w:rFonts w:eastAsia="Times New Roman" w:cs="Times New Roman"/>
          <w:szCs w:val="24"/>
          <w:lang w:eastAsia="ru-RU"/>
        </w:rPr>
        <w:t>органами государственной власти и местного самоуправления правовых актов,</w:t>
      </w:r>
      <w:r>
        <w:rPr>
          <w:rFonts w:eastAsia="Times New Roman" w:cs="Times New Roman"/>
          <w:szCs w:val="24"/>
          <w:lang w:eastAsia="ru-RU"/>
        </w:rPr>
        <w:t xml:space="preserve"> </w:t>
      </w:r>
      <w:r w:rsidRPr="00E973EF">
        <w:rPr>
          <w:rFonts w:eastAsia="Times New Roman" w:cs="Times New Roman"/>
          <w:szCs w:val="24"/>
          <w:lang w:eastAsia="ru-RU"/>
        </w:rPr>
        <w:t>полностью или частично ей противоречащих.</w:t>
      </w:r>
    </w:p>
    <w:p w:rsidR="00495918" w:rsidRDefault="00495918" w:rsidP="00581188">
      <w:pPr>
        <w:pStyle w:val="a4"/>
        <w:spacing w:line="276" w:lineRule="auto"/>
        <w:ind w:firstLine="708"/>
        <w:rPr>
          <w:rFonts w:eastAsia="Times New Roman" w:cs="Times New Roman"/>
          <w:szCs w:val="24"/>
          <w:lang w:eastAsia="ru-RU"/>
        </w:rPr>
      </w:pPr>
      <w:r w:rsidRPr="00495918">
        <w:rPr>
          <w:rFonts w:eastAsia="Times New Roman" w:cs="Times New Roman"/>
          <w:szCs w:val="24"/>
          <w:lang w:eastAsia="ru-RU"/>
        </w:rPr>
        <w:t>Требования к развитию социальной инфраструктуры установлены Постановлением Правительства Российской Федерации от 01.10.1050</w:t>
      </w:r>
      <w:r w:rsidR="00BD2F22">
        <w:rPr>
          <w:rFonts w:eastAsia="Times New Roman" w:cs="Times New Roman"/>
          <w:szCs w:val="24"/>
          <w:lang w:eastAsia="ru-RU"/>
        </w:rPr>
        <w:t xml:space="preserve"> </w:t>
      </w:r>
      <w:r w:rsidR="00BD2F22" w:rsidRPr="00495918">
        <w:rPr>
          <w:rFonts w:eastAsia="Times New Roman" w:cs="Times New Roman"/>
          <w:szCs w:val="24"/>
          <w:lang w:eastAsia="ru-RU"/>
        </w:rPr>
        <w:t xml:space="preserve">№1050 </w:t>
      </w:r>
      <w:r w:rsidRPr="00495918">
        <w:rPr>
          <w:rFonts w:eastAsia="Times New Roman" w:cs="Times New Roman"/>
          <w:szCs w:val="24"/>
          <w:lang w:eastAsia="ru-RU"/>
        </w:rPr>
        <w:t>«Об утверждении требований к Программам комплексного развития социальной инфраструктуры поселений, городских округ</w:t>
      </w:r>
      <w:r w:rsidR="00BD2F22">
        <w:rPr>
          <w:rFonts w:eastAsia="Times New Roman" w:cs="Times New Roman"/>
          <w:szCs w:val="24"/>
          <w:lang w:eastAsia="ru-RU"/>
        </w:rPr>
        <w:t>ов» (далее – Требования №1050).</w:t>
      </w:r>
    </w:p>
    <w:p w:rsidR="00495918" w:rsidRDefault="00495918" w:rsidP="00581188">
      <w:pPr>
        <w:pStyle w:val="a4"/>
        <w:spacing w:line="276" w:lineRule="auto"/>
        <w:ind w:firstLine="708"/>
        <w:rPr>
          <w:rFonts w:eastAsia="Times New Roman" w:cs="Times New Roman"/>
          <w:szCs w:val="24"/>
          <w:lang w:eastAsia="ru-RU"/>
        </w:rPr>
      </w:pPr>
      <w:r w:rsidRPr="00495918">
        <w:rPr>
          <w:rFonts w:eastAsia="Times New Roman" w:cs="Times New Roman"/>
          <w:szCs w:val="24"/>
          <w:lang w:eastAsia="ru-RU"/>
        </w:rPr>
        <w:t>В соответствии с Требованиями</w:t>
      </w:r>
      <w:r w:rsidR="00BD2F22">
        <w:rPr>
          <w:rFonts w:eastAsia="Times New Roman" w:cs="Times New Roman"/>
          <w:szCs w:val="24"/>
          <w:lang w:eastAsia="ru-RU"/>
        </w:rPr>
        <w:t xml:space="preserve"> Постановления</w:t>
      </w:r>
      <w:r w:rsidR="00BD2F22" w:rsidRPr="00495918">
        <w:rPr>
          <w:rFonts w:eastAsia="Times New Roman" w:cs="Times New Roman"/>
          <w:szCs w:val="24"/>
          <w:lang w:eastAsia="ru-RU"/>
        </w:rPr>
        <w:t xml:space="preserve"> Правительства Российской Федерации</w:t>
      </w:r>
      <w:r w:rsidRPr="00495918">
        <w:rPr>
          <w:rFonts w:eastAsia="Times New Roman" w:cs="Times New Roman"/>
          <w:szCs w:val="24"/>
          <w:lang w:eastAsia="ru-RU"/>
        </w:rPr>
        <w:t xml:space="preserve"> №1050 основой разработки программ социальной инфраструктуры являются государственные и муниципальные программы, стратегии социально-экономического развития поселения, планы мероприятий по реализации стратегии социально-экономического развития, планы и программы комплексного социально-экономического развития муниципального образования, документы о развитии и комплексном освоении территорий.</w:t>
      </w:r>
    </w:p>
    <w:p w:rsidR="00566906" w:rsidRDefault="008F0304" w:rsidP="00581188">
      <w:pPr>
        <w:pStyle w:val="a4"/>
        <w:spacing w:line="276" w:lineRule="auto"/>
        <w:ind w:firstLine="708"/>
        <w:rPr>
          <w:rFonts w:eastAsia="Times New Roman" w:cs="Times New Roman"/>
          <w:szCs w:val="24"/>
          <w:lang w:eastAsia="ru-RU"/>
        </w:rPr>
      </w:pPr>
      <w:r w:rsidRPr="008F0304">
        <w:rPr>
          <w:rFonts w:cs="Times New Roman"/>
          <w:szCs w:val="24"/>
        </w:rPr>
        <w:t>Программа комплексного развития социальной инфраструктуры муниципального образования Рождественского сельского поселения Гатчинского муниципального района Ленинградской области</w:t>
      </w:r>
      <w:r w:rsidR="00495918" w:rsidRPr="008F0304">
        <w:rPr>
          <w:rFonts w:eastAsia="Times New Roman" w:cs="Times New Roman"/>
          <w:sz w:val="32"/>
          <w:szCs w:val="24"/>
          <w:lang w:eastAsia="ru-RU"/>
        </w:rPr>
        <w:t xml:space="preserve"> </w:t>
      </w:r>
      <w:r w:rsidR="00495918" w:rsidRPr="00495918">
        <w:rPr>
          <w:rFonts w:eastAsia="Times New Roman" w:cs="Times New Roman"/>
          <w:szCs w:val="24"/>
          <w:lang w:eastAsia="ru-RU"/>
        </w:rPr>
        <w:t>разрабатывалась на основе документов о развитии и комплексном ос</w:t>
      </w:r>
      <w:r w:rsidR="00BD2F22">
        <w:rPr>
          <w:rFonts w:eastAsia="Times New Roman" w:cs="Times New Roman"/>
          <w:szCs w:val="24"/>
          <w:lang w:eastAsia="ru-RU"/>
        </w:rPr>
        <w:t>воении территорий, в частности:</w:t>
      </w:r>
    </w:p>
    <w:p w:rsidR="00243EEA" w:rsidRPr="00504F7B" w:rsidRDefault="00243EEA" w:rsidP="00EF7AA1">
      <w:pPr>
        <w:pStyle w:val="a4"/>
        <w:numPr>
          <w:ilvl w:val="0"/>
          <w:numId w:val="51"/>
        </w:numPr>
        <w:tabs>
          <w:tab w:val="left" w:pos="459"/>
        </w:tabs>
        <w:spacing w:line="276" w:lineRule="auto"/>
        <w:rPr>
          <w:rFonts w:cs="Times New Roman"/>
          <w:szCs w:val="24"/>
        </w:rPr>
      </w:pPr>
      <w:r w:rsidRPr="00504F7B">
        <w:rPr>
          <w:rFonts w:cs="Times New Roman"/>
          <w:szCs w:val="24"/>
        </w:rPr>
        <w:t xml:space="preserve"> «Градостроительный кодекс Российской Федерации» от 29.12.2004 № 190-ФЗ;</w:t>
      </w:r>
    </w:p>
    <w:p w:rsidR="00243EEA" w:rsidRPr="00504F7B" w:rsidRDefault="00852B5E" w:rsidP="00EF7AA1">
      <w:pPr>
        <w:pStyle w:val="a4"/>
        <w:numPr>
          <w:ilvl w:val="0"/>
          <w:numId w:val="51"/>
        </w:numPr>
        <w:tabs>
          <w:tab w:val="left" w:pos="459"/>
        </w:tabs>
        <w:spacing w:line="276" w:lineRule="auto"/>
        <w:rPr>
          <w:rFonts w:cs="Times New Roman"/>
          <w:szCs w:val="24"/>
        </w:rPr>
      </w:pPr>
      <w:r>
        <w:rPr>
          <w:rFonts w:cs="Times New Roman"/>
          <w:szCs w:val="24"/>
        </w:rPr>
        <w:t xml:space="preserve">Устав </w:t>
      </w:r>
      <w:r w:rsidRPr="00EA694E">
        <w:rPr>
          <w:rFonts w:cs="Times New Roman"/>
          <w:szCs w:val="24"/>
        </w:rPr>
        <w:t xml:space="preserve">муниципального образования </w:t>
      </w:r>
      <w:r>
        <w:rPr>
          <w:rFonts w:cs="Times New Roman"/>
          <w:szCs w:val="24"/>
        </w:rPr>
        <w:t>Рождественского</w:t>
      </w:r>
      <w:r w:rsidRPr="00C85F38">
        <w:rPr>
          <w:rFonts w:cs="Times New Roman"/>
          <w:szCs w:val="24"/>
        </w:rPr>
        <w:t xml:space="preserve"> </w:t>
      </w:r>
      <w:r>
        <w:rPr>
          <w:rFonts w:cs="Times New Roman"/>
          <w:szCs w:val="24"/>
        </w:rPr>
        <w:t>сельского поселения</w:t>
      </w:r>
      <w:r w:rsidRPr="00EA694E">
        <w:rPr>
          <w:rFonts w:cs="Times New Roman"/>
          <w:szCs w:val="24"/>
        </w:rPr>
        <w:t xml:space="preserve"> муниципального образования </w:t>
      </w:r>
      <w:r>
        <w:rPr>
          <w:rFonts w:cs="Times New Roman"/>
          <w:szCs w:val="24"/>
        </w:rPr>
        <w:t>Гатчинского муниципального</w:t>
      </w:r>
      <w:r w:rsidRPr="00EA694E">
        <w:rPr>
          <w:rFonts w:cs="Times New Roman"/>
          <w:szCs w:val="24"/>
        </w:rPr>
        <w:t xml:space="preserve"> район</w:t>
      </w:r>
      <w:r>
        <w:rPr>
          <w:rFonts w:cs="Times New Roman"/>
          <w:szCs w:val="24"/>
        </w:rPr>
        <w:t>а</w:t>
      </w:r>
      <w:r w:rsidRPr="00EA694E">
        <w:rPr>
          <w:rFonts w:cs="Times New Roman"/>
          <w:szCs w:val="24"/>
        </w:rPr>
        <w:t xml:space="preserve"> Ленинградской области</w:t>
      </w:r>
      <w:r w:rsidR="00243EEA" w:rsidRPr="00504F7B">
        <w:rPr>
          <w:rFonts w:cs="Times New Roman"/>
          <w:szCs w:val="24"/>
        </w:rPr>
        <w:t>;</w:t>
      </w:r>
    </w:p>
    <w:p w:rsidR="00243EEA" w:rsidRPr="00504F7B" w:rsidRDefault="00243EEA" w:rsidP="00EF7AA1">
      <w:pPr>
        <w:pStyle w:val="a4"/>
        <w:numPr>
          <w:ilvl w:val="0"/>
          <w:numId w:val="51"/>
        </w:numPr>
        <w:tabs>
          <w:tab w:val="left" w:pos="459"/>
        </w:tabs>
        <w:spacing w:line="276" w:lineRule="auto"/>
        <w:rPr>
          <w:rFonts w:cs="Times New Roman"/>
          <w:szCs w:val="24"/>
        </w:rPr>
      </w:pPr>
      <w:r w:rsidRPr="00504F7B">
        <w:rPr>
          <w:rFonts w:cs="Times New Roman"/>
          <w:szCs w:val="24"/>
        </w:rPr>
        <w:t>Федеральный закон от 06.10.2003 №131-ФЗ «Об общих принципах организации местного самоуправления в Российской Федерации»;</w:t>
      </w:r>
    </w:p>
    <w:p w:rsidR="00243EEA" w:rsidRDefault="00243EEA" w:rsidP="00EF7AA1">
      <w:pPr>
        <w:pStyle w:val="a4"/>
        <w:numPr>
          <w:ilvl w:val="0"/>
          <w:numId w:val="51"/>
        </w:numPr>
        <w:spacing w:line="276" w:lineRule="auto"/>
        <w:rPr>
          <w:rFonts w:cs="Times New Roman"/>
          <w:szCs w:val="24"/>
        </w:rPr>
      </w:pPr>
      <w:r w:rsidRPr="00504F7B">
        <w:rPr>
          <w:rFonts w:cs="Times New Roman"/>
          <w:szCs w:val="24"/>
        </w:rPr>
        <w:t>«Постановление Правительства Российской Федерации №1050 от 01.10.2015 «Об утверждении требований к Программам комплексного развития социальной инфраструктуры поселений, городских округов».</w:t>
      </w:r>
    </w:p>
    <w:p w:rsidR="00771641" w:rsidRDefault="00771641" w:rsidP="00771641">
      <w:pPr>
        <w:pStyle w:val="a4"/>
        <w:spacing w:line="276" w:lineRule="auto"/>
        <w:ind w:left="720"/>
        <w:rPr>
          <w:rFonts w:cs="Times New Roman"/>
          <w:szCs w:val="24"/>
        </w:rPr>
      </w:pPr>
    </w:p>
    <w:p w:rsidR="00566906" w:rsidRDefault="00566906" w:rsidP="00581188">
      <w:pPr>
        <w:pStyle w:val="a4"/>
        <w:spacing w:line="276" w:lineRule="auto"/>
        <w:ind w:firstLine="709"/>
        <w:rPr>
          <w:rFonts w:cs="Times New Roman"/>
          <w:szCs w:val="24"/>
        </w:rPr>
      </w:pPr>
      <w:r w:rsidRPr="00566906">
        <w:rPr>
          <w:rFonts w:cs="Times New Roman"/>
          <w:szCs w:val="24"/>
        </w:rPr>
        <w:t>Также при разработке Программы учтены Местные нормативы градостроительного проектирования</w:t>
      </w:r>
      <w:r w:rsidR="00852B5E">
        <w:rPr>
          <w:rFonts w:eastAsia="Times New Roman" w:cs="Times New Roman"/>
          <w:szCs w:val="24"/>
          <w:lang w:eastAsia="ru-RU"/>
        </w:rPr>
        <w:t xml:space="preserve"> Рождественского сельского поселения</w:t>
      </w:r>
      <w:r w:rsidRPr="00566906">
        <w:rPr>
          <w:rFonts w:cs="Times New Roman"/>
          <w:szCs w:val="24"/>
        </w:rPr>
        <w:t>. Федеральным Законом №172-ФЗ от 28.06.2014 г. «О стратегическом планировании в Российской Федерации»</w:t>
      </w:r>
      <w:r w:rsidR="0077640A">
        <w:rPr>
          <w:rFonts w:cs="Times New Roman"/>
          <w:szCs w:val="24"/>
        </w:rPr>
        <w:t xml:space="preserve"> (далее – Федеральный Закон 172-</w:t>
      </w:r>
      <w:r w:rsidRPr="00566906">
        <w:rPr>
          <w:rFonts w:cs="Times New Roman"/>
          <w:szCs w:val="24"/>
        </w:rPr>
        <w:t>ФЗ) регламентированы правовые основы стратегического планиров</w:t>
      </w:r>
      <w:r w:rsidR="00CB5F8F">
        <w:rPr>
          <w:rFonts w:cs="Times New Roman"/>
          <w:szCs w:val="24"/>
        </w:rPr>
        <w:t xml:space="preserve">ания муниципальных </w:t>
      </w:r>
      <w:r w:rsidR="0077640A">
        <w:rPr>
          <w:rFonts w:cs="Times New Roman"/>
          <w:szCs w:val="24"/>
        </w:rPr>
        <w:t>образований.</w:t>
      </w:r>
    </w:p>
    <w:p w:rsidR="00566906" w:rsidRDefault="00566906" w:rsidP="00581188">
      <w:pPr>
        <w:pStyle w:val="a4"/>
        <w:spacing w:line="276" w:lineRule="auto"/>
        <w:ind w:firstLine="709"/>
        <w:rPr>
          <w:rFonts w:cs="Times New Roman"/>
          <w:szCs w:val="24"/>
        </w:rPr>
      </w:pPr>
      <w:r w:rsidRPr="00566906">
        <w:rPr>
          <w:rFonts w:cs="Times New Roman"/>
          <w:szCs w:val="24"/>
        </w:rPr>
        <w:t>К полномочиям органов местного самоуправления в сфере стратегич</w:t>
      </w:r>
      <w:r w:rsidR="0077640A">
        <w:rPr>
          <w:rFonts w:cs="Times New Roman"/>
          <w:szCs w:val="24"/>
        </w:rPr>
        <w:t>еского планирования относятся:</w:t>
      </w:r>
    </w:p>
    <w:p w:rsidR="00566906" w:rsidRDefault="00566906" w:rsidP="00EF7AA1">
      <w:pPr>
        <w:pStyle w:val="a4"/>
        <w:numPr>
          <w:ilvl w:val="0"/>
          <w:numId w:val="26"/>
        </w:numPr>
        <w:spacing w:line="276" w:lineRule="auto"/>
        <w:rPr>
          <w:rFonts w:cs="Times New Roman"/>
          <w:szCs w:val="24"/>
        </w:rPr>
      </w:pPr>
      <w:r w:rsidRPr="00566906">
        <w:rPr>
          <w:rFonts w:cs="Times New Roman"/>
          <w:szCs w:val="24"/>
        </w:rPr>
        <w:t>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социально-экономического развития Российской Федерации и су</w:t>
      </w:r>
      <w:r w:rsidR="00D72E0F">
        <w:rPr>
          <w:rFonts w:cs="Times New Roman"/>
          <w:szCs w:val="24"/>
        </w:rPr>
        <w:t>бъектов Российской Федерации;</w:t>
      </w:r>
    </w:p>
    <w:p w:rsidR="00566906" w:rsidRDefault="00566906" w:rsidP="00EF7AA1">
      <w:pPr>
        <w:pStyle w:val="a4"/>
        <w:numPr>
          <w:ilvl w:val="0"/>
          <w:numId w:val="26"/>
        </w:numPr>
        <w:spacing w:line="276" w:lineRule="auto"/>
        <w:rPr>
          <w:rFonts w:cs="Times New Roman"/>
          <w:szCs w:val="24"/>
        </w:rPr>
      </w:pPr>
      <w:r w:rsidRPr="00566906">
        <w:rPr>
          <w:rFonts w:cs="Times New Roman"/>
          <w:szCs w:val="24"/>
        </w:rPr>
        <w:t>разработка, рассмотрение, утверждение (одобрение) и реализация документов стратегического планирования по вопросам, отнесенным к полномочиям ор</w:t>
      </w:r>
      <w:r w:rsidR="00D72E0F">
        <w:rPr>
          <w:rFonts w:cs="Times New Roman"/>
          <w:szCs w:val="24"/>
        </w:rPr>
        <w:t>ганов местного самоуправления;</w:t>
      </w:r>
    </w:p>
    <w:p w:rsidR="00566906" w:rsidRDefault="00566906" w:rsidP="00EF7AA1">
      <w:pPr>
        <w:pStyle w:val="a4"/>
        <w:numPr>
          <w:ilvl w:val="0"/>
          <w:numId w:val="26"/>
        </w:numPr>
        <w:spacing w:line="276" w:lineRule="auto"/>
        <w:rPr>
          <w:rFonts w:cs="Times New Roman"/>
          <w:szCs w:val="24"/>
        </w:rPr>
      </w:pPr>
      <w:r w:rsidRPr="00566906">
        <w:rPr>
          <w:rFonts w:cs="Times New Roman"/>
          <w:szCs w:val="24"/>
        </w:rPr>
        <w:t>мониторинг и контроль реализации документов стратегического планирования, утвержденных (одобренных) орг</w:t>
      </w:r>
      <w:r w:rsidR="00D72E0F">
        <w:rPr>
          <w:rFonts w:cs="Times New Roman"/>
          <w:szCs w:val="24"/>
        </w:rPr>
        <w:t>анами местного самоуправления;</w:t>
      </w:r>
    </w:p>
    <w:p w:rsidR="00566906" w:rsidRDefault="00566906" w:rsidP="00EF7AA1">
      <w:pPr>
        <w:pStyle w:val="a4"/>
        <w:numPr>
          <w:ilvl w:val="0"/>
          <w:numId w:val="26"/>
        </w:numPr>
        <w:spacing w:line="276" w:lineRule="auto"/>
        <w:rPr>
          <w:rFonts w:cs="Times New Roman"/>
          <w:szCs w:val="24"/>
        </w:rPr>
      </w:pPr>
      <w:r w:rsidRPr="00566906">
        <w:rPr>
          <w:rFonts w:cs="Times New Roman"/>
          <w:szCs w:val="24"/>
        </w:rPr>
        <w:t>иные полномочия в сфере стратегического планирования, определенные федеральными законами и муниципальными</w:t>
      </w:r>
      <w:r w:rsidR="00D72E0F">
        <w:rPr>
          <w:rFonts w:cs="Times New Roman"/>
          <w:szCs w:val="24"/>
        </w:rPr>
        <w:t xml:space="preserve"> нормативными правовыми актами.</w:t>
      </w:r>
    </w:p>
    <w:p w:rsidR="007063FD" w:rsidRPr="007063FD" w:rsidRDefault="007063FD" w:rsidP="007063FD">
      <w:pPr>
        <w:pStyle w:val="a4"/>
        <w:spacing w:line="276" w:lineRule="auto"/>
        <w:rPr>
          <w:rFonts w:cs="Times New Roman"/>
          <w:sz w:val="16"/>
          <w:szCs w:val="24"/>
        </w:rPr>
      </w:pPr>
    </w:p>
    <w:p w:rsidR="00566906" w:rsidRDefault="00566906" w:rsidP="00581188">
      <w:pPr>
        <w:pStyle w:val="a4"/>
        <w:spacing w:line="276" w:lineRule="auto"/>
        <w:ind w:firstLine="709"/>
        <w:rPr>
          <w:rFonts w:cs="Times New Roman"/>
          <w:szCs w:val="24"/>
        </w:rPr>
      </w:pPr>
      <w:r w:rsidRPr="00566906">
        <w:rPr>
          <w:rFonts w:cs="Times New Roman"/>
          <w:szCs w:val="24"/>
        </w:rPr>
        <w:t>К документам стратегического планирования, разрабатываемым на уровне муницип</w:t>
      </w:r>
      <w:r w:rsidR="00D72E0F">
        <w:rPr>
          <w:rFonts w:cs="Times New Roman"/>
          <w:szCs w:val="24"/>
        </w:rPr>
        <w:t>ального образования, относятся:</w:t>
      </w:r>
    </w:p>
    <w:p w:rsidR="00566906" w:rsidRDefault="00566906" w:rsidP="00EF7AA1">
      <w:pPr>
        <w:pStyle w:val="a4"/>
        <w:numPr>
          <w:ilvl w:val="0"/>
          <w:numId w:val="27"/>
        </w:numPr>
        <w:spacing w:line="276" w:lineRule="auto"/>
        <w:rPr>
          <w:rFonts w:cs="Times New Roman"/>
          <w:szCs w:val="24"/>
        </w:rPr>
      </w:pPr>
      <w:r w:rsidRPr="00566906">
        <w:rPr>
          <w:rFonts w:cs="Times New Roman"/>
          <w:szCs w:val="24"/>
        </w:rPr>
        <w:t>стратегия социально-экономического разви</w:t>
      </w:r>
      <w:r w:rsidR="00D72E0F">
        <w:rPr>
          <w:rFonts w:cs="Times New Roman"/>
          <w:szCs w:val="24"/>
        </w:rPr>
        <w:t>тия муниципального образования;</w:t>
      </w:r>
    </w:p>
    <w:p w:rsidR="00566906" w:rsidRDefault="00566906" w:rsidP="00EF7AA1">
      <w:pPr>
        <w:pStyle w:val="a4"/>
        <w:numPr>
          <w:ilvl w:val="0"/>
          <w:numId w:val="27"/>
        </w:numPr>
        <w:spacing w:line="276" w:lineRule="auto"/>
        <w:rPr>
          <w:rFonts w:cs="Times New Roman"/>
          <w:szCs w:val="24"/>
        </w:rPr>
      </w:pPr>
      <w:r w:rsidRPr="00566906">
        <w:rPr>
          <w:rFonts w:cs="Times New Roman"/>
          <w:szCs w:val="24"/>
        </w:rPr>
        <w:t>план мероприятий по реализации стратегии социально-экономического разви</w:t>
      </w:r>
      <w:r w:rsidR="00D72E0F">
        <w:rPr>
          <w:rFonts w:cs="Times New Roman"/>
          <w:szCs w:val="24"/>
        </w:rPr>
        <w:t>тия муниципального образования;</w:t>
      </w:r>
    </w:p>
    <w:p w:rsidR="00566906" w:rsidRDefault="00566906" w:rsidP="00EF7AA1">
      <w:pPr>
        <w:pStyle w:val="a4"/>
        <w:numPr>
          <w:ilvl w:val="0"/>
          <w:numId w:val="27"/>
        </w:numPr>
        <w:spacing w:line="276" w:lineRule="auto"/>
        <w:rPr>
          <w:rFonts w:cs="Times New Roman"/>
          <w:szCs w:val="24"/>
        </w:rPr>
      </w:pPr>
      <w:r w:rsidRPr="00566906">
        <w:rPr>
          <w:rFonts w:cs="Times New Roman"/>
          <w:szCs w:val="24"/>
        </w:rPr>
        <w:t>прогноз социально-экономического развития муниципального образования на среднес</w:t>
      </w:r>
      <w:r w:rsidR="00D72E0F">
        <w:rPr>
          <w:rFonts w:cs="Times New Roman"/>
          <w:szCs w:val="24"/>
        </w:rPr>
        <w:t>рочный или долгосрочный период;</w:t>
      </w:r>
    </w:p>
    <w:p w:rsidR="00566906" w:rsidRDefault="00566906" w:rsidP="00EF7AA1">
      <w:pPr>
        <w:pStyle w:val="a4"/>
        <w:numPr>
          <w:ilvl w:val="0"/>
          <w:numId w:val="27"/>
        </w:numPr>
        <w:spacing w:line="276" w:lineRule="auto"/>
        <w:rPr>
          <w:rFonts w:cs="Times New Roman"/>
          <w:szCs w:val="24"/>
        </w:rPr>
      </w:pPr>
      <w:r w:rsidRPr="00566906">
        <w:rPr>
          <w:rFonts w:cs="Times New Roman"/>
          <w:szCs w:val="24"/>
        </w:rPr>
        <w:t>бюджетный прогноз муниципального образован</w:t>
      </w:r>
      <w:r w:rsidR="00D72E0F">
        <w:rPr>
          <w:rFonts w:cs="Times New Roman"/>
          <w:szCs w:val="24"/>
        </w:rPr>
        <w:t>ия на долгосрочный период;</w:t>
      </w:r>
    </w:p>
    <w:p w:rsidR="00566906" w:rsidRDefault="00566906" w:rsidP="00EF7AA1">
      <w:pPr>
        <w:pStyle w:val="a4"/>
        <w:numPr>
          <w:ilvl w:val="0"/>
          <w:numId w:val="27"/>
        </w:numPr>
        <w:spacing w:line="276" w:lineRule="auto"/>
        <w:rPr>
          <w:rFonts w:cs="Times New Roman"/>
          <w:szCs w:val="24"/>
        </w:rPr>
      </w:pPr>
      <w:r w:rsidRPr="00566906">
        <w:rPr>
          <w:rFonts w:cs="Times New Roman"/>
          <w:szCs w:val="24"/>
        </w:rPr>
        <w:t>муниципальная программа.</w:t>
      </w:r>
    </w:p>
    <w:p w:rsidR="005A5277" w:rsidRDefault="005A5277" w:rsidP="005A5277">
      <w:pPr>
        <w:pStyle w:val="a4"/>
        <w:spacing w:line="276" w:lineRule="auto"/>
        <w:ind w:left="720"/>
        <w:rPr>
          <w:rFonts w:cs="Times New Roman"/>
          <w:szCs w:val="24"/>
        </w:rPr>
      </w:pPr>
    </w:p>
    <w:p w:rsidR="002F0281" w:rsidRDefault="002F0281" w:rsidP="002F0281">
      <w:pPr>
        <w:pStyle w:val="a4"/>
        <w:spacing w:line="276" w:lineRule="auto"/>
        <w:ind w:firstLine="709"/>
        <w:rPr>
          <w:rFonts w:cs="Times New Roman"/>
          <w:szCs w:val="24"/>
        </w:rPr>
      </w:pPr>
      <w:r w:rsidRPr="00993415">
        <w:rPr>
          <w:rFonts w:cs="Times New Roman"/>
          <w:szCs w:val="24"/>
        </w:rPr>
        <w:t>При этом для городских и сельских поселений подготовка программ комплексного социально-экономического развития является приоритетным инструментом обеспечения устойчивого развития.</w:t>
      </w:r>
    </w:p>
    <w:p w:rsidR="00295132" w:rsidRDefault="00295132" w:rsidP="00295132">
      <w:pPr>
        <w:pStyle w:val="a4"/>
        <w:spacing w:line="276" w:lineRule="auto"/>
        <w:ind w:firstLine="708"/>
        <w:rPr>
          <w:rFonts w:cs="Times New Roman"/>
          <w:szCs w:val="24"/>
        </w:rPr>
      </w:pPr>
      <w:r w:rsidRPr="00295132">
        <w:rPr>
          <w:rFonts w:cs="Times New Roman"/>
          <w:szCs w:val="24"/>
        </w:rPr>
        <w:t>Принятые в развитие Конституции Российской Федерации Федеральный</w:t>
      </w:r>
      <w:r>
        <w:rPr>
          <w:rFonts w:cs="Times New Roman"/>
          <w:szCs w:val="24"/>
        </w:rPr>
        <w:t xml:space="preserve"> </w:t>
      </w:r>
      <w:r w:rsidRPr="00295132">
        <w:rPr>
          <w:rFonts w:cs="Times New Roman"/>
          <w:szCs w:val="24"/>
        </w:rPr>
        <w:t>закон от 06.10.1999 № 184-ФЗ «Об общих принципах организации</w:t>
      </w:r>
      <w:r>
        <w:rPr>
          <w:rFonts w:cs="Times New Roman"/>
          <w:szCs w:val="24"/>
        </w:rPr>
        <w:t xml:space="preserve"> </w:t>
      </w:r>
      <w:r w:rsidRPr="00295132">
        <w:rPr>
          <w:rFonts w:cs="Times New Roman"/>
          <w:szCs w:val="24"/>
        </w:rPr>
        <w:t>законодательных (представительных) и исполнительных органов государственной</w:t>
      </w:r>
      <w:r>
        <w:rPr>
          <w:rFonts w:cs="Times New Roman"/>
          <w:szCs w:val="24"/>
        </w:rPr>
        <w:t xml:space="preserve"> </w:t>
      </w:r>
      <w:r w:rsidRPr="00295132">
        <w:rPr>
          <w:rFonts w:cs="Times New Roman"/>
          <w:szCs w:val="24"/>
        </w:rPr>
        <w:t>власти субъектов Российской Федерации» (далее – Закон № 184-ФЗ) и</w:t>
      </w:r>
      <w:r>
        <w:rPr>
          <w:rFonts w:cs="Times New Roman"/>
          <w:szCs w:val="24"/>
        </w:rPr>
        <w:t xml:space="preserve"> </w:t>
      </w:r>
      <w:r w:rsidRPr="00295132">
        <w:rPr>
          <w:rFonts w:cs="Times New Roman"/>
          <w:szCs w:val="24"/>
        </w:rPr>
        <w:t>Федеральный закон от 06.10.2003 № 131-ФЗ «Об общих принципах организации</w:t>
      </w:r>
      <w:r>
        <w:rPr>
          <w:rFonts w:cs="Times New Roman"/>
          <w:szCs w:val="24"/>
        </w:rPr>
        <w:t xml:space="preserve"> </w:t>
      </w:r>
      <w:r w:rsidRPr="00295132">
        <w:rPr>
          <w:rFonts w:cs="Times New Roman"/>
          <w:szCs w:val="24"/>
        </w:rPr>
        <w:t>местного самоуправления в Российской Федерации» (далее – Закон № 131-ФЗ)</w:t>
      </w:r>
      <w:r>
        <w:rPr>
          <w:rFonts w:cs="Times New Roman"/>
          <w:szCs w:val="24"/>
        </w:rPr>
        <w:t xml:space="preserve"> </w:t>
      </w:r>
      <w:r w:rsidRPr="00295132">
        <w:rPr>
          <w:rFonts w:cs="Times New Roman"/>
          <w:szCs w:val="24"/>
        </w:rPr>
        <w:t>разграничивают полномочия в области функционирования и развития социальной</w:t>
      </w:r>
      <w:r>
        <w:rPr>
          <w:rFonts w:cs="Times New Roman"/>
          <w:szCs w:val="24"/>
        </w:rPr>
        <w:t xml:space="preserve"> </w:t>
      </w:r>
      <w:r w:rsidRPr="00295132">
        <w:rPr>
          <w:rFonts w:cs="Times New Roman"/>
          <w:szCs w:val="24"/>
        </w:rPr>
        <w:t>инфраструктуры между органами государственной власти и органами местного</w:t>
      </w:r>
      <w:r>
        <w:rPr>
          <w:rFonts w:cs="Times New Roman"/>
          <w:szCs w:val="24"/>
        </w:rPr>
        <w:t xml:space="preserve"> </w:t>
      </w:r>
      <w:r w:rsidRPr="00295132">
        <w:rPr>
          <w:rFonts w:cs="Times New Roman"/>
          <w:szCs w:val="24"/>
        </w:rPr>
        <w:t>самоуправления.</w:t>
      </w:r>
    </w:p>
    <w:p w:rsidR="00295132" w:rsidRPr="00295132" w:rsidRDefault="00295132" w:rsidP="00295132">
      <w:pPr>
        <w:pStyle w:val="a4"/>
        <w:spacing w:line="276" w:lineRule="auto"/>
        <w:ind w:firstLine="708"/>
        <w:rPr>
          <w:rFonts w:cs="Times New Roman"/>
          <w:szCs w:val="24"/>
        </w:rPr>
      </w:pPr>
      <w:r w:rsidRPr="00295132">
        <w:rPr>
          <w:rFonts w:cs="Times New Roman"/>
          <w:szCs w:val="24"/>
        </w:rPr>
        <w:t>Так, согласно статье 26.3 Закона № 184-ФЗ к полномочиям органов</w:t>
      </w:r>
      <w:r>
        <w:rPr>
          <w:rFonts w:cs="Times New Roman"/>
          <w:szCs w:val="24"/>
        </w:rPr>
        <w:t xml:space="preserve"> </w:t>
      </w:r>
      <w:r w:rsidRPr="00295132">
        <w:rPr>
          <w:rFonts w:cs="Times New Roman"/>
          <w:szCs w:val="24"/>
        </w:rPr>
        <w:t>государственной власти субъекта Российской Федерации относится решение</w:t>
      </w:r>
      <w:r>
        <w:rPr>
          <w:rFonts w:cs="Times New Roman"/>
          <w:szCs w:val="24"/>
        </w:rPr>
        <w:t xml:space="preserve"> </w:t>
      </w:r>
      <w:r w:rsidRPr="00295132">
        <w:rPr>
          <w:rFonts w:cs="Times New Roman"/>
          <w:szCs w:val="24"/>
        </w:rPr>
        <w:t>следующих вопросов в социальной сфере:</w:t>
      </w:r>
    </w:p>
    <w:p w:rsidR="00295132" w:rsidRDefault="00295132" w:rsidP="00EF7AA1">
      <w:pPr>
        <w:pStyle w:val="a4"/>
        <w:numPr>
          <w:ilvl w:val="0"/>
          <w:numId w:val="33"/>
        </w:numPr>
        <w:spacing w:line="276" w:lineRule="auto"/>
        <w:rPr>
          <w:rFonts w:cs="Times New Roman"/>
          <w:szCs w:val="24"/>
        </w:rPr>
      </w:pPr>
      <w:r>
        <w:rPr>
          <w:rFonts w:cs="Times New Roman"/>
          <w:szCs w:val="24"/>
        </w:rPr>
        <w:t>в области образования:</w:t>
      </w:r>
    </w:p>
    <w:p w:rsidR="00295132" w:rsidRDefault="00295132" w:rsidP="00EF7AA1">
      <w:pPr>
        <w:pStyle w:val="a4"/>
        <w:numPr>
          <w:ilvl w:val="1"/>
          <w:numId w:val="33"/>
        </w:numPr>
        <w:spacing w:line="276" w:lineRule="auto"/>
        <w:rPr>
          <w:rFonts w:cs="Times New Roman"/>
          <w:szCs w:val="24"/>
        </w:rPr>
      </w:pPr>
      <w:r w:rsidRPr="00295132">
        <w:rPr>
          <w:rFonts w:cs="Times New Roman"/>
          <w:szCs w:val="24"/>
        </w:rPr>
        <w:t>организация предоставления общего образования в государственных образовательных организациях субъектов Российской Федерации, создание условий для</w:t>
      </w:r>
      <w:r>
        <w:rPr>
          <w:rFonts w:cs="Times New Roman"/>
          <w:szCs w:val="24"/>
        </w:rPr>
        <w:t xml:space="preserve"> </w:t>
      </w:r>
      <w:r w:rsidRPr="00295132">
        <w:rPr>
          <w:rFonts w:cs="Times New Roman"/>
          <w:szCs w:val="24"/>
        </w:rPr>
        <w:t>осуществления присмотра и ухода за детьми, содержания детей в</w:t>
      </w:r>
      <w:r>
        <w:rPr>
          <w:rFonts w:cs="Times New Roman"/>
          <w:szCs w:val="24"/>
        </w:rPr>
        <w:t xml:space="preserve"> </w:t>
      </w:r>
      <w:r w:rsidRPr="00295132">
        <w:rPr>
          <w:rFonts w:cs="Times New Roman"/>
          <w:szCs w:val="24"/>
        </w:rPr>
        <w:t>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w:t>
      </w:r>
    </w:p>
    <w:p w:rsidR="00295132" w:rsidRDefault="00295132" w:rsidP="00EF7AA1">
      <w:pPr>
        <w:pStyle w:val="a4"/>
        <w:numPr>
          <w:ilvl w:val="1"/>
          <w:numId w:val="33"/>
        </w:numPr>
        <w:spacing w:line="276" w:lineRule="auto"/>
        <w:rPr>
          <w:rFonts w:cs="Times New Roman"/>
          <w:szCs w:val="24"/>
        </w:rPr>
      </w:pPr>
      <w:r w:rsidRPr="00295132">
        <w:rPr>
          <w:rFonts w:cs="Times New Roman"/>
          <w:szCs w:val="24"/>
        </w:rPr>
        <w:t>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95132" w:rsidRDefault="00295132" w:rsidP="00EF7AA1">
      <w:pPr>
        <w:pStyle w:val="a4"/>
        <w:numPr>
          <w:ilvl w:val="1"/>
          <w:numId w:val="33"/>
        </w:numPr>
        <w:spacing w:line="276" w:lineRule="auto"/>
        <w:rPr>
          <w:rFonts w:cs="Times New Roman"/>
          <w:szCs w:val="24"/>
        </w:rPr>
      </w:pPr>
      <w:r w:rsidRPr="00295132">
        <w:rPr>
          <w:rFonts w:cs="Times New Roman"/>
          <w:szCs w:val="24"/>
        </w:rPr>
        <w:t>организация предоставления дополнительного образования детей в государственных</w:t>
      </w:r>
      <w:r>
        <w:rPr>
          <w:rFonts w:cs="Times New Roman"/>
          <w:szCs w:val="24"/>
        </w:rPr>
        <w:t xml:space="preserve"> </w:t>
      </w:r>
      <w:r w:rsidRPr="00295132">
        <w:rPr>
          <w:rFonts w:cs="Times New Roman"/>
          <w:szCs w:val="24"/>
        </w:rPr>
        <w:t xml:space="preserve">образовательных организациях субъектов Российской Федерации; организация предоставления дополнительного профессионального образования в государственных образовательных организациях </w:t>
      </w:r>
      <w:r>
        <w:rPr>
          <w:rFonts w:cs="Times New Roman"/>
          <w:szCs w:val="24"/>
        </w:rPr>
        <w:t>субъектов Российской Федерации.</w:t>
      </w:r>
    </w:p>
    <w:p w:rsidR="00295132" w:rsidRDefault="00295132" w:rsidP="00EF7AA1">
      <w:pPr>
        <w:pStyle w:val="a4"/>
        <w:numPr>
          <w:ilvl w:val="0"/>
          <w:numId w:val="33"/>
        </w:numPr>
        <w:spacing w:line="276" w:lineRule="auto"/>
        <w:rPr>
          <w:rFonts w:cs="Times New Roman"/>
          <w:szCs w:val="24"/>
        </w:rPr>
      </w:pPr>
      <w:r>
        <w:rPr>
          <w:rFonts w:cs="Times New Roman"/>
          <w:szCs w:val="24"/>
        </w:rPr>
        <w:t>в области здравоохранения:</w:t>
      </w:r>
    </w:p>
    <w:p w:rsidR="00295132" w:rsidRDefault="00295132" w:rsidP="00EF7AA1">
      <w:pPr>
        <w:pStyle w:val="a4"/>
        <w:numPr>
          <w:ilvl w:val="1"/>
          <w:numId w:val="33"/>
        </w:numPr>
        <w:spacing w:line="276" w:lineRule="auto"/>
        <w:rPr>
          <w:rFonts w:cs="Times New Roman"/>
          <w:szCs w:val="24"/>
        </w:rPr>
      </w:pPr>
      <w:r w:rsidRPr="00295132">
        <w:rPr>
          <w:rFonts w:cs="Times New Roman"/>
          <w:szCs w:val="24"/>
        </w:rPr>
        <w:t>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295132" w:rsidRDefault="00295132" w:rsidP="00EF7AA1">
      <w:pPr>
        <w:pStyle w:val="a4"/>
        <w:numPr>
          <w:ilvl w:val="1"/>
          <w:numId w:val="33"/>
        </w:numPr>
        <w:spacing w:line="276" w:lineRule="auto"/>
        <w:rPr>
          <w:rFonts w:cs="Times New Roman"/>
          <w:szCs w:val="24"/>
        </w:rPr>
      </w:pPr>
      <w:r w:rsidRPr="00295132">
        <w:rPr>
          <w:rFonts w:cs="Times New Roman"/>
          <w:szCs w:val="24"/>
        </w:rPr>
        <w:t xml:space="preserve">организация оказания медицинской помощи, предусмотренной законодательством субъекта Российской Федерации для </w:t>
      </w:r>
      <w:r>
        <w:rPr>
          <w:rFonts w:cs="Times New Roman"/>
          <w:szCs w:val="24"/>
        </w:rPr>
        <w:t>определенных категорий граждан;</w:t>
      </w:r>
    </w:p>
    <w:p w:rsidR="00295132" w:rsidRDefault="00295132" w:rsidP="00EF7AA1">
      <w:pPr>
        <w:pStyle w:val="a4"/>
        <w:numPr>
          <w:ilvl w:val="1"/>
          <w:numId w:val="33"/>
        </w:numPr>
        <w:spacing w:line="276" w:lineRule="auto"/>
        <w:rPr>
          <w:rFonts w:cs="Times New Roman"/>
          <w:szCs w:val="24"/>
        </w:rPr>
      </w:pPr>
      <w:r w:rsidRPr="00295132">
        <w:rPr>
          <w:rFonts w:cs="Times New Roman"/>
          <w:szCs w:val="24"/>
        </w:rPr>
        <w:t xml:space="preserve">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w:t>
      </w:r>
      <w:r>
        <w:rPr>
          <w:rFonts w:cs="Times New Roman"/>
          <w:szCs w:val="24"/>
        </w:rPr>
        <w:t>медицинских освидетельствований.</w:t>
      </w:r>
    </w:p>
    <w:p w:rsidR="00295132" w:rsidRDefault="00295132" w:rsidP="00EF7AA1">
      <w:pPr>
        <w:pStyle w:val="a4"/>
        <w:numPr>
          <w:ilvl w:val="0"/>
          <w:numId w:val="33"/>
        </w:numPr>
        <w:spacing w:line="276" w:lineRule="auto"/>
        <w:rPr>
          <w:rFonts w:cs="Times New Roman"/>
          <w:szCs w:val="24"/>
        </w:rPr>
      </w:pPr>
      <w:r>
        <w:rPr>
          <w:rFonts w:cs="Times New Roman"/>
          <w:szCs w:val="24"/>
        </w:rPr>
        <w:t>области социальной защиты:</w:t>
      </w:r>
    </w:p>
    <w:p w:rsidR="00295132" w:rsidRDefault="00295132" w:rsidP="00EF7AA1">
      <w:pPr>
        <w:pStyle w:val="a4"/>
        <w:numPr>
          <w:ilvl w:val="1"/>
          <w:numId w:val="33"/>
        </w:numPr>
        <w:spacing w:line="276" w:lineRule="auto"/>
        <w:rPr>
          <w:rFonts w:cs="Times New Roman"/>
          <w:szCs w:val="24"/>
        </w:rPr>
      </w:pPr>
      <w:r w:rsidRPr="00295132">
        <w:rPr>
          <w:rFonts w:cs="Times New Roman"/>
          <w:szCs w:val="24"/>
        </w:rPr>
        <w:t>социальная поддержка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w:t>
      </w:r>
    </w:p>
    <w:p w:rsidR="00295132" w:rsidRDefault="00295132" w:rsidP="00EF7AA1">
      <w:pPr>
        <w:pStyle w:val="a4"/>
        <w:numPr>
          <w:ilvl w:val="1"/>
          <w:numId w:val="33"/>
        </w:numPr>
        <w:spacing w:line="276" w:lineRule="auto"/>
        <w:rPr>
          <w:rFonts w:cs="Times New Roman"/>
          <w:szCs w:val="24"/>
        </w:rPr>
      </w:pPr>
      <w:r w:rsidRPr="00295132">
        <w:rPr>
          <w:rFonts w:cs="Times New Roman"/>
          <w:szCs w:val="24"/>
        </w:rPr>
        <w:t>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w:t>
      </w:r>
      <w:r>
        <w:rPr>
          <w:rFonts w:cs="Times New Roman"/>
          <w:szCs w:val="24"/>
        </w:rPr>
        <w:t>х репрессий, малоимущих граждан.</w:t>
      </w:r>
    </w:p>
    <w:p w:rsidR="00295132" w:rsidRDefault="00295132" w:rsidP="00EF7AA1">
      <w:pPr>
        <w:pStyle w:val="a4"/>
        <w:numPr>
          <w:ilvl w:val="0"/>
          <w:numId w:val="33"/>
        </w:numPr>
        <w:spacing w:line="276" w:lineRule="auto"/>
        <w:rPr>
          <w:rFonts w:cs="Times New Roman"/>
          <w:szCs w:val="24"/>
        </w:rPr>
      </w:pPr>
      <w:r>
        <w:rPr>
          <w:rFonts w:cs="Times New Roman"/>
          <w:szCs w:val="24"/>
        </w:rPr>
        <w:t>в области культуры:</w:t>
      </w:r>
    </w:p>
    <w:p w:rsidR="00295132" w:rsidRDefault="00295132" w:rsidP="00EF7AA1">
      <w:pPr>
        <w:pStyle w:val="a4"/>
        <w:numPr>
          <w:ilvl w:val="1"/>
          <w:numId w:val="33"/>
        </w:numPr>
        <w:spacing w:line="276" w:lineRule="auto"/>
        <w:rPr>
          <w:rFonts w:cs="Times New Roman"/>
          <w:szCs w:val="24"/>
        </w:rPr>
      </w:pPr>
      <w:r w:rsidRPr="00295132">
        <w:rPr>
          <w:rFonts w:cs="Times New Roman"/>
          <w:szCs w:val="24"/>
        </w:rPr>
        <w:t>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 создание и поддержка государственных музеев, организация</w:t>
      </w:r>
      <w:r>
        <w:rPr>
          <w:rFonts w:cs="Times New Roman"/>
          <w:szCs w:val="24"/>
        </w:rPr>
        <w:t xml:space="preserve"> </w:t>
      </w:r>
      <w:r w:rsidRPr="00295132">
        <w:rPr>
          <w:rFonts w:cs="Times New Roman"/>
          <w:szCs w:val="24"/>
        </w:rPr>
        <w:t xml:space="preserve">и поддержка </w:t>
      </w:r>
      <w:r>
        <w:rPr>
          <w:rFonts w:cs="Times New Roman"/>
          <w:szCs w:val="24"/>
        </w:rPr>
        <w:t>учреждений культуры и искусства.</w:t>
      </w:r>
    </w:p>
    <w:p w:rsidR="00295132" w:rsidRDefault="00295132" w:rsidP="00EF7AA1">
      <w:pPr>
        <w:pStyle w:val="a4"/>
        <w:numPr>
          <w:ilvl w:val="0"/>
          <w:numId w:val="33"/>
        </w:numPr>
        <w:spacing w:line="276" w:lineRule="auto"/>
        <w:rPr>
          <w:rFonts w:cs="Times New Roman"/>
          <w:szCs w:val="24"/>
        </w:rPr>
      </w:pPr>
      <w:r w:rsidRPr="00295132">
        <w:rPr>
          <w:rFonts w:cs="Times New Roman"/>
          <w:szCs w:val="24"/>
        </w:rPr>
        <w:t>област</w:t>
      </w:r>
      <w:r>
        <w:rPr>
          <w:rFonts w:cs="Times New Roman"/>
          <w:szCs w:val="24"/>
        </w:rPr>
        <w:t>и физической культуры и спорта:</w:t>
      </w:r>
    </w:p>
    <w:p w:rsidR="00295132" w:rsidRPr="00295132" w:rsidRDefault="00295132" w:rsidP="00EF7AA1">
      <w:pPr>
        <w:pStyle w:val="a4"/>
        <w:numPr>
          <w:ilvl w:val="1"/>
          <w:numId w:val="33"/>
        </w:numPr>
        <w:spacing w:line="276" w:lineRule="auto"/>
        <w:rPr>
          <w:rFonts w:cs="Times New Roman"/>
          <w:szCs w:val="24"/>
        </w:rPr>
      </w:pPr>
      <w:r w:rsidRPr="00295132">
        <w:rPr>
          <w:rFonts w:cs="Times New Roman"/>
          <w:szCs w:val="24"/>
        </w:rPr>
        <w:t>осуществление региональных и межмуниципальных программ и проектов в области физической культуры и спорта, организация и проведение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w:t>
      </w:r>
      <w:r>
        <w:rPr>
          <w:rFonts w:cs="Times New Roman"/>
          <w:szCs w:val="24"/>
        </w:rPr>
        <w:t xml:space="preserve"> </w:t>
      </w:r>
      <w:r w:rsidRPr="00295132">
        <w:rPr>
          <w:rFonts w:cs="Times New Roman"/>
          <w:szCs w:val="24"/>
        </w:rPr>
        <w:t>«Готов к труду и обороне» (ГТО), обеспечение подготовки спортивных сборных команд субъекта Российской Федерации.</w:t>
      </w:r>
    </w:p>
    <w:p w:rsidR="00295132" w:rsidRDefault="00295132" w:rsidP="00295132">
      <w:pPr>
        <w:pStyle w:val="a4"/>
        <w:spacing w:line="276" w:lineRule="auto"/>
        <w:rPr>
          <w:rFonts w:cs="Times New Roman"/>
          <w:szCs w:val="24"/>
        </w:rPr>
      </w:pPr>
    </w:p>
    <w:p w:rsidR="00295132" w:rsidRDefault="00295132" w:rsidP="00295132">
      <w:pPr>
        <w:pStyle w:val="a4"/>
        <w:spacing w:line="276" w:lineRule="auto"/>
        <w:ind w:firstLine="708"/>
        <w:rPr>
          <w:rFonts w:cs="Times New Roman"/>
          <w:szCs w:val="24"/>
        </w:rPr>
      </w:pPr>
      <w:r w:rsidRPr="00295132">
        <w:rPr>
          <w:rFonts w:cs="Times New Roman"/>
          <w:szCs w:val="24"/>
        </w:rPr>
        <w:t>Значительное число вопросов по обеспечению населения объектами</w:t>
      </w:r>
      <w:r>
        <w:rPr>
          <w:rFonts w:cs="Times New Roman"/>
          <w:szCs w:val="24"/>
        </w:rPr>
        <w:t xml:space="preserve"> </w:t>
      </w:r>
      <w:r w:rsidRPr="00295132">
        <w:rPr>
          <w:rFonts w:cs="Times New Roman"/>
          <w:szCs w:val="24"/>
        </w:rPr>
        <w:t>социальной инфраструктуры в соответствии с нормами Закона № 131-ФЗ</w:t>
      </w:r>
      <w:r>
        <w:rPr>
          <w:rFonts w:cs="Times New Roman"/>
          <w:szCs w:val="24"/>
        </w:rPr>
        <w:t xml:space="preserve"> </w:t>
      </w:r>
      <w:r w:rsidRPr="00295132">
        <w:rPr>
          <w:rFonts w:cs="Times New Roman"/>
          <w:szCs w:val="24"/>
        </w:rPr>
        <w:t>отнесено к вопросам местного значения поселений, городских округов. В</w:t>
      </w:r>
      <w:r>
        <w:rPr>
          <w:rFonts w:cs="Times New Roman"/>
          <w:szCs w:val="24"/>
        </w:rPr>
        <w:t xml:space="preserve"> </w:t>
      </w:r>
      <w:r w:rsidRPr="00295132">
        <w:rPr>
          <w:rFonts w:cs="Times New Roman"/>
          <w:szCs w:val="24"/>
        </w:rPr>
        <w:t>частности, к вопросам местного значения поселения в социальной сфере</w:t>
      </w:r>
      <w:r>
        <w:rPr>
          <w:rFonts w:cs="Times New Roman"/>
          <w:szCs w:val="24"/>
        </w:rPr>
        <w:t xml:space="preserve"> </w:t>
      </w:r>
      <w:r w:rsidRPr="00295132">
        <w:rPr>
          <w:rFonts w:cs="Times New Roman"/>
          <w:szCs w:val="24"/>
        </w:rPr>
        <w:t>относятся:</w:t>
      </w:r>
    </w:p>
    <w:p w:rsidR="006D3BD3" w:rsidRDefault="006D3BD3" w:rsidP="00EF7AA1">
      <w:pPr>
        <w:pStyle w:val="a4"/>
        <w:numPr>
          <w:ilvl w:val="0"/>
          <w:numId w:val="34"/>
        </w:numPr>
        <w:spacing w:line="276" w:lineRule="auto"/>
        <w:rPr>
          <w:rFonts w:cs="Times New Roman"/>
          <w:szCs w:val="24"/>
        </w:rPr>
      </w:pPr>
      <w:r w:rsidRPr="006D3BD3">
        <w:rPr>
          <w:rFonts w:cs="Times New Roman"/>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w:t>
      </w:r>
      <w:r>
        <w:rPr>
          <w:rFonts w:cs="Times New Roman"/>
          <w:szCs w:val="24"/>
        </w:rPr>
        <w:t xml:space="preserve"> </w:t>
      </w:r>
      <w:r w:rsidRPr="006D3BD3">
        <w:rPr>
          <w:rFonts w:cs="Times New Roman"/>
          <w:szCs w:val="24"/>
        </w:rPr>
        <w:t>жилищного фонда, создание условий для жилищного строительства;</w:t>
      </w:r>
    </w:p>
    <w:p w:rsidR="006D3BD3" w:rsidRDefault="006D3BD3" w:rsidP="00EF7AA1">
      <w:pPr>
        <w:pStyle w:val="a4"/>
        <w:numPr>
          <w:ilvl w:val="0"/>
          <w:numId w:val="34"/>
        </w:numPr>
        <w:spacing w:line="276" w:lineRule="auto"/>
        <w:rPr>
          <w:rFonts w:cs="Times New Roman"/>
          <w:szCs w:val="24"/>
        </w:rPr>
      </w:pPr>
      <w:r w:rsidRPr="006D3BD3">
        <w:rPr>
          <w:rFonts w:cs="Times New Roman"/>
          <w:szCs w:val="24"/>
        </w:rPr>
        <w:t>организация библиотечного обслуживания населения, комплектование и обеспечение сохранности библиотечных фондов</w:t>
      </w:r>
      <w:r>
        <w:rPr>
          <w:rFonts w:cs="Times New Roman"/>
          <w:szCs w:val="24"/>
        </w:rPr>
        <w:t xml:space="preserve"> </w:t>
      </w:r>
      <w:r w:rsidRPr="006D3BD3">
        <w:rPr>
          <w:rFonts w:cs="Times New Roman"/>
          <w:szCs w:val="24"/>
        </w:rPr>
        <w:t>библиотек поселения;</w:t>
      </w:r>
    </w:p>
    <w:p w:rsidR="006D3BD3" w:rsidRDefault="006D3BD3" w:rsidP="00EF7AA1">
      <w:pPr>
        <w:pStyle w:val="a4"/>
        <w:numPr>
          <w:ilvl w:val="0"/>
          <w:numId w:val="34"/>
        </w:numPr>
        <w:spacing w:line="276" w:lineRule="auto"/>
        <w:rPr>
          <w:rFonts w:cs="Times New Roman"/>
          <w:szCs w:val="24"/>
        </w:rPr>
      </w:pPr>
      <w:r w:rsidRPr="006D3BD3">
        <w:rPr>
          <w:rFonts w:cs="Times New Roman"/>
          <w:szCs w:val="24"/>
        </w:rPr>
        <w:t>создание условий для организации досуга и обеспечения жителей</w:t>
      </w:r>
      <w:r>
        <w:rPr>
          <w:rFonts w:cs="Times New Roman"/>
          <w:szCs w:val="24"/>
        </w:rPr>
        <w:t xml:space="preserve"> </w:t>
      </w:r>
      <w:r w:rsidRPr="006D3BD3">
        <w:rPr>
          <w:rFonts w:cs="Times New Roman"/>
          <w:szCs w:val="24"/>
        </w:rPr>
        <w:t>поселения услугами организаций культуры;</w:t>
      </w:r>
    </w:p>
    <w:p w:rsidR="00295132" w:rsidRPr="006D3BD3" w:rsidRDefault="006D3BD3" w:rsidP="00EF7AA1">
      <w:pPr>
        <w:pStyle w:val="a4"/>
        <w:numPr>
          <w:ilvl w:val="0"/>
          <w:numId w:val="34"/>
        </w:numPr>
        <w:spacing w:line="276" w:lineRule="auto"/>
        <w:rPr>
          <w:rFonts w:cs="Times New Roman"/>
          <w:szCs w:val="24"/>
        </w:rPr>
      </w:pPr>
      <w:r w:rsidRPr="006D3BD3">
        <w:rPr>
          <w:rFonts w:cs="Times New Roman"/>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95132" w:rsidRDefault="00295132" w:rsidP="00295132">
      <w:pPr>
        <w:pStyle w:val="a4"/>
        <w:spacing w:line="276" w:lineRule="auto"/>
        <w:rPr>
          <w:rFonts w:cs="Times New Roman"/>
          <w:szCs w:val="24"/>
        </w:rPr>
      </w:pPr>
    </w:p>
    <w:p w:rsidR="006D3BD3" w:rsidRDefault="006D3BD3" w:rsidP="006D3BD3">
      <w:pPr>
        <w:pStyle w:val="a4"/>
        <w:spacing w:line="276" w:lineRule="auto"/>
        <w:ind w:firstLine="708"/>
        <w:rPr>
          <w:rFonts w:cs="Times New Roman"/>
          <w:szCs w:val="24"/>
        </w:rPr>
      </w:pPr>
      <w:r w:rsidRPr="006D3BD3">
        <w:rPr>
          <w:rFonts w:cs="Times New Roman"/>
          <w:szCs w:val="24"/>
        </w:rPr>
        <w:t>Решение вопросов по организации предоставления общедоступного и</w:t>
      </w:r>
      <w:r>
        <w:rPr>
          <w:rFonts w:cs="Times New Roman"/>
          <w:szCs w:val="24"/>
        </w:rPr>
        <w:t xml:space="preserve"> </w:t>
      </w:r>
      <w:r w:rsidRPr="006D3BD3">
        <w:rPr>
          <w:rFonts w:cs="Times New Roman"/>
          <w:szCs w:val="24"/>
        </w:rPr>
        <w:t>бесплатного дошкольного, начального общего, основного общего, среднего</w:t>
      </w:r>
      <w:r>
        <w:rPr>
          <w:rFonts w:cs="Times New Roman"/>
          <w:szCs w:val="24"/>
        </w:rPr>
        <w:t xml:space="preserve"> </w:t>
      </w:r>
      <w:r w:rsidRPr="006D3BD3">
        <w:rPr>
          <w:rFonts w:cs="Times New Roman"/>
          <w:szCs w:val="24"/>
        </w:rPr>
        <w:t>общего образования по основным общеобразовательным программам в</w:t>
      </w:r>
      <w:r>
        <w:rPr>
          <w:rFonts w:cs="Times New Roman"/>
          <w:szCs w:val="24"/>
        </w:rPr>
        <w:t xml:space="preserve"> </w:t>
      </w:r>
      <w:r w:rsidRPr="006D3BD3">
        <w:rPr>
          <w:rFonts w:cs="Times New Roman"/>
          <w:szCs w:val="24"/>
        </w:rPr>
        <w:t>муниципальных образовательных организациях, организации предоставления</w:t>
      </w:r>
      <w:r>
        <w:rPr>
          <w:rFonts w:cs="Times New Roman"/>
          <w:szCs w:val="24"/>
        </w:rPr>
        <w:t xml:space="preserve"> </w:t>
      </w:r>
      <w:r w:rsidRPr="006D3BD3">
        <w:rPr>
          <w:rFonts w:cs="Times New Roman"/>
          <w:szCs w:val="24"/>
        </w:rPr>
        <w:t>дополнительного образования детей в муниципальных образовательных</w:t>
      </w:r>
      <w:r>
        <w:rPr>
          <w:rFonts w:cs="Times New Roman"/>
          <w:szCs w:val="24"/>
        </w:rPr>
        <w:t xml:space="preserve"> </w:t>
      </w:r>
      <w:r w:rsidRPr="006D3BD3">
        <w:rPr>
          <w:rFonts w:cs="Times New Roman"/>
          <w:szCs w:val="24"/>
        </w:rPr>
        <w:t>организациях на территории поселений отнесено Законом № 131-ФЗ к вопросам</w:t>
      </w:r>
      <w:r>
        <w:rPr>
          <w:rFonts w:cs="Times New Roman"/>
          <w:szCs w:val="24"/>
        </w:rPr>
        <w:t xml:space="preserve"> </w:t>
      </w:r>
      <w:r w:rsidRPr="006D3BD3">
        <w:rPr>
          <w:rFonts w:cs="Times New Roman"/>
          <w:szCs w:val="24"/>
        </w:rPr>
        <w:t>местного значения муниципального района, так же как и создание условий для</w:t>
      </w:r>
      <w:r>
        <w:rPr>
          <w:rFonts w:cs="Times New Roman"/>
          <w:szCs w:val="24"/>
        </w:rPr>
        <w:t xml:space="preserve"> </w:t>
      </w:r>
      <w:r w:rsidRPr="006D3BD3">
        <w:rPr>
          <w:rFonts w:cs="Times New Roman"/>
          <w:szCs w:val="24"/>
        </w:rPr>
        <w:t>оказания медицинской помощи населению.</w:t>
      </w:r>
    </w:p>
    <w:p w:rsidR="006D3BD3" w:rsidRPr="006D3BD3" w:rsidRDefault="006D3BD3" w:rsidP="006D3BD3">
      <w:pPr>
        <w:pStyle w:val="a4"/>
        <w:spacing w:line="276" w:lineRule="auto"/>
        <w:ind w:firstLine="360"/>
        <w:rPr>
          <w:rFonts w:cs="Times New Roman"/>
          <w:szCs w:val="24"/>
        </w:rPr>
      </w:pPr>
      <w:r>
        <w:rPr>
          <w:rFonts w:cs="Times New Roman"/>
          <w:szCs w:val="24"/>
        </w:rPr>
        <w:tab/>
      </w:r>
      <w:r w:rsidRPr="006D3BD3">
        <w:rPr>
          <w:rFonts w:cs="Times New Roman"/>
          <w:szCs w:val="24"/>
        </w:rPr>
        <w:t>В настоящее время в области социальной инфраструктуры действует ряд</w:t>
      </w:r>
      <w:r>
        <w:rPr>
          <w:rFonts w:cs="Times New Roman"/>
          <w:szCs w:val="24"/>
        </w:rPr>
        <w:t xml:space="preserve"> </w:t>
      </w:r>
      <w:r w:rsidRPr="006D3BD3">
        <w:rPr>
          <w:rFonts w:cs="Times New Roman"/>
          <w:szCs w:val="24"/>
        </w:rPr>
        <w:t>профильных федеральных законов, устанавливающих правовое регулирование</w:t>
      </w:r>
      <w:r>
        <w:rPr>
          <w:rFonts w:cs="Times New Roman"/>
          <w:szCs w:val="24"/>
        </w:rPr>
        <w:t xml:space="preserve"> </w:t>
      </w:r>
      <w:r w:rsidRPr="006D3BD3">
        <w:rPr>
          <w:rFonts w:cs="Times New Roman"/>
          <w:szCs w:val="24"/>
        </w:rPr>
        <w:t>общественных отношений в определенной сфере. К таким законам относятся:</w:t>
      </w:r>
    </w:p>
    <w:p w:rsidR="006D3BD3" w:rsidRDefault="006D3BD3" w:rsidP="00EF7AA1">
      <w:pPr>
        <w:pStyle w:val="a4"/>
        <w:numPr>
          <w:ilvl w:val="0"/>
          <w:numId w:val="35"/>
        </w:numPr>
        <w:spacing w:line="276" w:lineRule="auto"/>
        <w:rPr>
          <w:rFonts w:cs="Times New Roman"/>
          <w:szCs w:val="24"/>
        </w:rPr>
      </w:pPr>
      <w:r w:rsidRPr="006D3BD3">
        <w:rPr>
          <w:rFonts w:cs="Times New Roman"/>
          <w:szCs w:val="24"/>
        </w:rPr>
        <w:t>Федеральный закон от 04.12.2007 № 329-ФЗ «О физической культуре</w:t>
      </w:r>
      <w:r>
        <w:rPr>
          <w:rFonts w:cs="Times New Roman"/>
          <w:szCs w:val="24"/>
        </w:rPr>
        <w:t xml:space="preserve"> </w:t>
      </w:r>
      <w:r w:rsidRPr="006D3BD3">
        <w:rPr>
          <w:rFonts w:cs="Times New Roman"/>
          <w:szCs w:val="24"/>
        </w:rPr>
        <w:t>и спорте в Российской Федерации»;</w:t>
      </w:r>
    </w:p>
    <w:p w:rsidR="006D3BD3" w:rsidRDefault="006D3BD3" w:rsidP="00EF7AA1">
      <w:pPr>
        <w:pStyle w:val="a4"/>
        <w:numPr>
          <w:ilvl w:val="0"/>
          <w:numId w:val="35"/>
        </w:numPr>
        <w:spacing w:line="276" w:lineRule="auto"/>
        <w:rPr>
          <w:rFonts w:cs="Times New Roman"/>
          <w:szCs w:val="24"/>
        </w:rPr>
      </w:pPr>
      <w:r w:rsidRPr="006D3BD3">
        <w:rPr>
          <w:rFonts w:cs="Times New Roman"/>
          <w:szCs w:val="24"/>
        </w:rPr>
        <w:t>Федеральный закон от 21.11.2011 № 323-ФЗ «Об основах охраны</w:t>
      </w:r>
      <w:r>
        <w:rPr>
          <w:rFonts w:cs="Times New Roman"/>
          <w:szCs w:val="24"/>
        </w:rPr>
        <w:t xml:space="preserve"> </w:t>
      </w:r>
      <w:r w:rsidRPr="006D3BD3">
        <w:rPr>
          <w:rFonts w:cs="Times New Roman"/>
          <w:szCs w:val="24"/>
        </w:rPr>
        <w:t>здоровья граждан в Российской Федерации»;</w:t>
      </w:r>
    </w:p>
    <w:p w:rsidR="006D3BD3" w:rsidRDefault="006D3BD3" w:rsidP="00EF7AA1">
      <w:pPr>
        <w:pStyle w:val="a4"/>
        <w:numPr>
          <w:ilvl w:val="0"/>
          <w:numId w:val="35"/>
        </w:numPr>
        <w:spacing w:line="276" w:lineRule="auto"/>
        <w:rPr>
          <w:rFonts w:cs="Times New Roman"/>
          <w:szCs w:val="24"/>
        </w:rPr>
      </w:pPr>
      <w:r w:rsidRPr="006D3BD3">
        <w:rPr>
          <w:rFonts w:cs="Times New Roman"/>
          <w:szCs w:val="24"/>
        </w:rPr>
        <w:t>Федеральный закон от 29.12.2012 № 273-ФЗ «Об образовании в</w:t>
      </w:r>
      <w:r>
        <w:rPr>
          <w:rFonts w:cs="Times New Roman"/>
          <w:szCs w:val="24"/>
        </w:rPr>
        <w:t xml:space="preserve"> </w:t>
      </w:r>
      <w:r w:rsidRPr="006D3BD3">
        <w:rPr>
          <w:rFonts w:cs="Times New Roman"/>
          <w:szCs w:val="24"/>
        </w:rPr>
        <w:t>Российской Федерации»;</w:t>
      </w:r>
    </w:p>
    <w:p w:rsidR="006D3BD3" w:rsidRDefault="006D3BD3" w:rsidP="00EF7AA1">
      <w:pPr>
        <w:pStyle w:val="a4"/>
        <w:numPr>
          <w:ilvl w:val="0"/>
          <w:numId w:val="35"/>
        </w:numPr>
        <w:spacing w:line="276" w:lineRule="auto"/>
        <w:rPr>
          <w:rFonts w:cs="Times New Roman"/>
          <w:szCs w:val="24"/>
        </w:rPr>
      </w:pPr>
      <w:r w:rsidRPr="006D3BD3">
        <w:rPr>
          <w:rFonts w:cs="Times New Roman"/>
          <w:szCs w:val="24"/>
        </w:rPr>
        <w:t>Федеральный закон от 17.07.1999 № 178-ФЗ «О государственной</w:t>
      </w:r>
      <w:r>
        <w:rPr>
          <w:rFonts w:cs="Times New Roman"/>
          <w:szCs w:val="24"/>
        </w:rPr>
        <w:t xml:space="preserve"> </w:t>
      </w:r>
      <w:r w:rsidRPr="006D3BD3">
        <w:rPr>
          <w:rFonts w:cs="Times New Roman"/>
          <w:szCs w:val="24"/>
        </w:rPr>
        <w:t>социальной помощи»;</w:t>
      </w:r>
    </w:p>
    <w:p w:rsidR="006D3BD3" w:rsidRDefault="006D3BD3" w:rsidP="00EF7AA1">
      <w:pPr>
        <w:pStyle w:val="a4"/>
        <w:numPr>
          <w:ilvl w:val="0"/>
          <w:numId w:val="35"/>
        </w:numPr>
        <w:spacing w:line="276" w:lineRule="auto"/>
        <w:rPr>
          <w:rFonts w:cs="Times New Roman"/>
          <w:szCs w:val="24"/>
        </w:rPr>
      </w:pPr>
      <w:r w:rsidRPr="006D3BD3">
        <w:rPr>
          <w:rFonts w:cs="Times New Roman"/>
          <w:szCs w:val="24"/>
        </w:rPr>
        <w:t>Закон Российской Федерации от 09.10.1992 № 3612-1 «Основы</w:t>
      </w:r>
      <w:r>
        <w:rPr>
          <w:rFonts w:cs="Times New Roman"/>
          <w:szCs w:val="24"/>
        </w:rPr>
        <w:t xml:space="preserve"> </w:t>
      </w:r>
      <w:r w:rsidRPr="006D3BD3">
        <w:rPr>
          <w:rFonts w:cs="Times New Roman"/>
          <w:szCs w:val="24"/>
        </w:rPr>
        <w:t>законодательства Российской Федерации о культуре».</w:t>
      </w:r>
    </w:p>
    <w:p w:rsidR="006D3BD3" w:rsidRPr="006D3BD3" w:rsidRDefault="006D3BD3" w:rsidP="006D3BD3">
      <w:pPr>
        <w:pStyle w:val="a4"/>
        <w:spacing w:line="276" w:lineRule="auto"/>
        <w:rPr>
          <w:rFonts w:cs="Times New Roman"/>
          <w:szCs w:val="24"/>
        </w:rPr>
      </w:pPr>
    </w:p>
    <w:p w:rsidR="006D3BD3" w:rsidRDefault="006D3BD3" w:rsidP="006D3BD3">
      <w:pPr>
        <w:pStyle w:val="a4"/>
        <w:spacing w:line="276" w:lineRule="auto"/>
        <w:ind w:firstLine="708"/>
        <w:rPr>
          <w:rFonts w:cs="Times New Roman"/>
          <w:szCs w:val="24"/>
        </w:rPr>
      </w:pPr>
      <w:r w:rsidRPr="006D3BD3">
        <w:rPr>
          <w:rFonts w:cs="Times New Roman"/>
          <w:szCs w:val="24"/>
        </w:rPr>
        <w:t>Указанные нормативные правовые акты регулируют общественные</w:t>
      </w:r>
      <w:r>
        <w:rPr>
          <w:rFonts w:cs="Times New Roman"/>
          <w:szCs w:val="24"/>
        </w:rPr>
        <w:t xml:space="preserve"> </w:t>
      </w:r>
      <w:r w:rsidRPr="006D3BD3">
        <w:rPr>
          <w:rFonts w:cs="Times New Roman"/>
          <w:szCs w:val="24"/>
        </w:rPr>
        <w:t>отношения, возникающие в связи с реализацией гражданами их прав на</w:t>
      </w:r>
      <w:r>
        <w:rPr>
          <w:rFonts w:cs="Times New Roman"/>
          <w:szCs w:val="24"/>
        </w:rPr>
        <w:t xml:space="preserve"> </w:t>
      </w:r>
      <w:r w:rsidRPr="006D3BD3">
        <w:rPr>
          <w:rFonts w:cs="Times New Roman"/>
          <w:szCs w:val="24"/>
        </w:rPr>
        <w:t>образование, на медицинскую помощь, культурную деятельность, а также</w:t>
      </w:r>
      <w:r>
        <w:rPr>
          <w:rFonts w:cs="Times New Roman"/>
          <w:szCs w:val="24"/>
        </w:rPr>
        <w:t xml:space="preserve"> </w:t>
      </w:r>
      <w:r w:rsidRPr="006D3BD3">
        <w:rPr>
          <w:rFonts w:cs="Times New Roman"/>
          <w:szCs w:val="24"/>
        </w:rPr>
        <w:t>устанавливают правовые, организационные, экономические и социальные основы</w:t>
      </w:r>
      <w:r>
        <w:rPr>
          <w:rFonts w:cs="Times New Roman"/>
          <w:szCs w:val="24"/>
        </w:rPr>
        <w:t xml:space="preserve"> </w:t>
      </w:r>
      <w:r w:rsidRPr="006D3BD3">
        <w:rPr>
          <w:rFonts w:cs="Times New Roman"/>
          <w:szCs w:val="24"/>
        </w:rPr>
        <w:t>оказания государственной социальной помощи нуждающимся гражданам и</w:t>
      </w:r>
      <w:r>
        <w:rPr>
          <w:rFonts w:cs="Times New Roman"/>
          <w:szCs w:val="24"/>
        </w:rPr>
        <w:t xml:space="preserve"> </w:t>
      </w:r>
      <w:r w:rsidRPr="006D3BD3">
        <w:rPr>
          <w:rFonts w:cs="Times New Roman"/>
          <w:szCs w:val="24"/>
        </w:rPr>
        <w:t>основы деятельности в области физической культуры и спорта.</w:t>
      </w:r>
    </w:p>
    <w:p w:rsidR="006D3BD3" w:rsidRDefault="006D3BD3" w:rsidP="006D3BD3">
      <w:pPr>
        <w:pStyle w:val="a4"/>
        <w:spacing w:line="276" w:lineRule="auto"/>
        <w:ind w:firstLine="708"/>
        <w:rPr>
          <w:rFonts w:cs="Times New Roman"/>
          <w:szCs w:val="24"/>
        </w:rPr>
      </w:pPr>
      <w:r w:rsidRPr="006D3BD3">
        <w:rPr>
          <w:rFonts w:cs="Times New Roman"/>
          <w:szCs w:val="24"/>
        </w:rPr>
        <w:t>Развитие социальной сферы невозможно без осуществления в нее</w:t>
      </w:r>
      <w:r>
        <w:rPr>
          <w:rFonts w:cs="Times New Roman"/>
          <w:szCs w:val="24"/>
        </w:rPr>
        <w:t xml:space="preserve"> </w:t>
      </w:r>
      <w:r w:rsidRPr="006D3BD3">
        <w:rPr>
          <w:rFonts w:cs="Times New Roman"/>
          <w:szCs w:val="24"/>
        </w:rPr>
        <w:t>инвестиций. Правовые акты российского законодательства, регулирующие</w:t>
      </w:r>
      <w:r>
        <w:rPr>
          <w:rFonts w:cs="Times New Roman"/>
          <w:szCs w:val="24"/>
        </w:rPr>
        <w:t xml:space="preserve"> </w:t>
      </w:r>
      <w:r w:rsidRPr="006D3BD3">
        <w:rPr>
          <w:rFonts w:cs="Times New Roman"/>
          <w:szCs w:val="24"/>
        </w:rPr>
        <w:t>инвестиции и инвестиционный процесс, направлены на создание благоприятного</w:t>
      </w:r>
      <w:r>
        <w:rPr>
          <w:rFonts w:cs="Times New Roman"/>
          <w:szCs w:val="24"/>
        </w:rPr>
        <w:t xml:space="preserve"> </w:t>
      </w:r>
      <w:r w:rsidRPr="006D3BD3">
        <w:rPr>
          <w:rFonts w:cs="Times New Roman"/>
          <w:szCs w:val="24"/>
        </w:rPr>
        <w:t>режима инвестиционной деятельности, в том числе в социальной сфере.</w:t>
      </w:r>
    </w:p>
    <w:p w:rsidR="006D3BD3" w:rsidRDefault="006D3BD3" w:rsidP="006D3BD3">
      <w:pPr>
        <w:pStyle w:val="a4"/>
        <w:spacing w:line="276" w:lineRule="auto"/>
        <w:ind w:firstLine="708"/>
        <w:rPr>
          <w:rFonts w:cs="Times New Roman"/>
          <w:szCs w:val="24"/>
        </w:rPr>
      </w:pPr>
      <w:r w:rsidRPr="006D3BD3">
        <w:rPr>
          <w:rFonts w:cs="Times New Roman"/>
          <w:szCs w:val="24"/>
        </w:rPr>
        <w:t>Гражданский кодекс Российской Федерации предусматривает, что при</w:t>
      </w:r>
      <w:r>
        <w:rPr>
          <w:rFonts w:cs="Times New Roman"/>
          <w:szCs w:val="24"/>
        </w:rPr>
        <w:t xml:space="preserve"> </w:t>
      </w:r>
      <w:r w:rsidRPr="006D3BD3">
        <w:rPr>
          <w:rFonts w:cs="Times New Roman"/>
          <w:szCs w:val="24"/>
        </w:rPr>
        <w:t>участии Российской Федерации, субъектов Российской Федерации,</w:t>
      </w:r>
      <w:r>
        <w:rPr>
          <w:rFonts w:cs="Times New Roman"/>
          <w:szCs w:val="24"/>
        </w:rPr>
        <w:t xml:space="preserve"> </w:t>
      </w:r>
      <w:r w:rsidRPr="006D3BD3">
        <w:rPr>
          <w:rFonts w:cs="Times New Roman"/>
          <w:szCs w:val="24"/>
        </w:rPr>
        <w:t>муниципальных образований в отношениях, регулируемых гражданским</w:t>
      </w:r>
      <w:r>
        <w:rPr>
          <w:rFonts w:cs="Times New Roman"/>
          <w:szCs w:val="24"/>
        </w:rPr>
        <w:t xml:space="preserve"> </w:t>
      </w:r>
      <w:r w:rsidRPr="006D3BD3">
        <w:rPr>
          <w:rFonts w:cs="Times New Roman"/>
          <w:szCs w:val="24"/>
        </w:rPr>
        <w:t>законодательством, они участвуют в таких отношениях на равных началах с</w:t>
      </w:r>
      <w:r>
        <w:rPr>
          <w:rFonts w:cs="Times New Roman"/>
          <w:szCs w:val="24"/>
        </w:rPr>
        <w:t xml:space="preserve"> </w:t>
      </w:r>
      <w:r w:rsidRPr="006D3BD3">
        <w:rPr>
          <w:rFonts w:cs="Times New Roman"/>
          <w:szCs w:val="24"/>
        </w:rPr>
        <w:t>иными участниками этих отношений — гражданами и юридическими лицами. К</w:t>
      </w:r>
      <w:r>
        <w:rPr>
          <w:rFonts w:cs="Times New Roman"/>
          <w:szCs w:val="24"/>
        </w:rPr>
        <w:t xml:space="preserve"> </w:t>
      </w:r>
      <w:r w:rsidRPr="006D3BD3">
        <w:rPr>
          <w:rFonts w:cs="Times New Roman"/>
          <w:szCs w:val="24"/>
        </w:rPr>
        <w:t>участию же названных субъектов в обороте, как правило, применяются нормы,</w:t>
      </w:r>
      <w:r>
        <w:rPr>
          <w:rFonts w:cs="Times New Roman"/>
          <w:szCs w:val="24"/>
        </w:rPr>
        <w:t xml:space="preserve"> </w:t>
      </w:r>
      <w:r w:rsidRPr="006D3BD3">
        <w:rPr>
          <w:rFonts w:cs="Times New Roman"/>
          <w:szCs w:val="24"/>
        </w:rPr>
        <w:t>применимые к участию в обороте юридических лиц (ст. 124 Гражданского</w:t>
      </w:r>
      <w:r>
        <w:rPr>
          <w:rFonts w:cs="Times New Roman"/>
          <w:szCs w:val="24"/>
        </w:rPr>
        <w:t xml:space="preserve"> </w:t>
      </w:r>
      <w:r w:rsidRPr="006D3BD3">
        <w:rPr>
          <w:rFonts w:cs="Times New Roman"/>
          <w:szCs w:val="24"/>
        </w:rPr>
        <w:t>кодекса Российской Федерации).</w:t>
      </w:r>
    </w:p>
    <w:p w:rsidR="006D3BD3" w:rsidRDefault="006D3BD3" w:rsidP="006D3BD3">
      <w:pPr>
        <w:pStyle w:val="a4"/>
        <w:spacing w:line="276" w:lineRule="auto"/>
        <w:ind w:firstLine="708"/>
        <w:rPr>
          <w:rFonts w:cs="Times New Roman"/>
          <w:szCs w:val="24"/>
        </w:rPr>
      </w:pPr>
      <w:r w:rsidRPr="006D3BD3">
        <w:rPr>
          <w:rFonts w:cs="Times New Roman"/>
          <w:szCs w:val="24"/>
        </w:rPr>
        <w:t>Система нормативно-правовых актов, регулирующих инвестиционную</w:t>
      </w:r>
      <w:r>
        <w:rPr>
          <w:rFonts w:cs="Times New Roman"/>
          <w:szCs w:val="24"/>
        </w:rPr>
        <w:t xml:space="preserve"> </w:t>
      </w:r>
      <w:r w:rsidRPr="006D3BD3">
        <w:rPr>
          <w:rFonts w:cs="Times New Roman"/>
          <w:szCs w:val="24"/>
        </w:rPr>
        <w:t>деятельность в России, включает в себя документы, ряд из которых приняты еще</w:t>
      </w:r>
      <w:r>
        <w:rPr>
          <w:rFonts w:cs="Times New Roman"/>
          <w:szCs w:val="24"/>
        </w:rPr>
        <w:t xml:space="preserve"> </w:t>
      </w:r>
      <w:r w:rsidRPr="006D3BD3">
        <w:rPr>
          <w:rFonts w:cs="Times New Roman"/>
          <w:szCs w:val="24"/>
        </w:rPr>
        <w:t>в 90-х годах. Это, в частности, Федеральный закон от 25.02.1999 № 39-ФЗ «Об</w:t>
      </w:r>
      <w:r>
        <w:rPr>
          <w:rFonts w:cs="Times New Roman"/>
          <w:szCs w:val="24"/>
        </w:rPr>
        <w:t xml:space="preserve"> </w:t>
      </w:r>
      <w:r w:rsidRPr="006D3BD3">
        <w:rPr>
          <w:rFonts w:cs="Times New Roman"/>
          <w:szCs w:val="24"/>
        </w:rPr>
        <w:t>инвестиционной деятельности в Российской Федерации, осуществляемой в форме</w:t>
      </w:r>
      <w:r>
        <w:rPr>
          <w:rFonts w:cs="Times New Roman"/>
          <w:szCs w:val="24"/>
        </w:rPr>
        <w:t xml:space="preserve"> </w:t>
      </w:r>
      <w:r w:rsidRPr="006D3BD3">
        <w:rPr>
          <w:rFonts w:cs="Times New Roman"/>
          <w:szCs w:val="24"/>
        </w:rPr>
        <w:t>капитальных вложений», Федеральный закон от 09.07.1999 № 160-ФЗ «Об</w:t>
      </w:r>
      <w:r>
        <w:rPr>
          <w:rFonts w:cs="Times New Roman"/>
          <w:szCs w:val="24"/>
        </w:rPr>
        <w:t xml:space="preserve"> </w:t>
      </w:r>
      <w:r w:rsidRPr="006D3BD3">
        <w:rPr>
          <w:rFonts w:cs="Times New Roman"/>
          <w:szCs w:val="24"/>
        </w:rPr>
        <w:t>иностранных инвестициях в Российской Федерации».</w:t>
      </w:r>
    </w:p>
    <w:p w:rsidR="006D3BD3" w:rsidRDefault="006D3BD3" w:rsidP="006D3BD3">
      <w:pPr>
        <w:pStyle w:val="a4"/>
        <w:spacing w:line="276" w:lineRule="auto"/>
        <w:ind w:firstLine="708"/>
        <w:rPr>
          <w:rFonts w:cs="Times New Roman"/>
          <w:szCs w:val="24"/>
        </w:rPr>
      </w:pPr>
      <w:r w:rsidRPr="006D3BD3">
        <w:rPr>
          <w:rFonts w:cs="Times New Roman"/>
          <w:szCs w:val="24"/>
        </w:rPr>
        <w:t>Федеральный закон от 25.02.1999 № 39-ФЗ «Об инвестиционной</w:t>
      </w:r>
      <w:r>
        <w:rPr>
          <w:rFonts w:cs="Times New Roman"/>
          <w:szCs w:val="24"/>
        </w:rPr>
        <w:t xml:space="preserve"> </w:t>
      </w:r>
      <w:r w:rsidRPr="006D3BD3">
        <w:rPr>
          <w:rFonts w:cs="Times New Roman"/>
          <w:szCs w:val="24"/>
        </w:rPr>
        <w:t>деятельности в Российской Федерации, осуществляемой в форме капитальных</w:t>
      </w:r>
      <w:r>
        <w:rPr>
          <w:rFonts w:cs="Times New Roman"/>
          <w:szCs w:val="24"/>
        </w:rPr>
        <w:t xml:space="preserve"> </w:t>
      </w:r>
      <w:r w:rsidRPr="006D3BD3">
        <w:rPr>
          <w:rFonts w:cs="Times New Roman"/>
          <w:szCs w:val="24"/>
        </w:rPr>
        <w:t>вложений» является основополагающим законодательным актом в</w:t>
      </w:r>
      <w:r>
        <w:rPr>
          <w:rFonts w:cs="Times New Roman"/>
          <w:szCs w:val="24"/>
        </w:rPr>
        <w:t xml:space="preserve"> </w:t>
      </w:r>
      <w:r w:rsidRPr="006D3BD3">
        <w:rPr>
          <w:rFonts w:cs="Times New Roman"/>
          <w:szCs w:val="24"/>
        </w:rPr>
        <w:t>инвестиционной сфере, который определяет правовые и экономические основы</w:t>
      </w:r>
      <w:r>
        <w:rPr>
          <w:rFonts w:cs="Times New Roman"/>
          <w:szCs w:val="24"/>
        </w:rPr>
        <w:t xml:space="preserve"> </w:t>
      </w:r>
      <w:r w:rsidRPr="006D3BD3">
        <w:rPr>
          <w:rFonts w:cs="Times New Roman"/>
          <w:szCs w:val="24"/>
        </w:rPr>
        <w:t>инвестиционной деятельности, осуществляемой в форме капитальных вложений,</w:t>
      </w:r>
      <w:r>
        <w:rPr>
          <w:rFonts w:cs="Times New Roman"/>
          <w:szCs w:val="24"/>
        </w:rPr>
        <w:t xml:space="preserve"> </w:t>
      </w:r>
      <w:r w:rsidRPr="006D3BD3">
        <w:rPr>
          <w:rFonts w:cs="Times New Roman"/>
          <w:szCs w:val="24"/>
        </w:rPr>
        <w:t>на территории Российской Федерации, а также устанавливает гарантии равной</w:t>
      </w:r>
      <w:r>
        <w:rPr>
          <w:rFonts w:cs="Times New Roman"/>
          <w:szCs w:val="24"/>
        </w:rPr>
        <w:t xml:space="preserve"> </w:t>
      </w:r>
      <w:r w:rsidRPr="006D3BD3">
        <w:rPr>
          <w:rFonts w:cs="Times New Roman"/>
          <w:szCs w:val="24"/>
        </w:rPr>
        <w:t>защиты прав, интересов и имущества субъектов инвестиционной деятельности,</w:t>
      </w:r>
      <w:r>
        <w:rPr>
          <w:rFonts w:cs="Times New Roman"/>
          <w:szCs w:val="24"/>
        </w:rPr>
        <w:t xml:space="preserve"> </w:t>
      </w:r>
      <w:r w:rsidRPr="006D3BD3">
        <w:rPr>
          <w:rFonts w:cs="Times New Roman"/>
          <w:szCs w:val="24"/>
        </w:rPr>
        <w:t>осуществляемой в форме капитальных вложений, независимо от форм</w:t>
      </w:r>
      <w:r>
        <w:rPr>
          <w:rFonts w:cs="Times New Roman"/>
          <w:szCs w:val="24"/>
        </w:rPr>
        <w:t xml:space="preserve"> </w:t>
      </w:r>
      <w:r w:rsidRPr="006D3BD3">
        <w:rPr>
          <w:rFonts w:cs="Times New Roman"/>
          <w:szCs w:val="24"/>
        </w:rPr>
        <w:t>собственности.</w:t>
      </w:r>
    </w:p>
    <w:p w:rsidR="006D3BD3" w:rsidRDefault="006D3BD3" w:rsidP="006D3BD3">
      <w:pPr>
        <w:pStyle w:val="a4"/>
        <w:spacing w:line="276" w:lineRule="auto"/>
        <w:ind w:firstLine="708"/>
        <w:rPr>
          <w:rFonts w:cs="Times New Roman"/>
          <w:szCs w:val="24"/>
        </w:rPr>
      </w:pPr>
      <w:r w:rsidRPr="006D3BD3">
        <w:rPr>
          <w:rFonts w:cs="Times New Roman"/>
          <w:szCs w:val="24"/>
        </w:rPr>
        <w:t>Анализ нормативно-правовой базы, регламентирующей инвестиционную</w:t>
      </w:r>
      <w:r>
        <w:rPr>
          <w:rFonts w:cs="Times New Roman"/>
          <w:szCs w:val="24"/>
        </w:rPr>
        <w:t xml:space="preserve"> </w:t>
      </w:r>
      <w:r w:rsidRPr="006D3BD3">
        <w:rPr>
          <w:rFonts w:cs="Times New Roman"/>
          <w:szCs w:val="24"/>
        </w:rPr>
        <w:t>деятельность в социальной сфере Российской Федерации, показывает, что к</w:t>
      </w:r>
      <w:r>
        <w:rPr>
          <w:rFonts w:cs="Times New Roman"/>
          <w:szCs w:val="24"/>
        </w:rPr>
        <w:t xml:space="preserve"> </w:t>
      </w:r>
      <w:r w:rsidRPr="006D3BD3">
        <w:rPr>
          <w:rFonts w:cs="Times New Roman"/>
          <w:szCs w:val="24"/>
        </w:rPr>
        <w:t>настоящему времени сложилась определенная система правовых актов,</w:t>
      </w:r>
      <w:r>
        <w:rPr>
          <w:rFonts w:cs="Times New Roman"/>
          <w:szCs w:val="24"/>
        </w:rPr>
        <w:t xml:space="preserve"> </w:t>
      </w:r>
      <w:r w:rsidRPr="006D3BD3">
        <w:rPr>
          <w:rFonts w:cs="Times New Roman"/>
          <w:szCs w:val="24"/>
        </w:rPr>
        <w:t>регулирующих общие проблемы (гражданские, бюджетные, таможенные и др.</w:t>
      </w:r>
      <w:r>
        <w:rPr>
          <w:rFonts w:cs="Times New Roman"/>
          <w:szCs w:val="24"/>
        </w:rPr>
        <w:t xml:space="preserve"> </w:t>
      </w:r>
      <w:r w:rsidRPr="006D3BD3">
        <w:rPr>
          <w:rFonts w:cs="Times New Roman"/>
          <w:szCs w:val="24"/>
        </w:rPr>
        <w:t>отношения), которые в той или иной мере относятся и к социальной сфере.</w:t>
      </w:r>
    </w:p>
    <w:p w:rsidR="006D3BD3" w:rsidRDefault="006D3BD3" w:rsidP="006D3BD3">
      <w:pPr>
        <w:pStyle w:val="a4"/>
        <w:spacing w:line="276" w:lineRule="auto"/>
        <w:ind w:firstLine="708"/>
        <w:rPr>
          <w:rFonts w:cs="Times New Roman"/>
          <w:szCs w:val="24"/>
        </w:rPr>
      </w:pPr>
      <w:r w:rsidRPr="006D3BD3">
        <w:rPr>
          <w:rFonts w:cs="Times New Roman"/>
          <w:szCs w:val="24"/>
        </w:rPr>
        <w:t>На региональном и местном уровне в целях создания благоприятных</w:t>
      </w:r>
      <w:r>
        <w:rPr>
          <w:rFonts w:cs="Times New Roman"/>
          <w:szCs w:val="24"/>
        </w:rPr>
        <w:t xml:space="preserve"> </w:t>
      </w:r>
      <w:r w:rsidRPr="006D3BD3">
        <w:rPr>
          <w:rFonts w:cs="Times New Roman"/>
          <w:szCs w:val="24"/>
        </w:rPr>
        <w:t>условий для функционирования и развития социальной инфраструктуры особую</w:t>
      </w:r>
      <w:r>
        <w:rPr>
          <w:rFonts w:cs="Times New Roman"/>
          <w:szCs w:val="24"/>
        </w:rPr>
        <w:t xml:space="preserve"> </w:t>
      </w:r>
      <w:r w:rsidRPr="006D3BD3">
        <w:rPr>
          <w:rFonts w:cs="Times New Roman"/>
          <w:szCs w:val="24"/>
        </w:rPr>
        <w:t>роль играют документы территориального планирования и нормативы</w:t>
      </w:r>
      <w:r>
        <w:rPr>
          <w:rFonts w:cs="Times New Roman"/>
          <w:szCs w:val="24"/>
        </w:rPr>
        <w:t xml:space="preserve"> </w:t>
      </w:r>
      <w:r w:rsidRPr="006D3BD3">
        <w:rPr>
          <w:rFonts w:cs="Times New Roman"/>
          <w:szCs w:val="24"/>
        </w:rPr>
        <w:t>градостроительного проектирования.</w:t>
      </w:r>
    </w:p>
    <w:p w:rsidR="006D3BD3" w:rsidRDefault="006D3BD3" w:rsidP="006D3BD3">
      <w:pPr>
        <w:pStyle w:val="a4"/>
        <w:spacing w:line="276" w:lineRule="auto"/>
        <w:ind w:firstLine="708"/>
        <w:rPr>
          <w:rFonts w:cs="Times New Roman"/>
          <w:szCs w:val="24"/>
        </w:rPr>
      </w:pPr>
      <w:r w:rsidRPr="006D3BD3">
        <w:rPr>
          <w:rFonts w:cs="Times New Roman"/>
          <w:szCs w:val="24"/>
        </w:rPr>
        <w:t>Мероприятия по строительству, реконструкции объектов социальной</w:t>
      </w:r>
      <w:r>
        <w:rPr>
          <w:rFonts w:cs="Times New Roman"/>
          <w:szCs w:val="24"/>
        </w:rPr>
        <w:t xml:space="preserve"> </w:t>
      </w:r>
      <w:r w:rsidRPr="006D3BD3">
        <w:rPr>
          <w:rFonts w:cs="Times New Roman"/>
          <w:szCs w:val="24"/>
        </w:rPr>
        <w:t>инфраструктуры в поселении, включая сведения о видах, назначении и</w:t>
      </w:r>
      <w:r>
        <w:rPr>
          <w:rFonts w:cs="Times New Roman"/>
          <w:szCs w:val="24"/>
        </w:rPr>
        <w:t xml:space="preserve"> </w:t>
      </w:r>
      <w:r w:rsidRPr="006D3BD3">
        <w:rPr>
          <w:rFonts w:cs="Times New Roman"/>
          <w:szCs w:val="24"/>
        </w:rPr>
        <w:t>наименованиях планируемых для размещения объектов местного значения</w:t>
      </w:r>
      <w:r>
        <w:rPr>
          <w:rFonts w:cs="Times New Roman"/>
          <w:szCs w:val="24"/>
        </w:rPr>
        <w:t xml:space="preserve"> </w:t>
      </w:r>
      <w:r w:rsidRPr="006D3BD3">
        <w:rPr>
          <w:rFonts w:cs="Times New Roman"/>
          <w:szCs w:val="24"/>
        </w:rPr>
        <w:t>муниципального района, объектов местного значения поселения утверждаются</w:t>
      </w:r>
      <w:r>
        <w:rPr>
          <w:rFonts w:cs="Times New Roman"/>
          <w:szCs w:val="24"/>
        </w:rPr>
        <w:t xml:space="preserve"> </w:t>
      </w:r>
      <w:r w:rsidRPr="006D3BD3">
        <w:rPr>
          <w:rFonts w:cs="Times New Roman"/>
          <w:szCs w:val="24"/>
        </w:rPr>
        <w:t>схемой территориального планирования муниципального района, генеральным</w:t>
      </w:r>
      <w:r>
        <w:rPr>
          <w:rFonts w:cs="Times New Roman"/>
          <w:szCs w:val="24"/>
        </w:rPr>
        <w:t xml:space="preserve"> </w:t>
      </w:r>
      <w:r w:rsidRPr="006D3BD3">
        <w:rPr>
          <w:rFonts w:cs="Times New Roman"/>
          <w:szCs w:val="24"/>
        </w:rPr>
        <w:t>планом поселения и должны также отражать решения по размещению объектов</w:t>
      </w:r>
      <w:r>
        <w:rPr>
          <w:rFonts w:cs="Times New Roman"/>
          <w:szCs w:val="24"/>
        </w:rPr>
        <w:t xml:space="preserve"> </w:t>
      </w:r>
      <w:r w:rsidRPr="006D3BD3">
        <w:rPr>
          <w:rFonts w:cs="Times New Roman"/>
          <w:szCs w:val="24"/>
        </w:rPr>
        <w:t>социальной инфраструктуры, принятые в Схеме территориального планирования</w:t>
      </w:r>
      <w:r>
        <w:rPr>
          <w:rFonts w:cs="Times New Roman"/>
          <w:szCs w:val="24"/>
        </w:rPr>
        <w:t xml:space="preserve"> </w:t>
      </w:r>
      <w:r w:rsidRPr="006D3BD3">
        <w:rPr>
          <w:rFonts w:cs="Times New Roman"/>
          <w:szCs w:val="24"/>
        </w:rPr>
        <w:t>района.</w:t>
      </w:r>
    </w:p>
    <w:p w:rsidR="00DD754D" w:rsidRDefault="00DD754D" w:rsidP="00F124A7">
      <w:pPr>
        <w:pStyle w:val="a4"/>
        <w:spacing w:line="276" w:lineRule="auto"/>
        <w:ind w:firstLine="709"/>
        <w:rPr>
          <w:rFonts w:cs="Times New Roman"/>
          <w:szCs w:val="24"/>
        </w:rPr>
      </w:pPr>
      <w:r w:rsidRPr="00DD754D">
        <w:rPr>
          <w:rFonts w:cs="Times New Roman"/>
          <w:szCs w:val="24"/>
        </w:rPr>
        <w:t>Таким образом, следует отметить, что существующей нормативно-правовой базы достаточно для функционирования и развития социальной инфраструктуры</w:t>
      </w:r>
      <w:r w:rsidR="00852B5E">
        <w:rPr>
          <w:rFonts w:eastAsia="Times New Roman" w:cs="Times New Roman"/>
          <w:szCs w:val="24"/>
          <w:lang w:eastAsia="ru-RU"/>
        </w:rPr>
        <w:t xml:space="preserve"> Рождественского сельского поселения</w:t>
      </w:r>
      <w:r w:rsidRPr="00DD754D">
        <w:rPr>
          <w:rFonts w:cs="Times New Roman"/>
          <w:szCs w:val="24"/>
        </w:rPr>
        <w:t>.</w:t>
      </w:r>
    </w:p>
    <w:p w:rsidR="00376A1E" w:rsidRDefault="00376A1E" w:rsidP="00376A1E">
      <w:pPr>
        <w:pStyle w:val="a4"/>
        <w:spacing w:line="276" w:lineRule="auto"/>
        <w:rPr>
          <w:rFonts w:cs="Times New Roman"/>
          <w:szCs w:val="24"/>
        </w:rPr>
      </w:pPr>
    </w:p>
    <w:p w:rsidR="00376A1E" w:rsidRDefault="00376A1E" w:rsidP="00376A1E">
      <w:pPr>
        <w:pStyle w:val="a4"/>
      </w:pPr>
      <w:r>
        <w:br w:type="page"/>
      </w:r>
    </w:p>
    <w:p w:rsidR="00F42A26" w:rsidRDefault="006A7276" w:rsidP="00EF7AA1">
      <w:pPr>
        <w:pStyle w:val="10"/>
        <w:numPr>
          <w:ilvl w:val="0"/>
          <w:numId w:val="10"/>
        </w:numPr>
        <w:pBdr>
          <w:bottom w:val="single" w:sz="4" w:space="1" w:color="auto"/>
        </w:pBdr>
        <w:ind w:left="0" w:firstLine="0"/>
        <w:jc w:val="both"/>
        <w:rPr>
          <w:rFonts w:ascii="Times New Roman" w:hAnsi="Times New Roman" w:cs="Times New Roman"/>
          <w:color w:val="auto"/>
          <w:sz w:val="24"/>
          <w:szCs w:val="26"/>
        </w:rPr>
      </w:pPr>
      <w:bookmarkStart w:id="34" w:name="_Toc496271480"/>
      <w:r>
        <w:rPr>
          <w:rFonts w:ascii="Times New Roman" w:hAnsi="Times New Roman" w:cs="Times New Roman"/>
          <w:color w:val="auto"/>
          <w:sz w:val="24"/>
          <w:szCs w:val="26"/>
        </w:rPr>
        <w:t>П</w:t>
      </w:r>
      <w:r w:rsidR="000764C4">
        <w:rPr>
          <w:rFonts w:ascii="Times New Roman" w:hAnsi="Times New Roman" w:cs="Times New Roman"/>
          <w:color w:val="auto"/>
          <w:sz w:val="24"/>
          <w:szCs w:val="26"/>
        </w:rPr>
        <w:t xml:space="preserve">ЕРЕЧЕНЬ </w:t>
      </w:r>
      <w:r w:rsidR="000764C4" w:rsidRPr="0096229D">
        <w:rPr>
          <w:rFonts w:ascii="Times New Roman" w:hAnsi="Times New Roman" w:cs="Times New Roman"/>
          <w:color w:val="auto"/>
          <w:sz w:val="24"/>
          <w:szCs w:val="26"/>
        </w:rPr>
        <w:t>МЕРОПРИЯТИЙ</w:t>
      </w:r>
      <w:r w:rsidR="000764C4" w:rsidRPr="000764C4">
        <w:rPr>
          <w:rFonts w:ascii="Times New Roman" w:hAnsi="Times New Roman" w:cs="Times New Roman"/>
          <w:color w:val="auto"/>
          <w:sz w:val="24"/>
          <w:szCs w:val="26"/>
        </w:rPr>
        <w:t xml:space="preserve"> (ИНВЕСТИЦИОННЫХ ПРОЕКТОВ) ПО ПРОЕКТИРОВАНИЮ, СТРОИТЕЛЬСТВУ И РЕКОНСТРУКЦИИ ОБЪЕКТОВ СОЦИАЛЬНОЙ ИНФРАСТУРКТУРЫ</w:t>
      </w:r>
      <w:bookmarkEnd w:id="34"/>
    </w:p>
    <w:p w:rsidR="0077640A" w:rsidRDefault="0077640A" w:rsidP="006A735C">
      <w:pPr>
        <w:pStyle w:val="a4"/>
        <w:spacing w:line="276" w:lineRule="auto"/>
        <w:rPr>
          <w:rFonts w:cs="Times New Roman"/>
        </w:rPr>
      </w:pPr>
    </w:p>
    <w:p w:rsidR="00FF6DC6" w:rsidRDefault="00FF6DC6" w:rsidP="00FF6DC6">
      <w:pPr>
        <w:pStyle w:val="a4"/>
        <w:spacing w:line="276" w:lineRule="auto"/>
        <w:ind w:firstLine="708"/>
        <w:rPr>
          <w:rFonts w:cs="Times New Roman"/>
        </w:rPr>
      </w:pPr>
      <w:r w:rsidRPr="00FF6DC6">
        <w:rPr>
          <w:rFonts w:cs="Times New Roman"/>
        </w:rPr>
        <w:t>В соответствии с п. 5.1 ст. 26 Градостроительного кодекса РФ реализация</w:t>
      </w:r>
      <w:r>
        <w:rPr>
          <w:rFonts w:cs="Times New Roman"/>
        </w:rPr>
        <w:t xml:space="preserve"> </w:t>
      </w:r>
      <w:r w:rsidRPr="00FF6DC6">
        <w:rPr>
          <w:rFonts w:cs="Times New Roman"/>
        </w:rPr>
        <w:t>генерального плана поселения осуществляется (в том числе) путем выполнения</w:t>
      </w:r>
      <w:r>
        <w:rPr>
          <w:rFonts w:cs="Times New Roman"/>
        </w:rPr>
        <w:t xml:space="preserve"> </w:t>
      </w:r>
      <w:r w:rsidRPr="00FF6DC6">
        <w:rPr>
          <w:rFonts w:cs="Times New Roman"/>
        </w:rPr>
        <w:t>мероприятий, которые предусмотрены программами комплексного развития</w:t>
      </w:r>
      <w:r>
        <w:rPr>
          <w:rFonts w:cs="Times New Roman"/>
        </w:rPr>
        <w:t xml:space="preserve"> </w:t>
      </w:r>
      <w:r w:rsidRPr="00FF6DC6">
        <w:rPr>
          <w:rFonts w:cs="Times New Roman"/>
        </w:rPr>
        <w:t>социальной инфраструктуры. В случае принятия представительным органом</w:t>
      </w:r>
      <w:r>
        <w:rPr>
          <w:rFonts w:cs="Times New Roman"/>
        </w:rPr>
        <w:t xml:space="preserve"> </w:t>
      </w:r>
      <w:r w:rsidRPr="00FF6DC6">
        <w:rPr>
          <w:rFonts w:cs="Times New Roman"/>
        </w:rPr>
        <w:t>местного самоуправления поселения предусмотренного ч. 6 ст. 18</w:t>
      </w:r>
      <w:r>
        <w:rPr>
          <w:rFonts w:cs="Times New Roman"/>
        </w:rPr>
        <w:t xml:space="preserve"> </w:t>
      </w:r>
      <w:r w:rsidRPr="00FF6DC6">
        <w:rPr>
          <w:rFonts w:cs="Times New Roman"/>
        </w:rPr>
        <w:t>Градостроительного кодекса РФ решения об отсутствии необходимости</w:t>
      </w:r>
      <w:r>
        <w:rPr>
          <w:rFonts w:cs="Times New Roman"/>
        </w:rPr>
        <w:t xml:space="preserve"> </w:t>
      </w:r>
      <w:r w:rsidRPr="00FF6DC6">
        <w:rPr>
          <w:rFonts w:cs="Times New Roman"/>
        </w:rPr>
        <w:t>подготовки его генерального плана, программа комплексного развития</w:t>
      </w:r>
      <w:r>
        <w:rPr>
          <w:rFonts w:cs="Times New Roman"/>
        </w:rPr>
        <w:t xml:space="preserve"> </w:t>
      </w:r>
      <w:r w:rsidRPr="00FF6DC6">
        <w:rPr>
          <w:rFonts w:cs="Times New Roman"/>
        </w:rPr>
        <w:t>социальной инфраструктуры такого поселения разработке и утверждению не</w:t>
      </w:r>
      <w:r>
        <w:rPr>
          <w:rFonts w:cs="Times New Roman"/>
        </w:rPr>
        <w:t xml:space="preserve"> </w:t>
      </w:r>
      <w:r w:rsidRPr="00FF6DC6">
        <w:rPr>
          <w:rFonts w:cs="Times New Roman"/>
        </w:rPr>
        <w:t>подлежит.</w:t>
      </w:r>
    </w:p>
    <w:p w:rsidR="00D17B98" w:rsidRDefault="00D17B98" w:rsidP="00D17B98">
      <w:pPr>
        <w:pStyle w:val="a4"/>
        <w:spacing w:line="276" w:lineRule="auto"/>
        <w:ind w:firstLine="708"/>
        <w:rPr>
          <w:rFonts w:cs="Times New Roman"/>
        </w:rPr>
      </w:pPr>
      <w:r w:rsidRPr="00D17B98">
        <w:rPr>
          <w:rFonts w:cs="Times New Roman"/>
        </w:rPr>
        <w:t>К объектам регионального значения в соответствии с федеральным</w:t>
      </w:r>
      <w:r>
        <w:rPr>
          <w:rFonts w:cs="Times New Roman"/>
        </w:rPr>
        <w:t xml:space="preserve"> </w:t>
      </w:r>
      <w:r w:rsidRPr="00D17B98">
        <w:rPr>
          <w:rFonts w:cs="Times New Roman"/>
        </w:rPr>
        <w:t>законодательством относятся также объекты социальной инфраструктуры в</w:t>
      </w:r>
      <w:r>
        <w:rPr>
          <w:rFonts w:cs="Times New Roman"/>
        </w:rPr>
        <w:t xml:space="preserve"> </w:t>
      </w:r>
      <w:r w:rsidRPr="00D17B98">
        <w:rPr>
          <w:rFonts w:cs="Times New Roman"/>
        </w:rPr>
        <w:t>области социального обслуживания. Мероприятия относительно строительства</w:t>
      </w:r>
      <w:r>
        <w:rPr>
          <w:rFonts w:cs="Times New Roman"/>
        </w:rPr>
        <w:t xml:space="preserve"> </w:t>
      </w:r>
      <w:r w:rsidRPr="00D17B98">
        <w:rPr>
          <w:rFonts w:cs="Times New Roman"/>
        </w:rPr>
        <w:t>(реконструкции) объектов регионального значения (в том числе в области</w:t>
      </w:r>
      <w:r>
        <w:rPr>
          <w:rFonts w:cs="Times New Roman"/>
        </w:rPr>
        <w:t xml:space="preserve"> </w:t>
      </w:r>
      <w:r w:rsidRPr="00D17B98">
        <w:rPr>
          <w:rFonts w:cs="Times New Roman"/>
        </w:rPr>
        <w:t>здравоохранения и социального обслуживания) в соответствии со ст. 14</w:t>
      </w:r>
      <w:r>
        <w:rPr>
          <w:rFonts w:cs="Times New Roman"/>
        </w:rPr>
        <w:t xml:space="preserve"> </w:t>
      </w:r>
      <w:r w:rsidRPr="00D17B98">
        <w:rPr>
          <w:rFonts w:cs="Times New Roman"/>
        </w:rPr>
        <w:t>Градостроительного кодекса РФ должны содержать в своем составе документы</w:t>
      </w:r>
      <w:r>
        <w:rPr>
          <w:rFonts w:cs="Times New Roman"/>
        </w:rPr>
        <w:t xml:space="preserve"> </w:t>
      </w:r>
      <w:r w:rsidRPr="00D17B98">
        <w:rPr>
          <w:rFonts w:cs="Times New Roman"/>
        </w:rPr>
        <w:t>территориального планирования субъектов РФ, в частности, схема</w:t>
      </w:r>
      <w:r>
        <w:rPr>
          <w:rFonts w:cs="Times New Roman"/>
        </w:rPr>
        <w:t xml:space="preserve"> </w:t>
      </w:r>
      <w:r w:rsidRPr="00D17B98">
        <w:rPr>
          <w:rFonts w:cs="Times New Roman"/>
        </w:rPr>
        <w:t xml:space="preserve">территориального планирования </w:t>
      </w:r>
      <w:r>
        <w:rPr>
          <w:rFonts w:cs="Times New Roman"/>
        </w:rPr>
        <w:t>Ленинградской</w:t>
      </w:r>
      <w:r w:rsidRPr="00D17B98">
        <w:rPr>
          <w:rFonts w:cs="Times New Roman"/>
        </w:rPr>
        <w:t xml:space="preserve"> области.</w:t>
      </w:r>
    </w:p>
    <w:p w:rsidR="00D17B98" w:rsidRDefault="00D17B98" w:rsidP="00D17B98">
      <w:pPr>
        <w:pStyle w:val="a4"/>
        <w:spacing w:line="276" w:lineRule="auto"/>
        <w:ind w:firstLine="708"/>
        <w:rPr>
          <w:rFonts w:cs="Times New Roman"/>
        </w:rPr>
      </w:pPr>
      <w:r w:rsidRPr="00D17B98">
        <w:rPr>
          <w:rFonts w:cs="Times New Roman"/>
        </w:rPr>
        <w:t>В Требованиях к программам комплексного развития социальной</w:t>
      </w:r>
      <w:r>
        <w:rPr>
          <w:rFonts w:cs="Times New Roman"/>
        </w:rPr>
        <w:t xml:space="preserve"> </w:t>
      </w:r>
      <w:r w:rsidRPr="00D17B98">
        <w:rPr>
          <w:rFonts w:cs="Times New Roman"/>
        </w:rPr>
        <w:t>инфраструктуры поселений, городских округов отсутствует упоминание об</w:t>
      </w:r>
      <w:r>
        <w:rPr>
          <w:rFonts w:cs="Times New Roman"/>
        </w:rPr>
        <w:t xml:space="preserve"> </w:t>
      </w:r>
      <w:r w:rsidRPr="00D17B98">
        <w:rPr>
          <w:rFonts w:cs="Times New Roman"/>
        </w:rPr>
        <w:t>объектах в области молодежной политики. Такие объекты в соответствии с</w:t>
      </w:r>
      <w:r>
        <w:rPr>
          <w:rFonts w:cs="Times New Roman"/>
        </w:rPr>
        <w:t xml:space="preserve"> </w:t>
      </w:r>
      <w:r w:rsidRPr="00D17B98">
        <w:rPr>
          <w:rFonts w:cs="Times New Roman"/>
        </w:rPr>
        <w:t>Федеральным законом от 6 октября 2003 года № 131-ФЗ «Об общих принципах</w:t>
      </w:r>
      <w:r>
        <w:rPr>
          <w:rFonts w:cs="Times New Roman"/>
        </w:rPr>
        <w:t xml:space="preserve"> </w:t>
      </w:r>
      <w:r w:rsidRPr="00D17B98">
        <w:rPr>
          <w:rFonts w:cs="Times New Roman"/>
        </w:rPr>
        <w:t>организации местного самоуправления в Российской Федерации» относятся к</w:t>
      </w:r>
      <w:r>
        <w:rPr>
          <w:rFonts w:cs="Times New Roman"/>
        </w:rPr>
        <w:t xml:space="preserve"> </w:t>
      </w:r>
      <w:r w:rsidRPr="00D17B98">
        <w:rPr>
          <w:rFonts w:cs="Times New Roman"/>
        </w:rPr>
        <w:t>объектам местного значения муниципального района, поселения и,</w:t>
      </w:r>
      <w:r>
        <w:rPr>
          <w:rFonts w:cs="Times New Roman"/>
        </w:rPr>
        <w:t xml:space="preserve"> </w:t>
      </w:r>
      <w:r w:rsidRPr="00D17B98">
        <w:rPr>
          <w:rFonts w:cs="Times New Roman"/>
        </w:rPr>
        <w:t>соответственно, должны быть отображены на схеме территориального</w:t>
      </w:r>
      <w:r>
        <w:rPr>
          <w:rFonts w:cs="Times New Roman"/>
        </w:rPr>
        <w:t xml:space="preserve"> </w:t>
      </w:r>
      <w:r w:rsidRPr="00D17B98">
        <w:rPr>
          <w:rFonts w:cs="Times New Roman"/>
        </w:rPr>
        <w:t>планирования муниципального района, генеральном плане поселения, а в</w:t>
      </w:r>
      <w:r>
        <w:rPr>
          <w:rFonts w:cs="Times New Roman"/>
        </w:rPr>
        <w:t xml:space="preserve"> </w:t>
      </w:r>
      <w:r w:rsidRPr="00D17B98">
        <w:rPr>
          <w:rFonts w:cs="Times New Roman"/>
        </w:rPr>
        <w:t>последующем, в программе комплексного развития социальной инфраструктуры</w:t>
      </w:r>
      <w:r>
        <w:rPr>
          <w:rFonts w:cs="Times New Roman"/>
        </w:rPr>
        <w:t xml:space="preserve"> </w:t>
      </w:r>
      <w:r w:rsidRPr="00D17B98">
        <w:rPr>
          <w:rFonts w:cs="Times New Roman"/>
        </w:rPr>
        <w:t>поселения.</w:t>
      </w:r>
    </w:p>
    <w:p w:rsidR="00D17B98" w:rsidRDefault="00D17B98" w:rsidP="00D17B98">
      <w:pPr>
        <w:pStyle w:val="a4"/>
        <w:spacing w:line="276" w:lineRule="auto"/>
        <w:ind w:firstLine="708"/>
        <w:rPr>
          <w:rFonts w:cs="Times New Roman"/>
        </w:rPr>
      </w:pPr>
      <w:r w:rsidRPr="00D17B98">
        <w:rPr>
          <w:rFonts w:cs="Times New Roman"/>
        </w:rPr>
        <w:t>В соответствии со ст. 14, ст. 19, ст. 23 Градостроительного кодекса РФ</w:t>
      </w:r>
      <w:r>
        <w:rPr>
          <w:rFonts w:cs="Times New Roman"/>
        </w:rPr>
        <w:t xml:space="preserve"> </w:t>
      </w:r>
      <w:r w:rsidRPr="00D17B98">
        <w:rPr>
          <w:rFonts w:cs="Times New Roman"/>
        </w:rPr>
        <w:t>документы территориального планирования субъектов РФ, муниципальных</w:t>
      </w:r>
      <w:r>
        <w:rPr>
          <w:rFonts w:cs="Times New Roman"/>
        </w:rPr>
        <w:t xml:space="preserve"> </w:t>
      </w:r>
      <w:r w:rsidRPr="00D17B98">
        <w:rPr>
          <w:rFonts w:cs="Times New Roman"/>
        </w:rPr>
        <w:t>районов и поселений должны содержать в своем составе положения о</w:t>
      </w:r>
      <w:r>
        <w:rPr>
          <w:rFonts w:cs="Times New Roman"/>
        </w:rPr>
        <w:t xml:space="preserve"> </w:t>
      </w:r>
      <w:r w:rsidRPr="00D17B98">
        <w:rPr>
          <w:rFonts w:cs="Times New Roman"/>
        </w:rPr>
        <w:t>территориальном планировании и карты планируемого размещения объектов</w:t>
      </w:r>
      <w:r>
        <w:rPr>
          <w:rFonts w:cs="Times New Roman"/>
        </w:rPr>
        <w:t xml:space="preserve"> </w:t>
      </w:r>
      <w:r w:rsidRPr="00D17B98">
        <w:rPr>
          <w:rFonts w:cs="Times New Roman"/>
        </w:rPr>
        <w:t>регионального значения, местного значения муниципального района и местного</w:t>
      </w:r>
      <w:r>
        <w:rPr>
          <w:rFonts w:cs="Times New Roman"/>
        </w:rPr>
        <w:t xml:space="preserve"> </w:t>
      </w:r>
      <w:r w:rsidRPr="00D17B98">
        <w:rPr>
          <w:rFonts w:cs="Times New Roman"/>
        </w:rPr>
        <w:t>значения поселения соответственно.</w:t>
      </w:r>
    </w:p>
    <w:p w:rsidR="00D17B98" w:rsidRDefault="00D17B98" w:rsidP="00D17B98">
      <w:pPr>
        <w:pStyle w:val="a4"/>
        <w:spacing w:line="276" w:lineRule="auto"/>
        <w:ind w:firstLine="708"/>
        <w:rPr>
          <w:rFonts w:cs="Times New Roman"/>
        </w:rPr>
      </w:pPr>
      <w:r w:rsidRPr="00D17B98">
        <w:rPr>
          <w:rFonts w:cs="Times New Roman"/>
        </w:rPr>
        <w:t>Таким образом, на схеме территориального планирования субъекта РФ в</w:t>
      </w:r>
      <w:r>
        <w:rPr>
          <w:rFonts w:cs="Times New Roman"/>
        </w:rPr>
        <w:t xml:space="preserve"> </w:t>
      </w:r>
      <w:r w:rsidRPr="00D17B98">
        <w:rPr>
          <w:rFonts w:cs="Times New Roman"/>
        </w:rPr>
        <w:t>сфере социальной инфраструктуры подлежат отображению объекты капитального</w:t>
      </w:r>
      <w:r>
        <w:rPr>
          <w:rFonts w:cs="Times New Roman"/>
        </w:rPr>
        <w:t xml:space="preserve"> </w:t>
      </w:r>
      <w:r w:rsidRPr="00D17B98">
        <w:rPr>
          <w:rFonts w:cs="Times New Roman"/>
        </w:rPr>
        <w:t>строительства в области образования (образовательные организации высшего</w:t>
      </w:r>
      <w:r>
        <w:rPr>
          <w:rFonts w:cs="Times New Roman"/>
        </w:rPr>
        <w:t xml:space="preserve"> </w:t>
      </w:r>
      <w:r w:rsidRPr="00D17B98">
        <w:rPr>
          <w:rFonts w:cs="Times New Roman"/>
        </w:rPr>
        <w:t>образования и профессиональные образовательные организации),</w:t>
      </w:r>
      <w:r>
        <w:rPr>
          <w:rFonts w:cs="Times New Roman"/>
        </w:rPr>
        <w:t xml:space="preserve"> </w:t>
      </w:r>
      <w:r w:rsidRPr="00D17B98">
        <w:rPr>
          <w:rFonts w:cs="Times New Roman"/>
        </w:rPr>
        <w:t>здравоохранения, социального обслуживания, физической культуры и спорта (как</w:t>
      </w:r>
      <w:r>
        <w:rPr>
          <w:rFonts w:cs="Times New Roman"/>
        </w:rPr>
        <w:t xml:space="preserve"> </w:t>
      </w:r>
      <w:r w:rsidRPr="00D17B98">
        <w:rPr>
          <w:rFonts w:cs="Times New Roman"/>
        </w:rPr>
        <w:t>правило спортивные объекты в области спорта высших достижений и для</w:t>
      </w:r>
      <w:r>
        <w:rPr>
          <w:rFonts w:cs="Times New Roman"/>
        </w:rPr>
        <w:t xml:space="preserve"> </w:t>
      </w:r>
      <w:r w:rsidRPr="00D17B98">
        <w:rPr>
          <w:rFonts w:cs="Times New Roman"/>
        </w:rPr>
        <w:t>инвалидов), культуры и искусства.</w:t>
      </w:r>
    </w:p>
    <w:p w:rsidR="00D17B98" w:rsidRPr="00D17B98" w:rsidRDefault="00D17B98" w:rsidP="00D17B98">
      <w:pPr>
        <w:pStyle w:val="a4"/>
        <w:spacing w:line="276" w:lineRule="auto"/>
        <w:ind w:firstLine="708"/>
        <w:rPr>
          <w:rFonts w:cs="Times New Roman"/>
        </w:rPr>
      </w:pPr>
      <w:r w:rsidRPr="00D17B98">
        <w:rPr>
          <w:rFonts w:cs="Times New Roman"/>
        </w:rPr>
        <w:t>На схеме территориального планирования муниципального района в сфере</w:t>
      </w:r>
      <w:r>
        <w:rPr>
          <w:rFonts w:cs="Times New Roman"/>
        </w:rPr>
        <w:t xml:space="preserve"> </w:t>
      </w:r>
      <w:r w:rsidRPr="00D17B98">
        <w:rPr>
          <w:rFonts w:cs="Times New Roman"/>
        </w:rPr>
        <w:t>социальной инфраструктуры подлежат отображению объекты капитального</w:t>
      </w:r>
      <w:r>
        <w:rPr>
          <w:rFonts w:cs="Times New Roman"/>
        </w:rPr>
        <w:t xml:space="preserve"> </w:t>
      </w:r>
      <w:r w:rsidRPr="00D17B98">
        <w:rPr>
          <w:rFonts w:cs="Times New Roman"/>
        </w:rPr>
        <w:t>строительства в области образования (дошкольные образовательные организации,</w:t>
      </w:r>
      <w:r>
        <w:rPr>
          <w:rFonts w:cs="Times New Roman"/>
        </w:rPr>
        <w:t xml:space="preserve"> </w:t>
      </w:r>
      <w:r w:rsidRPr="00D17B98">
        <w:rPr>
          <w:rFonts w:cs="Times New Roman"/>
        </w:rPr>
        <w:t>общеобразовательные организации, организации дополнительного образования),</w:t>
      </w:r>
      <w:r>
        <w:rPr>
          <w:rFonts w:cs="Times New Roman"/>
        </w:rPr>
        <w:t xml:space="preserve"> </w:t>
      </w:r>
      <w:r w:rsidRPr="00D17B98">
        <w:rPr>
          <w:rFonts w:cs="Times New Roman"/>
        </w:rPr>
        <w:t>культуры и искусства (районные музеи, дома культуры, выставочные залы,</w:t>
      </w:r>
      <w:r>
        <w:rPr>
          <w:rFonts w:cs="Times New Roman"/>
        </w:rPr>
        <w:t xml:space="preserve"> </w:t>
      </w:r>
      <w:r w:rsidRPr="00D17B98">
        <w:rPr>
          <w:rFonts w:cs="Times New Roman"/>
        </w:rPr>
        <w:t>библиотеки), физической культуры и спорта (районные спортивные залы,</w:t>
      </w:r>
      <w:r>
        <w:rPr>
          <w:rFonts w:cs="Times New Roman"/>
        </w:rPr>
        <w:t xml:space="preserve"> </w:t>
      </w:r>
      <w:r w:rsidRPr="00D17B98">
        <w:rPr>
          <w:rFonts w:cs="Times New Roman"/>
        </w:rPr>
        <w:t>плавательные бассейны, плоскостные сооружения и т.д.), молодежной политики</w:t>
      </w:r>
      <w:r>
        <w:rPr>
          <w:rFonts w:cs="Times New Roman"/>
        </w:rPr>
        <w:t xml:space="preserve"> </w:t>
      </w:r>
      <w:r w:rsidRPr="00D17B98">
        <w:rPr>
          <w:rFonts w:cs="Times New Roman"/>
        </w:rPr>
        <w:t>(учреждения по работе с детьми и молодежью).</w:t>
      </w:r>
    </w:p>
    <w:p w:rsidR="00D17B98" w:rsidRDefault="00D17B98" w:rsidP="00D17B98">
      <w:pPr>
        <w:pStyle w:val="a4"/>
        <w:spacing w:line="276" w:lineRule="auto"/>
        <w:ind w:firstLine="708"/>
        <w:rPr>
          <w:rFonts w:cs="Times New Roman"/>
        </w:rPr>
      </w:pPr>
      <w:r w:rsidRPr="00D17B98">
        <w:rPr>
          <w:rFonts w:cs="Times New Roman"/>
        </w:rPr>
        <w:t>На схеме генерального плана поселения в сфере социальной</w:t>
      </w:r>
      <w:r>
        <w:rPr>
          <w:rFonts w:cs="Times New Roman"/>
        </w:rPr>
        <w:t xml:space="preserve"> </w:t>
      </w:r>
      <w:r w:rsidRPr="00D17B98">
        <w:rPr>
          <w:rFonts w:cs="Times New Roman"/>
        </w:rPr>
        <w:t>инфраструктуры подлежат отображению объекты капитального строительства в</w:t>
      </w:r>
      <w:r>
        <w:rPr>
          <w:rFonts w:cs="Times New Roman"/>
        </w:rPr>
        <w:t xml:space="preserve"> </w:t>
      </w:r>
      <w:r w:rsidRPr="00D17B98">
        <w:rPr>
          <w:rFonts w:cs="Times New Roman"/>
        </w:rPr>
        <w:t>области культуры и искусства (сельские клубы, музеи, библиотеки), физической</w:t>
      </w:r>
      <w:r>
        <w:rPr>
          <w:rFonts w:cs="Times New Roman"/>
        </w:rPr>
        <w:t xml:space="preserve"> </w:t>
      </w:r>
      <w:r w:rsidRPr="00D17B98">
        <w:rPr>
          <w:rFonts w:cs="Times New Roman"/>
        </w:rPr>
        <w:t>культуры и спорта (спортивные залы, плавательные бассейны, плоскостные</w:t>
      </w:r>
      <w:r>
        <w:rPr>
          <w:rFonts w:cs="Times New Roman"/>
        </w:rPr>
        <w:t xml:space="preserve"> </w:t>
      </w:r>
      <w:r w:rsidRPr="00D17B98">
        <w:rPr>
          <w:rFonts w:cs="Times New Roman"/>
        </w:rPr>
        <w:t>сооружения).</w:t>
      </w:r>
    </w:p>
    <w:p w:rsidR="000764C4" w:rsidRDefault="000764C4" w:rsidP="00581188">
      <w:pPr>
        <w:pStyle w:val="a4"/>
        <w:spacing w:line="276" w:lineRule="auto"/>
        <w:ind w:firstLine="709"/>
        <w:rPr>
          <w:rFonts w:cs="Times New Roman"/>
        </w:rPr>
      </w:pPr>
      <w:r w:rsidRPr="001E0475">
        <w:rPr>
          <w:rFonts w:cs="Times New Roman"/>
        </w:rPr>
        <w:t>Исходя из существующего уровня обеспеченности населения услугами социальной инфраструктуры, а также потребности населения в таких услугах на перспективу сформирован перечень мероприятий (инвестиционных проектов) по проектированию, строительству, реконструкции объектов социальной инфраструктуры.</w:t>
      </w:r>
    </w:p>
    <w:p w:rsidR="0096229D" w:rsidRDefault="0096229D" w:rsidP="009229BA">
      <w:pPr>
        <w:pStyle w:val="a4"/>
        <w:spacing w:line="276" w:lineRule="auto"/>
        <w:rPr>
          <w:rFonts w:cs="Times New Roman"/>
        </w:rPr>
      </w:pPr>
    </w:p>
    <w:p w:rsidR="00732A8E" w:rsidRPr="001E0475" w:rsidRDefault="00732A8E" w:rsidP="00581188">
      <w:pPr>
        <w:pStyle w:val="a4"/>
        <w:spacing w:line="276" w:lineRule="auto"/>
        <w:ind w:firstLine="709"/>
        <w:rPr>
          <w:rFonts w:cs="Times New Roman"/>
          <w:szCs w:val="24"/>
        </w:rPr>
      </w:pPr>
      <w:r w:rsidRPr="001E0475">
        <w:rPr>
          <w:rFonts w:cs="Times New Roman"/>
          <w:szCs w:val="24"/>
        </w:rPr>
        <w:t xml:space="preserve">В </w:t>
      </w:r>
      <w:r w:rsidRPr="00FA0D0C">
        <w:rPr>
          <w:rFonts w:cs="Times New Roman"/>
          <w:szCs w:val="24"/>
        </w:rPr>
        <w:t>результате</w:t>
      </w:r>
      <w:r w:rsidRPr="001E0475">
        <w:rPr>
          <w:rFonts w:cs="Times New Roman"/>
          <w:szCs w:val="24"/>
        </w:rPr>
        <w:t xml:space="preserve"> реализации мероприятий подпрограммы планируется достичь  увеличе</w:t>
      </w:r>
      <w:r w:rsidR="00FA0D0C">
        <w:rPr>
          <w:rFonts w:cs="Times New Roman"/>
          <w:szCs w:val="24"/>
        </w:rPr>
        <w:t>ния доли населения,</w:t>
      </w:r>
      <w:r w:rsidRPr="001E0475">
        <w:rPr>
          <w:rFonts w:cs="Times New Roman"/>
          <w:szCs w:val="24"/>
        </w:rPr>
        <w:t xml:space="preserve"> систематически занимающегося физической культурой и спортом и принимающих участие в культурно-спортивных  мероприятиях по ме</w:t>
      </w:r>
      <w:r w:rsidR="005B0900">
        <w:rPr>
          <w:rFonts w:cs="Times New Roman"/>
          <w:szCs w:val="24"/>
        </w:rPr>
        <w:t>сту жительства.</w:t>
      </w:r>
    </w:p>
    <w:p w:rsidR="00732A8E" w:rsidRPr="001E0475" w:rsidRDefault="00732A8E" w:rsidP="00581188">
      <w:pPr>
        <w:pStyle w:val="a4"/>
        <w:spacing w:line="276" w:lineRule="auto"/>
        <w:ind w:firstLine="709"/>
        <w:rPr>
          <w:rFonts w:cs="Times New Roman"/>
          <w:szCs w:val="24"/>
        </w:rPr>
      </w:pPr>
      <w:r w:rsidRPr="001E0475">
        <w:rPr>
          <w:rFonts w:cs="Times New Roman"/>
          <w:szCs w:val="24"/>
        </w:rPr>
        <w:t xml:space="preserve">В качестве основных направлений деятельности для достижения поставленных задач необходимо создание условий: </w:t>
      </w:r>
    </w:p>
    <w:p w:rsidR="00732A8E" w:rsidRPr="001E0475" w:rsidRDefault="00732A8E" w:rsidP="00EF7AA1">
      <w:pPr>
        <w:pStyle w:val="a4"/>
        <w:numPr>
          <w:ilvl w:val="0"/>
          <w:numId w:val="19"/>
        </w:numPr>
        <w:spacing w:line="276" w:lineRule="auto"/>
        <w:ind w:left="1418" w:hanging="284"/>
        <w:rPr>
          <w:rFonts w:cs="Times New Roman"/>
          <w:szCs w:val="24"/>
        </w:rPr>
      </w:pPr>
      <w:r w:rsidRPr="001E0475">
        <w:rPr>
          <w:rFonts w:cs="Times New Roman"/>
          <w:szCs w:val="24"/>
        </w:rPr>
        <w:t>для максимально возможного увеличения бюджетообразующих показателей;</w:t>
      </w:r>
    </w:p>
    <w:p w:rsidR="00732A8E" w:rsidRPr="001E0475" w:rsidRDefault="00732A8E" w:rsidP="00EF7AA1">
      <w:pPr>
        <w:pStyle w:val="a4"/>
        <w:numPr>
          <w:ilvl w:val="0"/>
          <w:numId w:val="19"/>
        </w:numPr>
        <w:spacing w:line="276" w:lineRule="auto"/>
        <w:ind w:left="1418" w:hanging="284"/>
        <w:rPr>
          <w:rFonts w:cs="Times New Roman"/>
          <w:szCs w:val="24"/>
        </w:rPr>
      </w:pPr>
      <w:r w:rsidRPr="001E0475">
        <w:rPr>
          <w:rFonts w:cs="Times New Roman"/>
          <w:szCs w:val="24"/>
        </w:rPr>
        <w:t>для развития экономического потенциала;</w:t>
      </w:r>
    </w:p>
    <w:p w:rsidR="00732A8E" w:rsidRPr="001E0475" w:rsidRDefault="00732A8E" w:rsidP="00EF7AA1">
      <w:pPr>
        <w:pStyle w:val="a4"/>
        <w:numPr>
          <w:ilvl w:val="0"/>
          <w:numId w:val="19"/>
        </w:numPr>
        <w:spacing w:line="276" w:lineRule="auto"/>
        <w:ind w:left="1418" w:hanging="284"/>
        <w:rPr>
          <w:rFonts w:cs="Times New Roman"/>
          <w:szCs w:val="24"/>
        </w:rPr>
      </w:pPr>
      <w:r w:rsidRPr="001E0475">
        <w:rPr>
          <w:rFonts w:cs="Times New Roman"/>
          <w:szCs w:val="24"/>
        </w:rPr>
        <w:t>для привлечения инвестиций и размещения новых производств;</w:t>
      </w:r>
    </w:p>
    <w:p w:rsidR="00732A8E" w:rsidRPr="001E0475" w:rsidRDefault="00732A8E" w:rsidP="00EF7AA1">
      <w:pPr>
        <w:pStyle w:val="a4"/>
        <w:numPr>
          <w:ilvl w:val="0"/>
          <w:numId w:val="19"/>
        </w:numPr>
        <w:spacing w:line="276" w:lineRule="auto"/>
        <w:ind w:left="1418" w:hanging="284"/>
        <w:rPr>
          <w:rFonts w:cs="Times New Roman"/>
          <w:szCs w:val="24"/>
        </w:rPr>
      </w:pPr>
      <w:r w:rsidRPr="001E0475">
        <w:rPr>
          <w:rFonts w:cs="Times New Roman"/>
          <w:szCs w:val="24"/>
        </w:rPr>
        <w:t>для обеспечения и стимулировани</w:t>
      </w:r>
      <w:r w:rsidR="007C41A6">
        <w:rPr>
          <w:rFonts w:cs="Times New Roman"/>
          <w:szCs w:val="24"/>
        </w:rPr>
        <w:t>я</w:t>
      </w:r>
      <w:r w:rsidRPr="001E0475">
        <w:rPr>
          <w:rFonts w:cs="Times New Roman"/>
          <w:szCs w:val="24"/>
        </w:rPr>
        <w:t xml:space="preserve"> режима экономии территориальных энергетических, водных и других ресурсов в жизнедеятельности поселения;</w:t>
      </w:r>
    </w:p>
    <w:p w:rsidR="00732A8E" w:rsidRPr="001E0475" w:rsidRDefault="00732A8E" w:rsidP="00EF7AA1">
      <w:pPr>
        <w:pStyle w:val="a4"/>
        <w:numPr>
          <w:ilvl w:val="0"/>
          <w:numId w:val="19"/>
        </w:numPr>
        <w:spacing w:line="276" w:lineRule="auto"/>
        <w:ind w:left="1418" w:hanging="284"/>
        <w:rPr>
          <w:rFonts w:cs="Times New Roman"/>
          <w:szCs w:val="24"/>
        </w:rPr>
      </w:pPr>
      <w:r w:rsidRPr="001E0475">
        <w:rPr>
          <w:rFonts w:cs="Times New Roman"/>
          <w:szCs w:val="24"/>
        </w:rPr>
        <w:t>для создания фондов, образуемых предпринимателями и предприятиями для развития и поддержки конкретных направлений.</w:t>
      </w:r>
    </w:p>
    <w:p w:rsidR="005B0900" w:rsidRDefault="005B0900" w:rsidP="005B0900">
      <w:pPr>
        <w:pStyle w:val="a4"/>
        <w:spacing w:line="276" w:lineRule="auto"/>
        <w:rPr>
          <w:rFonts w:cs="Times New Roman"/>
          <w:szCs w:val="24"/>
        </w:rPr>
      </w:pPr>
    </w:p>
    <w:p w:rsidR="00732A8E" w:rsidRPr="001E0475" w:rsidRDefault="00732A8E" w:rsidP="00581188">
      <w:pPr>
        <w:pStyle w:val="a4"/>
        <w:spacing w:line="276" w:lineRule="auto"/>
        <w:ind w:firstLine="709"/>
        <w:rPr>
          <w:rFonts w:cs="Times New Roman"/>
          <w:szCs w:val="24"/>
        </w:rPr>
      </w:pPr>
      <w:r w:rsidRPr="001E0475">
        <w:rPr>
          <w:rFonts w:cs="Times New Roman"/>
          <w:szCs w:val="24"/>
        </w:rPr>
        <w:t>Механизм реализации поставленных задач должен включать принятие конкретных программ по определенным в плане социально-экономического развития приоритетным направлениям с учетом имеющихся финансовых возможностей поселения на основе широкого общественного обсуждения.</w:t>
      </w:r>
    </w:p>
    <w:p w:rsidR="002D67DC" w:rsidRPr="001E0475" w:rsidRDefault="002D67DC" w:rsidP="002D67DC">
      <w:pPr>
        <w:pStyle w:val="a4"/>
        <w:spacing w:line="276" w:lineRule="auto"/>
        <w:rPr>
          <w:rFonts w:cs="Times New Roman"/>
          <w:szCs w:val="24"/>
          <w:u w:val="single"/>
        </w:rPr>
      </w:pPr>
      <w:r w:rsidRPr="001E0475">
        <w:rPr>
          <w:rFonts w:cs="Times New Roman"/>
          <w:szCs w:val="24"/>
          <w:u w:val="single"/>
        </w:rPr>
        <w:t>Воспитание и образование</w:t>
      </w:r>
      <w:r w:rsidR="001943D5">
        <w:rPr>
          <w:rFonts w:cs="Times New Roman"/>
          <w:szCs w:val="24"/>
          <w:u w:val="single"/>
        </w:rPr>
        <w:t>:</w:t>
      </w:r>
    </w:p>
    <w:p w:rsidR="002D67DC" w:rsidRPr="00176F12" w:rsidRDefault="002D67DC" w:rsidP="002D67DC">
      <w:pPr>
        <w:pStyle w:val="a4"/>
        <w:numPr>
          <w:ilvl w:val="0"/>
          <w:numId w:val="5"/>
        </w:numPr>
        <w:spacing w:line="276" w:lineRule="auto"/>
        <w:rPr>
          <w:rFonts w:cs="Times New Roman"/>
          <w:szCs w:val="24"/>
          <w:u w:val="single"/>
        </w:rPr>
      </w:pPr>
      <w:r w:rsidRPr="00176F12">
        <w:rPr>
          <w:rFonts w:cs="Times New Roman"/>
        </w:rPr>
        <w:t xml:space="preserve">Капитальный ремонт зданий детских садов № 30 (с. Рождествено), 48 </w:t>
      </w:r>
      <w:r>
        <w:rPr>
          <w:rFonts w:cs="Times New Roman"/>
        </w:rPr>
        <w:t>(д. Батово);</w:t>
      </w:r>
    </w:p>
    <w:p w:rsidR="002D67DC" w:rsidRPr="00176F12" w:rsidRDefault="002D67DC" w:rsidP="002D67DC">
      <w:pPr>
        <w:pStyle w:val="a4"/>
        <w:numPr>
          <w:ilvl w:val="0"/>
          <w:numId w:val="5"/>
        </w:numPr>
        <w:spacing w:line="276" w:lineRule="auto"/>
        <w:rPr>
          <w:rFonts w:cs="Times New Roman"/>
          <w:szCs w:val="24"/>
          <w:u w:val="single"/>
        </w:rPr>
      </w:pPr>
      <w:r w:rsidRPr="00176F12">
        <w:rPr>
          <w:rFonts w:cs="Times New Roman"/>
        </w:rPr>
        <w:t>Капитальный ремонт зданий общеобразовательных школ</w:t>
      </w:r>
      <w:r>
        <w:rPr>
          <w:rFonts w:cs="Times New Roman"/>
        </w:rPr>
        <w:t>;</w:t>
      </w:r>
    </w:p>
    <w:p w:rsidR="002D67DC" w:rsidRDefault="002D67DC" w:rsidP="002D67DC">
      <w:pPr>
        <w:pStyle w:val="a4"/>
        <w:spacing w:line="276" w:lineRule="auto"/>
        <w:rPr>
          <w:rFonts w:cs="Times New Roman"/>
          <w:u w:val="single"/>
        </w:rPr>
      </w:pPr>
      <w:r w:rsidRPr="00176F12">
        <w:rPr>
          <w:rFonts w:cs="Times New Roman"/>
          <w:u w:val="single"/>
        </w:rPr>
        <w:t>Здравоохранение</w:t>
      </w:r>
      <w:r w:rsidR="001943D5">
        <w:rPr>
          <w:rFonts w:cs="Times New Roman"/>
          <w:u w:val="single"/>
        </w:rPr>
        <w:t>:</w:t>
      </w:r>
    </w:p>
    <w:p w:rsidR="002D67DC" w:rsidRPr="00176F12" w:rsidRDefault="002D67DC" w:rsidP="002D67DC">
      <w:pPr>
        <w:pStyle w:val="a4"/>
        <w:numPr>
          <w:ilvl w:val="0"/>
          <w:numId w:val="62"/>
        </w:numPr>
        <w:spacing w:line="276" w:lineRule="auto"/>
        <w:rPr>
          <w:rFonts w:cs="Times New Roman"/>
          <w:szCs w:val="24"/>
          <w:u w:val="single"/>
        </w:rPr>
      </w:pPr>
      <w:r w:rsidRPr="00176F12">
        <w:rPr>
          <w:rFonts w:cs="Times New Roman"/>
        </w:rPr>
        <w:t>Капитальный ремонт здания участковой больницы</w:t>
      </w:r>
      <w:r>
        <w:rPr>
          <w:rFonts w:cs="Times New Roman"/>
        </w:rPr>
        <w:t>;</w:t>
      </w:r>
    </w:p>
    <w:p w:rsidR="002D67DC" w:rsidRPr="00176F12" w:rsidRDefault="002D67DC" w:rsidP="002D67DC">
      <w:pPr>
        <w:pStyle w:val="a4"/>
        <w:numPr>
          <w:ilvl w:val="0"/>
          <w:numId w:val="62"/>
        </w:numPr>
        <w:spacing w:line="276" w:lineRule="auto"/>
        <w:rPr>
          <w:rFonts w:cs="Times New Roman"/>
          <w:szCs w:val="24"/>
          <w:u w:val="single"/>
        </w:rPr>
      </w:pPr>
      <w:r>
        <w:rPr>
          <w:rFonts w:cs="Times New Roman"/>
        </w:rPr>
        <w:t>Стро</w:t>
      </w:r>
      <w:r w:rsidR="008942E4">
        <w:rPr>
          <w:rFonts w:cs="Times New Roman"/>
        </w:rPr>
        <w:t>ительство нового</w:t>
      </w:r>
      <w:r w:rsidR="001943D5">
        <w:rPr>
          <w:rFonts w:cs="Times New Roman"/>
        </w:rPr>
        <w:t xml:space="preserve"> ФАП в п.</w:t>
      </w:r>
      <w:r w:rsidR="008942E4">
        <w:rPr>
          <w:rFonts w:cs="Times New Roman"/>
        </w:rPr>
        <w:t xml:space="preserve"> Дивенск</w:t>
      </w:r>
      <w:r w:rsidR="001943D5">
        <w:rPr>
          <w:rFonts w:cs="Times New Roman"/>
        </w:rPr>
        <w:t>ий</w:t>
      </w:r>
      <w:r w:rsidR="008942E4">
        <w:rPr>
          <w:rFonts w:cs="Times New Roman"/>
        </w:rPr>
        <w:t>.</w:t>
      </w:r>
    </w:p>
    <w:p w:rsidR="002D67DC" w:rsidRPr="00176F12" w:rsidRDefault="002D67DC" w:rsidP="002D67DC">
      <w:pPr>
        <w:pStyle w:val="a4"/>
        <w:spacing w:line="276" w:lineRule="auto"/>
        <w:rPr>
          <w:rFonts w:cs="Times New Roman"/>
          <w:szCs w:val="24"/>
          <w:u w:val="single"/>
        </w:rPr>
      </w:pPr>
      <w:r w:rsidRPr="00176F12">
        <w:rPr>
          <w:rFonts w:cs="Times New Roman"/>
          <w:szCs w:val="24"/>
          <w:u w:val="single"/>
        </w:rPr>
        <w:t>Культура и искусство</w:t>
      </w:r>
      <w:r w:rsidR="001943D5">
        <w:rPr>
          <w:rFonts w:cs="Times New Roman"/>
          <w:szCs w:val="24"/>
          <w:u w:val="single"/>
        </w:rPr>
        <w:t>:</w:t>
      </w:r>
    </w:p>
    <w:p w:rsidR="002D67DC" w:rsidRPr="00176F12" w:rsidRDefault="002D67DC" w:rsidP="002D67DC">
      <w:pPr>
        <w:pStyle w:val="a4"/>
        <w:numPr>
          <w:ilvl w:val="0"/>
          <w:numId w:val="61"/>
        </w:numPr>
        <w:spacing w:line="276" w:lineRule="auto"/>
        <w:rPr>
          <w:rFonts w:cs="Times New Roman"/>
        </w:rPr>
      </w:pPr>
      <w:r w:rsidRPr="00176F12">
        <w:rPr>
          <w:rFonts w:cs="Times New Roman"/>
        </w:rPr>
        <w:t>Строительство нового здания для Рождественского сельского дома культуры и Рождественской сельской библиотеки</w:t>
      </w:r>
      <w:r>
        <w:rPr>
          <w:rFonts w:cs="Times New Roman"/>
        </w:rPr>
        <w:t>;</w:t>
      </w:r>
    </w:p>
    <w:p w:rsidR="002D67DC" w:rsidRDefault="002D67DC" w:rsidP="002D67DC">
      <w:pPr>
        <w:pStyle w:val="a4"/>
        <w:spacing w:line="276" w:lineRule="auto"/>
        <w:rPr>
          <w:u w:val="single"/>
        </w:rPr>
      </w:pPr>
      <w:r w:rsidRPr="00FA0D0C">
        <w:rPr>
          <w:u w:val="single"/>
        </w:rPr>
        <w:t>Физкультура и спорт</w:t>
      </w:r>
      <w:r w:rsidR="001943D5">
        <w:rPr>
          <w:u w:val="single"/>
        </w:rPr>
        <w:t>:</w:t>
      </w:r>
    </w:p>
    <w:p w:rsidR="002D67DC" w:rsidRPr="00FA0D0C" w:rsidRDefault="002D67DC" w:rsidP="002D67DC">
      <w:pPr>
        <w:pStyle w:val="a4"/>
        <w:numPr>
          <w:ilvl w:val="0"/>
          <w:numId w:val="52"/>
        </w:numPr>
        <w:spacing w:line="276" w:lineRule="auto"/>
        <w:ind w:left="709"/>
        <w:rPr>
          <w:rFonts w:cs="Times New Roman"/>
          <w:szCs w:val="24"/>
          <w:u w:val="single"/>
        </w:rPr>
      </w:pPr>
      <w:r w:rsidRPr="00F71511">
        <w:rPr>
          <w:rFonts w:cs="Times New Roman"/>
          <w:szCs w:val="20"/>
        </w:rPr>
        <w:t>Строительство плоскостн</w:t>
      </w:r>
      <w:r>
        <w:rPr>
          <w:rFonts w:cs="Times New Roman"/>
          <w:szCs w:val="20"/>
        </w:rPr>
        <w:t>ых</w:t>
      </w:r>
      <w:r w:rsidRPr="00F71511">
        <w:rPr>
          <w:rFonts w:cs="Times New Roman"/>
          <w:szCs w:val="20"/>
        </w:rPr>
        <w:t xml:space="preserve"> </w:t>
      </w:r>
      <w:r>
        <w:rPr>
          <w:rFonts w:cs="Times New Roman"/>
          <w:szCs w:val="20"/>
        </w:rPr>
        <w:t>спортивных сооружений;</w:t>
      </w:r>
    </w:p>
    <w:p w:rsidR="002D67DC" w:rsidRPr="00504F7B" w:rsidRDefault="002D67DC" w:rsidP="002D67DC">
      <w:pPr>
        <w:pStyle w:val="a4"/>
        <w:numPr>
          <w:ilvl w:val="0"/>
          <w:numId w:val="52"/>
        </w:numPr>
        <w:spacing w:line="276" w:lineRule="auto"/>
        <w:ind w:left="709"/>
        <w:rPr>
          <w:rFonts w:cs="Times New Roman"/>
          <w:szCs w:val="24"/>
          <w:u w:val="single"/>
        </w:rPr>
      </w:pPr>
      <w:r>
        <w:t>Строительство ф</w:t>
      </w:r>
      <w:r w:rsidRPr="001B2CC2">
        <w:t>изкул</w:t>
      </w:r>
      <w:r>
        <w:t xml:space="preserve">ьтурно-оздоровительного комплекса; </w:t>
      </w:r>
    </w:p>
    <w:p w:rsidR="002D67DC" w:rsidRDefault="002D67DC" w:rsidP="002D67DC">
      <w:pPr>
        <w:pStyle w:val="a4"/>
        <w:spacing w:line="276" w:lineRule="auto"/>
        <w:rPr>
          <w:rFonts w:cs="Times New Roman"/>
          <w:szCs w:val="24"/>
          <w:u w:val="single"/>
        </w:rPr>
      </w:pPr>
      <w:r w:rsidRPr="00BD0D1A">
        <w:rPr>
          <w:rFonts w:cs="Times New Roman"/>
          <w:szCs w:val="24"/>
          <w:u w:val="single"/>
        </w:rPr>
        <w:t>Учреждения торговли, бытового и коммунального обслуживания</w:t>
      </w:r>
    </w:p>
    <w:p w:rsidR="00EC1F6C" w:rsidRDefault="00EC1F6C" w:rsidP="00EC1F6C">
      <w:pPr>
        <w:pStyle w:val="a4"/>
        <w:numPr>
          <w:ilvl w:val="0"/>
          <w:numId w:val="61"/>
        </w:numPr>
        <w:spacing w:line="276" w:lineRule="auto"/>
        <w:jc w:val="left"/>
        <w:rPr>
          <w:rFonts w:cs="Times New Roman"/>
        </w:rPr>
        <w:sectPr w:rsidR="00EC1F6C" w:rsidSect="00F93F0A">
          <w:headerReference w:type="first" r:id="rId22"/>
          <w:pgSz w:w="11906" w:h="16838" w:code="9"/>
          <w:pgMar w:top="567" w:right="567" w:bottom="284" w:left="1134" w:header="425" w:footer="403" w:gutter="0"/>
          <w:cols w:space="708"/>
          <w:docGrid w:linePitch="360"/>
        </w:sectPr>
      </w:pPr>
      <w:r>
        <w:rPr>
          <w:rFonts w:cs="Times New Roman"/>
        </w:rPr>
        <w:t xml:space="preserve">Строительство </w:t>
      </w:r>
      <w:r w:rsidR="001943D5">
        <w:rPr>
          <w:rFonts w:cs="Times New Roman"/>
        </w:rPr>
        <w:t>магазинов.</w:t>
      </w:r>
    </w:p>
    <w:p w:rsidR="0028315B" w:rsidRPr="00E71D1D" w:rsidRDefault="00AD3071" w:rsidP="00EF7AA1">
      <w:pPr>
        <w:pStyle w:val="10"/>
        <w:numPr>
          <w:ilvl w:val="0"/>
          <w:numId w:val="11"/>
        </w:numPr>
        <w:pBdr>
          <w:bottom w:val="single" w:sz="4" w:space="1" w:color="auto"/>
        </w:pBdr>
        <w:spacing w:before="0"/>
        <w:jc w:val="both"/>
        <w:rPr>
          <w:rFonts w:ascii="Times New Roman" w:hAnsi="Times New Roman" w:cs="Times New Roman"/>
          <w:color w:val="auto"/>
          <w:sz w:val="24"/>
          <w:szCs w:val="26"/>
        </w:rPr>
      </w:pPr>
      <w:bookmarkStart w:id="35" w:name="_Toc496271481"/>
      <w:r w:rsidRPr="00E71D1D">
        <w:rPr>
          <w:rFonts w:ascii="Times New Roman" w:hAnsi="Times New Roman" w:cs="Times New Roman"/>
          <w:color w:val="auto"/>
          <w:sz w:val="24"/>
          <w:szCs w:val="26"/>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w:t>
      </w:r>
      <w:bookmarkEnd w:id="35"/>
    </w:p>
    <w:p w:rsidR="0028315B" w:rsidRDefault="0028315B" w:rsidP="00737DDC">
      <w:pPr>
        <w:pStyle w:val="a4"/>
        <w:spacing w:line="276" w:lineRule="auto"/>
        <w:rPr>
          <w:rFonts w:cs="Times New Roman"/>
        </w:rPr>
      </w:pPr>
    </w:p>
    <w:p w:rsidR="004814B3" w:rsidRPr="004814B3" w:rsidRDefault="004814B3" w:rsidP="004814B3">
      <w:pPr>
        <w:pStyle w:val="a4"/>
        <w:spacing w:line="276" w:lineRule="auto"/>
        <w:ind w:firstLine="709"/>
        <w:rPr>
          <w:rFonts w:cs="Times New Roman"/>
        </w:rPr>
      </w:pPr>
      <w:r w:rsidRPr="004814B3">
        <w:rPr>
          <w:rFonts w:cs="Times New Roman"/>
        </w:rPr>
        <w:t>В целях развития социальной сферы поселения необходимо провести</w:t>
      </w:r>
      <w:r>
        <w:rPr>
          <w:rFonts w:cs="Times New Roman"/>
        </w:rPr>
        <w:t xml:space="preserve"> </w:t>
      </w:r>
      <w:r w:rsidRPr="004814B3">
        <w:rPr>
          <w:rFonts w:cs="Times New Roman"/>
        </w:rPr>
        <w:t>мероприятия по строительству, реконструкции, капитальному ремонту объектов</w:t>
      </w:r>
      <w:r>
        <w:rPr>
          <w:rFonts w:cs="Times New Roman"/>
        </w:rPr>
        <w:t xml:space="preserve"> </w:t>
      </w:r>
      <w:r w:rsidRPr="004814B3">
        <w:rPr>
          <w:rFonts w:cs="Times New Roman"/>
        </w:rPr>
        <w:t xml:space="preserve">социальной сферы, расположенных на территории </w:t>
      </w:r>
      <w:r w:rsidR="00852B5E">
        <w:rPr>
          <w:rFonts w:eastAsia="Times New Roman" w:cs="Times New Roman"/>
          <w:szCs w:val="24"/>
          <w:lang w:eastAsia="ru-RU"/>
        </w:rPr>
        <w:t>Рождественского сельского поселения</w:t>
      </w:r>
      <w:r w:rsidRPr="004814B3">
        <w:rPr>
          <w:rFonts w:cs="Times New Roman"/>
        </w:rPr>
        <w:t>.</w:t>
      </w:r>
      <w:r w:rsidR="00852B5E">
        <w:rPr>
          <w:rFonts w:cs="Times New Roman"/>
        </w:rPr>
        <w:t xml:space="preserve"> </w:t>
      </w:r>
      <w:r w:rsidRPr="004814B3">
        <w:rPr>
          <w:rFonts w:cs="Times New Roman"/>
        </w:rPr>
        <w:t xml:space="preserve"> Предложения по величине необходимых инвестиций в новое</w:t>
      </w:r>
      <w:r>
        <w:rPr>
          <w:rFonts w:cs="Times New Roman"/>
        </w:rPr>
        <w:t xml:space="preserve"> </w:t>
      </w:r>
      <w:r w:rsidRPr="004814B3">
        <w:rPr>
          <w:rFonts w:cs="Times New Roman"/>
        </w:rPr>
        <w:t>строительство, реконструкцию и капитальный ремонт объектов социальной</w:t>
      </w:r>
      <w:r>
        <w:rPr>
          <w:rFonts w:cs="Times New Roman"/>
        </w:rPr>
        <w:t xml:space="preserve"> </w:t>
      </w:r>
      <w:r w:rsidRPr="004814B3">
        <w:rPr>
          <w:rFonts w:cs="Times New Roman"/>
        </w:rPr>
        <w:t xml:space="preserve">инфраструктуры Поселения представлены в таблице </w:t>
      </w:r>
      <w:r>
        <w:rPr>
          <w:rFonts w:cs="Times New Roman"/>
        </w:rPr>
        <w:t>4.1</w:t>
      </w:r>
      <w:r w:rsidRPr="004814B3">
        <w:rPr>
          <w:rFonts w:cs="Times New Roman"/>
        </w:rPr>
        <w:t>.</w:t>
      </w:r>
    </w:p>
    <w:p w:rsidR="004814B3" w:rsidRPr="004814B3" w:rsidRDefault="004814B3" w:rsidP="004814B3">
      <w:pPr>
        <w:pStyle w:val="a4"/>
        <w:spacing w:line="276" w:lineRule="auto"/>
        <w:ind w:firstLine="709"/>
        <w:rPr>
          <w:rFonts w:cs="Times New Roman"/>
        </w:rPr>
      </w:pPr>
      <w:r w:rsidRPr="004814B3">
        <w:rPr>
          <w:rFonts w:cs="Times New Roman"/>
        </w:rPr>
        <w:t>Оценка объемов и источников финансирования мероприятий по</w:t>
      </w:r>
      <w:r w:rsidR="00F06428">
        <w:rPr>
          <w:rFonts w:cs="Times New Roman"/>
        </w:rPr>
        <w:t xml:space="preserve"> </w:t>
      </w:r>
      <w:r w:rsidRPr="004814B3">
        <w:rPr>
          <w:rFonts w:cs="Times New Roman"/>
        </w:rPr>
        <w:t>проектированию, строительству, реконструкции объектов социальной</w:t>
      </w:r>
      <w:r w:rsidR="00F06428">
        <w:rPr>
          <w:rFonts w:cs="Times New Roman"/>
        </w:rPr>
        <w:t xml:space="preserve"> </w:t>
      </w:r>
      <w:r w:rsidRPr="004814B3">
        <w:rPr>
          <w:rFonts w:cs="Times New Roman"/>
        </w:rPr>
        <w:t>инфраструктуры Поселения включает укрупненную оценку необходимых</w:t>
      </w:r>
      <w:r w:rsidR="006C3D6B">
        <w:rPr>
          <w:rFonts w:cs="Times New Roman"/>
        </w:rPr>
        <w:t xml:space="preserve"> </w:t>
      </w:r>
      <w:r w:rsidRPr="004814B3">
        <w:rPr>
          <w:rFonts w:cs="Times New Roman"/>
        </w:rPr>
        <w:t>инвестиций с разбивкой по видам объектов, источникам финансирования,</w:t>
      </w:r>
      <w:r w:rsidR="006C3D6B">
        <w:rPr>
          <w:rFonts w:cs="Times New Roman"/>
        </w:rPr>
        <w:t xml:space="preserve"> </w:t>
      </w:r>
      <w:r w:rsidRPr="004814B3">
        <w:rPr>
          <w:rFonts w:cs="Times New Roman"/>
        </w:rPr>
        <w:t>включая средства бюджетов всех уровней и внебюджетные средства.</w:t>
      </w:r>
    </w:p>
    <w:p w:rsidR="004814B3" w:rsidRDefault="004814B3" w:rsidP="004814B3">
      <w:pPr>
        <w:pStyle w:val="a4"/>
        <w:spacing w:line="276" w:lineRule="auto"/>
        <w:ind w:firstLine="709"/>
        <w:rPr>
          <w:rFonts w:cs="Times New Roman"/>
        </w:rPr>
      </w:pPr>
      <w:r w:rsidRPr="004814B3">
        <w:rPr>
          <w:rFonts w:cs="Times New Roman"/>
        </w:rPr>
        <w:t>Методика определения стоимости реализации мероприятий по</w:t>
      </w:r>
      <w:r w:rsidR="006C3D6B">
        <w:rPr>
          <w:rFonts w:cs="Times New Roman"/>
        </w:rPr>
        <w:t xml:space="preserve"> </w:t>
      </w:r>
      <w:r w:rsidRPr="004814B3">
        <w:rPr>
          <w:rFonts w:cs="Times New Roman"/>
        </w:rPr>
        <w:t>проектированию, строительству и реконструкции объектов социальной</w:t>
      </w:r>
      <w:r w:rsidR="006C3D6B">
        <w:rPr>
          <w:rFonts w:cs="Times New Roman"/>
        </w:rPr>
        <w:t xml:space="preserve"> </w:t>
      </w:r>
      <w:r w:rsidRPr="004814B3">
        <w:rPr>
          <w:rFonts w:cs="Times New Roman"/>
        </w:rPr>
        <w:t>инфраструктуры предполагает несколько вариантов:</w:t>
      </w:r>
    </w:p>
    <w:p w:rsidR="004814B3" w:rsidRDefault="004814B3" w:rsidP="00EF7AA1">
      <w:pPr>
        <w:pStyle w:val="a4"/>
        <w:numPr>
          <w:ilvl w:val="0"/>
          <w:numId w:val="36"/>
        </w:numPr>
        <w:spacing w:line="276" w:lineRule="auto"/>
        <w:rPr>
          <w:rFonts w:cs="Times New Roman"/>
        </w:rPr>
      </w:pPr>
      <w:r w:rsidRPr="006C3D6B">
        <w:rPr>
          <w:rFonts w:cs="Times New Roman"/>
        </w:rPr>
        <w:t>расчет по сборнику Государственные сметные нормативы. НЦС 81-02-201</w:t>
      </w:r>
      <w:r w:rsidR="008942E4">
        <w:rPr>
          <w:rFonts w:cs="Times New Roman"/>
        </w:rPr>
        <w:t>7</w:t>
      </w:r>
      <w:r w:rsidRPr="006C3D6B">
        <w:rPr>
          <w:rFonts w:cs="Times New Roman"/>
        </w:rPr>
        <w:t>. Укрупненные нормативы цены строительства. НЦС-201</w:t>
      </w:r>
      <w:r w:rsidR="008942E4">
        <w:rPr>
          <w:rFonts w:cs="Times New Roman"/>
        </w:rPr>
        <w:t>7</w:t>
      </w:r>
      <w:r w:rsidRPr="006C3D6B">
        <w:rPr>
          <w:rFonts w:cs="Times New Roman"/>
        </w:rPr>
        <w:t>;</w:t>
      </w:r>
    </w:p>
    <w:p w:rsidR="004814B3" w:rsidRDefault="004814B3" w:rsidP="00EF7AA1">
      <w:pPr>
        <w:pStyle w:val="a4"/>
        <w:numPr>
          <w:ilvl w:val="0"/>
          <w:numId w:val="36"/>
        </w:numPr>
        <w:spacing w:line="276" w:lineRule="auto"/>
        <w:rPr>
          <w:rFonts w:cs="Times New Roman"/>
        </w:rPr>
      </w:pPr>
      <w:r w:rsidRPr="006C3D6B">
        <w:rPr>
          <w:rFonts w:cs="Times New Roman"/>
        </w:rPr>
        <w:t>расчет по сборнику укрупненных показателей затрат по застройке,</w:t>
      </w:r>
      <w:r w:rsidR="006C3D6B">
        <w:rPr>
          <w:rFonts w:cs="Times New Roman"/>
        </w:rPr>
        <w:t xml:space="preserve"> </w:t>
      </w:r>
      <w:r w:rsidRPr="006C3D6B">
        <w:rPr>
          <w:rFonts w:cs="Times New Roman"/>
        </w:rPr>
        <w:t>инженерному оборудованию, благоустройству и озеленению городов</w:t>
      </w:r>
      <w:r w:rsidR="006C3D6B">
        <w:rPr>
          <w:rFonts w:cs="Times New Roman"/>
        </w:rPr>
        <w:t xml:space="preserve"> </w:t>
      </w:r>
      <w:r w:rsidRPr="006C3D6B">
        <w:rPr>
          <w:rFonts w:cs="Times New Roman"/>
        </w:rPr>
        <w:t>различной величины и народнохозяйственного профиля для всех</w:t>
      </w:r>
      <w:r w:rsidR="006C3D6B">
        <w:rPr>
          <w:rFonts w:cs="Times New Roman"/>
        </w:rPr>
        <w:t xml:space="preserve"> </w:t>
      </w:r>
      <w:r w:rsidRPr="006C3D6B">
        <w:rPr>
          <w:rFonts w:cs="Times New Roman"/>
        </w:rPr>
        <w:t>климатических зон страны», разработанного ЦНИИП</w:t>
      </w:r>
      <w:r w:rsidR="006C3D6B">
        <w:rPr>
          <w:rFonts w:cs="Times New Roman"/>
        </w:rPr>
        <w:t xml:space="preserve"> </w:t>
      </w:r>
      <w:r w:rsidRPr="006C3D6B">
        <w:rPr>
          <w:rFonts w:cs="Times New Roman"/>
        </w:rPr>
        <w:t>градостроительства в 1986 г.;</w:t>
      </w:r>
    </w:p>
    <w:p w:rsidR="004814B3" w:rsidRDefault="004814B3" w:rsidP="00EF7AA1">
      <w:pPr>
        <w:pStyle w:val="a4"/>
        <w:numPr>
          <w:ilvl w:val="0"/>
          <w:numId w:val="36"/>
        </w:numPr>
        <w:spacing w:line="276" w:lineRule="auto"/>
        <w:rPr>
          <w:rFonts w:cs="Times New Roman"/>
        </w:rPr>
      </w:pPr>
      <w:r w:rsidRPr="006C3D6B">
        <w:rPr>
          <w:rFonts w:cs="Times New Roman"/>
        </w:rPr>
        <w:t>определение в соответствии с данными программ социально-экономического развития регионального и/или местного уровней;</w:t>
      </w:r>
    </w:p>
    <w:p w:rsidR="004814B3" w:rsidRPr="006C3D6B" w:rsidRDefault="004814B3" w:rsidP="00EF7AA1">
      <w:pPr>
        <w:pStyle w:val="a4"/>
        <w:numPr>
          <w:ilvl w:val="0"/>
          <w:numId w:val="36"/>
        </w:numPr>
        <w:spacing w:line="276" w:lineRule="auto"/>
        <w:rPr>
          <w:rFonts w:cs="Times New Roman"/>
        </w:rPr>
      </w:pPr>
      <w:r w:rsidRPr="006C3D6B">
        <w:rPr>
          <w:rFonts w:cs="Times New Roman"/>
        </w:rPr>
        <w:t>определение на основе объектов-аналогов из сети Интернет.</w:t>
      </w:r>
    </w:p>
    <w:p w:rsidR="006C3D6B" w:rsidRDefault="006C3D6B" w:rsidP="006C3D6B">
      <w:pPr>
        <w:pStyle w:val="a4"/>
        <w:spacing w:line="276" w:lineRule="auto"/>
        <w:rPr>
          <w:rFonts w:cs="Times New Roman"/>
        </w:rPr>
      </w:pPr>
    </w:p>
    <w:p w:rsidR="004814B3" w:rsidRPr="004814B3" w:rsidRDefault="004814B3" w:rsidP="004814B3">
      <w:pPr>
        <w:pStyle w:val="a4"/>
        <w:spacing w:line="276" w:lineRule="auto"/>
        <w:ind w:firstLine="709"/>
        <w:rPr>
          <w:rFonts w:cs="Times New Roman"/>
        </w:rPr>
      </w:pPr>
      <w:r w:rsidRPr="004814B3">
        <w:rPr>
          <w:rFonts w:cs="Times New Roman"/>
        </w:rPr>
        <w:t>Для мероприятий, предусмотренных программами социально-экономического развития регионального и/или местного уровня, стоимость их</w:t>
      </w:r>
      <w:r w:rsidR="006C3D6B">
        <w:rPr>
          <w:rFonts w:cs="Times New Roman"/>
        </w:rPr>
        <w:t xml:space="preserve"> </w:t>
      </w:r>
      <w:r w:rsidRPr="004814B3">
        <w:rPr>
          <w:rFonts w:cs="Times New Roman"/>
        </w:rPr>
        <w:t>реализации определена в соответствии с данными программ. Для иных</w:t>
      </w:r>
      <w:r w:rsidR="006C3D6B">
        <w:rPr>
          <w:rFonts w:cs="Times New Roman"/>
        </w:rPr>
        <w:t xml:space="preserve"> </w:t>
      </w:r>
      <w:r w:rsidRPr="004814B3">
        <w:rPr>
          <w:rFonts w:cs="Times New Roman"/>
        </w:rPr>
        <w:t>мероприятий, стоимость их реализации определена либо на основании расчетов,</w:t>
      </w:r>
      <w:r w:rsidR="006C3D6B">
        <w:rPr>
          <w:rFonts w:cs="Times New Roman"/>
        </w:rPr>
        <w:t xml:space="preserve"> </w:t>
      </w:r>
      <w:r w:rsidRPr="004814B3">
        <w:rPr>
          <w:rFonts w:cs="Times New Roman"/>
        </w:rPr>
        <w:t>либо установлена с использованием данных по объектам-аналогам.</w:t>
      </w:r>
    </w:p>
    <w:p w:rsidR="004814B3" w:rsidRDefault="004814B3" w:rsidP="004814B3">
      <w:pPr>
        <w:pStyle w:val="a4"/>
        <w:spacing w:line="276" w:lineRule="auto"/>
        <w:ind w:firstLine="709"/>
        <w:rPr>
          <w:rFonts w:cs="Times New Roman"/>
        </w:rPr>
      </w:pPr>
      <w:r w:rsidRPr="004814B3">
        <w:rPr>
          <w:rFonts w:cs="Times New Roman"/>
        </w:rPr>
        <w:t>Определение стоимости реализации мероприятий на основе объектов-аналогов из сети Интернет основано на выполнении анализа рынка строящихся</w:t>
      </w:r>
      <w:r w:rsidR="006C3D6B">
        <w:rPr>
          <w:rFonts w:cs="Times New Roman"/>
        </w:rPr>
        <w:t xml:space="preserve"> </w:t>
      </w:r>
      <w:r w:rsidRPr="004814B3">
        <w:rPr>
          <w:rFonts w:cs="Times New Roman"/>
        </w:rPr>
        <w:t xml:space="preserve">объектов социальной сферы на территории </w:t>
      </w:r>
      <w:r w:rsidR="006C3D6B">
        <w:rPr>
          <w:rFonts w:cs="Times New Roman"/>
        </w:rPr>
        <w:t>Ленинградской</w:t>
      </w:r>
      <w:r w:rsidRPr="004814B3">
        <w:rPr>
          <w:rFonts w:cs="Times New Roman"/>
        </w:rPr>
        <w:t xml:space="preserve"> области.</w:t>
      </w:r>
    </w:p>
    <w:p w:rsidR="004814B3" w:rsidRDefault="004814B3" w:rsidP="006C3D6B">
      <w:pPr>
        <w:pStyle w:val="a4"/>
        <w:spacing w:line="276" w:lineRule="auto"/>
        <w:rPr>
          <w:rFonts w:cs="Times New Roman"/>
        </w:rPr>
      </w:pPr>
    </w:p>
    <w:p w:rsidR="00C3129C" w:rsidRPr="00EC1F6C" w:rsidRDefault="00C3129C" w:rsidP="00C3129C">
      <w:pPr>
        <w:pStyle w:val="a4"/>
        <w:spacing w:line="276" w:lineRule="auto"/>
        <w:ind w:firstLine="709"/>
        <w:rPr>
          <w:rFonts w:cs="Times New Roman"/>
        </w:rPr>
      </w:pPr>
      <w:r>
        <w:rPr>
          <w:rFonts w:cs="Times New Roman"/>
        </w:rPr>
        <w:t xml:space="preserve">Общий объем </w:t>
      </w:r>
      <w:r w:rsidRPr="004A5ADE">
        <w:rPr>
          <w:rFonts w:cs="Times New Roman"/>
        </w:rPr>
        <w:t>финансирования</w:t>
      </w:r>
      <w:r>
        <w:rPr>
          <w:rFonts w:cs="Times New Roman"/>
        </w:rPr>
        <w:t xml:space="preserve"> Программы составляет </w:t>
      </w:r>
      <w:r w:rsidR="00EC1F6C" w:rsidRPr="00EC1F6C">
        <w:rPr>
          <w:rFonts w:cs="Times New Roman"/>
          <w:szCs w:val="24"/>
        </w:rPr>
        <w:t xml:space="preserve">289291,22 </w:t>
      </w:r>
      <w:r w:rsidR="00EC1F6C" w:rsidRPr="00EC1F6C">
        <w:rPr>
          <w:rFonts w:cs="Times New Roman"/>
        </w:rPr>
        <w:t>тыс. руб</w:t>
      </w:r>
      <w:r w:rsidR="005B0900" w:rsidRPr="00EC1F6C">
        <w:rPr>
          <w:rFonts w:cs="Times New Roman"/>
        </w:rPr>
        <w:t>.</w:t>
      </w:r>
      <w:r w:rsidRPr="00EC1F6C">
        <w:rPr>
          <w:rFonts w:cs="Times New Roman"/>
        </w:rPr>
        <w:t>, в том числе:</w:t>
      </w:r>
    </w:p>
    <w:p w:rsidR="00EC1F6C" w:rsidRPr="00EC1F6C" w:rsidRDefault="00EC1F6C" w:rsidP="00EC1F6C">
      <w:pPr>
        <w:pStyle w:val="a4"/>
        <w:numPr>
          <w:ilvl w:val="0"/>
          <w:numId w:val="25"/>
        </w:numPr>
        <w:spacing w:line="276" w:lineRule="auto"/>
        <w:rPr>
          <w:rFonts w:cs="Times New Roman"/>
        </w:rPr>
      </w:pPr>
      <w:r w:rsidRPr="00EC1F6C">
        <w:rPr>
          <w:rFonts w:cs="Times New Roman"/>
        </w:rPr>
        <w:t>средства бюджета Ленинградской области –171389,75тыс. руб.;</w:t>
      </w:r>
    </w:p>
    <w:p w:rsidR="00EC1F6C" w:rsidRPr="005B013C" w:rsidRDefault="00EC1F6C" w:rsidP="00EC1F6C">
      <w:pPr>
        <w:pStyle w:val="a4"/>
        <w:numPr>
          <w:ilvl w:val="0"/>
          <w:numId w:val="25"/>
        </w:numPr>
        <w:spacing w:line="276" w:lineRule="auto"/>
        <w:rPr>
          <w:rFonts w:cs="Times New Roman"/>
          <w:szCs w:val="24"/>
        </w:rPr>
      </w:pPr>
      <w:r w:rsidRPr="00277648">
        <w:rPr>
          <w:rFonts w:cs="Times New Roman"/>
          <w:szCs w:val="24"/>
        </w:rPr>
        <w:t xml:space="preserve">бюджет </w:t>
      </w:r>
      <w:r>
        <w:rPr>
          <w:rFonts w:cs="Times New Roman"/>
          <w:szCs w:val="24"/>
        </w:rPr>
        <w:t>Рождественского</w:t>
      </w:r>
      <w:r w:rsidRPr="00C85F38">
        <w:rPr>
          <w:rFonts w:cs="Times New Roman"/>
          <w:szCs w:val="24"/>
        </w:rPr>
        <w:t xml:space="preserve"> </w:t>
      </w:r>
      <w:r>
        <w:rPr>
          <w:rFonts w:cs="Times New Roman"/>
          <w:szCs w:val="24"/>
        </w:rPr>
        <w:t>сельского поселения</w:t>
      </w:r>
      <w:r w:rsidRPr="005B013C">
        <w:rPr>
          <w:rFonts w:eastAsia="Times New Roman" w:cs="Times New Roman"/>
          <w:szCs w:val="24"/>
          <w:lang w:eastAsia="ru-RU"/>
        </w:rPr>
        <w:t xml:space="preserve"> </w:t>
      </w:r>
      <w:r w:rsidRPr="005B013C">
        <w:rPr>
          <w:rFonts w:cs="Times New Roman"/>
        </w:rPr>
        <w:t>–  10101,47тыс. руб.;</w:t>
      </w:r>
    </w:p>
    <w:p w:rsidR="00EC1F6C" w:rsidRPr="009008C3" w:rsidRDefault="00EC1F6C" w:rsidP="00EC1F6C">
      <w:pPr>
        <w:pStyle w:val="a4"/>
        <w:numPr>
          <w:ilvl w:val="0"/>
          <w:numId w:val="25"/>
        </w:numPr>
        <w:spacing w:line="276" w:lineRule="auto"/>
        <w:rPr>
          <w:rFonts w:cs="Times New Roman"/>
        </w:rPr>
      </w:pPr>
      <w:r w:rsidRPr="009008C3">
        <w:rPr>
          <w:rFonts w:cs="Times New Roman"/>
        </w:rPr>
        <w:t>средства иных источников</w:t>
      </w:r>
      <w:r>
        <w:rPr>
          <w:rFonts w:cs="Times New Roman"/>
        </w:rPr>
        <w:t xml:space="preserve"> – 107800,00</w:t>
      </w:r>
      <w:r w:rsidRPr="009008C3">
        <w:rPr>
          <w:rFonts w:cs="Times New Roman"/>
        </w:rPr>
        <w:t>тыс. руб.;</w:t>
      </w:r>
    </w:p>
    <w:p w:rsidR="00C3129C" w:rsidRDefault="00C3129C" w:rsidP="006C3D6B">
      <w:pPr>
        <w:pStyle w:val="a4"/>
        <w:spacing w:line="276" w:lineRule="auto"/>
        <w:rPr>
          <w:rFonts w:cs="Times New Roman"/>
        </w:rPr>
      </w:pPr>
    </w:p>
    <w:p w:rsidR="00C3129C" w:rsidRDefault="00C3129C" w:rsidP="00C3129C">
      <w:pPr>
        <w:pStyle w:val="a4"/>
        <w:spacing w:line="276" w:lineRule="auto"/>
        <w:ind w:firstLine="709"/>
        <w:rPr>
          <w:rFonts w:cs="Times New Roman"/>
        </w:rPr>
      </w:pPr>
      <w:r w:rsidRPr="00A37F5C">
        <w:rPr>
          <w:rFonts w:cs="Times New Roman"/>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представле</w:t>
      </w:r>
      <w:r>
        <w:rPr>
          <w:rFonts w:cs="Times New Roman"/>
        </w:rPr>
        <w:t>на в таблице 4</w:t>
      </w:r>
      <w:r w:rsidRPr="00A37F5C">
        <w:rPr>
          <w:rFonts w:cs="Times New Roman"/>
        </w:rPr>
        <w:t>.</w:t>
      </w:r>
      <w:r w:rsidR="00A71859">
        <w:rPr>
          <w:rFonts w:cs="Times New Roman"/>
        </w:rPr>
        <w:t>1</w:t>
      </w:r>
      <w:r w:rsidRPr="00A37F5C">
        <w:rPr>
          <w:rFonts w:cs="Times New Roman"/>
        </w:rPr>
        <w:t>.</w:t>
      </w:r>
    </w:p>
    <w:p w:rsidR="00226DD9" w:rsidRDefault="00226DD9" w:rsidP="00737DDC">
      <w:pPr>
        <w:pStyle w:val="a4"/>
        <w:spacing w:line="276" w:lineRule="auto"/>
        <w:rPr>
          <w:rFonts w:cs="Times New Roman"/>
        </w:rPr>
      </w:pPr>
    </w:p>
    <w:p w:rsidR="00ED11C0" w:rsidRDefault="00ED11C0" w:rsidP="00737DDC">
      <w:pPr>
        <w:pStyle w:val="a4"/>
        <w:spacing w:line="276" w:lineRule="auto"/>
      </w:pPr>
      <w:r>
        <w:br w:type="page"/>
      </w:r>
    </w:p>
    <w:p w:rsidR="00ED11C0" w:rsidRDefault="00ED11C0" w:rsidP="00AD3071">
      <w:pPr>
        <w:pStyle w:val="a4"/>
        <w:spacing w:line="276" w:lineRule="auto"/>
        <w:rPr>
          <w:rFonts w:cs="Times New Roman"/>
        </w:rPr>
        <w:sectPr w:rsidR="00ED11C0" w:rsidSect="00F93F0A">
          <w:pgSz w:w="11906" w:h="16838" w:code="9"/>
          <w:pgMar w:top="567" w:right="567" w:bottom="284" w:left="1134" w:header="425" w:footer="403" w:gutter="0"/>
          <w:cols w:space="708"/>
          <w:docGrid w:linePitch="360"/>
        </w:sectPr>
      </w:pPr>
    </w:p>
    <w:p w:rsidR="00A71859" w:rsidRDefault="00A71859" w:rsidP="00EF7AA1">
      <w:pPr>
        <w:pStyle w:val="3"/>
        <w:numPr>
          <w:ilvl w:val="1"/>
          <w:numId w:val="11"/>
        </w:numPr>
        <w:spacing w:before="0"/>
      </w:pPr>
      <w:bookmarkStart w:id="36" w:name="_Toc496271482"/>
      <w:r w:rsidRPr="00EB6D34">
        <w:t>Общая</w:t>
      </w:r>
      <w:r w:rsidRPr="00A71859">
        <w:t xml:space="preserve"> Программа инвестиционных проектов</w:t>
      </w:r>
      <w:bookmarkEnd w:id="36"/>
    </w:p>
    <w:tbl>
      <w:tblPr>
        <w:tblStyle w:val="a6"/>
        <w:tblW w:w="0" w:type="auto"/>
        <w:jc w:val="center"/>
        <w:tblLayout w:type="fixed"/>
        <w:tblLook w:val="04A0" w:firstRow="1" w:lastRow="0" w:firstColumn="1" w:lastColumn="0" w:noHBand="0" w:noVBand="1"/>
      </w:tblPr>
      <w:tblGrid>
        <w:gridCol w:w="708"/>
        <w:gridCol w:w="3631"/>
        <w:gridCol w:w="1480"/>
        <w:gridCol w:w="1410"/>
        <w:gridCol w:w="1425"/>
        <w:gridCol w:w="1285"/>
        <w:gridCol w:w="51"/>
        <w:gridCol w:w="1304"/>
        <w:gridCol w:w="33"/>
        <w:gridCol w:w="1322"/>
        <w:gridCol w:w="15"/>
        <w:gridCol w:w="1337"/>
        <w:gridCol w:w="1716"/>
      </w:tblGrid>
      <w:tr w:rsidR="00A71859" w:rsidRPr="00A008FC" w:rsidTr="00004721">
        <w:trPr>
          <w:tblHeader/>
          <w:jc w:val="center"/>
        </w:trPr>
        <w:tc>
          <w:tcPr>
            <w:tcW w:w="708" w:type="dxa"/>
            <w:vMerge w:val="restart"/>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r w:rsidRPr="00A008FC">
              <w:rPr>
                <w:rFonts w:ascii="Times New Roman" w:hAnsi="Times New Roman" w:cs="Times New Roman"/>
                <w:sz w:val="22"/>
                <w:szCs w:val="24"/>
              </w:rPr>
              <w:t>№ п/п</w:t>
            </w:r>
          </w:p>
        </w:tc>
        <w:tc>
          <w:tcPr>
            <w:tcW w:w="3631" w:type="dxa"/>
            <w:vMerge w:val="restart"/>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r w:rsidRPr="00A008FC">
              <w:rPr>
                <w:rFonts w:ascii="Times New Roman" w:hAnsi="Times New Roman" w:cs="Times New Roman"/>
                <w:sz w:val="22"/>
                <w:szCs w:val="24"/>
              </w:rPr>
              <w:t>Наименование инвестиционного проекта</w:t>
            </w:r>
          </w:p>
        </w:tc>
        <w:tc>
          <w:tcPr>
            <w:tcW w:w="1480" w:type="dxa"/>
            <w:vMerge w:val="restart"/>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r w:rsidRPr="00A008FC">
              <w:rPr>
                <w:rFonts w:ascii="Times New Roman" w:hAnsi="Times New Roman" w:cs="Times New Roman"/>
                <w:sz w:val="22"/>
                <w:szCs w:val="24"/>
              </w:rPr>
              <w:t>Технические параметры проекта</w:t>
            </w:r>
          </w:p>
        </w:tc>
        <w:tc>
          <w:tcPr>
            <w:tcW w:w="1410" w:type="dxa"/>
            <w:vMerge w:val="restart"/>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r w:rsidRPr="00A008FC">
              <w:rPr>
                <w:rFonts w:ascii="Times New Roman" w:hAnsi="Times New Roman" w:cs="Times New Roman"/>
                <w:sz w:val="22"/>
                <w:szCs w:val="24"/>
              </w:rPr>
              <w:t>Срок реализации проекта</w:t>
            </w:r>
          </w:p>
        </w:tc>
        <w:tc>
          <w:tcPr>
            <w:tcW w:w="6772" w:type="dxa"/>
            <w:gridSpan w:val="8"/>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r w:rsidRPr="00A008FC">
              <w:rPr>
                <w:rFonts w:ascii="Times New Roman" w:hAnsi="Times New Roman" w:cs="Times New Roman"/>
                <w:sz w:val="22"/>
                <w:szCs w:val="24"/>
              </w:rPr>
              <w:t>Финансовые затраты, тыс. руб.</w:t>
            </w:r>
          </w:p>
        </w:tc>
        <w:tc>
          <w:tcPr>
            <w:tcW w:w="1716" w:type="dxa"/>
            <w:vMerge w:val="restart"/>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r w:rsidRPr="00A008FC">
              <w:rPr>
                <w:rFonts w:ascii="Times New Roman" w:hAnsi="Times New Roman" w:cs="Times New Roman"/>
                <w:sz w:val="22"/>
                <w:szCs w:val="24"/>
              </w:rPr>
              <w:t>Примечание</w:t>
            </w:r>
          </w:p>
        </w:tc>
      </w:tr>
      <w:tr w:rsidR="00A71859" w:rsidRPr="00A008FC" w:rsidTr="00004721">
        <w:trPr>
          <w:tblHeader/>
          <w:jc w:val="center"/>
        </w:trPr>
        <w:tc>
          <w:tcPr>
            <w:tcW w:w="708" w:type="dxa"/>
            <w:vMerge/>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p>
        </w:tc>
        <w:tc>
          <w:tcPr>
            <w:tcW w:w="3631" w:type="dxa"/>
            <w:vMerge/>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p>
        </w:tc>
        <w:tc>
          <w:tcPr>
            <w:tcW w:w="1480" w:type="dxa"/>
            <w:vMerge/>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p>
        </w:tc>
        <w:tc>
          <w:tcPr>
            <w:tcW w:w="1410" w:type="dxa"/>
            <w:vMerge/>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p>
        </w:tc>
        <w:tc>
          <w:tcPr>
            <w:tcW w:w="1425" w:type="dxa"/>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r w:rsidRPr="00A008FC">
              <w:rPr>
                <w:rFonts w:ascii="Times New Roman" w:hAnsi="Times New Roman" w:cs="Times New Roman"/>
                <w:sz w:val="22"/>
                <w:szCs w:val="24"/>
              </w:rPr>
              <w:t>ВСЕГО</w:t>
            </w:r>
          </w:p>
        </w:tc>
        <w:tc>
          <w:tcPr>
            <w:tcW w:w="5347" w:type="dxa"/>
            <w:gridSpan w:val="7"/>
            <w:tcBorders>
              <w:bottom w:val="single" w:sz="4" w:space="0" w:color="auto"/>
            </w:tcBorders>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r w:rsidRPr="00A008FC">
              <w:rPr>
                <w:rFonts w:ascii="Times New Roman" w:hAnsi="Times New Roman" w:cs="Times New Roman"/>
                <w:sz w:val="22"/>
                <w:szCs w:val="24"/>
              </w:rPr>
              <w:t>в том числе:</w:t>
            </w:r>
          </w:p>
        </w:tc>
        <w:tc>
          <w:tcPr>
            <w:tcW w:w="1716" w:type="dxa"/>
            <w:vMerge/>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p>
        </w:tc>
      </w:tr>
      <w:tr w:rsidR="00A71859" w:rsidRPr="00A008FC" w:rsidTr="00004721">
        <w:trPr>
          <w:tblHeader/>
          <w:jc w:val="center"/>
        </w:trPr>
        <w:tc>
          <w:tcPr>
            <w:tcW w:w="708" w:type="dxa"/>
            <w:vMerge/>
            <w:tcBorders>
              <w:bottom w:val="single" w:sz="4" w:space="0" w:color="auto"/>
            </w:tcBorders>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p>
        </w:tc>
        <w:tc>
          <w:tcPr>
            <w:tcW w:w="3631" w:type="dxa"/>
            <w:vMerge/>
            <w:tcBorders>
              <w:bottom w:val="single" w:sz="4" w:space="0" w:color="auto"/>
            </w:tcBorders>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p>
        </w:tc>
        <w:tc>
          <w:tcPr>
            <w:tcW w:w="1480" w:type="dxa"/>
            <w:vMerge/>
            <w:tcBorders>
              <w:bottom w:val="single" w:sz="4" w:space="0" w:color="auto"/>
            </w:tcBorders>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p>
        </w:tc>
        <w:tc>
          <w:tcPr>
            <w:tcW w:w="1410" w:type="dxa"/>
            <w:vMerge/>
            <w:tcBorders>
              <w:bottom w:val="single" w:sz="4" w:space="0" w:color="auto"/>
            </w:tcBorders>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p>
        </w:tc>
        <w:tc>
          <w:tcPr>
            <w:tcW w:w="1425" w:type="dxa"/>
            <w:tcBorders>
              <w:bottom w:val="single" w:sz="4" w:space="0" w:color="auto"/>
            </w:tcBorders>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p>
        </w:tc>
        <w:tc>
          <w:tcPr>
            <w:tcW w:w="1336" w:type="dxa"/>
            <w:gridSpan w:val="2"/>
            <w:tcBorders>
              <w:bottom w:val="single" w:sz="4" w:space="0" w:color="auto"/>
            </w:tcBorders>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r w:rsidRPr="00A008FC">
              <w:rPr>
                <w:rFonts w:ascii="Times New Roman" w:hAnsi="Times New Roman" w:cs="Times New Roman"/>
                <w:sz w:val="22"/>
                <w:szCs w:val="24"/>
              </w:rPr>
              <w:t>Местный бюджет</w:t>
            </w:r>
          </w:p>
        </w:tc>
        <w:tc>
          <w:tcPr>
            <w:tcW w:w="1337" w:type="dxa"/>
            <w:gridSpan w:val="2"/>
            <w:tcBorders>
              <w:bottom w:val="single" w:sz="4" w:space="0" w:color="auto"/>
            </w:tcBorders>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r w:rsidRPr="00A008FC">
              <w:rPr>
                <w:rFonts w:ascii="Times New Roman" w:hAnsi="Times New Roman" w:cs="Times New Roman"/>
                <w:sz w:val="22"/>
                <w:szCs w:val="24"/>
              </w:rPr>
              <w:t>Районный бюджет</w:t>
            </w:r>
          </w:p>
        </w:tc>
        <w:tc>
          <w:tcPr>
            <w:tcW w:w="1337" w:type="dxa"/>
            <w:gridSpan w:val="2"/>
            <w:tcBorders>
              <w:bottom w:val="single" w:sz="4" w:space="0" w:color="auto"/>
            </w:tcBorders>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r w:rsidRPr="00A008FC">
              <w:rPr>
                <w:rFonts w:ascii="Times New Roman" w:hAnsi="Times New Roman" w:cs="Times New Roman"/>
                <w:sz w:val="22"/>
                <w:szCs w:val="24"/>
              </w:rPr>
              <w:t>Областной бюджет</w:t>
            </w:r>
          </w:p>
        </w:tc>
        <w:tc>
          <w:tcPr>
            <w:tcW w:w="1337" w:type="dxa"/>
            <w:tcBorders>
              <w:bottom w:val="single" w:sz="4" w:space="0" w:color="auto"/>
            </w:tcBorders>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r w:rsidRPr="00A008FC">
              <w:rPr>
                <w:rFonts w:ascii="Times New Roman" w:hAnsi="Times New Roman" w:cs="Times New Roman"/>
                <w:sz w:val="22"/>
                <w:szCs w:val="24"/>
              </w:rPr>
              <w:t xml:space="preserve">Иные источники </w:t>
            </w:r>
          </w:p>
        </w:tc>
        <w:tc>
          <w:tcPr>
            <w:tcW w:w="1716" w:type="dxa"/>
            <w:vMerge/>
            <w:tcBorders>
              <w:bottom w:val="single" w:sz="4" w:space="0" w:color="auto"/>
            </w:tcBorders>
            <w:shd w:val="clear" w:color="auto" w:fill="D9D9D9" w:themeFill="background1" w:themeFillShade="D9"/>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sz w:val="22"/>
                <w:szCs w:val="24"/>
              </w:rPr>
            </w:pPr>
          </w:p>
        </w:tc>
      </w:tr>
      <w:tr w:rsidR="00A71859" w:rsidRPr="00A008FC" w:rsidTr="00231F4F">
        <w:trPr>
          <w:jc w:val="center"/>
        </w:trPr>
        <w:tc>
          <w:tcPr>
            <w:tcW w:w="708" w:type="dxa"/>
            <w:shd w:val="clear" w:color="auto" w:fill="F2F2F2" w:themeFill="background1" w:themeFillShade="F2"/>
            <w:vAlign w:val="center"/>
          </w:tcPr>
          <w:p w:rsidR="00A71859" w:rsidRPr="00A008FC" w:rsidRDefault="00A71859" w:rsidP="00EF7AA1">
            <w:pPr>
              <w:pStyle w:val="ConsPlusNormal"/>
              <w:widowControl/>
              <w:numPr>
                <w:ilvl w:val="0"/>
                <w:numId w:val="15"/>
              </w:numPr>
              <w:spacing w:line="276" w:lineRule="auto"/>
              <w:ind w:left="297" w:hanging="231"/>
              <w:rPr>
                <w:rFonts w:ascii="Times New Roman" w:hAnsi="Times New Roman" w:cs="Times New Roman"/>
                <w:b/>
                <w:sz w:val="24"/>
                <w:szCs w:val="24"/>
              </w:rPr>
            </w:pPr>
          </w:p>
        </w:tc>
        <w:tc>
          <w:tcPr>
            <w:tcW w:w="15009" w:type="dxa"/>
            <w:gridSpan w:val="12"/>
            <w:shd w:val="clear" w:color="auto" w:fill="F2F2F2" w:themeFill="background1" w:themeFillShade="F2"/>
            <w:vAlign w:val="center"/>
          </w:tcPr>
          <w:p w:rsidR="00A71859" w:rsidRPr="00A008FC" w:rsidRDefault="00A71859" w:rsidP="00BE3D7D">
            <w:pPr>
              <w:pStyle w:val="ConsPlusNormal"/>
              <w:widowControl/>
              <w:spacing w:line="276" w:lineRule="auto"/>
              <w:ind w:firstLine="0"/>
              <w:jc w:val="center"/>
              <w:rPr>
                <w:rFonts w:ascii="Times New Roman" w:hAnsi="Times New Roman" w:cs="Times New Roman"/>
                <w:b/>
                <w:sz w:val="24"/>
                <w:szCs w:val="24"/>
              </w:rPr>
            </w:pPr>
            <w:r w:rsidRPr="00A008FC">
              <w:rPr>
                <w:rFonts w:ascii="Times New Roman" w:hAnsi="Times New Roman" w:cs="Times New Roman"/>
                <w:b/>
                <w:sz w:val="24"/>
                <w:szCs w:val="24"/>
              </w:rPr>
              <w:t>ВОСПИТАНИЕ И ОБРАЗОВАНИЕ</w:t>
            </w:r>
          </w:p>
        </w:tc>
      </w:tr>
      <w:tr w:rsidR="009162D4" w:rsidRPr="00A008FC" w:rsidTr="00004721">
        <w:trPr>
          <w:jc w:val="center"/>
        </w:trPr>
        <w:tc>
          <w:tcPr>
            <w:tcW w:w="708" w:type="dxa"/>
            <w:tcBorders>
              <w:bottom w:val="single" w:sz="4" w:space="0" w:color="auto"/>
            </w:tcBorders>
            <w:vAlign w:val="center"/>
          </w:tcPr>
          <w:p w:rsidR="009162D4" w:rsidRPr="00A008FC" w:rsidRDefault="009162D4"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9162D4" w:rsidRPr="00B874F0" w:rsidRDefault="008B4647" w:rsidP="00B874F0">
            <w:pPr>
              <w:pStyle w:val="a4"/>
              <w:spacing w:line="276" w:lineRule="auto"/>
              <w:jc w:val="center"/>
              <w:rPr>
                <w:rFonts w:cs="Times New Roman"/>
              </w:rPr>
            </w:pPr>
            <w:r w:rsidRPr="00B874F0">
              <w:rPr>
                <w:rFonts w:cs="Times New Roman"/>
              </w:rPr>
              <w:t xml:space="preserve">Капитальный ремонт зданий детских садов № 30 (с. Рождествено), </w:t>
            </w:r>
            <w:r w:rsidR="00B874F0" w:rsidRPr="00B874F0">
              <w:rPr>
                <w:rFonts w:cs="Times New Roman"/>
              </w:rPr>
              <w:t>№</w:t>
            </w:r>
            <w:r w:rsidRPr="00B874F0">
              <w:rPr>
                <w:rFonts w:cs="Times New Roman"/>
              </w:rPr>
              <w:t>48 (д. Батово)</w:t>
            </w:r>
          </w:p>
        </w:tc>
        <w:tc>
          <w:tcPr>
            <w:tcW w:w="1480" w:type="dxa"/>
            <w:tcBorders>
              <w:bottom w:val="single" w:sz="4" w:space="0" w:color="auto"/>
            </w:tcBorders>
            <w:vAlign w:val="center"/>
          </w:tcPr>
          <w:p w:rsidR="009162D4" w:rsidRPr="00A008FC" w:rsidRDefault="00B874F0" w:rsidP="00B874F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r w:rsidR="00512AE6">
              <w:rPr>
                <w:rFonts w:ascii="Times New Roman" w:hAnsi="Times New Roman" w:cs="Times New Roman"/>
                <w:sz w:val="24"/>
                <w:szCs w:val="24"/>
              </w:rPr>
              <w:t xml:space="preserve"> </w:t>
            </w:r>
            <w:r>
              <w:rPr>
                <w:rFonts w:ascii="Times New Roman" w:hAnsi="Times New Roman" w:cs="Times New Roman"/>
                <w:sz w:val="24"/>
                <w:szCs w:val="24"/>
              </w:rPr>
              <w:t>мест</w:t>
            </w:r>
          </w:p>
        </w:tc>
        <w:tc>
          <w:tcPr>
            <w:tcW w:w="1410" w:type="dxa"/>
            <w:tcBorders>
              <w:bottom w:val="single" w:sz="4" w:space="0" w:color="auto"/>
            </w:tcBorders>
            <w:vAlign w:val="center"/>
          </w:tcPr>
          <w:p w:rsidR="009162D4" w:rsidRPr="003E1CDE" w:rsidRDefault="003E1CDE" w:rsidP="00B874F0">
            <w:pPr>
              <w:pStyle w:val="ConsPlusNormal"/>
              <w:spacing w:line="276" w:lineRule="auto"/>
              <w:ind w:firstLine="0"/>
              <w:jc w:val="center"/>
              <w:rPr>
                <w:rFonts w:ascii="Times New Roman" w:hAnsi="Times New Roman" w:cs="Times New Roman"/>
                <w:szCs w:val="24"/>
              </w:rPr>
            </w:pPr>
            <w:r w:rsidRPr="003E1CDE">
              <w:rPr>
                <w:rFonts w:ascii="Times New Roman" w:hAnsi="Times New Roman" w:cs="Times New Roman"/>
                <w:szCs w:val="24"/>
              </w:rPr>
              <w:t>3 этап:</w:t>
            </w:r>
          </w:p>
          <w:p w:rsidR="003E1CDE" w:rsidRPr="0095312B" w:rsidRDefault="003E1CDE" w:rsidP="00B874F0">
            <w:pPr>
              <w:pStyle w:val="ConsPlusNormal"/>
              <w:spacing w:line="276" w:lineRule="auto"/>
              <w:ind w:firstLine="0"/>
              <w:jc w:val="center"/>
              <w:rPr>
                <w:rFonts w:ascii="Times New Roman" w:hAnsi="Times New Roman" w:cs="Times New Roman"/>
                <w:sz w:val="24"/>
                <w:szCs w:val="24"/>
              </w:rPr>
            </w:pPr>
            <w:r w:rsidRPr="003E1CDE">
              <w:rPr>
                <w:rFonts w:ascii="Times New Roman" w:hAnsi="Times New Roman" w:cs="Times New Roman"/>
                <w:szCs w:val="24"/>
              </w:rPr>
              <w:t>2027-2030 гг.</w:t>
            </w:r>
          </w:p>
        </w:tc>
        <w:tc>
          <w:tcPr>
            <w:tcW w:w="1425" w:type="dxa"/>
            <w:tcBorders>
              <w:bottom w:val="single" w:sz="4" w:space="0" w:color="auto"/>
            </w:tcBorders>
            <w:vAlign w:val="center"/>
          </w:tcPr>
          <w:p w:rsidR="009162D4" w:rsidRPr="00A008FC" w:rsidRDefault="00A008FC" w:rsidP="00E6175B">
            <w:pPr>
              <w:pStyle w:val="a4"/>
              <w:spacing w:line="276" w:lineRule="auto"/>
              <w:jc w:val="center"/>
              <w:rPr>
                <w:rFonts w:cs="Times New Roman"/>
                <w:sz w:val="20"/>
                <w:szCs w:val="20"/>
              </w:rPr>
            </w:pPr>
            <w:r w:rsidRPr="00B874F0">
              <w:rPr>
                <w:rFonts w:cs="Times New Roman"/>
                <w:sz w:val="16"/>
                <w:szCs w:val="20"/>
              </w:rPr>
              <w:t xml:space="preserve">В соответствии с </w:t>
            </w:r>
            <w:r w:rsidR="00B874F0" w:rsidRPr="00B874F0">
              <w:rPr>
                <w:rFonts w:cs="Times New Roman"/>
                <w:sz w:val="16"/>
                <w:szCs w:val="20"/>
              </w:rPr>
              <w:t>заданием на проектирование</w:t>
            </w:r>
          </w:p>
        </w:tc>
        <w:tc>
          <w:tcPr>
            <w:tcW w:w="1336" w:type="dxa"/>
            <w:gridSpan w:val="2"/>
            <w:tcBorders>
              <w:bottom w:val="single" w:sz="4" w:space="0" w:color="auto"/>
            </w:tcBorders>
            <w:vAlign w:val="center"/>
          </w:tcPr>
          <w:p w:rsidR="009162D4" w:rsidRPr="00B874F0" w:rsidRDefault="001314D2" w:rsidP="00B874F0">
            <w:pPr>
              <w:pStyle w:val="a4"/>
              <w:jc w:val="center"/>
              <w:rPr>
                <w:sz w:val="16"/>
                <w:szCs w:val="16"/>
              </w:rPr>
            </w:pPr>
            <w:r w:rsidRPr="00B874F0">
              <w:rPr>
                <w:sz w:val="16"/>
                <w:szCs w:val="16"/>
              </w:rPr>
              <w:t>‒</w:t>
            </w:r>
          </w:p>
        </w:tc>
        <w:tc>
          <w:tcPr>
            <w:tcW w:w="1337" w:type="dxa"/>
            <w:gridSpan w:val="2"/>
            <w:tcBorders>
              <w:bottom w:val="single" w:sz="4" w:space="0" w:color="auto"/>
            </w:tcBorders>
            <w:vAlign w:val="center"/>
          </w:tcPr>
          <w:p w:rsidR="009162D4" w:rsidRPr="00B874F0" w:rsidRDefault="001314D2" w:rsidP="00B874F0">
            <w:pPr>
              <w:pStyle w:val="a4"/>
              <w:jc w:val="center"/>
              <w:rPr>
                <w:sz w:val="16"/>
                <w:szCs w:val="16"/>
              </w:rPr>
            </w:pPr>
            <w:r w:rsidRPr="00B874F0">
              <w:rPr>
                <w:sz w:val="16"/>
                <w:szCs w:val="16"/>
              </w:rPr>
              <w:t>‒</w:t>
            </w:r>
          </w:p>
        </w:tc>
        <w:tc>
          <w:tcPr>
            <w:tcW w:w="1337" w:type="dxa"/>
            <w:gridSpan w:val="2"/>
            <w:tcBorders>
              <w:bottom w:val="single" w:sz="4" w:space="0" w:color="auto"/>
            </w:tcBorders>
            <w:vAlign w:val="center"/>
          </w:tcPr>
          <w:p w:rsidR="009162D4" w:rsidRPr="00B874F0" w:rsidRDefault="00B874F0" w:rsidP="00B874F0">
            <w:pPr>
              <w:pStyle w:val="a4"/>
              <w:jc w:val="center"/>
              <w:rPr>
                <w:sz w:val="16"/>
                <w:szCs w:val="16"/>
              </w:rPr>
            </w:pPr>
            <w:r w:rsidRPr="00B874F0">
              <w:rPr>
                <w:sz w:val="16"/>
                <w:szCs w:val="16"/>
              </w:rPr>
              <w:t>В соответствии с заданием на проектирование</w:t>
            </w:r>
          </w:p>
        </w:tc>
        <w:tc>
          <w:tcPr>
            <w:tcW w:w="1337" w:type="dxa"/>
            <w:tcBorders>
              <w:bottom w:val="single" w:sz="4" w:space="0" w:color="auto"/>
            </w:tcBorders>
            <w:vAlign w:val="center"/>
          </w:tcPr>
          <w:p w:rsidR="009162D4" w:rsidRPr="00B874F0" w:rsidRDefault="001314D2" w:rsidP="00B874F0">
            <w:pPr>
              <w:pStyle w:val="a4"/>
              <w:jc w:val="center"/>
              <w:rPr>
                <w:sz w:val="16"/>
                <w:szCs w:val="16"/>
              </w:rPr>
            </w:pPr>
            <w:r w:rsidRPr="00B874F0">
              <w:rPr>
                <w:sz w:val="16"/>
                <w:szCs w:val="16"/>
              </w:rPr>
              <w:t>‒</w:t>
            </w:r>
          </w:p>
        </w:tc>
        <w:tc>
          <w:tcPr>
            <w:tcW w:w="1716" w:type="dxa"/>
            <w:tcBorders>
              <w:bottom w:val="single" w:sz="4" w:space="0" w:color="auto"/>
            </w:tcBorders>
            <w:vAlign w:val="center"/>
          </w:tcPr>
          <w:p w:rsidR="009162D4" w:rsidRPr="00C53B6B" w:rsidRDefault="004457A0" w:rsidP="00E6175B">
            <w:pPr>
              <w:pStyle w:val="ConsPlusNormal"/>
              <w:widowControl/>
              <w:spacing w:line="276" w:lineRule="auto"/>
              <w:ind w:firstLine="0"/>
              <w:jc w:val="center"/>
              <w:rPr>
                <w:rFonts w:ascii="Times New Roman" w:hAnsi="Times New Roman" w:cs="Times New Roman"/>
                <w:szCs w:val="18"/>
              </w:rPr>
            </w:pPr>
            <w:r w:rsidRPr="00C53B6B">
              <w:rPr>
                <w:rFonts w:ascii="Times New Roman" w:hAnsi="Times New Roman" w:cs="Times New Roman"/>
                <w:szCs w:val="18"/>
              </w:rPr>
              <w:t xml:space="preserve">В соответствии с </w:t>
            </w:r>
            <w:r w:rsidR="00A9017A" w:rsidRPr="00C53B6B">
              <w:rPr>
                <w:rFonts w:ascii="Times New Roman" w:hAnsi="Times New Roman" w:cs="Times New Roman"/>
                <w:szCs w:val="18"/>
              </w:rPr>
              <w:t>перспективой развития ген. плана</w:t>
            </w:r>
          </w:p>
        </w:tc>
      </w:tr>
      <w:tr w:rsidR="00512AE6" w:rsidRPr="00A008FC" w:rsidTr="00004721">
        <w:trPr>
          <w:jc w:val="center"/>
        </w:trPr>
        <w:tc>
          <w:tcPr>
            <w:tcW w:w="708" w:type="dxa"/>
            <w:tcBorders>
              <w:bottom w:val="single" w:sz="4" w:space="0" w:color="auto"/>
            </w:tcBorders>
            <w:vAlign w:val="center"/>
          </w:tcPr>
          <w:p w:rsidR="00512AE6" w:rsidRPr="00A008FC" w:rsidRDefault="00512AE6"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512AE6" w:rsidRDefault="00512AE6" w:rsidP="00B874F0">
            <w:pPr>
              <w:pStyle w:val="a4"/>
              <w:jc w:val="center"/>
              <w:rPr>
                <w:rFonts w:cs="Times New Roman"/>
              </w:rPr>
            </w:pPr>
            <w:r w:rsidRPr="00B874F0">
              <w:rPr>
                <w:rFonts w:cs="Times New Roman"/>
              </w:rPr>
              <w:t>Капитальный ремонт зд</w:t>
            </w:r>
            <w:r>
              <w:rPr>
                <w:rFonts w:cs="Times New Roman"/>
              </w:rPr>
              <w:t>аний общеобразовательных школ</w:t>
            </w:r>
          </w:p>
          <w:p w:rsidR="00512AE6" w:rsidRPr="00B874F0" w:rsidRDefault="00512AE6" w:rsidP="00B874F0">
            <w:pPr>
              <w:pStyle w:val="a4"/>
              <w:jc w:val="center"/>
              <w:rPr>
                <w:rFonts w:cs="Times New Roman"/>
              </w:rPr>
            </w:pPr>
            <w:r>
              <w:rPr>
                <w:rFonts w:cs="Times New Roman"/>
              </w:rPr>
              <w:t xml:space="preserve">- </w:t>
            </w:r>
            <w:r w:rsidRPr="00B874F0">
              <w:rPr>
                <w:rFonts w:cs="Times New Roman"/>
              </w:rPr>
              <w:t>Дивенская ООШ;</w:t>
            </w:r>
          </w:p>
          <w:p w:rsidR="00512AE6" w:rsidRPr="00F46920" w:rsidRDefault="00512AE6" w:rsidP="00B874F0">
            <w:pPr>
              <w:pStyle w:val="a4"/>
              <w:spacing w:line="276" w:lineRule="auto"/>
              <w:jc w:val="center"/>
              <w:rPr>
                <w:rFonts w:ascii="Bookman Old Style" w:hAnsi="Bookman Old Style"/>
              </w:rPr>
            </w:pPr>
            <w:r>
              <w:rPr>
                <w:rFonts w:cs="Times New Roman"/>
              </w:rPr>
              <w:t xml:space="preserve">- </w:t>
            </w:r>
            <w:r w:rsidRPr="00B874F0">
              <w:rPr>
                <w:rFonts w:cs="Times New Roman"/>
              </w:rPr>
              <w:t>Рождественская СОШ.</w:t>
            </w:r>
          </w:p>
        </w:tc>
        <w:tc>
          <w:tcPr>
            <w:tcW w:w="1480" w:type="dxa"/>
            <w:tcBorders>
              <w:bottom w:val="single" w:sz="4" w:space="0" w:color="auto"/>
            </w:tcBorders>
            <w:vAlign w:val="center"/>
          </w:tcPr>
          <w:p w:rsidR="00512AE6" w:rsidRDefault="00512AE6" w:rsidP="00B874F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165 мест</w:t>
            </w:r>
          </w:p>
        </w:tc>
        <w:tc>
          <w:tcPr>
            <w:tcW w:w="1410" w:type="dxa"/>
            <w:tcBorders>
              <w:bottom w:val="single" w:sz="4" w:space="0" w:color="auto"/>
            </w:tcBorders>
            <w:vAlign w:val="center"/>
          </w:tcPr>
          <w:p w:rsidR="003E1CDE" w:rsidRPr="003E1CDE" w:rsidRDefault="003E1CDE" w:rsidP="003E1CDE">
            <w:pPr>
              <w:pStyle w:val="ConsPlusNormal"/>
              <w:spacing w:line="276" w:lineRule="auto"/>
              <w:ind w:firstLine="0"/>
              <w:jc w:val="center"/>
              <w:rPr>
                <w:rFonts w:ascii="Times New Roman" w:hAnsi="Times New Roman" w:cs="Times New Roman"/>
                <w:szCs w:val="24"/>
              </w:rPr>
            </w:pPr>
            <w:r w:rsidRPr="003E1CDE">
              <w:rPr>
                <w:rFonts w:ascii="Times New Roman" w:hAnsi="Times New Roman" w:cs="Times New Roman"/>
                <w:szCs w:val="24"/>
              </w:rPr>
              <w:t>3 этап:</w:t>
            </w:r>
          </w:p>
          <w:p w:rsidR="00512AE6" w:rsidRPr="0095312B" w:rsidRDefault="003E1CDE" w:rsidP="003E1CDE">
            <w:pPr>
              <w:pStyle w:val="a4"/>
              <w:jc w:val="center"/>
              <w:rPr>
                <w:rFonts w:cs="Times New Roman"/>
                <w:sz w:val="22"/>
              </w:rPr>
            </w:pPr>
            <w:r w:rsidRPr="003E1CDE">
              <w:rPr>
                <w:rFonts w:cs="Times New Roman"/>
                <w:sz w:val="20"/>
                <w:szCs w:val="24"/>
              </w:rPr>
              <w:t>2027-2030 гг.</w:t>
            </w:r>
          </w:p>
        </w:tc>
        <w:tc>
          <w:tcPr>
            <w:tcW w:w="1425" w:type="dxa"/>
            <w:tcBorders>
              <w:bottom w:val="single" w:sz="4" w:space="0" w:color="auto"/>
            </w:tcBorders>
            <w:vAlign w:val="center"/>
          </w:tcPr>
          <w:p w:rsidR="00512AE6" w:rsidRPr="00A008FC" w:rsidRDefault="00512AE6" w:rsidP="00E6175B">
            <w:pPr>
              <w:pStyle w:val="a4"/>
              <w:spacing w:line="276" w:lineRule="auto"/>
              <w:jc w:val="center"/>
              <w:rPr>
                <w:rFonts w:cs="Times New Roman"/>
                <w:sz w:val="20"/>
                <w:szCs w:val="20"/>
              </w:rPr>
            </w:pPr>
            <w:r w:rsidRPr="00B874F0">
              <w:rPr>
                <w:rFonts w:cs="Times New Roman"/>
                <w:sz w:val="16"/>
                <w:szCs w:val="20"/>
              </w:rPr>
              <w:t>В соответствии с заданием на проектирование</w:t>
            </w:r>
          </w:p>
        </w:tc>
        <w:tc>
          <w:tcPr>
            <w:tcW w:w="1336" w:type="dxa"/>
            <w:gridSpan w:val="2"/>
            <w:tcBorders>
              <w:bottom w:val="single" w:sz="4" w:space="0" w:color="auto"/>
            </w:tcBorders>
            <w:vAlign w:val="center"/>
          </w:tcPr>
          <w:p w:rsidR="00512AE6" w:rsidRPr="00B874F0" w:rsidRDefault="00512AE6" w:rsidP="00E859F6">
            <w:pPr>
              <w:pStyle w:val="a4"/>
              <w:jc w:val="center"/>
              <w:rPr>
                <w:sz w:val="16"/>
                <w:szCs w:val="16"/>
              </w:rPr>
            </w:pPr>
            <w:r w:rsidRPr="00B874F0">
              <w:rPr>
                <w:sz w:val="16"/>
                <w:szCs w:val="16"/>
              </w:rPr>
              <w:t>‒</w:t>
            </w:r>
          </w:p>
        </w:tc>
        <w:tc>
          <w:tcPr>
            <w:tcW w:w="1337" w:type="dxa"/>
            <w:gridSpan w:val="2"/>
            <w:tcBorders>
              <w:bottom w:val="single" w:sz="4" w:space="0" w:color="auto"/>
            </w:tcBorders>
            <w:vAlign w:val="center"/>
          </w:tcPr>
          <w:p w:rsidR="00512AE6" w:rsidRPr="00B874F0" w:rsidRDefault="00512AE6" w:rsidP="00E859F6">
            <w:pPr>
              <w:pStyle w:val="a4"/>
              <w:jc w:val="center"/>
              <w:rPr>
                <w:sz w:val="16"/>
                <w:szCs w:val="16"/>
              </w:rPr>
            </w:pPr>
            <w:r w:rsidRPr="00B874F0">
              <w:rPr>
                <w:sz w:val="16"/>
                <w:szCs w:val="16"/>
              </w:rPr>
              <w:t>‒</w:t>
            </w:r>
          </w:p>
        </w:tc>
        <w:tc>
          <w:tcPr>
            <w:tcW w:w="1337" w:type="dxa"/>
            <w:gridSpan w:val="2"/>
            <w:tcBorders>
              <w:bottom w:val="single" w:sz="4" w:space="0" w:color="auto"/>
            </w:tcBorders>
            <w:vAlign w:val="center"/>
          </w:tcPr>
          <w:p w:rsidR="00512AE6" w:rsidRPr="00B874F0" w:rsidRDefault="00512AE6" w:rsidP="00B874F0">
            <w:pPr>
              <w:pStyle w:val="a4"/>
              <w:jc w:val="center"/>
              <w:rPr>
                <w:sz w:val="16"/>
                <w:szCs w:val="16"/>
              </w:rPr>
            </w:pPr>
            <w:r w:rsidRPr="00B874F0">
              <w:rPr>
                <w:sz w:val="16"/>
                <w:szCs w:val="16"/>
              </w:rPr>
              <w:t>В соответствии с заданием на проектирование</w:t>
            </w:r>
          </w:p>
        </w:tc>
        <w:tc>
          <w:tcPr>
            <w:tcW w:w="1337" w:type="dxa"/>
            <w:tcBorders>
              <w:bottom w:val="single" w:sz="4" w:space="0" w:color="auto"/>
            </w:tcBorders>
            <w:vAlign w:val="center"/>
          </w:tcPr>
          <w:p w:rsidR="00512AE6" w:rsidRPr="00B874F0" w:rsidRDefault="00512AE6" w:rsidP="00B874F0">
            <w:pPr>
              <w:pStyle w:val="a4"/>
              <w:jc w:val="center"/>
              <w:rPr>
                <w:sz w:val="16"/>
                <w:szCs w:val="16"/>
              </w:rPr>
            </w:pPr>
            <w:r w:rsidRPr="00B874F0">
              <w:rPr>
                <w:sz w:val="16"/>
                <w:szCs w:val="16"/>
              </w:rPr>
              <w:t>‒</w:t>
            </w:r>
          </w:p>
        </w:tc>
        <w:tc>
          <w:tcPr>
            <w:tcW w:w="1716" w:type="dxa"/>
            <w:tcBorders>
              <w:bottom w:val="single" w:sz="4" w:space="0" w:color="auto"/>
            </w:tcBorders>
            <w:vAlign w:val="center"/>
          </w:tcPr>
          <w:p w:rsidR="00512AE6" w:rsidRPr="00C53B6B" w:rsidRDefault="00512AE6" w:rsidP="00E6175B">
            <w:pPr>
              <w:pStyle w:val="ConsPlusNormal"/>
              <w:widowControl/>
              <w:spacing w:line="276" w:lineRule="auto"/>
              <w:ind w:firstLine="0"/>
              <w:jc w:val="center"/>
              <w:rPr>
                <w:rFonts w:ascii="Times New Roman" w:hAnsi="Times New Roman" w:cs="Times New Roman"/>
                <w:szCs w:val="18"/>
              </w:rPr>
            </w:pPr>
            <w:r w:rsidRPr="00C53B6B">
              <w:rPr>
                <w:rFonts w:ascii="Times New Roman" w:hAnsi="Times New Roman" w:cs="Times New Roman"/>
                <w:szCs w:val="18"/>
              </w:rPr>
              <w:t>В соответствии с перспективой развития ген. плана</w:t>
            </w:r>
          </w:p>
        </w:tc>
      </w:tr>
      <w:tr w:rsidR="00512AE6" w:rsidRPr="00A008FC" w:rsidTr="00004721">
        <w:trPr>
          <w:jc w:val="center"/>
        </w:trPr>
        <w:tc>
          <w:tcPr>
            <w:tcW w:w="708" w:type="dxa"/>
            <w:tcBorders>
              <w:bottom w:val="single" w:sz="4" w:space="0" w:color="auto"/>
            </w:tcBorders>
            <w:vAlign w:val="center"/>
          </w:tcPr>
          <w:p w:rsidR="00512AE6" w:rsidRPr="00A008FC" w:rsidRDefault="00512AE6"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512AE6" w:rsidRPr="00B874F0" w:rsidRDefault="00512AE6" w:rsidP="00B874F0">
            <w:pPr>
              <w:jc w:val="center"/>
              <w:rPr>
                <w:rFonts w:ascii="Times New Roman" w:hAnsi="Times New Roman" w:cs="Times New Roman"/>
                <w:sz w:val="24"/>
                <w:szCs w:val="24"/>
              </w:rPr>
            </w:pPr>
            <w:r w:rsidRPr="00B874F0">
              <w:rPr>
                <w:rFonts w:ascii="Times New Roman" w:hAnsi="Times New Roman" w:cs="Times New Roman"/>
                <w:sz w:val="24"/>
                <w:szCs w:val="24"/>
              </w:rPr>
              <w:t>Открытие дошкольных групп при существующих школах</w:t>
            </w:r>
          </w:p>
        </w:tc>
        <w:tc>
          <w:tcPr>
            <w:tcW w:w="1480" w:type="dxa"/>
            <w:tcBorders>
              <w:bottom w:val="single" w:sz="4" w:space="0" w:color="auto"/>
            </w:tcBorders>
            <w:vAlign w:val="center"/>
          </w:tcPr>
          <w:p w:rsidR="00512AE6" w:rsidRDefault="00512AE6" w:rsidP="00B874F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 мест</w:t>
            </w:r>
          </w:p>
        </w:tc>
        <w:tc>
          <w:tcPr>
            <w:tcW w:w="1410" w:type="dxa"/>
            <w:tcBorders>
              <w:bottom w:val="single" w:sz="4" w:space="0" w:color="auto"/>
            </w:tcBorders>
            <w:vAlign w:val="center"/>
          </w:tcPr>
          <w:p w:rsidR="003E1CDE" w:rsidRPr="003E1CDE" w:rsidRDefault="003E1CDE" w:rsidP="003E1CDE">
            <w:pPr>
              <w:pStyle w:val="ConsPlusNormal"/>
              <w:spacing w:line="276" w:lineRule="auto"/>
              <w:ind w:firstLine="0"/>
              <w:jc w:val="center"/>
              <w:rPr>
                <w:rFonts w:ascii="Times New Roman" w:hAnsi="Times New Roman" w:cs="Times New Roman"/>
                <w:szCs w:val="24"/>
              </w:rPr>
            </w:pPr>
            <w:r w:rsidRPr="003E1CDE">
              <w:rPr>
                <w:rFonts w:ascii="Times New Roman" w:hAnsi="Times New Roman" w:cs="Times New Roman"/>
                <w:szCs w:val="24"/>
              </w:rPr>
              <w:t>3 этап:</w:t>
            </w:r>
          </w:p>
          <w:p w:rsidR="00512AE6" w:rsidRPr="0095312B" w:rsidRDefault="003E1CDE" w:rsidP="003E1CDE">
            <w:pPr>
              <w:pStyle w:val="a4"/>
              <w:jc w:val="center"/>
              <w:rPr>
                <w:rFonts w:cs="Times New Roman"/>
                <w:sz w:val="22"/>
              </w:rPr>
            </w:pPr>
            <w:r w:rsidRPr="003E1CDE">
              <w:rPr>
                <w:rFonts w:cs="Times New Roman"/>
                <w:sz w:val="20"/>
                <w:szCs w:val="24"/>
              </w:rPr>
              <w:t>2027-2030 гг.</w:t>
            </w:r>
          </w:p>
        </w:tc>
        <w:tc>
          <w:tcPr>
            <w:tcW w:w="1425" w:type="dxa"/>
            <w:tcBorders>
              <w:bottom w:val="single" w:sz="4" w:space="0" w:color="auto"/>
            </w:tcBorders>
            <w:vAlign w:val="center"/>
          </w:tcPr>
          <w:p w:rsidR="00512AE6" w:rsidRPr="00A008FC" w:rsidRDefault="00512AE6" w:rsidP="00E6175B">
            <w:pPr>
              <w:pStyle w:val="a4"/>
              <w:spacing w:line="276" w:lineRule="auto"/>
              <w:jc w:val="center"/>
              <w:rPr>
                <w:rFonts w:cs="Times New Roman"/>
                <w:sz w:val="20"/>
                <w:szCs w:val="20"/>
              </w:rPr>
            </w:pPr>
            <w:r w:rsidRPr="00B874F0">
              <w:rPr>
                <w:rFonts w:cs="Times New Roman"/>
                <w:sz w:val="16"/>
                <w:szCs w:val="20"/>
              </w:rPr>
              <w:t>В соответствии с заданием на проектирование</w:t>
            </w:r>
          </w:p>
        </w:tc>
        <w:tc>
          <w:tcPr>
            <w:tcW w:w="1336" w:type="dxa"/>
            <w:gridSpan w:val="2"/>
            <w:tcBorders>
              <w:bottom w:val="single" w:sz="4" w:space="0" w:color="auto"/>
            </w:tcBorders>
            <w:vAlign w:val="center"/>
          </w:tcPr>
          <w:p w:rsidR="00512AE6" w:rsidRPr="00B874F0" w:rsidRDefault="00512AE6" w:rsidP="00512AE6">
            <w:pPr>
              <w:pStyle w:val="a4"/>
              <w:spacing w:line="276" w:lineRule="auto"/>
              <w:jc w:val="center"/>
              <w:rPr>
                <w:sz w:val="16"/>
                <w:szCs w:val="16"/>
              </w:rPr>
            </w:pPr>
            <w:r w:rsidRPr="00B874F0">
              <w:rPr>
                <w:sz w:val="16"/>
                <w:szCs w:val="16"/>
              </w:rPr>
              <w:t xml:space="preserve">В соответствии с </w:t>
            </w:r>
            <w:r>
              <w:rPr>
                <w:sz w:val="16"/>
                <w:szCs w:val="16"/>
              </w:rPr>
              <w:t xml:space="preserve">заданием на </w:t>
            </w:r>
            <w:r w:rsidRPr="00B874F0">
              <w:rPr>
                <w:sz w:val="16"/>
                <w:szCs w:val="16"/>
              </w:rPr>
              <w:t>проектирование</w:t>
            </w:r>
          </w:p>
        </w:tc>
        <w:tc>
          <w:tcPr>
            <w:tcW w:w="1337" w:type="dxa"/>
            <w:gridSpan w:val="2"/>
            <w:tcBorders>
              <w:bottom w:val="single" w:sz="4" w:space="0" w:color="auto"/>
            </w:tcBorders>
            <w:vAlign w:val="center"/>
          </w:tcPr>
          <w:p w:rsidR="00512AE6" w:rsidRPr="00B874F0" w:rsidRDefault="00512AE6" w:rsidP="00E859F6">
            <w:pPr>
              <w:pStyle w:val="a4"/>
              <w:jc w:val="center"/>
              <w:rPr>
                <w:sz w:val="16"/>
                <w:szCs w:val="16"/>
              </w:rPr>
            </w:pPr>
            <w:r w:rsidRPr="00B874F0">
              <w:rPr>
                <w:sz w:val="16"/>
                <w:szCs w:val="16"/>
              </w:rPr>
              <w:t>‒</w:t>
            </w:r>
          </w:p>
        </w:tc>
        <w:tc>
          <w:tcPr>
            <w:tcW w:w="1337" w:type="dxa"/>
            <w:gridSpan w:val="2"/>
            <w:tcBorders>
              <w:bottom w:val="single" w:sz="4" w:space="0" w:color="auto"/>
            </w:tcBorders>
            <w:vAlign w:val="center"/>
          </w:tcPr>
          <w:p w:rsidR="00512AE6" w:rsidRPr="00B874F0" w:rsidRDefault="00512AE6" w:rsidP="00E859F6">
            <w:pPr>
              <w:pStyle w:val="a4"/>
              <w:jc w:val="center"/>
              <w:rPr>
                <w:sz w:val="16"/>
                <w:szCs w:val="16"/>
              </w:rPr>
            </w:pPr>
            <w:r w:rsidRPr="00B874F0">
              <w:rPr>
                <w:sz w:val="16"/>
                <w:szCs w:val="16"/>
              </w:rPr>
              <w:t>‒</w:t>
            </w:r>
          </w:p>
        </w:tc>
        <w:tc>
          <w:tcPr>
            <w:tcW w:w="1337" w:type="dxa"/>
            <w:tcBorders>
              <w:bottom w:val="single" w:sz="4" w:space="0" w:color="auto"/>
            </w:tcBorders>
            <w:vAlign w:val="center"/>
          </w:tcPr>
          <w:p w:rsidR="00512AE6" w:rsidRPr="00B874F0" w:rsidRDefault="00512AE6" w:rsidP="00E859F6">
            <w:pPr>
              <w:pStyle w:val="a4"/>
              <w:jc w:val="center"/>
              <w:rPr>
                <w:sz w:val="16"/>
                <w:szCs w:val="16"/>
              </w:rPr>
            </w:pPr>
            <w:r w:rsidRPr="00B874F0">
              <w:rPr>
                <w:sz w:val="16"/>
                <w:szCs w:val="16"/>
              </w:rPr>
              <w:t>‒</w:t>
            </w:r>
          </w:p>
        </w:tc>
        <w:tc>
          <w:tcPr>
            <w:tcW w:w="1716" w:type="dxa"/>
            <w:tcBorders>
              <w:bottom w:val="single" w:sz="4" w:space="0" w:color="auto"/>
            </w:tcBorders>
            <w:vAlign w:val="center"/>
          </w:tcPr>
          <w:p w:rsidR="00512AE6" w:rsidRPr="00C53B6B" w:rsidRDefault="00512AE6" w:rsidP="00E6175B">
            <w:pPr>
              <w:pStyle w:val="ConsPlusNormal"/>
              <w:widowControl/>
              <w:spacing w:line="276" w:lineRule="auto"/>
              <w:ind w:firstLine="0"/>
              <w:jc w:val="center"/>
              <w:rPr>
                <w:rFonts w:ascii="Times New Roman" w:hAnsi="Times New Roman" w:cs="Times New Roman"/>
                <w:szCs w:val="18"/>
              </w:rPr>
            </w:pPr>
            <w:r w:rsidRPr="00C53B6B">
              <w:rPr>
                <w:rFonts w:ascii="Times New Roman" w:hAnsi="Times New Roman" w:cs="Times New Roman"/>
                <w:szCs w:val="18"/>
              </w:rPr>
              <w:t>В соответствии с перспективой развития ген. плана</w:t>
            </w:r>
          </w:p>
        </w:tc>
      </w:tr>
      <w:tr w:rsidR="00512AE6" w:rsidRPr="00A008FC" w:rsidTr="00231F4F">
        <w:trPr>
          <w:jc w:val="center"/>
        </w:trPr>
        <w:tc>
          <w:tcPr>
            <w:tcW w:w="708" w:type="dxa"/>
            <w:shd w:val="clear" w:color="auto" w:fill="F2F2F2" w:themeFill="background1" w:themeFillShade="F2"/>
            <w:vAlign w:val="center"/>
          </w:tcPr>
          <w:p w:rsidR="00512AE6" w:rsidRPr="00A008FC" w:rsidRDefault="00512AE6" w:rsidP="00EF7AA1">
            <w:pPr>
              <w:pStyle w:val="ConsPlusNormal"/>
              <w:widowControl/>
              <w:numPr>
                <w:ilvl w:val="0"/>
                <w:numId w:val="15"/>
              </w:numPr>
              <w:spacing w:line="276" w:lineRule="auto"/>
              <w:ind w:left="297" w:hanging="231"/>
              <w:rPr>
                <w:rFonts w:ascii="Times New Roman" w:hAnsi="Times New Roman" w:cs="Times New Roman"/>
                <w:b/>
                <w:sz w:val="24"/>
                <w:szCs w:val="24"/>
              </w:rPr>
            </w:pPr>
          </w:p>
        </w:tc>
        <w:tc>
          <w:tcPr>
            <w:tcW w:w="15009" w:type="dxa"/>
            <w:gridSpan w:val="12"/>
            <w:shd w:val="clear" w:color="auto" w:fill="F2F2F2" w:themeFill="background1" w:themeFillShade="F2"/>
            <w:vAlign w:val="center"/>
          </w:tcPr>
          <w:p w:rsidR="00512AE6" w:rsidRPr="00A008FC" w:rsidRDefault="00512AE6" w:rsidP="00BE3D7D">
            <w:pPr>
              <w:pStyle w:val="ConsPlusNormal"/>
              <w:widowControl/>
              <w:spacing w:line="276" w:lineRule="auto"/>
              <w:ind w:firstLine="0"/>
              <w:jc w:val="center"/>
              <w:rPr>
                <w:rFonts w:ascii="Times New Roman" w:hAnsi="Times New Roman" w:cs="Times New Roman"/>
                <w:b/>
                <w:sz w:val="24"/>
                <w:szCs w:val="24"/>
              </w:rPr>
            </w:pPr>
            <w:r w:rsidRPr="00A008FC">
              <w:rPr>
                <w:rFonts w:ascii="Times New Roman" w:hAnsi="Times New Roman" w:cs="Times New Roman"/>
                <w:b/>
                <w:sz w:val="24"/>
                <w:szCs w:val="24"/>
              </w:rPr>
              <w:t>ЗДРАВООХРАНЕНИЕ</w:t>
            </w:r>
          </w:p>
        </w:tc>
      </w:tr>
      <w:tr w:rsidR="00512AE6" w:rsidRPr="00A008FC" w:rsidTr="00004721">
        <w:trPr>
          <w:jc w:val="center"/>
        </w:trPr>
        <w:tc>
          <w:tcPr>
            <w:tcW w:w="708" w:type="dxa"/>
            <w:tcBorders>
              <w:bottom w:val="single" w:sz="4" w:space="0" w:color="auto"/>
            </w:tcBorders>
            <w:vAlign w:val="center"/>
          </w:tcPr>
          <w:p w:rsidR="00512AE6" w:rsidRPr="00A008FC" w:rsidRDefault="00512AE6"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512AE6" w:rsidRPr="00E4364B" w:rsidRDefault="00512AE6" w:rsidP="00E4364B">
            <w:pPr>
              <w:pStyle w:val="a4"/>
              <w:jc w:val="center"/>
              <w:rPr>
                <w:rFonts w:ascii="Baskerville Old Face" w:hAnsi="Baskerville Old Face"/>
              </w:rPr>
            </w:pPr>
            <w:r w:rsidRPr="00E4364B">
              <w:t>Капитальный</w:t>
            </w:r>
            <w:r w:rsidRPr="00E4364B">
              <w:rPr>
                <w:rFonts w:ascii="Baskerville Old Face" w:hAnsi="Baskerville Old Face"/>
              </w:rPr>
              <w:t xml:space="preserve"> </w:t>
            </w:r>
            <w:r w:rsidRPr="00E4364B">
              <w:t>ремонт</w:t>
            </w:r>
            <w:r w:rsidRPr="00E4364B">
              <w:rPr>
                <w:rFonts w:ascii="Baskerville Old Face" w:hAnsi="Baskerville Old Face"/>
              </w:rPr>
              <w:t xml:space="preserve"> </w:t>
            </w:r>
            <w:r w:rsidRPr="00E4364B">
              <w:t>здания</w:t>
            </w:r>
            <w:r w:rsidRPr="00E4364B">
              <w:rPr>
                <w:rFonts w:ascii="Baskerville Old Face" w:hAnsi="Baskerville Old Face"/>
              </w:rPr>
              <w:t xml:space="preserve"> </w:t>
            </w:r>
            <w:r w:rsidRPr="00E4364B">
              <w:t>участковой</w:t>
            </w:r>
            <w:r w:rsidRPr="00E4364B">
              <w:rPr>
                <w:rFonts w:ascii="Baskerville Old Face" w:hAnsi="Baskerville Old Face"/>
              </w:rPr>
              <w:t xml:space="preserve"> </w:t>
            </w:r>
            <w:r w:rsidRPr="00E4364B">
              <w:t>больницы</w:t>
            </w:r>
            <w:r w:rsidRPr="00E4364B">
              <w:rPr>
                <w:rFonts w:ascii="Baskerville Old Face" w:hAnsi="Baskerville Old Face"/>
              </w:rPr>
              <w:t xml:space="preserve"> (</w:t>
            </w:r>
            <w:r w:rsidRPr="00E4364B">
              <w:t>с</w:t>
            </w:r>
            <w:r w:rsidRPr="00E4364B">
              <w:rPr>
                <w:rFonts w:ascii="Baskerville Old Face" w:hAnsi="Baskerville Old Face"/>
              </w:rPr>
              <w:t>.</w:t>
            </w:r>
            <w:r w:rsidRPr="00E4364B">
              <w:t>Рождествено</w:t>
            </w:r>
            <w:r w:rsidRPr="00E4364B">
              <w:rPr>
                <w:rFonts w:ascii="Baskerville Old Face" w:hAnsi="Baskerville Old Face"/>
              </w:rPr>
              <w:t>)</w:t>
            </w:r>
          </w:p>
        </w:tc>
        <w:tc>
          <w:tcPr>
            <w:tcW w:w="1480" w:type="dxa"/>
            <w:tcBorders>
              <w:bottom w:val="single" w:sz="4" w:space="0" w:color="auto"/>
            </w:tcBorders>
            <w:vAlign w:val="center"/>
          </w:tcPr>
          <w:p w:rsidR="00512AE6" w:rsidRPr="00E4364B" w:rsidRDefault="00512AE6" w:rsidP="00E4364B">
            <w:pPr>
              <w:pStyle w:val="a4"/>
              <w:jc w:val="center"/>
              <w:rPr>
                <w:rFonts w:ascii="Baskerville Old Face" w:hAnsi="Baskerville Old Face"/>
              </w:rPr>
            </w:pPr>
            <w:r w:rsidRPr="00E4364B">
              <w:rPr>
                <w:rFonts w:ascii="Baskerville Old Face" w:hAnsi="Baskerville Old Face"/>
              </w:rPr>
              <w:t xml:space="preserve">1 </w:t>
            </w:r>
            <w:r w:rsidRPr="00E4364B">
              <w:t>объект</w:t>
            </w:r>
          </w:p>
        </w:tc>
        <w:tc>
          <w:tcPr>
            <w:tcW w:w="1410" w:type="dxa"/>
            <w:tcBorders>
              <w:bottom w:val="single" w:sz="4" w:space="0" w:color="auto"/>
            </w:tcBorders>
            <w:vAlign w:val="center"/>
          </w:tcPr>
          <w:p w:rsidR="00512AE6" w:rsidRPr="00004721" w:rsidRDefault="00004721" w:rsidP="001358A8">
            <w:pPr>
              <w:pStyle w:val="ConsPlusNormal"/>
              <w:widowControl/>
              <w:spacing w:line="276" w:lineRule="auto"/>
              <w:ind w:firstLine="0"/>
              <w:jc w:val="center"/>
              <w:rPr>
                <w:rFonts w:ascii="Times New Roman" w:hAnsi="Times New Roman" w:cs="Times New Roman"/>
                <w:sz w:val="24"/>
                <w:szCs w:val="24"/>
              </w:rPr>
            </w:pPr>
            <w:r w:rsidRPr="00004721">
              <w:rPr>
                <w:rFonts w:ascii="Times New Roman" w:hAnsi="Times New Roman" w:cs="Times New Roman"/>
                <w:sz w:val="24"/>
                <w:szCs w:val="24"/>
              </w:rPr>
              <w:t>2018</w:t>
            </w:r>
            <w:r>
              <w:rPr>
                <w:rFonts w:ascii="Times New Roman" w:hAnsi="Times New Roman" w:cs="Times New Roman"/>
                <w:sz w:val="24"/>
                <w:szCs w:val="24"/>
              </w:rPr>
              <w:t xml:space="preserve"> </w:t>
            </w:r>
            <w:r w:rsidRPr="00004721">
              <w:rPr>
                <w:rFonts w:ascii="Times New Roman" w:hAnsi="Times New Roman" w:cs="Times New Roman"/>
                <w:sz w:val="24"/>
                <w:szCs w:val="24"/>
              </w:rPr>
              <w:t>г.</w:t>
            </w:r>
          </w:p>
        </w:tc>
        <w:tc>
          <w:tcPr>
            <w:tcW w:w="1425" w:type="dxa"/>
            <w:tcBorders>
              <w:bottom w:val="single" w:sz="4" w:space="0" w:color="auto"/>
            </w:tcBorders>
            <w:vAlign w:val="center"/>
          </w:tcPr>
          <w:p w:rsidR="00512AE6" w:rsidRPr="00A008FC" w:rsidRDefault="00231F4F" w:rsidP="00A673D4">
            <w:pPr>
              <w:pStyle w:val="ConsPlusNormal"/>
              <w:widowControl/>
              <w:spacing w:line="276" w:lineRule="auto"/>
              <w:ind w:firstLine="0"/>
              <w:jc w:val="center"/>
              <w:rPr>
                <w:rFonts w:ascii="Times New Roman" w:hAnsi="Times New Roman" w:cs="Times New Roman"/>
                <w:sz w:val="24"/>
                <w:szCs w:val="24"/>
              </w:rPr>
            </w:pPr>
            <w:r w:rsidRPr="00231F4F">
              <w:rPr>
                <w:rFonts w:ascii="Times New Roman" w:hAnsi="Times New Roman" w:cs="Times New Roman"/>
                <w:sz w:val="16"/>
              </w:rPr>
              <w:t>В соответствии с заданием на проектирование</w:t>
            </w:r>
          </w:p>
        </w:tc>
        <w:tc>
          <w:tcPr>
            <w:tcW w:w="1336" w:type="dxa"/>
            <w:gridSpan w:val="2"/>
            <w:tcBorders>
              <w:bottom w:val="single" w:sz="4" w:space="0" w:color="auto"/>
            </w:tcBorders>
            <w:vAlign w:val="center"/>
          </w:tcPr>
          <w:p w:rsidR="00512AE6" w:rsidRPr="00A008FC" w:rsidRDefault="00231F4F" w:rsidP="00A673D4">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512AE6" w:rsidRPr="00A008FC" w:rsidRDefault="00231F4F" w:rsidP="00A673D4">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512AE6" w:rsidRPr="00A008FC" w:rsidRDefault="00231F4F" w:rsidP="00A673D4">
            <w:pPr>
              <w:pStyle w:val="ConsPlusNormal"/>
              <w:widowControl/>
              <w:spacing w:line="276" w:lineRule="auto"/>
              <w:ind w:firstLine="0"/>
              <w:jc w:val="center"/>
              <w:rPr>
                <w:rFonts w:ascii="Times New Roman" w:hAnsi="Times New Roman" w:cs="Times New Roman"/>
                <w:sz w:val="24"/>
                <w:szCs w:val="24"/>
              </w:rPr>
            </w:pPr>
            <w:r w:rsidRPr="00231F4F">
              <w:rPr>
                <w:rFonts w:ascii="Times New Roman" w:hAnsi="Times New Roman" w:cs="Times New Roman"/>
                <w:sz w:val="16"/>
              </w:rPr>
              <w:t>В соответствии с заданием на проектирование</w:t>
            </w:r>
          </w:p>
        </w:tc>
        <w:tc>
          <w:tcPr>
            <w:tcW w:w="1337" w:type="dxa"/>
            <w:tcBorders>
              <w:bottom w:val="single" w:sz="4" w:space="0" w:color="auto"/>
            </w:tcBorders>
            <w:vAlign w:val="center"/>
          </w:tcPr>
          <w:p w:rsidR="00512AE6" w:rsidRPr="00A008FC" w:rsidRDefault="00512AE6" w:rsidP="00A673D4">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716" w:type="dxa"/>
            <w:tcBorders>
              <w:bottom w:val="single" w:sz="4" w:space="0" w:color="auto"/>
            </w:tcBorders>
            <w:vAlign w:val="center"/>
          </w:tcPr>
          <w:p w:rsidR="00512AE6" w:rsidRPr="00C53B6B" w:rsidRDefault="00512AE6" w:rsidP="001358A8">
            <w:pPr>
              <w:pStyle w:val="ConsPlusNormal"/>
              <w:widowControl/>
              <w:ind w:firstLine="0"/>
              <w:jc w:val="center"/>
              <w:rPr>
                <w:rFonts w:ascii="Times New Roman" w:hAnsi="Times New Roman" w:cs="Times New Roman"/>
                <w:szCs w:val="24"/>
              </w:rPr>
            </w:pPr>
            <w:r w:rsidRPr="00C53B6B">
              <w:rPr>
                <w:rFonts w:ascii="Times New Roman" w:hAnsi="Times New Roman" w:cs="Times New Roman"/>
                <w:szCs w:val="18"/>
              </w:rPr>
              <w:t>В соответствии с перспективой развития ген. плана</w:t>
            </w:r>
          </w:p>
        </w:tc>
      </w:tr>
      <w:tr w:rsidR="00512AE6" w:rsidRPr="00A008FC" w:rsidTr="00004721">
        <w:trPr>
          <w:jc w:val="center"/>
        </w:trPr>
        <w:tc>
          <w:tcPr>
            <w:tcW w:w="708" w:type="dxa"/>
            <w:tcBorders>
              <w:bottom w:val="single" w:sz="4" w:space="0" w:color="auto"/>
            </w:tcBorders>
            <w:vAlign w:val="center"/>
          </w:tcPr>
          <w:p w:rsidR="00512AE6" w:rsidRPr="00A008FC" w:rsidRDefault="00512AE6"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512AE6" w:rsidRPr="00E4364B" w:rsidRDefault="00512AE6" w:rsidP="00E4364B">
            <w:pPr>
              <w:pStyle w:val="a4"/>
              <w:jc w:val="center"/>
              <w:rPr>
                <w:rFonts w:ascii="Baskerville Old Face" w:hAnsi="Baskerville Old Face"/>
              </w:rPr>
            </w:pPr>
            <w:r w:rsidRPr="00E4364B">
              <w:t>Строительство</w:t>
            </w:r>
            <w:r w:rsidRPr="00E4364B">
              <w:rPr>
                <w:rFonts w:ascii="Baskerville Old Face" w:hAnsi="Baskerville Old Face"/>
              </w:rPr>
              <w:t xml:space="preserve"> </w:t>
            </w:r>
            <w:r w:rsidRPr="00E4364B">
              <w:t>нового</w:t>
            </w:r>
            <w:r w:rsidRPr="00E4364B">
              <w:rPr>
                <w:rFonts w:ascii="Baskerville Old Face" w:hAnsi="Baskerville Old Face"/>
              </w:rPr>
              <w:t xml:space="preserve"> </w:t>
            </w:r>
            <w:r w:rsidRPr="00E4364B">
              <w:t>ФАП</w:t>
            </w:r>
            <w:r w:rsidRPr="00E4364B">
              <w:rPr>
                <w:rFonts w:ascii="Baskerville Old Face" w:hAnsi="Baskerville Old Face"/>
              </w:rPr>
              <w:t xml:space="preserve"> </w:t>
            </w:r>
            <w:r w:rsidRPr="00E4364B">
              <w:t>в</w:t>
            </w:r>
            <w:r w:rsidRPr="00E4364B">
              <w:rPr>
                <w:rFonts w:ascii="Baskerville Old Face" w:hAnsi="Baskerville Old Face"/>
              </w:rPr>
              <w:t xml:space="preserve"> </w:t>
            </w:r>
            <w:r w:rsidRPr="00E4364B">
              <w:t>п</w:t>
            </w:r>
            <w:r w:rsidRPr="00E4364B">
              <w:rPr>
                <w:rFonts w:ascii="Baskerville Old Face" w:hAnsi="Baskerville Old Face"/>
              </w:rPr>
              <w:t xml:space="preserve">. </w:t>
            </w:r>
            <w:r w:rsidRPr="00E4364B">
              <w:t>Дивенский</w:t>
            </w:r>
          </w:p>
        </w:tc>
        <w:tc>
          <w:tcPr>
            <w:tcW w:w="1480" w:type="dxa"/>
            <w:tcBorders>
              <w:bottom w:val="single" w:sz="4" w:space="0" w:color="auto"/>
            </w:tcBorders>
            <w:vAlign w:val="center"/>
          </w:tcPr>
          <w:p w:rsidR="00512AE6" w:rsidRPr="00E4364B" w:rsidRDefault="00231F4F" w:rsidP="00E4364B">
            <w:pPr>
              <w:pStyle w:val="a4"/>
              <w:jc w:val="center"/>
              <w:rPr>
                <w:rFonts w:ascii="Baskerville Old Face" w:hAnsi="Baskerville Old Face"/>
              </w:rPr>
            </w:pPr>
            <w:r w:rsidRPr="00E4364B">
              <w:rPr>
                <w:rFonts w:ascii="Baskerville Old Face" w:hAnsi="Baskerville Old Face"/>
              </w:rPr>
              <w:t xml:space="preserve">1 </w:t>
            </w:r>
            <w:r w:rsidRPr="00E4364B">
              <w:t>объект</w:t>
            </w:r>
          </w:p>
        </w:tc>
        <w:tc>
          <w:tcPr>
            <w:tcW w:w="1410" w:type="dxa"/>
            <w:tcBorders>
              <w:bottom w:val="single" w:sz="4" w:space="0" w:color="auto"/>
            </w:tcBorders>
            <w:vAlign w:val="center"/>
          </w:tcPr>
          <w:p w:rsidR="00512AE6" w:rsidRPr="003E1CDE" w:rsidRDefault="00512AE6" w:rsidP="00A673D4">
            <w:pPr>
              <w:pStyle w:val="ConsPlusNormal"/>
              <w:widowControl/>
              <w:spacing w:line="276" w:lineRule="auto"/>
              <w:ind w:firstLine="0"/>
              <w:jc w:val="center"/>
              <w:rPr>
                <w:rFonts w:ascii="Times New Roman" w:hAnsi="Times New Roman" w:cs="Times New Roman"/>
                <w:szCs w:val="24"/>
              </w:rPr>
            </w:pPr>
            <w:r w:rsidRPr="003E1CDE">
              <w:rPr>
                <w:rFonts w:ascii="Times New Roman" w:hAnsi="Times New Roman" w:cs="Times New Roman"/>
                <w:szCs w:val="24"/>
              </w:rPr>
              <w:t>1этап</w:t>
            </w:r>
            <w:r w:rsidR="003E1CDE" w:rsidRPr="003E1CDE">
              <w:rPr>
                <w:rFonts w:ascii="Times New Roman" w:hAnsi="Times New Roman" w:cs="Times New Roman"/>
                <w:szCs w:val="24"/>
              </w:rPr>
              <w:t>:</w:t>
            </w:r>
          </w:p>
          <w:p w:rsidR="00512AE6" w:rsidRPr="00004721" w:rsidRDefault="00512AE6" w:rsidP="00A673D4">
            <w:pPr>
              <w:pStyle w:val="ConsPlusNormal"/>
              <w:widowControl/>
              <w:spacing w:line="276" w:lineRule="auto"/>
              <w:ind w:firstLine="0"/>
              <w:jc w:val="center"/>
              <w:rPr>
                <w:rFonts w:ascii="Times New Roman" w:hAnsi="Times New Roman" w:cs="Times New Roman"/>
                <w:sz w:val="24"/>
                <w:szCs w:val="24"/>
              </w:rPr>
            </w:pPr>
            <w:r w:rsidRPr="003E1CDE">
              <w:rPr>
                <w:rFonts w:ascii="Times New Roman" w:hAnsi="Times New Roman" w:cs="Times New Roman"/>
                <w:szCs w:val="24"/>
              </w:rPr>
              <w:t>2017-2021</w:t>
            </w:r>
            <w:r w:rsidR="00004721" w:rsidRPr="003E1CDE">
              <w:rPr>
                <w:rFonts w:ascii="Times New Roman" w:hAnsi="Times New Roman" w:cs="Times New Roman"/>
                <w:szCs w:val="24"/>
              </w:rPr>
              <w:t xml:space="preserve"> </w:t>
            </w:r>
            <w:r w:rsidRPr="003E1CDE">
              <w:rPr>
                <w:rFonts w:ascii="Times New Roman" w:hAnsi="Times New Roman" w:cs="Times New Roman"/>
                <w:szCs w:val="24"/>
              </w:rPr>
              <w:t>гг.</w:t>
            </w:r>
          </w:p>
        </w:tc>
        <w:tc>
          <w:tcPr>
            <w:tcW w:w="1425" w:type="dxa"/>
            <w:tcBorders>
              <w:bottom w:val="single" w:sz="4" w:space="0" w:color="auto"/>
            </w:tcBorders>
            <w:vAlign w:val="center"/>
          </w:tcPr>
          <w:p w:rsidR="00512AE6" w:rsidRDefault="000E56D2" w:rsidP="00A673D4">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25385,85</w:t>
            </w:r>
          </w:p>
        </w:tc>
        <w:tc>
          <w:tcPr>
            <w:tcW w:w="1336" w:type="dxa"/>
            <w:gridSpan w:val="2"/>
            <w:tcBorders>
              <w:bottom w:val="single" w:sz="4" w:space="0" w:color="auto"/>
            </w:tcBorders>
            <w:vAlign w:val="center"/>
          </w:tcPr>
          <w:p w:rsidR="00512AE6" w:rsidRPr="00A008FC" w:rsidRDefault="00637140" w:rsidP="00A673D4">
            <w:pPr>
              <w:pStyle w:val="ConsPlusNormal"/>
              <w:widowControl/>
              <w:spacing w:line="276" w:lineRule="auto"/>
              <w:ind w:firstLine="0"/>
              <w:jc w:val="center"/>
              <w:rPr>
                <w:rFonts w:ascii="Times New Roman" w:hAnsi="Times New Roman" w:cs="Times New Roman"/>
                <w:sz w:val="24"/>
                <w:szCs w:val="24"/>
              </w:rPr>
            </w:pPr>
            <w:r w:rsidRPr="00B874F0">
              <w:rPr>
                <w:sz w:val="16"/>
                <w:szCs w:val="16"/>
              </w:rPr>
              <w:t>‒</w:t>
            </w:r>
          </w:p>
        </w:tc>
        <w:tc>
          <w:tcPr>
            <w:tcW w:w="1337" w:type="dxa"/>
            <w:gridSpan w:val="2"/>
            <w:tcBorders>
              <w:bottom w:val="single" w:sz="4" w:space="0" w:color="auto"/>
            </w:tcBorders>
            <w:vAlign w:val="center"/>
          </w:tcPr>
          <w:p w:rsidR="00512AE6" w:rsidRPr="00A008FC" w:rsidRDefault="00637140" w:rsidP="00A673D4">
            <w:pPr>
              <w:pStyle w:val="ConsPlusNormal"/>
              <w:widowControl/>
              <w:spacing w:line="276" w:lineRule="auto"/>
              <w:ind w:firstLine="0"/>
              <w:jc w:val="center"/>
              <w:rPr>
                <w:rFonts w:ascii="Times New Roman" w:hAnsi="Times New Roman" w:cs="Times New Roman"/>
                <w:sz w:val="24"/>
                <w:szCs w:val="24"/>
              </w:rPr>
            </w:pPr>
            <w:r w:rsidRPr="00B874F0">
              <w:rPr>
                <w:sz w:val="16"/>
                <w:szCs w:val="16"/>
              </w:rPr>
              <w:t>‒</w:t>
            </w:r>
          </w:p>
        </w:tc>
        <w:tc>
          <w:tcPr>
            <w:tcW w:w="1337" w:type="dxa"/>
            <w:gridSpan w:val="2"/>
            <w:tcBorders>
              <w:bottom w:val="single" w:sz="4" w:space="0" w:color="auto"/>
            </w:tcBorders>
            <w:vAlign w:val="center"/>
          </w:tcPr>
          <w:p w:rsidR="00512AE6" w:rsidRDefault="000E56D2" w:rsidP="00A673D4">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25385,85</w:t>
            </w:r>
          </w:p>
        </w:tc>
        <w:tc>
          <w:tcPr>
            <w:tcW w:w="1337" w:type="dxa"/>
            <w:tcBorders>
              <w:bottom w:val="single" w:sz="4" w:space="0" w:color="auto"/>
            </w:tcBorders>
            <w:vAlign w:val="center"/>
          </w:tcPr>
          <w:p w:rsidR="00512AE6" w:rsidRPr="00A008FC" w:rsidRDefault="00637140" w:rsidP="00A673D4">
            <w:pPr>
              <w:pStyle w:val="ConsPlusNormal"/>
              <w:widowControl/>
              <w:spacing w:line="276" w:lineRule="auto"/>
              <w:ind w:firstLine="0"/>
              <w:jc w:val="center"/>
              <w:rPr>
                <w:rFonts w:ascii="Times New Roman" w:hAnsi="Times New Roman" w:cs="Times New Roman"/>
                <w:sz w:val="24"/>
                <w:szCs w:val="24"/>
              </w:rPr>
            </w:pPr>
            <w:r w:rsidRPr="00B874F0">
              <w:rPr>
                <w:sz w:val="16"/>
                <w:szCs w:val="16"/>
              </w:rPr>
              <w:t>‒</w:t>
            </w:r>
          </w:p>
        </w:tc>
        <w:tc>
          <w:tcPr>
            <w:tcW w:w="1716" w:type="dxa"/>
            <w:tcBorders>
              <w:bottom w:val="single" w:sz="4" w:space="0" w:color="auto"/>
            </w:tcBorders>
            <w:vAlign w:val="center"/>
          </w:tcPr>
          <w:p w:rsidR="00512AE6" w:rsidRPr="00C53B6B" w:rsidRDefault="00231F4F" w:rsidP="001358A8">
            <w:pPr>
              <w:pStyle w:val="ConsPlusNormal"/>
              <w:widowControl/>
              <w:ind w:firstLine="0"/>
              <w:jc w:val="center"/>
              <w:rPr>
                <w:rFonts w:ascii="Times New Roman" w:hAnsi="Times New Roman" w:cs="Times New Roman"/>
                <w:szCs w:val="18"/>
              </w:rPr>
            </w:pPr>
            <w:r w:rsidRPr="00C53B6B">
              <w:rPr>
                <w:rFonts w:ascii="Times New Roman" w:hAnsi="Times New Roman" w:cs="Times New Roman"/>
                <w:szCs w:val="18"/>
              </w:rPr>
              <w:t>В соответствии с перспективой развития ген. плана</w:t>
            </w:r>
          </w:p>
        </w:tc>
      </w:tr>
      <w:tr w:rsidR="00512AE6" w:rsidRPr="00A008FC" w:rsidTr="00004721">
        <w:trPr>
          <w:jc w:val="center"/>
        </w:trPr>
        <w:tc>
          <w:tcPr>
            <w:tcW w:w="708" w:type="dxa"/>
            <w:tcBorders>
              <w:bottom w:val="single" w:sz="4" w:space="0" w:color="auto"/>
            </w:tcBorders>
            <w:vAlign w:val="center"/>
          </w:tcPr>
          <w:p w:rsidR="00512AE6" w:rsidRPr="00A008FC" w:rsidRDefault="00512AE6"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512AE6" w:rsidRPr="00E4364B" w:rsidRDefault="00512AE6" w:rsidP="00E4364B">
            <w:pPr>
              <w:pStyle w:val="a4"/>
              <w:jc w:val="center"/>
              <w:rPr>
                <w:rFonts w:ascii="Baskerville Old Face" w:hAnsi="Baskerville Old Face"/>
              </w:rPr>
            </w:pPr>
            <w:r w:rsidRPr="00E4364B">
              <w:t>Реконструкция</w:t>
            </w:r>
            <w:r w:rsidRPr="00E4364B">
              <w:rPr>
                <w:rFonts w:ascii="Baskerville Old Face" w:hAnsi="Baskerville Old Face"/>
              </w:rPr>
              <w:t xml:space="preserve"> </w:t>
            </w:r>
            <w:r w:rsidRPr="00E4364B">
              <w:t>зданий</w:t>
            </w:r>
            <w:r w:rsidRPr="00E4364B">
              <w:rPr>
                <w:rFonts w:ascii="Baskerville Old Face" w:hAnsi="Baskerville Old Face"/>
              </w:rPr>
              <w:t xml:space="preserve"> </w:t>
            </w:r>
            <w:r w:rsidRPr="00E4364B">
              <w:t>амбулатории</w:t>
            </w:r>
            <w:r w:rsidRPr="00E4364B">
              <w:rPr>
                <w:rFonts w:ascii="Baskerville Old Face" w:hAnsi="Baskerville Old Face"/>
              </w:rPr>
              <w:t xml:space="preserve"> (</w:t>
            </w:r>
            <w:r w:rsidRPr="00E4364B">
              <w:t>с</w:t>
            </w:r>
            <w:r w:rsidRPr="00E4364B">
              <w:rPr>
                <w:rFonts w:ascii="Baskerville Old Face" w:hAnsi="Baskerville Old Face"/>
              </w:rPr>
              <w:t>.</w:t>
            </w:r>
            <w:r w:rsidR="002F411A">
              <w:rPr>
                <w:rFonts w:asciiTheme="minorHAnsi" w:hAnsiTheme="minorHAnsi"/>
              </w:rPr>
              <w:t xml:space="preserve"> </w:t>
            </w:r>
            <w:r w:rsidRPr="00E4364B">
              <w:t>Рождествено</w:t>
            </w:r>
            <w:r w:rsidRPr="00E4364B">
              <w:rPr>
                <w:rFonts w:ascii="Baskerville Old Face" w:hAnsi="Baskerville Old Face"/>
              </w:rPr>
              <w:t xml:space="preserve">) </w:t>
            </w:r>
            <w:r w:rsidRPr="00E4364B">
              <w:t>и</w:t>
            </w:r>
            <w:r w:rsidRPr="00E4364B">
              <w:rPr>
                <w:rFonts w:ascii="Baskerville Old Face" w:hAnsi="Baskerville Old Face"/>
              </w:rPr>
              <w:t xml:space="preserve"> </w:t>
            </w:r>
            <w:r w:rsidRPr="00E4364B">
              <w:t>Батовского</w:t>
            </w:r>
            <w:r w:rsidRPr="00E4364B">
              <w:rPr>
                <w:rFonts w:ascii="Baskerville Old Face" w:hAnsi="Baskerville Old Face"/>
              </w:rPr>
              <w:t xml:space="preserve"> </w:t>
            </w:r>
            <w:r w:rsidRPr="00E4364B">
              <w:t>участка</w:t>
            </w:r>
            <w:r w:rsidRPr="00E4364B">
              <w:rPr>
                <w:rFonts w:ascii="Baskerville Old Face" w:hAnsi="Baskerville Old Face"/>
              </w:rPr>
              <w:t xml:space="preserve"> </w:t>
            </w:r>
            <w:r w:rsidRPr="00E4364B">
              <w:t>врача</w:t>
            </w:r>
            <w:r w:rsidRPr="00E4364B">
              <w:rPr>
                <w:rFonts w:ascii="Baskerville Old Face" w:hAnsi="Baskerville Old Face"/>
              </w:rPr>
              <w:t xml:space="preserve"> </w:t>
            </w:r>
            <w:r w:rsidRPr="00E4364B">
              <w:t>общей</w:t>
            </w:r>
            <w:r w:rsidRPr="00E4364B">
              <w:rPr>
                <w:rFonts w:ascii="Baskerville Old Face" w:hAnsi="Baskerville Old Face"/>
              </w:rPr>
              <w:t xml:space="preserve"> </w:t>
            </w:r>
            <w:r w:rsidRPr="00E4364B">
              <w:t>практики</w:t>
            </w:r>
            <w:r w:rsidRPr="00E4364B">
              <w:rPr>
                <w:rFonts w:ascii="Baskerville Old Face" w:hAnsi="Baskerville Old Face"/>
              </w:rPr>
              <w:t xml:space="preserve"> (</w:t>
            </w:r>
            <w:r w:rsidRPr="00E4364B">
              <w:t>д</w:t>
            </w:r>
            <w:r w:rsidRPr="00E4364B">
              <w:rPr>
                <w:rFonts w:ascii="Baskerville Old Face" w:hAnsi="Baskerville Old Face"/>
              </w:rPr>
              <w:t>.</w:t>
            </w:r>
            <w:r w:rsidR="002F411A">
              <w:rPr>
                <w:rFonts w:asciiTheme="minorHAnsi" w:hAnsiTheme="minorHAnsi"/>
              </w:rPr>
              <w:t xml:space="preserve"> </w:t>
            </w:r>
            <w:r w:rsidRPr="00E4364B">
              <w:t>Батово</w:t>
            </w:r>
            <w:r w:rsidR="002F411A">
              <w:t>)</w:t>
            </w:r>
          </w:p>
        </w:tc>
        <w:tc>
          <w:tcPr>
            <w:tcW w:w="1480" w:type="dxa"/>
            <w:tcBorders>
              <w:bottom w:val="single" w:sz="4" w:space="0" w:color="auto"/>
            </w:tcBorders>
            <w:vAlign w:val="center"/>
          </w:tcPr>
          <w:p w:rsidR="00512AE6" w:rsidRPr="00E4364B" w:rsidRDefault="00512AE6" w:rsidP="00E4364B">
            <w:pPr>
              <w:pStyle w:val="a4"/>
              <w:jc w:val="center"/>
              <w:rPr>
                <w:rFonts w:ascii="Baskerville Old Face" w:hAnsi="Baskerville Old Face"/>
              </w:rPr>
            </w:pPr>
            <w:r w:rsidRPr="008D3F7E">
              <w:t xml:space="preserve">13 </w:t>
            </w:r>
            <w:r w:rsidRPr="00E4364B">
              <w:t>посещений</w:t>
            </w:r>
            <w:r w:rsidRPr="00E4364B">
              <w:rPr>
                <w:rFonts w:ascii="Baskerville Old Face" w:hAnsi="Baskerville Old Face"/>
              </w:rPr>
              <w:t xml:space="preserve"> </w:t>
            </w:r>
            <w:r w:rsidRPr="00E4364B">
              <w:t>в</w:t>
            </w:r>
            <w:r w:rsidRPr="00E4364B">
              <w:rPr>
                <w:rFonts w:ascii="Baskerville Old Face" w:hAnsi="Baskerville Old Face"/>
              </w:rPr>
              <w:t xml:space="preserve"> </w:t>
            </w:r>
            <w:r w:rsidRPr="00E4364B">
              <w:t>смену</w:t>
            </w:r>
          </w:p>
        </w:tc>
        <w:tc>
          <w:tcPr>
            <w:tcW w:w="1410" w:type="dxa"/>
            <w:tcBorders>
              <w:bottom w:val="single" w:sz="4" w:space="0" w:color="auto"/>
            </w:tcBorders>
            <w:vAlign w:val="center"/>
          </w:tcPr>
          <w:p w:rsidR="00512AE6" w:rsidRPr="00004721" w:rsidRDefault="00004721" w:rsidP="001358A8">
            <w:pPr>
              <w:pStyle w:val="ConsPlusNormal"/>
              <w:widowControl/>
              <w:spacing w:line="276" w:lineRule="auto"/>
              <w:ind w:firstLine="0"/>
              <w:jc w:val="center"/>
              <w:rPr>
                <w:rFonts w:ascii="Times New Roman" w:hAnsi="Times New Roman" w:cs="Times New Roman"/>
                <w:sz w:val="24"/>
                <w:szCs w:val="24"/>
              </w:rPr>
            </w:pPr>
            <w:r w:rsidRPr="00004721">
              <w:rPr>
                <w:rFonts w:ascii="Times New Roman" w:hAnsi="Times New Roman" w:cs="Times New Roman"/>
                <w:sz w:val="24"/>
                <w:szCs w:val="24"/>
              </w:rPr>
              <w:t>2017</w:t>
            </w:r>
            <w:r w:rsidR="001358A8">
              <w:rPr>
                <w:rFonts w:ascii="Times New Roman" w:hAnsi="Times New Roman" w:cs="Times New Roman"/>
                <w:sz w:val="24"/>
                <w:szCs w:val="24"/>
              </w:rPr>
              <w:t xml:space="preserve"> </w:t>
            </w:r>
            <w:r w:rsidRPr="00004721">
              <w:rPr>
                <w:rFonts w:ascii="Times New Roman" w:hAnsi="Times New Roman" w:cs="Times New Roman"/>
                <w:sz w:val="24"/>
                <w:szCs w:val="24"/>
              </w:rPr>
              <w:t>г.</w:t>
            </w:r>
          </w:p>
        </w:tc>
        <w:tc>
          <w:tcPr>
            <w:tcW w:w="1425" w:type="dxa"/>
            <w:tcBorders>
              <w:bottom w:val="single" w:sz="4" w:space="0" w:color="auto"/>
            </w:tcBorders>
            <w:vAlign w:val="center"/>
          </w:tcPr>
          <w:p w:rsidR="00512AE6" w:rsidRPr="00231F4F" w:rsidRDefault="00512AE6" w:rsidP="00A673D4">
            <w:pPr>
              <w:pStyle w:val="ConsPlusNormal"/>
              <w:widowControl/>
              <w:spacing w:line="276" w:lineRule="auto"/>
              <w:ind w:firstLine="0"/>
              <w:jc w:val="center"/>
              <w:rPr>
                <w:rFonts w:ascii="Times New Roman" w:hAnsi="Times New Roman" w:cs="Times New Roman"/>
                <w:sz w:val="24"/>
                <w:szCs w:val="24"/>
              </w:rPr>
            </w:pPr>
            <w:r w:rsidRPr="00231F4F">
              <w:rPr>
                <w:rFonts w:ascii="Times New Roman" w:hAnsi="Times New Roman" w:cs="Times New Roman"/>
                <w:sz w:val="16"/>
              </w:rPr>
              <w:t>В соответствии с заданием на проектирование</w:t>
            </w:r>
          </w:p>
        </w:tc>
        <w:tc>
          <w:tcPr>
            <w:tcW w:w="1336" w:type="dxa"/>
            <w:gridSpan w:val="2"/>
            <w:tcBorders>
              <w:bottom w:val="single" w:sz="4" w:space="0" w:color="auto"/>
            </w:tcBorders>
            <w:vAlign w:val="center"/>
          </w:tcPr>
          <w:p w:rsidR="00512AE6" w:rsidRPr="00231F4F" w:rsidRDefault="00231F4F" w:rsidP="00A673D4">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512AE6" w:rsidRPr="00231F4F" w:rsidRDefault="00231F4F" w:rsidP="00A673D4">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512AE6" w:rsidRPr="00231F4F" w:rsidRDefault="00512AE6" w:rsidP="00A673D4">
            <w:pPr>
              <w:pStyle w:val="ConsPlusNormal"/>
              <w:widowControl/>
              <w:spacing w:line="276" w:lineRule="auto"/>
              <w:ind w:firstLine="0"/>
              <w:jc w:val="center"/>
              <w:rPr>
                <w:rFonts w:ascii="Times New Roman" w:hAnsi="Times New Roman" w:cs="Times New Roman"/>
                <w:sz w:val="24"/>
                <w:szCs w:val="24"/>
              </w:rPr>
            </w:pPr>
            <w:r w:rsidRPr="00231F4F">
              <w:rPr>
                <w:rFonts w:ascii="Times New Roman" w:hAnsi="Times New Roman" w:cs="Times New Roman"/>
                <w:sz w:val="16"/>
              </w:rPr>
              <w:t>В соответствии с заданием на проектирование</w:t>
            </w:r>
          </w:p>
        </w:tc>
        <w:tc>
          <w:tcPr>
            <w:tcW w:w="1337" w:type="dxa"/>
            <w:tcBorders>
              <w:bottom w:val="single" w:sz="4" w:space="0" w:color="auto"/>
            </w:tcBorders>
            <w:vAlign w:val="center"/>
          </w:tcPr>
          <w:p w:rsidR="00512AE6" w:rsidRPr="00A008FC" w:rsidRDefault="00231F4F" w:rsidP="00A673D4">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716" w:type="dxa"/>
            <w:tcBorders>
              <w:bottom w:val="single" w:sz="4" w:space="0" w:color="auto"/>
            </w:tcBorders>
            <w:vAlign w:val="center"/>
          </w:tcPr>
          <w:p w:rsidR="00512AE6" w:rsidRPr="00C53B6B" w:rsidRDefault="00231F4F" w:rsidP="001358A8">
            <w:pPr>
              <w:pStyle w:val="ConsPlusNormal"/>
              <w:widowControl/>
              <w:ind w:firstLine="0"/>
              <w:jc w:val="center"/>
              <w:rPr>
                <w:rFonts w:ascii="Times New Roman" w:hAnsi="Times New Roman" w:cs="Times New Roman"/>
                <w:szCs w:val="18"/>
              </w:rPr>
            </w:pPr>
            <w:r w:rsidRPr="00C53B6B">
              <w:rPr>
                <w:rFonts w:ascii="Times New Roman" w:hAnsi="Times New Roman" w:cs="Times New Roman"/>
                <w:szCs w:val="18"/>
              </w:rPr>
              <w:t>В соответствии с перспективой развития ген. плана</w:t>
            </w:r>
          </w:p>
        </w:tc>
      </w:tr>
      <w:tr w:rsidR="00512AE6" w:rsidRPr="00A008FC" w:rsidTr="00231F4F">
        <w:trPr>
          <w:jc w:val="center"/>
        </w:trPr>
        <w:tc>
          <w:tcPr>
            <w:tcW w:w="708" w:type="dxa"/>
            <w:shd w:val="clear" w:color="auto" w:fill="F2F2F2" w:themeFill="background1" w:themeFillShade="F2"/>
            <w:vAlign w:val="center"/>
          </w:tcPr>
          <w:p w:rsidR="00512AE6" w:rsidRPr="00A008FC" w:rsidRDefault="00512AE6" w:rsidP="00EF7AA1">
            <w:pPr>
              <w:pStyle w:val="ConsPlusNormal"/>
              <w:widowControl/>
              <w:numPr>
                <w:ilvl w:val="0"/>
                <w:numId w:val="15"/>
              </w:numPr>
              <w:spacing w:line="276" w:lineRule="auto"/>
              <w:ind w:left="297" w:hanging="231"/>
              <w:rPr>
                <w:rFonts w:ascii="Times New Roman" w:hAnsi="Times New Roman" w:cs="Times New Roman"/>
                <w:b/>
                <w:sz w:val="24"/>
                <w:szCs w:val="24"/>
              </w:rPr>
            </w:pPr>
          </w:p>
        </w:tc>
        <w:tc>
          <w:tcPr>
            <w:tcW w:w="15009" w:type="dxa"/>
            <w:gridSpan w:val="12"/>
            <w:shd w:val="clear" w:color="auto" w:fill="F2F2F2" w:themeFill="background1" w:themeFillShade="F2"/>
            <w:vAlign w:val="center"/>
          </w:tcPr>
          <w:p w:rsidR="00512AE6" w:rsidRPr="00A008FC" w:rsidRDefault="00512AE6" w:rsidP="00BE3D7D">
            <w:pPr>
              <w:pStyle w:val="ConsPlusNormal"/>
              <w:widowControl/>
              <w:spacing w:line="276" w:lineRule="auto"/>
              <w:ind w:firstLine="0"/>
              <w:jc w:val="center"/>
              <w:rPr>
                <w:rFonts w:ascii="Times New Roman" w:hAnsi="Times New Roman" w:cs="Times New Roman"/>
                <w:b/>
                <w:sz w:val="24"/>
                <w:szCs w:val="24"/>
              </w:rPr>
            </w:pPr>
            <w:r w:rsidRPr="00A008FC">
              <w:rPr>
                <w:rFonts w:ascii="Times New Roman" w:hAnsi="Times New Roman" w:cs="Times New Roman"/>
                <w:b/>
                <w:sz w:val="24"/>
                <w:szCs w:val="24"/>
              </w:rPr>
              <w:t>СОЦИАЛЬНАЯ ЗАЩИТА НАСЕЛЕНИЯ МЕСТНОГО ЗНАЧЕНИЯ</w:t>
            </w:r>
          </w:p>
        </w:tc>
      </w:tr>
      <w:tr w:rsidR="00512AE6" w:rsidRPr="00A008FC" w:rsidTr="00004721">
        <w:trPr>
          <w:jc w:val="center"/>
        </w:trPr>
        <w:tc>
          <w:tcPr>
            <w:tcW w:w="708" w:type="dxa"/>
            <w:tcBorders>
              <w:bottom w:val="single" w:sz="4" w:space="0" w:color="auto"/>
            </w:tcBorders>
            <w:vAlign w:val="center"/>
          </w:tcPr>
          <w:p w:rsidR="00512AE6" w:rsidRPr="00A008FC" w:rsidRDefault="00512AE6"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512AE6" w:rsidRPr="00A008FC" w:rsidRDefault="00231F4F" w:rsidP="00E6175B">
            <w:pPr>
              <w:suppressAutoHyphens/>
              <w:jc w:val="center"/>
              <w:rPr>
                <w:rFonts w:ascii="Times New Roman" w:hAnsi="Times New Roman"/>
                <w:sz w:val="24"/>
                <w:szCs w:val="24"/>
                <w:lang w:eastAsia="ar-SA"/>
              </w:rPr>
            </w:pPr>
            <w:r w:rsidRPr="00A008FC">
              <w:rPr>
                <w:rFonts w:ascii="Times New Roman" w:hAnsi="Times New Roman" w:cs="Times New Roman"/>
                <w:sz w:val="24"/>
                <w:szCs w:val="24"/>
              </w:rPr>
              <w:t>‒</w:t>
            </w:r>
          </w:p>
        </w:tc>
        <w:tc>
          <w:tcPr>
            <w:tcW w:w="1480" w:type="dxa"/>
            <w:tcBorders>
              <w:bottom w:val="single" w:sz="4" w:space="0" w:color="auto"/>
            </w:tcBorders>
            <w:vAlign w:val="center"/>
          </w:tcPr>
          <w:p w:rsidR="00512AE6" w:rsidRPr="00A008FC" w:rsidRDefault="00231F4F" w:rsidP="00E6175B">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410" w:type="dxa"/>
            <w:tcBorders>
              <w:bottom w:val="single" w:sz="4" w:space="0" w:color="auto"/>
            </w:tcBorders>
            <w:vAlign w:val="center"/>
          </w:tcPr>
          <w:p w:rsidR="00512AE6" w:rsidRPr="00A008FC" w:rsidRDefault="00231F4F" w:rsidP="00E6175B">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425" w:type="dxa"/>
            <w:tcBorders>
              <w:bottom w:val="single" w:sz="4" w:space="0" w:color="auto"/>
            </w:tcBorders>
            <w:vAlign w:val="center"/>
          </w:tcPr>
          <w:p w:rsidR="00512AE6" w:rsidRPr="00A008FC" w:rsidRDefault="00231F4F" w:rsidP="00E6175B">
            <w:pPr>
              <w:pStyle w:val="ConsPlusNormal"/>
              <w:widowControl/>
              <w:spacing w:line="276" w:lineRule="auto"/>
              <w:ind w:firstLine="0"/>
              <w:jc w:val="center"/>
              <w:rPr>
                <w:rFonts w:ascii="Times New Roman" w:hAnsi="Times New Roman" w:cs="Times New Roman"/>
                <w:sz w:val="18"/>
                <w:szCs w:val="18"/>
              </w:rPr>
            </w:pPr>
            <w:r w:rsidRPr="00A008FC">
              <w:rPr>
                <w:rFonts w:ascii="Times New Roman" w:hAnsi="Times New Roman" w:cs="Times New Roman"/>
                <w:sz w:val="24"/>
                <w:szCs w:val="24"/>
              </w:rPr>
              <w:t>‒</w:t>
            </w:r>
          </w:p>
        </w:tc>
        <w:tc>
          <w:tcPr>
            <w:tcW w:w="1285" w:type="dxa"/>
            <w:tcBorders>
              <w:bottom w:val="single" w:sz="4" w:space="0" w:color="auto"/>
            </w:tcBorders>
            <w:vAlign w:val="center"/>
          </w:tcPr>
          <w:p w:rsidR="00512AE6" w:rsidRPr="00A008FC" w:rsidRDefault="00231F4F" w:rsidP="00E6175B">
            <w:pPr>
              <w:pStyle w:val="ConsPlusNormal"/>
              <w:widowControl/>
              <w:spacing w:line="276" w:lineRule="auto"/>
              <w:ind w:firstLine="0"/>
              <w:jc w:val="center"/>
              <w:rPr>
                <w:rFonts w:ascii="Times New Roman" w:hAnsi="Times New Roman" w:cs="Times New Roman"/>
                <w:sz w:val="18"/>
                <w:szCs w:val="18"/>
              </w:rPr>
            </w:pPr>
            <w:r w:rsidRPr="00A008FC">
              <w:rPr>
                <w:rFonts w:ascii="Times New Roman" w:hAnsi="Times New Roman" w:cs="Times New Roman"/>
                <w:sz w:val="24"/>
                <w:szCs w:val="24"/>
              </w:rPr>
              <w:t>‒</w:t>
            </w:r>
          </w:p>
        </w:tc>
        <w:tc>
          <w:tcPr>
            <w:tcW w:w="1355" w:type="dxa"/>
            <w:gridSpan w:val="2"/>
            <w:tcBorders>
              <w:bottom w:val="single" w:sz="4" w:space="0" w:color="auto"/>
            </w:tcBorders>
            <w:vAlign w:val="center"/>
          </w:tcPr>
          <w:p w:rsidR="00512AE6" w:rsidRPr="00A008FC" w:rsidRDefault="00231F4F" w:rsidP="00E6175B">
            <w:pPr>
              <w:pStyle w:val="ConsPlusNormal"/>
              <w:widowControl/>
              <w:spacing w:line="276" w:lineRule="auto"/>
              <w:ind w:firstLine="0"/>
              <w:jc w:val="center"/>
              <w:rPr>
                <w:rFonts w:ascii="Times New Roman" w:hAnsi="Times New Roman" w:cs="Times New Roman"/>
                <w:sz w:val="18"/>
                <w:szCs w:val="18"/>
              </w:rPr>
            </w:pPr>
            <w:r w:rsidRPr="00A008FC">
              <w:rPr>
                <w:rFonts w:ascii="Times New Roman" w:hAnsi="Times New Roman" w:cs="Times New Roman"/>
                <w:sz w:val="24"/>
                <w:szCs w:val="24"/>
              </w:rPr>
              <w:t>‒</w:t>
            </w:r>
          </w:p>
        </w:tc>
        <w:tc>
          <w:tcPr>
            <w:tcW w:w="1355" w:type="dxa"/>
            <w:gridSpan w:val="2"/>
            <w:tcBorders>
              <w:bottom w:val="single" w:sz="4" w:space="0" w:color="auto"/>
            </w:tcBorders>
            <w:vAlign w:val="center"/>
          </w:tcPr>
          <w:p w:rsidR="00512AE6" w:rsidRPr="00A008FC" w:rsidRDefault="00231F4F" w:rsidP="00E6175B">
            <w:pPr>
              <w:pStyle w:val="ConsPlusNormal"/>
              <w:widowControl/>
              <w:spacing w:line="276" w:lineRule="auto"/>
              <w:ind w:firstLine="0"/>
              <w:jc w:val="center"/>
              <w:rPr>
                <w:rFonts w:ascii="Times New Roman" w:hAnsi="Times New Roman" w:cs="Times New Roman"/>
                <w:sz w:val="18"/>
                <w:szCs w:val="18"/>
              </w:rPr>
            </w:pPr>
            <w:r w:rsidRPr="00A008FC">
              <w:rPr>
                <w:rFonts w:ascii="Times New Roman" w:hAnsi="Times New Roman" w:cs="Times New Roman"/>
                <w:sz w:val="24"/>
                <w:szCs w:val="24"/>
              </w:rPr>
              <w:t>‒</w:t>
            </w:r>
          </w:p>
        </w:tc>
        <w:tc>
          <w:tcPr>
            <w:tcW w:w="1352" w:type="dxa"/>
            <w:gridSpan w:val="2"/>
            <w:tcBorders>
              <w:bottom w:val="single" w:sz="4" w:space="0" w:color="auto"/>
            </w:tcBorders>
            <w:vAlign w:val="center"/>
          </w:tcPr>
          <w:p w:rsidR="00512AE6" w:rsidRPr="00A008FC" w:rsidRDefault="00231F4F" w:rsidP="00E6175B">
            <w:pPr>
              <w:pStyle w:val="ConsPlusNormal"/>
              <w:widowControl/>
              <w:spacing w:line="276" w:lineRule="auto"/>
              <w:ind w:firstLine="0"/>
              <w:jc w:val="center"/>
              <w:rPr>
                <w:rFonts w:ascii="Times New Roman" w:hAnsi="Times New Roman" w:cs="Times New Roman"/>
                <w:sz w:val="18"/>
                <w:szCs w:val="18"/>
              </w:rPr>
            </w:pPr>
            <w:r w:rsidRPr="00A008FC">
              <w:rPr>
                <w:rFonts w:ascii="Times New Roman" w:hAnsi="Times New Roman" w:cs="Times New Roman"/>
                <w:sz w:val="24"/>
                <w:szCs w:val="24"/>
              </w:rPr>
              <w:t>‒</w:t>
            </w:r>
          </w:p>
        </w:tc>
        <w:tc>
          <w:tcPr>
            <w:tcW w:w="1716" w:type="dxa"/>
            <w:tcBorders>
              <w:bottom w:val="single" w:sz="4" w:space="0" w:color="auto"/>
            </w:tcBorders>
            <w:vAlign w:val="center"/>
          </w:tcPr>
          <w:p w:rsidR="00512AE6" w:rsidRPr="00A008FC" w:rsidRDefault="00231F4F" w:rsidP="00E6175B">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r>
      <w:tr w:rsidR="00512AE6" w:rsidRPr="00A008FC" w:rsidTr="00231F4F">
        <w:trPr>
          <w:jc w:val="center"/>
        </w:trPr>
        <w:tc>
          <w:tcPr>
            <w:tcW w:w="708" w:type="dxa"/>
            <w:shd w:val="clear" w:color="auto" w:fill="F2F2F2" w:themeFill="background1" w:themeFillShade="F2"/>
            <w:vAlign w:val="center"/>
          </w:tcPr>
          <w:p w:rsidR="00512AE6" w:rsidRPr="00A008FC" w:rsidRDefault="00512AE6" w:rsidP="00EF7AA1">
            <w:pPr>
              <w:pStyle w:val="ConsPlusNormal"/>
              <w:widowControl/>
              <w:numPr>
                <w:ilvl w:val="0"/>
                <w:numId w:val="15"/>
              </w:numPr>
              <w:spacing w:line="276" w:lineRule="auto"/>
              <w:ind w:left="297" w:hanging="231"/>
              <w:rPr>
                <w:rFonts w:ascii="Times New Roman" w:hAnsi="Times New Roman" w:cs="Times New Roman"/>
                <w:b/>
                <w:sz w:val="24"/>
                <w:szCs w:val="24"/>
              </w:rPr>
            </w:pPr>
          </w:p>
        </w:tc>
        <w:tc>
          <w:tcPr>
            <w:tcW w:w="15009" w:type="dxa"/>
            <w:gridSpan w:val="12"/>
            <w:shd w:val="clear" w:color="auto" w:fill="F2F2F2" w:themeFill="background1" w:themeFillShade="F2"/>
            <w:vAlign w:val="center"/>
          </w:tcPr>
          <w:p w:rsidR="00512AE6" w:rsidRPr="00A008FC" w:rsidRDefault="00512AE6" w:rsidP="00BE3D7D">
            <w:pPr>
              <w:pStyle w:val="a4"/>
              <w:spacing w:line="276" w:lineRule="auto"/>
              <w:jc w:val="center"/>
              <w:rPr>
                <w:rFonts w:cs="Times New Roman"/>
                <w:b/>
                <w:szCs w:val="24"/>
              </w:rPr>
            </w:pPr>
            <w:r w:rsidRPr="00A008FC">
              <w:rPr>
                <w:rFonts w:cs="Times New Roman"/>
                <w:b/>
                <w:szCs w:val="24"/>
              </w:rPr>
              <w:t>КУЛЬТУРА И ИСКУССТВО</w:t>
            </w:r>
          </w:p>
        </w:tc>
      </w:tr>
      <w:tr w:rsidR="00512AE6" w:rsidRPr="00A008FC" w:rsidTr="00004721">
        <w:trPr>
          <w:jc w:val="center"/>
        </w:trPr>
        <w:tc>
          <w:tcPr>
            <w:tcW w:w="708" w:type="dxa"/>
            <w:tcBorders>
              <w:bottom w:val="single" w:sz="4" w:space="0" w:color="auto"/>
            </w:tcBorders>
            <w:vAlign w:val="center"/>
          </w:tcPr>
          <w:p w:rsidR="00512AE6" w:rsidRPr="00A008FC" w:rsidRDefault="00512AE6"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512AE6" w:rsidRPr="00E4364B" w:rsidRDefault="00512AE6" w:rsidP="00E4364B">
            <w:pPr>
              <w:pStyle w:val="a4"/>
              <w:jc w:val="center"/>
            </w:pPr>
            <w:r w:rsidRPr="00E4364B">
              <w:t>Строительство нового здания для Рождественского сельского дома</w:t>
            </w:r>
            <w:r w:rsidR="00E4364B">
              <w:t xml:space="preserve"> культуры</w:t>
            </w:r>
          </w:p>
        </w:tc>
        <w:tc>
          <w:tcPr>
            <w:tcW w:w="1480" w:type="dxa"/>
            <w:tcBorders>
              <w:bottom w:val="single" w:sz="4" w:space="0" w:color="auto"/>
            </w:tcBorders>
            <w:vAlign w:val="center"/>
          </w:tcPr>
          <w:p w:rsidR="00512AE6" w:rsidRPr="00A008FC" w:rsidRDefault="00231F4F" w:rsidP="00E4364B">
            <w:pPr>
              <w:pStyle w:val="a4"/>
              <w:jc w:val="center"/>
            </w:pPr>
            <w:r>
              <w:t>335 мест</w:t>
            </w:r>
          </w:p>
        </w:tc>
        <w:tc>
          <w:tcPr>
            <w:tcW w:w="1410" w:type="dxa"/>
            <w:tcBorders>
              <w:bottom w:val="single" w:sz="4" w:space="0" w:color="auto"/>
            </w:tcBorders>
            <w:vAlign w:val="center"/>
          </w:tcPr>
          <w:p w:rsidR="00C53B6B" w:rsidRPr="003E1CDE" w:rsidRDefault="00C53B6B" w:rsidP="00C53B6B">
            <w:pPr>
              <w:pStyle w:val="ConsPlusNormal"/>
              <w:spacing w:line="276" w:lineRule="auto"/>
              <w:ind w:firstLine="0"/>
              <w:jc w:val="center"/>
              <w:rPr>
                <w:rFonts w:ascii="Times New Roman" w:hAnsi="Times New Roman" w:cs="Times New Roman"/>
                <w:szCs w:val="24"/>
              </w:rPr>
            </w:pPr>
            <w:r>
              <w:rPr>
                <w:rFonts w:ascii="Times New Roman" w:hAnsi="Times New Roman" w:cs="Times New Roman"/>
                <w:szCs w:val="24"/>
              </w:rPr>
              <w:t>2-</w:t>
            </w:r>
            <w:r w:rsidRPr="003E1CDE">
              <w:rPr>
                <w:rFonts w:ascii="Times New Roman" w:hAnsi="Times New Roman" w:cs="Times New Roman"/>
                <w:szCs w:val="24"/>
              </w:rPr>
              <w:t>3 этап</w:t>
            </w:r>
            <w:r>
              <w:rPr>
                <w:rFonts w:ascii="Times New Roman" w:hAnsi="Times New Roman" w:cs="Times New Roman"/>
                <w:szCs w:val="24"/>
              </w:rPr>
              <w:t>ы</w:t>
            </w:r>
            <w:r w:rsidRPr="003E1CDE">
              <w:rPr>
                <w:rFonts w:ascii="Times New Roman" w:hAnsi="Times New Roman" w:cs="Times New Roman"/>
                <w:szCs w:val="24"/>
              </w:rPr>
              <w:t>:</w:t>
            </w:r>
          </w:p>
          <w:p w:rsidR="00512AE6" w:rsidRPr="00A008FC" w:rsidRDefault="00C53B6B" w:rsidP="00C53B6B">
            <w:pPr>
              <w:pStyle w:val="a4"/>
              <w:jc w:val="center"/>
              <w:rPr>
                <w:sz w:val="22"/>
              </w:rPr>
            </w:pPr>
            <w:r w:rsidRPr="003E1CDE">
              <w:rPr>
                <w:rFonts w:cs="Times New Roman"/>
                <w:sz w:val="20"/>
                <w:szCs w:val="24"/>
              </w:rPr>
              <w:t>202</w:t>
            </w:r>
            <w:r>
              <w:rPr>
                <w:rFonts w:cs="Times New Roman"/>
                <w:sz w:val="20"/>
                <w:szCs w:val="24"/>
              </w:rPr>
              <w:t>2</w:t>
            </w:r>
            <w:r w:rsidRPr="003E1CDE">
              <w:rPr>
                <w:rFonts w:cs="Times New Roman"/>
                <w:sz w:val="20"/>
                <w:szCs w:val="24"/>
              </w:rPr>
              <w:t>-2030 гг.</w:t>
            </w:r>
          </w:p>
        </w:tc>
        <w:tc>
          <w:tcPr>
            <w:tcW w:w="1425" w:type="dxa"/>
            <w:tcBorders>
              <w:bottom w:val="single" w:sz="4" w:space="0" w:color="auto"/>
            </w:tcBorders>
            <w:vAlign w:val="center"/>
          </w:tcPr>
          <w:p w:rsidR="00512AE6" w:rsidRPr="00A008FC" w:rsidRDefault="000E56D2" w:rsidP="00C0649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82001,3</w:t>
            </w:r>
          </w:p>
        </w:tc>
        <w:tc>
          <w:tcPr>
            <w:tcW w:w="1336" w:type="dxa"/>
            <w:gridSpan w:val="2"/>
            <w:tcBorders>
              <w:bottom w:val="single" w:sz="4" w:space="0" w:color="auto"/>
            </w:tcBorders>
            <w:vAlign w:val="center"/>
          </w:tcPr>
          <w:p w:rsidR="00512AE6" w:rsidRPr="00A008FC" w:rsidRDefault="00637140" w:rsidP="001A7673">
            <w:pPr>
              <w:suppressAutoHyphens/>
              <w:jc w:val="center"/>
              <w:rPr>
                <w:rFonts w:ascii="Times New Roman" w:hAnsi="Times New Roman"/>
                <w:sz w:val="24"/>
                <w:szCs w:val="24"/>
                <w:lang w:eastAsia="ar-SA"/>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512AE6" w:rsidRPr="00A008FC" w:rsidRDefault="00637140"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512AE6" w:rsidRPr="00A008FC" w:rsidRDefault="00637140" w:rsidP="00C0649A">
            <w:pPr>
              <w:suppressAutoHyphens/>
              <w:spacing w:line="276" w:lineRule="auto"/>
              <w:jc w:val="center"/>
              <w:rPr>
                <w:rFonts w:ascii="Times New Roman" w:hAnsi="Times New Roman"/>
                <w:sz w:val="24"/>
                <w:szCs w:val="24"/>
                <w:lang w:eastAsia="ar-SA"/>
              </w:rPr>
            </w:pPr>
            <w:r>
              <w:rPr>
                <w:rFonts w:ascii="Times New Roman" w:hAnsi="Times New Roman" w:cs="Times New Roman"/>
                <w:sz w:val="24"/>
                <w:szCs w:val="24"/>
              </w:rPr>
              <w:t>82001,3</w:t>
            </w:r>
          </w:p>
        </w:tc>
        <w:tc>
          <w:tcPr>
            <w:tcW w:w="1337" w:type="dxa"/>
            <w:tcBorders>
              <w:bottom w:val="single" w:sz="4" w:space="0" w:color="auto"/>
            </w:tcBorders>
            <w:vAlign w:val="center"/>
          </w:tcPr>
          <w:p w:rsidR="00512AE6" w:rsidRPr="00A008FC" w:rsidRDefault="00637140" w:rsidP="00C0649A">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716" w:type="dxa"/>
            <w:tcBorders>
              <w:bottom w:val="single" w:sz="4" w:space="0" w:color="auto"/>
            </w:tcBorders>
            <w:vAlign w:val="center"/>
          </w:tcPr>
          <w:p w:rsidR="00512AE6" w:rsidRPr="00C53B6B" w:rsidRDefault="00512AE6" w:rsidP="008511E8">
            <w:pPr>
              <w:suppressAutoHyphens/>
              <w:jc w:val="center"/>
              <w:rPr>
                <w:rFonts w:ascii="Times New Roman" w:hAnsi="Times New Roman"/>
                <w:sz w:val="20"/>
                <w:szCs w:val="24"/>
                <w:lang w:eastAsia="ar-SA"/>
              </w:rPr>
            </w:pPr>
            <w:r w:rsidRPr="00C53B6B">
              <w:rPr>
                <w:rFonts w:ascii="Times New Roman" w:hAnsi="Times New Roman" w:cs="Times New Roman"/>
                <w:sz w:val="20"/>
                <w:szCs w:val="18"/>
              </w:rPr>
              <w:t>В соответствии с перспективой развития ген. плана</w:t>
            </w:r>
          </w:p>
        </w:tc>
      </w:tr>
      <w:tr w:rsidR="00231F4F" w:rsidRPr="00A008FC" w:rsidTr="00004721">
        <w:trPr>
          <w:jc w:val="center"/>
        </w:trPr>
        <w:tc>
          <w:tcPr>
            <w:tcW w:w="708" w:type="dxa"/>
            <w:tcBorders>
              <w:bottom w:val="single" w:sz="4" w:space="0" w:color="auto"/>
            </w:tcBorders>
            <w:vAlign w:val="center"/>
          </w:tcPr>
          <w:p w:rsidR="00231F4F" w:rsidRPr="00A008FC" w:rsidRDefault="00231F4F"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231F4F" w:rsidRPr="00E4364B" w:rsidRDefault="00231F4F" w:rsidP="00E4364B">
            <w:pPr>
              <w:pStyle w:val="a4"/>
              <w:jc w:val="center"/>
            </w:pPr>
            <w:r w:rsidRPr="00E4364B">
              <w:t>Строительство нового здания для Рождественской сельской библиотеки</w:t>
            </w:r>
          </w:p>
        </w:tc>
        <w:tc>
          <w:tcPr>
            <w:tcW w:w="1480" w:type="dxa"/>
            <w:tcBorders>
              <w:bottom w:val="single" w:sz="4" w:space="0" w:color="auto"/>
            </w:tcBorders>
            <w:vAlign w:val="center"/>
          </w:tcPr>
          <w:p w:rsidR="00231F4F" w:rsidRPr="00A008FC" w:rsidRDefault="00231F4F" w:rsidP="00E4364B">
            <w:pPr>
              <w:pStyle w:val="a4"/>
              <w:jc w:val="center"/>
            </w:pPr>
            <w:r>
              <w:t>1 объект</w:t>
            </w:r>
          </w:p>
        </w:tc>
        <w:tc>
          <w:tcPr>
            <w:tcW w:w="1410" w:type="dxa"/>
            <w:tcBorders>
              <w:bottom w:val="single" w:sz="4" w:space="0" w:color="auto"/>
            </w:tcBorders>
            <w:vAlign w:val="center"/>
          </w:tcPr>
          <w:p w:rsidR="00C53B6B" w:rsidRPr="003E1CDE" w:rsidRDefault="00C53B6B" w:rsidP="00C53B6B">
            <w:pPr>
              <w:pStyle w:val="ConsPlusNormal"/>
              <w:spacing w:line="276" w:lineRule="auto"/>
              <w:ind w:firstLine="0"/>
              <w:jc w:val="center"/>
              <w:rPr>
                <w:rFonts w:ascii="Times New Roman" w:hAnsi="Times New Roman" w:cs="Times New Roman"/>
                <w:szCs w:val="24"/>
              </w:rPr>
            </w:pPr>
            <w:r>
              <w:rPr>
                <w:rFonts w:ascii="Times New Roman" w:hAnsi="Times New Roman" w:cs="Times New Roman"/>
                <w:szCs w:val="24"/>
              </w:rPr>
              <w:t>2</w:t>
            </w:r>
            <w:r w:rsidRPr="003E1CDE">
              <w:rPr>
                <w:rFonts w:ascii="Times New Roman" w:hAnsi="Times New Roman" w:cs="Times New Roman"/>
                <w:szCs w:val="24"/>
              </w:rPr>
              <w:t xml:space="preserve"> этап:</w:t>
            </w:r>
          </w:p>
          <w:p w:rsidR="00231F4F" w:rsidRPr="00A008FC" w:rsidRDefault="00C53B6B" w:rsidP="00C53B6B">
            <w:pPr>
              <w:pStyle w:val="a4"/>
              <w:jc w:val="center"/>
              <w:rPr>
                <w:rFonts w:cs="Times New Roman"/>
                <w:szCs w:val="24"/>
              </w:rPr>
            </w:pPr>
            <w:r w:rsidRPr="003E1CDE">
              <w:rPr>
                <w:rFonts w:cs="Times New Roman"/>
                <w:sz w:val="20"/>
                <w:szCs w:val="24"/>
              </w:rPr>
              <w:t>202</w:t>
            </w:r>
            <w:r>
              <w:rPr>
                <w:rFonts w:cs="Times New Roman"/>
                <w:sz w:val="20"/>
                <w:szCs w:val="24"/>
              </w:rPr>
              <w:t>2</w:t>
            </w:r>
            <w:r w:rsidRPr="003E1CDE">
              <w:rPr>
                <w:rFonts w:cs="Times New Roman"/>
                <w:sz w:val="20"/>
                <w:szCs w:val="24"/>
              </w:rPr>
              <w:t>-20</w:t>
            </w:r>
            <w:r>
              <w:rPr>
                <w:rFonts w:cs="Times New Roman"/>
                <w:sz w:val="20"/>
                <w:szCs w:val="24"/>
              </w:rPr>
              <w:t>26</w:t>
            </w:r>
            <w:r w:rsidRPr="003E1CDE">
              <w:rPr>
                <w:rFonts w:cs="Times New Roman"/>
                <w:sz w:val="20"/>
                <w:szCs w:val="24"/>
              </w:rPr>
              <w:t xml:space="preserve"> гг.</w:t>
            </w:r>
          </w:p>
        </w:tc>
        <w:tc>
          <w:tcPr>
            <w:tcW w:w="1425" w:type="dxa"/>
            <w:tcBorders>
              <w:bottom w:val="single" w:sz="4" w:space="0" w:color="auto"/>
            </w:tcBorders>
            <w:vAlign w:val="center"/>
          </w:tcPr>
          <w:p w:rsidR="00231F4F" w:rsidRDefault="00637140" w:rsidP="00C0649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28885,8</w:t>
            </w:r>
          </w:p>
        </w:tc>
        <w:tc>
          <w:tcPr>
            <w:tcW w:w="1336" w:type="dxa"/>
            <w:gridSpan w:val="2"/>
            <w:tcBorders>
              <w:bottom w:val="single" w:sz="4" w:space="0" w:color="auto"/>
            </w:tcBorders>
            <w:vAlign w:val="center"/>
          </w:tcPr>
          <w:p w:rsidR="00231F4F" w:rsidRPr="00A008FC" w:rsidRDefault="00637140" w:rsidP="001A7673">
            <w:pPr>
              <w:suppressAutoHyphens/>
              <w:jc w:val="center"/>
              <w:rPr>
                <w:rFonts w:ascii="Times New Roman" w:hAnsi="Times New Roman"/>
                <w:sz w:val="24"/>
                <w:szCs w:val="24"/>
                <w:lang w:eastAsia="ar-SA"/>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231F4F" w:rsidRPr="00A008FC" w:rsidRDefault="00637140"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231F4F" w:rsidRDefault="00637140" w:rsidP="00C0649A">
            <w:pPr>
              <w:suppressAutoHyphens/>
              <w:jc w:val="center"/>
              <w:rPr>
                <w:rFonts w:ascii="Times New Roman" w:hAnsi="Times New Roman"/>
                <w:sz w:val="24"/>
                <w:szCs w:val="24"/>
                <w:lang w:eastAsia="ar-SA"/>
              </w:rPr>
            </w:pPr>
            <w:r>
              <w:rPr>
                <w:rFonts w:ascii="Times New Roman" w:hAnsi="Times New Roman" w:cs="Times New Roman"/>
                <w:sz w:val="24"/>
                <w:szCs w:val="24"/>
              </w:rPr>
              <w:t>28885,8</w:t>
            </w:r>
          </w:p>
        </w:tc>
        <w:tc>
          <w:tcPr>
            <w:tcW w:w="1337" w:type="dxa"/>
            <w:tcBorders>
              <w:bottom w:val="single" w:sz="4" w:space="0" w:color="auto"/>
            </w:tcBorders>
            <w:vAlign w:val="center"/>
          </w:tcPr>
          <w:p w:rsidR="00231F4F" w:rsidRPr="00A008FC" w:rsidRDefault="00637140" w:rsidP="00C0649A">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716" w:type="dxa"/>
            <w:tcBorders>
              <w:bottom w:val="single" w:sz="4" w:space="0" w:color="auto"/>
            </w:tcBorders>
            <w:vAlign w:val="center"/>
          </w:tcPr>
          <w:p w:rsidR="00231F4F" w:rsidRPr="00C53B6B" w:rsidRDefault="000E56D2" w:rsidP="008511E8">
            <w:pPr>
              <w:suppressAutoHyphens/>
              <w:jc w:val="center"/>
              <w:rPr>
                <w:rFonts w:ascii="Times New Roman" w:hAnsi="Times New Roman" w:cs="Times New Roman"/>
                <w:sz w:val="20"/>
                <w:szCs w:val="18"/>
              </w:rPr>
            </w:pPr>
            <w:r w:rsidRPr="00C53B6B">
              <w:rPr>
                <w:rFonts w:ascii="Times New Roman" w:hAnsi="Times New Roman" w:cs="Times New Roman"/>
                <w:sz w:val="20"/>
                <w:szCs w:val="18"/>
              </w:rPr>
              <w:t>В соответствии с перспективой развития ген. плана</w:t>
            </w:r>
          </w:p>
        </w:tc>
      </w:tr>
      <w:tr w:rsidR="00512AE6" w:rsidRPr="00A008FC" w:rsidTr="00004721">
        <w:trPr>
          <w:jc w:val="center"/>
        </w:trPr>
        <w:tc>
          <w:tcPr>
            <w:tcW w:w="708" w:type="dxa"/>
            <w:tcBorders>
              <w:bottom w:val="single" w:sz="4" w:space="0" w:color="auto"/>
            </w:tcBorders>
            <w:vAlign w:val="center"/>
          </w:tcPr>
          <w:p w:rsidR="00512AE6" w:rsidRPr="00A008FC" w:rsidRDefault="00512AE6"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512AE6" w:rsidRPr="00E4364B" w:rsidRDefault="00512AE6" w:rsidP="00E4364B">
            <w:pPr>
              <w:pStyle w:val="a4"/>
              <w:jc w:val="center"/>
            </w:pPr>
            <w:r w:rsidRPr="00E4364B">
              <w:t>Строительство многофункци</w:t>
            </w:r>
            <w:r w:rsidR="00C53B6B">
              <w:t xml:space="preserve">онального музейного центра в с. </w:t>
            </w:r>
            <w:r w:rsidRPr="00E4364B">
              <w:t>Рождествено</w:t>
            </w:r>
          </w:p>
        </w:tc>
        <w:tc>
          <w:tcPr>
            <w:tcW w:w="1480" w:type="dxa"/>
            <w:tcBorders>
              <w:bottom w:val="single" w:sz="4" w:space="0" w:color="auto"/>
            </w:tcBorders>
            <w:vAlign w:val="center"/>
          </w:tcPr>
          <w:p w:rsidR="00512AE6" w:rsidRPr="001314D2" w:rsidRDefault="00512AE6" w:rsidP="00E4364B">
            <w:pPr>
              <w:pStyle w:val="ConsPlusNormal"/>
              <w:widowControl/>
              <w:spacing w:line="276" w:lineRule="auto"/>
              <w:ind w:firstLine="0"/>
              <w:jc w:val="center"/>
              <w:rPr>
                <w:rFonts w:ascii="Times New Roman" w:hAnsi="Times New Roman" w:cs="Times New Roman"/>
                <w:sz w:val="24"/>
                <w:szCs w:val="24"/>
              </w:rPr>
            </w:pPr>
            <w:r w:rsidRPr="001314D2">
              <w:rPr>
                <w:rFonts w:ascii="Times New Roman" w:hAnsi="Times New Roman" w:cs="Times New Roman"/>
                <w:sz w:val="24"/>
                <w:szCs w:val="24"/>
              </w:rPr>
              <w:t>1 объект</w:t>
            </w:r>
          </w:p>
        </w:tc>
        <w:tc>
          <w:tcPr>
            <w:tcW w:w="1410" w:type="dxa"/>
            <w:tcBorders>
              <w:bottom w:val="single" w:sz="4" w:space="0" w:color="auto"/>
            </w:tcBorders>
            <w:vAlign w:val="center"/>
          </w:tcPr>
          <w:p w:rsidR="00512AE6" w:rsidRPr="00E4364B" w:rsidRDefault="00512AE6" w:rsidP="009B17B9">
            <w:pPr>
              <w:pStyle w:val="a4"/>
              <w:jc w:val="center"/>
              <w:rPr>
                <w:rFonts w:cs="Times New Roman"/>
                <w:sz w:val="20"/>
              </w:rPr>
            </w:pPr>
            <w:r w:rsidRPr="00E4364B">
              <w:rPr>
                <w:rFonts w:cs="Times New Roman"/>
                <w:sz w:val="20"/>
              </w:rPr>
              <w:t>1 этап</w:t>
            </w:r>
          </w:p>
          <w:p w:rsidR="00512AE6" w:rsidRPr="00E4364B" w:rsidRDefault="00512AE6" w:rsidP="009B17B9">
            <w:pPr>
              <w:pStyle w:val="ConsPlusNormal"/>
              <w:spacing w:line="276" w:lineRule="auto"/>
              <w:ind w:firstLine="0"/>
              <w:jc w:val="center"/>
              <w:rPr>
                <w:rFonts w:ascii="Times New Roman" w:hAnsi="Times New Roman" w:cs="Times New Roman"/>
                <w:szCs w:val="24"/>
              </w:rPr>
            </w:pPr>
            <w:r w:rsidRPr="00E4364B">
              <w:rPr>
                <w:rFonts w:ascii="Times New Roman" w:hAnsi="Times New Roman" w:cs="Times New Roman"/>
              </w:rPr>
              <w:t>2017-2021гг.</w:t>
            </w:r>
          </w:p>
        </w:tc>
        <w:tc>
          <w:tcPr>
            <w:tcW w:w="1425" w:type="dxa"/>
            <w:tcBorders>
              <w:bottom w:val="single" w:sz="4" w:space="0" w:color="auto"/>
            </w:tcBorders>
            <w:vAlign w:val="center"/>
          </w:tcPr>
          <w:p w:rsidR="00512AE6" w:rsidRPr="003B4041" w:rsidRDefault="00637140" w:rsidP="003B4041">
            <w:pPr>
              <w:pStyle w:val="a4"/>
              <w:spacing w:line="276" w:lineRule="auto"/>
              <w:jc w:val="center"/>
              <w:rPr>
                <w:rFonts w:cs="Times New Roman"/>
                <w:sz w:val="18"/>
                <w:szCs w:val="18"/>
              </w:rPr>
            </w:pPr>
            <w:r w:rsidRPr="00231F4F">
              <w:rPr>
                <w:rFonts w:cs="Times New Roman"/>
                <w:sz w:val="16"/>
                <w:szCs w:val="20"/>
              </w:rPr>
              <w:t>В соответствии с заданием на проектирование</w:t>
            </w:r>
          </w:p>
        </w:tc>
        <w:tc>
          <w:tcPr>
            <w:tcW w:w="1336" w:type="dxa"/>
            <w:gridSpan w:val="2"/>
            <w:tcBorders>
              <w:bottom w:val="single" w:sz="4" w:space="0" w:color="auto"/>
            </w:tcBorders>
            <w:vAlign w:val="center"/>
          </w:tcPr>
          <w:p w:rsidR="00512AE6" w:rsidRPr="003B4041" w:rsidRDefault="00512AE6" w:rsidP="003B4041">
            <w:pPr>
              <w:pStyle w:val="ConsPlusNormal"/>
              <w:widowControl/>
              <w:spacing w:line="276" w:lineRule="auto"/>
              <w:ind w:firstLine="0"/>
              <w:jc w:val="center"/>
              <w:rPr>
                <w:rFonts w:ascii="Times New Roman" w:hAnsi="Times New Roman" w:cs="Times New Roman"/>
                <w:sz w:val="18"/>
                <w:szCs w:val="18"/>
              </w:rPr>
            </w:pPr>
            <w:r w:rsidRPr="003B4041">
              <w:rPr>
                <w:rFonts w:ascii="Times New Roman" w:hAnsi="Times New Roman" w:cs="Times New Roman"/>
                <w:sz w:val="18"/>
                <w:szCs w:val="18"/>
              </w:rPr>
              <w:t>‒</w:t>
            </w:r>
          </w:p>
        </w:tc>
        <w:tc>
          <w:tcPr>
            <w:tcW w:w="1337" w:type="dxa"/>
            <w:gridSpan w:val="2"/>
            <w:tcBorders>
              <w:bottom w:val="single" w:sz="4" w:space="0" w:color="auto"/>
            </w:tcBorders>
            <w:vAlign w:val="center"/>
          </w:tcPr>
          <w:p w:rsidR="00512AE6" w:rsidRPr="003B4041" w:rsidRDefault="00512AE6" w:rsidP="003B4041">
            <w:pPr>
              <w:pStyle w:val="ConsPlusNormal"/>
              <w:widowControl/>
              <w:spacing w:line="276" w:lineRule="auto"/>
              <w:ind w:firstLine="0"/>
              <w:jc w:val="center"/>
              <w:rPr>
                <w:rFonts w:ascii="Times New Roman" w:hAnsi="Times New Roman" w:cs="Times New Roman"/>
                <w:sz w:val="18"/>
                <w:szCs w:val="18"/>
              </w:rPr>
            </w:pPr>
            <w:r w:rsidRPr="003B4041">
              <w:rPr>
                <w:rFonts w:ascii="Times New Roman" w:hAnsi="Times New Roman" w:cs="Times New Roman"/>
                <w:sz w:val="18"/>
                <w:szCs w:val="18"/>
              </w:rPr>
              <w:t>‒</w:t>
            </w:r>
          </w:p>
        </w:tc>
        <w:tc>
          <w:tcPr>
            <w:tcW w:w="1337" w:type="dxa"/>
            <w:gridSpan w:val="2"/>
            <w:tcBorders>
              <w:bottom w:val="single" w:sz="4" w:space="0" w:color="auto"/>
            </w:tcBorders>
            <w:vAlign w:val="center"/>
          </w:tcPr>
          <w:p w:rsidR="00512AE6" w:rsidRPr="003B4041" w:rsidRDefault="00512AE6" w:rsidP="003B4041">
            <w:pPr>
              <w:pStyle w:val="ConsPlusNormal"/>
              <w:widowControl/>
              <w:spacing w:line="276" w:lineRule="auto"/>
              <w:ind w:firstLine="0"/>
              <w:jc w:val="center"/>
              <w:rPr>
                <w:rFonts w:ascii="Times New Roman" w:hAnsi="Times New Roman" w:cs="Times New Roman"/>
                <w:sz w:val="18"/>
                <w:szCs w:val="18"/>
              </w:rPr>
            </w:pPr>
            <w:r w:rsidRPr="003B4041">
              <w:rPr>
                <w:rFonts w:ascii="Times New Roman" w:hAnsi="Times New Roman" w:cs="Times New Roman"/>
                <w:sz w:val="18"/>
                <w:szCs w:val="18"/>
              </w:rPr>
              <w:t>В соответствии с проектом</w:t>
            </w:r>
          </w:p>
        </w:tc>
        <w:tc>
          <w:tcPr>
            <w:tcW w:w="1337" w:type="dxa"/>
            <w:tcBorders>
              <w:bottom w:val="single" w:sz="4" w:space="0" w:color="auto"/>
            </w:tcBorders>
            <w:vAlign w:val="center"/>
          </w:tcPr>
          <w:p w:rsidR="00512AE6" w:rsidRPr="00A008FC" w:rsidRDefault="00512AE6" w:rsidP="009B17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716" w:type="dxa"/>
            <w:tcBorders>
              <w:bottom w:val="single" w:sz="4" w:space="0" w:color="auto"/>
            </w:tcBorders>
            <w:vAlign w:val="center"/>
          </w:tcPr>
          <w:p w:rsidR="00512AE6" w:rsidRPr="00C53B6B" w:rsidRDefault="00512AE6" w:rsidP="009B17B9">
            <w:pPr>
              <w:pStyle w:val="ConsPlusNormal"/>
              <w:widowControl/>
              <w:spacing w:line="276" w:lineRule="auto"/>
              <w:ind w:firstLine="0"/>
              <w:jc w:val="center"/>
              <w:rPr>
                <w:rFonts w:ascii="Times New Roman" w:hAnsi="Times New Roman" w:cs="Times New Roman"/>
                <w:szCs w:val="24"/>
              </w:rPr>
            </w:pPr>
            <w:r w:rsidRPr="00C53B6B">
              <w:rPr>
                <w:rFonts w:ascii="Times New Roman" w:hAnsi="Times New Roman" w:cs="Times New Roman"/>
                <w:szCs w:val="18"/>
              </w:rPr>
              <w:t>В соответствии с перспективой развития ген. плана</w:t>
            </w:r>
          </w:p>
        </w:tc>
      </w:tr>
      <w:tr w:rsidR="00512AE6" w:rsidRPr="00A008FC" w:rsidTr="00004721">
        <w:trPr>
          <w:jc w:val="center"/>
        </w:trPr>
        <w:tc>
          <w:tcPr>
            <w:tcW w:w="708" w:type="dxa"/>
            <w:tcBorders>
              <w:bottom w:val="single" w:sz="4" w:space="0" w:color="auto"/>
            </w:tcBorders>
            <w:vAlign w:val="center"/>
          </w:tcPr>
          <w:p w:rsidR="00512AE6" w:rsidRPr="00A008FC" w:rsidRDefault="00512AE6"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512AE6" w:rsidRPr="00E4364B" w:rsidRDefault="00512AE6" w:rsidP="00C53B6B">
            <w:pPr>
              <w:pStyle w:val="a4"/>
              <w:jc w:val="center"/>
            </w:pPr>
            <w:r w:rsidRPr="00E4364B">
              <w:t xml:space="preserve">Капитальный ремонт здания Дивенского СДК </w:t>
            </w:r>
            <w:r w:rsidR="00231F4F" w:rsidRPr="00E4364B">
              <w:t>п. Дивенский</w:t>
            </w:r>
          </w:p>
        </w:tc>
        <w:tc>
          <w:tcPr>
            <w:tcW w:w="1480" w:type="dxa"/>
            <w:tcBorders>
              <w:bottom w:val="single" w:sz="4" w:space="0" w:color="auto"/>
            </w:tcBorders>
            <w:vAlign w:val="center"/>
          </w:tcPr>
          <w:p w:rsidR="00512AE6" w:rsidRPr="001314D2" w:rsidRDefault="00231F4F" w:rsidP="00E4364B">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 мест</w:t>
            </w:r>
          </w:p>
        </w:tc>
        <w:tc>
          <w:tcPr>
            <w:tcW w:w="1410" w:type="dxa"/>
            <w:tcBorders>
              <w:bottom w:val="single" w:sz="4" w:space="0" w:color="auto"/>
            </w:tcBorders>
            <w:vAlign w:val="center"/>
          </w:tcPr>
          <w:p w:rsidR="00E4364B" w:rsidRPr="00E4364B" w:rsidRDefault="00E4364B" w:rsidP="00E4364B">
            <w:pPr>
              <w:pStyle w:val="a4"/>
              <w:jc w:val="center"/>
              <w:rPr>
                <w:rFonts w:cs="Times New Roman"/>
                <w:sz w:val="20"/>
              </w:rPr>
            </w:pPr>
            <w:r w:rsidRPr="00E4364B">
              <w:rPr>
                <w:rFonts w:cs="Times New Roman"/>
                <w:sz w:val="20"/>
              </w:rPr>
              <w:t>1 этап</w:t>
            </w:r>
          </w:p>
          <w:p w:rsidR="00512AE6" w:rsidRPr="00E4364B" w:rsidRDefault="00E4364B" w:rsidP="00E4364B">
            <w:pPr>
              <w:pStyle w:val="a4"/>
              <w:jc w:val="center"/>
              <w:rPr>
                <w:rFonts w:cs="Times New Roman"/>
                <w:sz w:val="20"/>
              </w:rPr>
            </w:pPr>
            <w:r w:rsidRPr="00E4364B">
              <w:rPr>
                <w:rFonts w:cs="Times New Roman"/>
                <w:sz w:val="20"/>
              </w:rPr>
              <w:t>2017-2021гг.</w:t>
            </w:r>
          </w:p>
        </w:tc>
        <w:tc>
          <w:tcPr>
            <w:tcW w:w="1425" w:type="dxa"/>
            <w:tcBorders>
              <w:bottom w:val="single" w:sz="4" w:space="0" w:color="auto"/>
            </w:tcBorders>
            <w:vAlign w:val="center"/>
          </w:tcPr>
          <w:p w:rsidR="00512AE6" w:rsidRPr="003B4041" w:rsidRDefault="00637140" w:rsidP="003B4041">
            <w:pPr>
              <w:pStyle w:val="a4"/>
              <w:spacing w:line="276" w:lineRule="auto"/>
              <w:jc w:val="center"/>
              <w:rPr>
                <w:rFonts w:cs="Times New Roman"/>
                <w:sz w:val="18"/>
                <w:szCs w:val="18"/>
              </w:rPr>
            </w:pPr>
            <w:r w:rsidRPr="00231F4F">
              <w:rPr>
                <w:rFonts w:cs="Times New Roman"/>
                <w:sz w:val="16"/>
                <w:szCs w:val="20"/>
              </w:rPr>
              <w:t>В соответствии с заданием на проектирование</w:t>
            </w:r>
          </w:p>
        </w:tc>
        <w:tc>
          <w:tcPr>
            <w:tcW w:w="1336" w:type="dxa"/>
            <w:gridSpan w:val="2"/>
            <w:tcBorders>
              <w:bottom w:val="single" w:sz="4" w:space="0" w:color="auto"/>
            </w:tcBorders>
            <w:vAlign w:val="center"/>
          </w:tcPr>
          <w:p w:rsidR="00512AE6" w:rsidRPr="003B4041" w:rsidRDefault="00637140" w:rsidP="003B4041">
            <w:pPr>
              <w:pStyle w:val="ConsPlusNormal"/>
              <w:widowControl/>
              <w:spacing w:line="276" w:lineRule="auto"/>
              <w:ind w:firstLine="0"/>
              <w:jc w:val="center"/>
              <w:rPr>
                <w:rFonts w:ascii="Times New Roman" w:hAnsi="Times New Roman" w:cs="Times New Roman"/>
                <w:sz w:val="18"/>
                <w:szCs w:val="18"/>
              </w:rPr>
            </w:pPr>
            <w:r w:rsidRPr="00231F4F">
              <w:rPr>
                <w:rFonts w:ascii="Times New Roman" w:hAnsi="Times New Roman" w:cs="Times New Roman"/>
                <w:sz w:val="16"/>
              </w:rPr>
              <w:t>В соответствии с заданием на проектирование</w:t>
            </w:r>
          </w:p>
        </w:tc>
        <w:tc>
          <w:tcPr>
            <w:tcW w:w="1337" w:type="dxa"/>
            <w:gridSpan w:val="2"/>
            <w:tcBorders>
              <w:bottom w:val="single" w:sz="4" w:space="0" w:color="auto"/>
            </w:tcBorders>
            <w:vAlign w:val="center"/>
          </w:tcPr>
          <w:p w:rsidR="00512AE6" w:rsidRPr="003B4041" w:rsidRDefault="00637140" w:rsidP="003B4041">
            <w:pPr>
              <w:pStyle w:val="ConsPlusNormal"/>
              <w:widowControl/>
              <w:spacing w:line="276" w:lineRule="auto"/>
              <w:ind w:firstLine="0"/>
              <w:jc w:val="center"/>
              <w:rPr>
                <w:rFonts w:ascii="Times New Roman" w:hAnsi="Times New Roman" w:cs="Times New Roman"/>
                <w:sz w:val="18"/>
                <w:szCs w:val="18"/>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512AE6" w:rsidRPr="003B4041" w:rsidRDefault="00637140" w:rsidP="003B4041">
            <w:pPr>
              <w:pStyle w:val="ConsPlusNormal"/>
              <w:widowControl/>
              <w:spacing w:line="276" w:lineRule="auto"/>
              <w:ind w:firstLine="0"/>
              <w:jc w:val="center"/>
              <w:rPr>
                <w:rFonts w:ascii="Times New Roman" w:hAnsi="Times New Roman" w:cs="Times New Roman"/>
                <w:sz w:val="18"/>
                <w:szCs w:val="18"/>
              </w:rPr>
            </w:pPr>
            <w:r w:rsidRPr="00A008FC">
              <w:rPr>
                <w:rFonts w:ascii="Times New Roman" w:hAnsi="Times New Roman" w:cs="Times New Roman"/>
                <w:sz w:val="24"/>
                <w:szCs w:val="24"/>
              </w:rPr>
              <w:t>‒</w:t>
            </w:r>
          </w:p>
        </w:tc>
        <w:tc>
          <w:tcPr>
            <w:tcW w:w="1337" w:type="dxa"/>
            <w:tcBorders>
              <w:bottom w:val="single" w:sz="4" w:space="0" w:color="auto"/>
            </w:tcBorders>
            <w:vAlign w:val="center"/>
          </w:tcPr>
          <w:p w:rsidR="00512AE6" w:rsidRPr="00A008FC" w:rsidRDefault="00637140" w:rsidP="009B17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716" w:type="dxa"/>
            <w:tcBorders>
              <w:bottom w:val="single" w:sz="4" w:space="0" w:color="auto"/>
            </w:tcBorders>
            <w:vAlign w:val="center"/>
          </w:tcPr>
          <w:p w:rsidR="00512AE6" w:rsidRPr="00C53B6B" w:rsidRDefault="000E56D2" w:rsidP="009B17B9">
            <w:pPr>
              <w:pStyle w:val="ConsPlusNormal"/>
              <w:widowControl/>
              <w:spacing w:line="276" w:lineRule="auto"/>
              <w:ind w:firstLine="0"/>
              <w:jc w:val="center"/>
              <w:rPr>
                <w:rFonts w:ascii="Times New Roman" w:hAnsi="Times New Roman" w:cs="Times New Roman"/>
                <w:szCs w:val="18"/>
              </w:rPr>
            </w:pPr>
            <w:r w:rsidRPr="00C53B6B">
              <w:rPr>
                <w:rFonts w:ascii="Times New Roman" w:hAnsi="Times New Roman" w:cs="Times New Roman"/>
                <w:szCs w:val="18"/>
              </w:rPr>
              <w:t>В соответствии с перспективой развития ген. плана</w:t>
            </w:r>
          </w:p>
        </w:tc>
      </w:tr>
      <w:tr w:rsidR="00231F4F" w:rsidRPr="00A008FC" w:rsidTr="00004721">
        <w:trPr>
          <w:jc w:val="center"/>
        </w:trPr>
        <w:tc>
          <w:tcPr>
            <w:tcW w:w="708" w:type="dxa"/>
            <w:tcBorders>
              <w:bottom w:val="single" w:sz="4" w:space="0" w:color="auto"/>
            </w:tcBorders>
            <w:vAlign w:val="center"/>
          </w:tcPr>
          <w:p w:rsidR="00231F4F" w:rsidRPr="00A008FC" w:rsidRDefault="00231F4F"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231F4F" w:rsidRPr="00E4364B" w:rsidRDefault="00231F4F" w:rsidP="00E4364B">
            <w:pPr>
              <w:pStyle w:val="a4"/>
              <w:jc w:val="center"/>
            </w:pPr>
            <w:r w:rsidRPr="00E4364B">
              <w:t>Капитальный ремонт здания Дивенской сельской библиотеки</w:t>
            </w:r>
          </w:p>
        </w:tc>
        <w:tc>
          <w:tcPr>
            <w:tcW w:w="1480" w:type="dxa"/>
            <w:tcBorders>
              <w:bottom w:val="single" w:sz="4" w:space="0" w:color="auto"/>
            </w:tcBorders>
            <w:vAlign w:val="center"/>
          </w:tcPr>
          <w:p w:rsidR="00231F4F" w:rsidRPr="001314D2" w:rsidRDefault="00231F4F" w:rsidP="00E4364B">
            <w:pPr>
              <w:pStyle w:val="ConsPlusNormal"/>
              <w:widowControl/>
              <w:spacing w:line="276" w:lineRule="auto"/>
              <w:ind w:firstLine="0"/>
              <w:jc w:val="center"/>
              <w:rPr>
                <w:rFonts w:ascii="Times New Roman" w:hAnsi="Times New Roman" w:cs="Times New Roman"/>
                <w:sz w:val="24"/>
                <w:szCs w:val="24"/>
              </w:rPr>
            </w:pPr>
            <w:r w:rsidRPr="003B4041">
              <w:rPr>
                <w:rFonts w:ascii="Times New Roman" w:hAnsi="Times New Roman" w:cs="Times New Roman"/>
                <w:sz w:val="18"/>
                <w:szCs w:val="18"/>
              </w:rPr>
              <w:t>‒</w:t>
            </w:r>
          </w:p>
        </w:tc>
        <w:tc>
          <w:tcPr>
            <w:tcW w:w="1410" w:type="dxa"/>
            <w:tcBorders>
              <w:bottom w:val="single" w:sz="4" w:space="0" w:color="auto"/>
            </w:tcBorders>
            <w:vAlign w:val="center"/>
          </w:tcPr>
          <w:p w:rsidR="00E4364B" w:rsidRPr="00E4364B" w:rsidRDefault="00E4364B" w:rsidP="00E4364B">
            <w:pPr>
              <w:pStyle w:val="a4"/>
              <w:jc w:val="center"/>
              <w:rPr>
                <w:rFonts w:cs="Times New Roman"/>
                <w:sz w:val="20"/>
              </w:rPr>
            </w:pPr>
            <w:r w:rsidRPr="00E4364B">
              <w:rPr>
                <w:rFonts w:cs="Times New Roman"/>
                <w:sz w:val="20"/>
              </w:rPr>
              <w:t>1 этап</w:t>
            </w:r>
          </w:p>
          <w:p w:rsidR="00231F4F" w:rsidRPr="00E4364B" w:rsidRDefault="00E4364B" w:rsidP="00E4364B">
            <w:pPr>
              <w:pStyle w:val="a4"/>
              <w:jc w:val="center"/>
              <w:rPr>
                <w:rFonts w:cs="Times New Roman"/>
                <w:sz w:val="20"/>
              </w:rPr>
            </w:pPr>
            <w:r w:rsidRPr="00E4364B">
              <w:rPr>
                <w:rFonts w:cs="Times New Roman"/>
                <w:sz w:val="20"/>
              </w:rPr>
              <w:t>2017-2021гг.</w:t>
            </w:r>
          </w:p>
        </w:tc>
        <w:tc>
          <w:tcPr>
            <w:tcW w:w="1425" w:type="dxa"/>
            <w:tcBorders>
              <w:bottom w:val="single" w:sz="4" w:space="0" w:color="auto"/>
            </w:tcBorders>
            <w:vAlign w:val="center"/>
          </w:tcPr>
          <w:p w:rsidR="00231F4F" w:rsidRPr="003B4041" w:rsidRDefault="00637140" w:rsidP="003B4041">
            <w:pPr>
              <w:pStyle w:val="a4"/>
              <w:spacing w:line="276" w:lineRule="auto"/>
              <w:jc w:val="center"/>
              <w:rPr>
                <w:rFonts w:cs="Times New Roman"/>
                <w:sz w:val="18"/>
                <w:szCs w:val="18"/>
              </w:rPr>
            </w:pPr>
            <w:r w:rsidRPr="00231F4F">
              <w:rPr>
                <w:rFonts w:cs="Times New Roman"/>
                <w:sz w:val="16"/>
                <w:szCs w:val="20"/>
              </w:rPr>
              <w:t>В соответствии с заданием на проектирование</w:t>
            </w:r>
          </w:p>
        </w:tc>
        <w:tc>
          <w:tcPr>
            <w:tcW w:w="1336" w:type="dxa"/>
            <w:gridSpan w:val="2"/>
            <w:tcBorders>
              <w:bottom w:val="single" w:sz="4" w:space="0" w:color="auto"/>
            </w:tcBorders>
            <w:vAlign w:val="center"/>
          </w:tcPr>
          <w:p w:rsidR="00231F4F" w:rsidRPr="003B4041" w:rsidRDefault="00637140" w:rsidP="003B4041">
            <w:pPr>
              <w:pStyle w:val="ConsPlusNormal"/>
              <w:widowControl/>
              <w:spacing w:line="276" w:lineRule="auto"/>
              <w:ind w:firstLine="0"/>
              <w:jc w:val="center"/>
              <w:rPr>
                <w:rFonts w:ascii="Times New Roman" w:hAnsi="Times New Roman" w:cs="Times New Roman"/>
                <w:sz w:val="18"/>
                <w:szCs w:val="18"/>
              </w:rPr>
            </w:pPr>
            <w:r w:rsidRPr="00231F4F">
              <w:rPr>
                <w:rFonts w:ascii="Times New Roman" w:hAnsi="Times New Roman" w:cs="Times New Roman"/>
                <w:sz w:val="16"/>
              </w:rPr>
              <w:t>В соответствии с заданием на проектирование</w:t>
            </w:r>
          </w:p>
        </w:tc>
        <w:tc>
          <w:tcPr>
            <w:tcW w:w="1337" w:type="dxa"/>
            <w:gridSpan w:val="2"/>
            <w:tcBorders>
              <w:bottom w:val="single" w:sz="4" w:space="0" w:color="auto"/>
            </w:tcBorders>
            <w:vAlign w:val="center"/>
          </w:tcPr>
          <w:p w:rsidR="00231F4F" w:rsidRPr="003B4041" w:rsidRDefault="00637140" w:rsidP="003B4041">
            <w:pPr>
              <w:pStyle w:val="ConsPlusNormal"/>
              <w:widowControl/>
              <w:spacing w:line="276" w:lineRule="auto"/>
              <w:ind w:firstLine="0"/>
              <w:jc w:val="center"/>
              <w:rPr>
                <w:rFonts w:ascii="Times New Roman" w:hAnsi="Times New Roman" w:cs="Times New Roman"/>
                <w:sz w:val="18"/>
                <w:szCs w:val="18"/>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231F4F" w:rsidRPr="003B4041" w:rsidRDefault="00637140" w:rsidP="003B4041">
            <w:pPr>
              <w:pStyle w:val="ConsPlusNormal"/>
              <w:widowControl/>
              <w:spacing w:line="276" w:lineRule="auto"/>
              <w:ind w:firstLine="0"/>
              <w:jc w:val="center"/>
              <w:rPr>
                <w:rFonts w:ascii="Times New Roman" w:hAnsi="Times New Roman" w:cs="Times New Roman"/>
                <w:sz w:val="18"/>
                <w:szCs w:val="18"/>
              </w:rPr>
            </w:pPr>
            <w:r w:rsidRPr="00A008FC">
              <w:rPr>
                <w:rFonts w:ascii="Times New Roman" w:hAnsi="Times New Roman" w:cs="Times New Roman"/>
                <w:sz w:val="24"/>
                <w:szCs w:val="24"/>
              </w:rPr>
              <w:t>‒</w:t>
            </w:r>
          </w:p>
        </w:tc>
        <w:tc>
          <w:tcPr>
            <w:tcW w:w="1337" w:type="dxa"/>
            <w:tcBorders>
              <w:bottom w:val="single" w:sz="4" w:space="0" w:color="auto"/>
            </w:tcBorders>
            <w:vAlign w:val="center"/>
          </w:tcPr>
          <w:p w:rsidR="00231F4F" w:rsidRPr="00A008FC" w:rsidRDefault="00637140" w:rsidP="009B17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716" w:type="dxa"/>
            <w:tcBorders>
              <w:bottom w:val="single" w:sz="4" w:space="0" w:color="auto"/>
            </w:tcBorders>
            <w:vAlign w:val="center"/>
          </w:tcPr>
          <w:p w:rsidR="00231F4F" w:rsidRPr="00C53B6B" w:rsidRDefault="000E56D2" w:rsidP="009B17B9">
            <w:pPr>
              <w:pStyle w:val="ConsPlusNormal"/>
              <w:widowControl/>
              <w:spacing w:line="276" w:lineRule="auto"/>
              <w:ind w:firstLine="0"/>
              <w:jc w:val="center"/>
              <w:rPr>
                <w:rFonts w:ascii="Times New Roman" w:hAnsi="Times New Roman" w:cs="Times New Roman"/>
                <w:szCs w:val="18"/>
              </w:rPr>
            </w:pPr>
            <w:r w:rsidRPr="00C53B6B">
              <w:rPr>
                <w:rFonts w:ascii="Times New Roman" w:hAnsi="Times New Roman" w:cs="Times New Roman"/>
                <w:szCs w:val="18"/>
              </w:rPr>
              <w:t>В соответствии с перспективой развития ген. плана</w:t>
            </w:r>
          </w:p>
        </w:tc>
      </w:tr>
      <w:tr w:rsidR="00512AE6" w:rsidRPr="00A008FC" w:rsidTr="00231F4F">
        <w:trPr>
          <w:jc w:val="center"/>
        </w:trPr>
        <w:tc>
          <w:tcPr>
            <w:tcW w:w="708" w:type="dxa"/>
            <w:shd w:val="clear" w:color="auto" w:fill="F2F2F2" w:themeFill="background1" w:themeFillShade="F2"/>
            <w:vAlign w:val="center"/>
          </w:tcPr>
          <w:p w:rsidR="00512AE6" w:rsidRPr="00A008FC" w:rsidRDefault="00512AE6" w:rsidP="00EF7AA1">
            <w:pPr>
              <w:pStyle w:val="ConsPlusNormal"/>
              <w:widowControl/>
              <w:numPr>
                <w:ilvl w:val="0"/>
                <w:numId w:val="15"/>
              </w:numPr>
              <w:spacing w:line="276" w:lineRule="auto"/>
              <w:ind w:left="297" w:hanging="231"/>
              <w:rPr>
                <w:rFonts w:ascii="Times New Roman" w:hAnsi="Times New Roman" w:cs="Times New Roman"/>
                <w:b/>
                <w:sz w:val="24"/>
                <w:szCs w:val="24"/>
              </w:rPr>
            </w:pPr>
          </w:p>
        </w:tc>
        <w:tc>
          <w:tcPr>
            <w:tcW w:w="15009" w:type="dxa"/>
            <w:gridSpan w:val="12"/>
            <w:shd w:val="clear" w:color="auto" w:fill="F2F2F2" w:themeFill="background1" w:themeFillShade="F2"/>
            <w:vAlign w:val="center"/>
          </w:tcPr>
          <w:p w:rsidR="00512AE6" w:rsidRPr="00A008FC" w:rsidRDefault="00512AE6" w:rsidP="00BE3D7D">
            <w:pPr>
              <w:pStyle w:val="ConsPlusNormal"/>
              <w:widowControl/>
              <w:spacing w:line="276" w:lineRule="auto"/>
              <w:ind w:firstLine="0"/>
              <w:jc w:val="center"/>
              <w:rPr>
                <w:rFonts w:ascii="Times New Roman" w:hAnsi="Times New Roman" w:cs="Times New Roman"/>
                <w:b/>
                <w:sz w:val="24"/>
                <w:szCs w:val="24"/>
              </w:rPr>
            </w:pPr>
            <w:r w:rsidRPr="00A008FC">
              <w:rPr>
                <w:rFonts w:ascii="Times New Roman" w:hAnsi="Times New Roman" w:cs="Times New Roman"/>
                <w:b/>
                <w:sz w:val="24"/>
                <w:szCs w:val="24"/>
              </w:rPr>
              <w:t>ФИЗКУЛЬТУРА И СПОРТ</w:t>
            </w:r>
          </w:p>
        </w:tc>
      </w:tr>
      <w:tr w:rsidR="00C53B6B" w:rsidRPr="00A008FC" w:rsidTr="00C53B6B">
        <w:trPr>
          <w:jc w:val="center"/>
        </w:trPr>
        <w:tc>
          <w:tcPr>
            <w:tcW w:w="708" w:type="dxa"/>
            <w:tcBorders>
              <w:bottom w:val="single" w:sz="4" w:space="0" w:color="auto"/>
            </w:tcBorders>
            <w:vAlign w:val="center"/>
          </w:tcPr>
          <w:p w:rsidR="00C53B6B" w:rsidRPr="00A008FC" w:rsidRDefault="00C53B6B"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C53B6B" w:rsidRPr="00E4364B" w:rsidRDefault="00C53B6B" w:rsidP="00E4364B">
            <w:pPr>
              <w:pStyle w:val="a4"/>
              <w:jc w:val="center"/>
            </w:pPr>
            <w:r w:rsidRPr="00E4364B">
              <w:t>Строительство площадки для игровых видов спорта (в летнее время и для заливки катка в зимнее) в с. Рождествено.</w:t>
            </w:r>
          </w:p>
        </w:tc>
        <w:tc>
          <w:tcPr>
            <w:tcW w:w="1480" w:type="dxa"/>
            <w:tcBorders>
              <w:bottom w:val="single" w:sz="4" w:space="0" w:color="auto"/>
            </w:tcBorders>
            <w:vAlign w:val="center"/>
          </w:tcPr>
          <w:p w:rsidR="00C53B6B" w:rsidRPr="00A008FC" w:rsidRDefault="00C53B6B" w:rsidP="00323D46">
            <w:pPr>
              <w:pStyle w:val="ConsPlusNormal"/>
              <w:widowControl/>
              <w:spacing w:line="276" w:lineRule="auto"/>
              <w:ind w:firstLine="0"/>
              <w:jc w:val="center"/>
              <w:rPr>
                <w:rFonts w:ascii="Times New Roman" w:hAnsi="Times New Roman" w:cs="Times New Roman"/>
                <w:sz w:val="24"/>
                <w:szCs w:val="24"/>
                <w:vertAlign w:val="superscript"/>
              </w:rPr>
            </w:pPr>
            <w:r>
              <w:rPr>
                <w:rFonts w:ascii="Times New Roman" w:hAnsi="Times New Roman" w:cs="Times New Roman"/>
                <w:sz w:val="24"/>
                <w:szCs w:val="24"/>
              </w:rPr>
              <w:t>1800 кв. м.</w:t>
            </w:r>
          </w:p>
        </w:tc>
        <w:tc>
          <w:tcPr>
            <w:tcW w:w="1410" w:type="dxa"/>
            <w:tcBorders>
              <w:bottom w:val="single" w:sz="4" w:space="0" w:color="auto"/>
            </w:tcBorders>
            <w:vAlign w:val="center"/>
          </w:tcPr>
          <w:p w:rsidR="00C53B6B" w:rsidRPr="003E1CDE" w:rsidRDefault="00C53B6B" w:rsidP="00EE1071">
            <w:pPr>
              <w:pStyle w:val="ConsPlusNormal"/>
              <w:spacing w:line="276" w:lineRule="auto"/>
              <w:ind w:firstLine="0"/>
              <w:jc w:val="center"/>
              <w:rPr>
                <w:rFonts w:ascii="Times New Roman" w:hAnsi="Times New Roman" w:cs="Times New Roman"/>
                <w:szCs w:val="24"/>
              </w:rPr>
            </w:pPr>
            <w:r w:rsidRPr="003E1CDE">
              <w:rPr>
                <w:rFonts w:ascii="Times New Roman" w:hAnsi="Times New Roman" w:cs="Times New Roman"/>
                <w:szCs w:val="24"/>
              </w:rPr>
              <w:t>3 этап:</w:t>
            </w:r>
          </w:p>
          <w:p w:rsidR="00C53B6B" w:rsidRPr="0095312B" w:rsidRDefault="00C53B6B" w:rsidP="00EE1071">
            <w:pPr>
              <w:pStyle w:val="a4"/>
              <w:jc w:val="center"/>
              <w:rPr>
                <w:rFonts w:cs="Times New Roman"/>
                <w:sz w:val="22"/>
              </w:rPr>
            </w:pPr>
            <w:r w:rsidRPr="003E1CDE">
              <w:rPr>
                <w:rFonts w:cs="Times New Roman"/>
                <w:sz w:val="20"/>
                <w:szCs w:val="24"/>
              </w:rPr>
              <w:t>2027-2030 гг.</w:t>
            </w:r>
          </w:p>
        </w:tc>
        <w:tc>
          <w:tcPr>
            <w:tcW w:w="1425" w:type="dxa"/>
            <w:tcBorders>
              <w:bottom w:val="single" w:sz="4" w:space="0" w:color="auto"/>
            </w:tcBorders>
            <w:vAlign w:val="center"/>
          </w:tcPr>
          <w:p w:rsidR="00C53B6B" w:rsidRPr="00A008FC" w:rsidRDefault="00C53B6B" w:rsidP="00323D46">
            <w:pPr>
              <w:pStyle w:val="a4"/>
              <w:spacing w:line="276" w:lineRule="auto"/>
              <w:jc w:val="center"/>
              <w:rPr>
                <w:rFonts w:cs="Times New Roman"/>
                <w:szCs w:val="20"/>
              </w:rPr>
            </w:pPr>
            <w:r>
              <w:rPr>
                <w:rFonts w:cs="Times New Roman"/>
                <w:szCs w:val="20"/>
              </w:rPr>
              <w:t>4984,74</w:t>
            </w:r>
          </w:p>
        </w:tc>
        <w:tc>
          <w:tcPr>
            <w:tcW w:w="1336" w:type="dxa"/>
            <w:gridSpan w:val="2"/>
            <w:tcBorders>
              <w:bottom w:val="single" w:sz="4" w:space="0" w:color="auto"/>
            </w:tcBorders>
            <w:vAlign w:val="center"/>
          </w:tcPr>
          <w:p w:rsidR="00C53B6B" w:rsidRPr="00A008FC" w:rsidRDefault="00C53B6B" w:rsidP="001A7673">
            <w:pPr>
              <w:pStyle w:val="ConsPlusNormal"/>
              <w:widowControl/>
              <w:spacing w:line="276" w:lineRule="auto"/>
              <w:ind w:firstLine="0"/>
              <w:jc w:val="center"/>
              <w:rPr>
                <w:rFonts w:ascii="Times New Roman" w:hAnsi="Times New Roman" w:cs="Times New Roman"/>
                <w:sz w:val="24"/>
                <w:szCs w:val="24"/>
              </w:rPr>
            </w:pPr>
            <w:r>
              <w:rPr>
                <w:rFonts w:cs="Times New Roman"/>
              </w:rPr>
              <w:t>4984,74</w:t>
            </w:r>
          </w:p>
        </w:tc>
        <w:tc>
          <w:tcPr>
            <w:tcW w:w="1337" w:type="dxa"/>
            <w:gridSpan w:val="2"/>
            <w:tcBorders>
              <w:bottom w:val="single" w:sz="4" w:space="0" w:color="auto"/>
            </w:tcBorders>
            <w:vAlign w:val="center"/>
          </w:tcPr>
          <w:p w:rsidR="00C53B6B" w:rsidRPr="00A008FC" w:rsidRDefault="00C53B6B"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C53B6B" w:rsidRPr="00A008FC" w:rsidRDefault="00C53B6B" w:rsidP="00323D46">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tcBorders>
              <w:bottom w:val="single" w:sz="4" w:space="0" w:color="auto"/>
            </w:tcBorders>
            <w:vAlign w:val="center"/>
          </w:tcPr>
          <w:p w:rsidR="00C53B6B" w:rsidRPr="00A008FC" w:rsidRDefault="00C53B6B"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716" w:type="dxa"/>
            <w:tcBorders>
              <w:bottom w:val="single" w:sz="4" w:space="0" w:color="auto"/>
            </w:tcBorders>
            <w:vAlign w:val="center"/>
          </w:tcPr>
          <w:p w:rsidR="00C53B6B" w:rsidRPr="00C53B6B" w:rsidRDefault="00C53B6B" w:rsidP="00C53B6B">
            <w:pPr>
              <w:pStyle w:val="a4"/>
              <w:jc w:val="center"/>
              <w:rPr>
                <w:sz w:val="20"/>
                <w:szCs w:val="20"/>
              </w:rPr>
            </w:pPr>
            <w:r w:rsidRPr="00C53B6B">
              <w:rPr>
                <w:sz w:val="20"/>
                <w:szCs w:val="20"/>
              </w:rPr>
              <w:t>В соответствии с перспективой развития ген. плана</w:t>
            </w:r>
          </w:p>
        </w:tc>
      </w:tr>
      <w:tr w:rsidR="00C53B6B" w:rsidRPr="006A6C59" w:rsidTr="00C53B6B">
        <w:trPr>
          <w:jc w:val="center"/>
        </w:trPr>
        <w:tc>
          <w:tcPr>
            <w:tcW w:w="708" w:type="dxa"/>
            <w:tcBorders>
              <w:bottom w:val="single" w:sz="4" w:space="0" w:color="auto"/>
            </w:tcBorders>
            <w:vAlign w:val="center"/>
          </w:tcPr>
          <w:p w:rsidR="00C53B6B" w:rsidRPr="00A008FC" w:rsidRDefault="00C53B6B"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C53B6B" w:rsidRPr="00E4364B" w:rsidRDefault="00C53B6B" w:rsidP="00E4364B">
            <w:pPr>
              <w:pStyle w:val="a4"/>
              <w:jc w:val="center"/>
            </w:pPr>
            <w:r w:rsidRPr="00E4364B">
              <w:t>Строительство многофункциональной спортивной площадки в д. Выра</w:t>
            </w:r>
          </w:p>
        </w:tc>
        <w:tc>
          <w:tcPr>
            <w:tcW w:w="1480" w:type="dxa"/>
            <w:tcBorders>
              <w:bottom w:val="single" w:sz="4" w:space="0" w:color="auto"/>
            </w:tcBorders>
            <w:vAlign w:val="center"/>
          </w:tcPr>
          <w:p w:rsidR="00C53B6B" w:rsidRPr="00A008FC" w:rsidRDefault="00C53B6B" w:rsidP="008B4A84">
            <w:pPr>
              <w:pStyle w:val="a4"/>
              <w:jc w:val="center"/>
            </w:pPr>
            <w:r>
              <w:rPr>
                <w:rFonts w:cs="Times New Roman"/>
                <w:szCs w:val="24"/>
              </w:rPr>
              <w:t>700 кв. м.</w:t>
            </w:r>
          </w:p>
        </w:tc>
        <w:tc>
          <w:tcPr>
            <w:tcW w:w="1410" w:type="dxa"/>
            <w:tcBorders>
              <w:bottom w:val="single" w:sz="4" w:space="0" w:color="auto"/>
            </w:tcBorders>
            <w:vAlign w:val="center"/>
          </w:tcPr>
          <w:p w:rsidR="00C53B6B" w:rsidRPr="003E1CDE" w:rsidRDefault="00C53B6B" w:rsidP="00EE1071">
            <w:pPr>
              <w:pStyle w:val="ConsPlusNormal"/>
              <w:spacing w:line="276" w:lineRule="auto"/>
              <w:ind w:firstLine="0"/>
              <w:jc w:val="center"/>
              <w:rPr>
                <w:rFonts w:ascii="Times New Roman" w:hAnsi="Times New Roman" w:cs="Times New Roman"/>
                <w:szCs w:val="24"/>
              </w:rPr>
            </w:pPr>
            <w:r w:rsidRPr="003E1CDE">
              <w:rPr>
                <w:rFonts w:ascii="Times New Roman" w:hAnsi="Times New Roman" w:cs="Times New Roman"/>
                <w:szCs w:val="24"/>
              </w:rPr>
              <w:t>3 этап:</w:t>
            </w:r>
          </w:p>
          <w:p w:rsidR="00C53B6B" w:rsidRPr="0095312B" w:rsidRDefault="00C53B6B" w:rsidP="00EE1071">
            <w:pPr>
              <w:pStyle w:val="a4"/>
              <w:jc w:val="center"/>
              <w:rPr>
                <w:rFonts w:cs="Times New Roman"/>
                <w:sz w:val="22"/>
              </w:rPr>
            </w:pPr>
            <w:r w:rsidRPr="003E1CDE">
              <w:rPr>
                <w:rFonts w:cs="Times New Roman"/>
                <w:sz w:val="20"/>
                <w:szCs w:val="24"/>
              </w:rPr>
              <w:t>2027-2030 гг.</w:t>
            </w:r>
          </w:p>
        </w:tc>
        <w:tc>
          <w:tcPr>
            <w:tcW w:w="1425" w:type="dxa"/>
            <w:tcBorders>
              <w:bottom w:val="single" w:sz="4" w:space="0" w:color="auto"/>
            </w:tcBorders>
            <w:vAlign w:val="center"/>
          </w:tcPr>
          <w:p w:rsidR="00C53B6B" w:rsidRPr="00A008FC" w:rsidRDefault="00C53B6B" w:rsidP="00323D46">
            <w:pPr>
              <w:pStyle w:val="a4"/>
              <w:spacing w:line="276" w:lineRule="auto"/>
              <w:jc w:val="center"/>
              <w:rPr>
                <w:rFonts w:cs="Times New Roman"/>
                <w:szCs w:val="20"/>
              </w:rPr>
            </w:pPr>
            <w:r w:rsidRPr="00B41452">
              <w:rPr>
                <w:rFonts w:cs="Times New Roman"/>
                <w:szCs w:val="20"/>
              </w:rPr>
              <w:t>962,78</w:t>
            </w:r>
          </w:p>
        </w:tc>
        <w:tc>
          <w:tcPr>
            <w:tcW w:w="1336" w:type="dxa"/>
            <w:gridSpan w:val="2"/>
            <w:tcBorders>
              <w:bottom w:val="single" w:sz="4" w:space="0" w:color="auto"/>
            </w:tcBorders>
            <w:vAlign w:val="center"/>
          </w:tcPr>
          <w:p w:rsidR="00C53B6B" w:rsidRPr="00A008FC" w:rsidRDefault="00C53B6B" w:rsidP="001A7673">
            <w:pPr>
              <w:pStyle w:val="a4"/>
              <w:spacing w:line="276" w:lineRule="auto"/>
              <w:jc w:val="center"/>
              <w:rPr>
                <w:rFonts w:cs="Times New Roman"/>
                <w:szCs w:val="20"/>
              </w:rPr>
            </w:pPr>
            <w:r>
              <w:rPr>
                <w:rFonts w:cs="Times New Roman"/>
                <w:szCs w:val="24"/>
              </w:rPr>
              <w:t>962,78</w:t>
            </w:r>
          </w:p>
        </w:tc>
        <w:tc>
          <w:tcPr>
            <w:tcW w:w="1337" w:type="dxa"/>
            <w:gridSpan w:val="2"/>
            <w:tcBorders>
              <w:bottom w:val="single" w:sz="4" w:space="0" w:color="auto"/>
            </w:tcBorders>
            <w:vAlign w:val="center"/>
          </w:tcPr>
          <w:p w:rsidR="00C53B6B" w:rsidRPr="00A008FC" w:rsidRDefault="00C53B6B"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C53B6B" w:rsidRPr="00A008FC" w:rsidRDefault="00C53B6B" w:rsidP="001A7673">
            <w:pPr>
              <w:pStyle w:val="ConsPlusNormal"/>
              <w:widowControl/>
              <w:spacing w:line="276" w:lineRule="auto"/>
              <w:ind w:firstLine="0"/>
              <w:jc w:val="center"/>
              <w:rPr>
                <w:rFonts w:ascii="Times New Roman" w:hAnsi="Times New Roman" w:cs="Times New Roman"/>
                <w:sz w:val="24"/>
                <w:szCs w:val="24"/>
              </w:rPr>
            </w:pPr>
            <w:r w:rsidRPr="00231F4F">
              <w:rPr>
                <w:rFonts w:ascii="Times New Roman" w:hAnsi="Times New Roman" w:cs="Times New Roman"/>
                <w:sz w:val="16"/>
              </w:rPr>
              <w:t>В соответствии с заданием на проектирование</w:t>
            </w:r>
          </w:p>
        </w:tc>
        <w:tc>
          <w:tcPr>
            <w:tcW w:w="1337" w:type="dxa"/>
            <w:tcBorders>
              <w:bottom w:val="single" w:sz="4" w:space="0" w:color="auto"/>
            </w:tcBorders>
            <w:vAlign w:val="center"/>
          </w:tcPr>
          <w:p w:rsidR="00C53B6B" w:rsidRPr="00A008FC" w:rsidRDefault="00C53B6B"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716" w:type="dxa"/>
            <w:tcBorders>
              <w:bottom w:val="single" w:sz="4" w:space="0" w:color="auto"/>
            </w:tcBorders>
            <w:vAlign w:val="center"/>
          </w:tcPr>
          <w:p w:rsidR="00C53B6B" w:rsidRPr="00C53B6B" w:rsidRDefault="00C53B6B" w:rsidP="00C53B6B">
            <w:pPr>
              <w:pStyle w:val="a4"/>
              <w:jc w:val="center"/>
              <w:rPr>
                <w:sz w:val="20"/>
                <w:szCs w:val="20"/>
              </w:rPr>
            </w:pPr>
            <w:r w:rsidRPr="00C53B6B">
              <w:rPr>
                <w:sz w:val="20"/>
                <w:szCs w:val="20"/>
              </w:rPr>
              <w:t>В соответствии с муниципальной программой</w:t>
            </w:r>
          </w:p>
        </w:tc>
      </w:tr>
      <w:tr w:rsidR="00512AE6" w:rsidRPr="006A6C59" w:rsidTr="00C53B6B">
        <w:trPr>
          <w:jc w:val="center"/>
        </w:trPr>
        <w:tc>
          <w:tcPr>
            <w:tcW w:w="708" w:type="dxa"/>
            <w:tcBorders>
              <w:bottom w:val="single" w:sz="4" w:space="0" w:color="auto"/>
            </w:tcBorders>
            <w:vAlign w:val="center"/>
          </w:tcPr>
          <w:p w:rsidR="00512AE6" w:rsidRPr="00A008FC" w:rsidRDefault="00512AE6"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512AE6" w:rsidRPr="00E4364B" w:rsidRDefault="00512AE6" w:rsidP="00E4364B">
            <w:pPr>
              <w:pStyle w:val="a4"/>
              <w:jc w:val="center"/>
            </w:pPr>
            <w:r w:rsidRPr="00E4364B">
              <w:t>Строительство плоскостных сооружений в школе</w:t>
            </w:r>
          </w:p>
          <w:p w:rsidR="00512AE6" w:rsidRPr="00E4364B" w:rsidRDefault="00512AE6" w:rsidP="00E4364B">
            <w:pPr>
              <w:pStyle w:val="a4"/>
              <w:jc w:val="center"/>
            </w:pPr>
            <w:r w:rsidRPr="00E4364B">
              <w:t>с. Рождествено</w:t>
            </w:r>
          </w:p>
        </w:tc>
        <w:tc>
          <w:tcPr>
            <w:tcW w:w="1480" w:type="dxa"/>
            <w:tcBorders>
              <w:bottom w:val="single" w:sz="4" w:space="0" w:color="auto"/>
            </w:tcBorders>
            <w:vAlign w:val="center"/>
          </w:tcPr>
          <w:p w:rsidR="00512AE6" w:rsidRPr="00A008FC" w:rsidRDefault="000E56D2" w:rsidP="008B4A84">
            <w:pPr>
              <w:pStyle w:val="a4"/>
              <w:jc w:val="center"/>
              <w:rPr>
                <w:rFonts w:cs="Times New Roman"/>
                <w:szCs w:val="24"/>
              </w:rPr>
            </w:pPr>
            <w:r w:rsidRPr="003B4041">
              <w:rPr>
                <w:rFonts w:cs="Times New Roman"/>
                <w:sz w:val="18"/>
                <w:szCs w:val="18"/>
              </w:rPr>
              <w:t>‒</w:t>
            </w:r>
          </w:p>
        </w:tc>
        <w:tc>
          <w:tcPr>
            <w:tcW w:w="1410" w:type="dxa"/>
            <w:tcBorders>
              <w:bottom w:val="single" w:sz="4" w:space="0" w:color="auto"/>
            </w:tcBorders>
            <w:vAlign w:val="center"/>
          </w:tcPr>
          <w:p w:rsidR="00E4364B" w:rsidRPr="00E4364B" w:rsidRDefault="00E4364B" w:rsidP="00E4364B">
            <w:pPr>
              <w:pStyle w:val="a4"/>
              <w:jc w:val="center"/>
              <w:rPr>
                <w:rFonts w:cs="Times New Roman"/>
                <w:sz w:val="20"/>
              </w:rPr>
            </w:pPr>
            <w:r w:rsidRPr="00E4364B">
              <w:rPr>
                <w:rFonts w:cs="Times New Roman"/>
                <w:sz w:val="20"/>
              </w:rPr>
              <w:t>1 этап</w:t>
            </w:r>
          </w:p>
          <w:p w:rsidR="00512AE6" w:rsidRPr="00A008FC" w:rsidRDefault="00E4364B" w:rsidP="00E4364B">
            <w:pPr>
              <w:pStyle w:val="ConsPlusNormal"/>
              <w:widowControl/>
              <w:spacing w:line="276" w:lineRule="auto"/>
              <w:ind w:firstLine="0"/>
              <w:jc w:val="center"/>
              <w:rPr>
                <w:rFonts w:ascii="Times New Roman" w:hAnsi="Times New Roman" w:cs="Times New Roman"/>
                <w:sz w:val="24"/>
                <w:szCs w:val="24"/>
              </w:rPr>
            </w:pPr>
            <w:r w:rsidRPr="00E4364B">
              <w:rPr>
                <w:rFonts w:ascii="Times New Roman" w:hAnsi="Times New Roman" w:cs="Times New Roman"/>
              </w:rPr>
              <w:t>2017-2021гг</w:t>
            </w:r>
          </w:p>
        </w:tc>
        <w:tc>
          <w:tcPr>
            <w:tcW w:w="1425" w:type="dxa"/>
            <w:tcBorders>
              <w:bottom w:val="single" w:sz="4" w:space="0" w:color="auto"/>
            </w:tcBorders>
            <w:vAlign w:val="center"/>
          </w:tcPr>
          <w:p w:rsidR="00512AE6" w:rsidRPr="00A008FC" w:rsidRDefault="00637140" w:rsidP="00323D46">
            <w:pPr>
              <w:pStyle w:val="a4"/>
              <w:spacing w:line="276" w:lineRule="auto"/>
              <w:jc w:val="center"/>
              <w:rPr>
                <w:rFonts w:cs="Times New Roman"/>
                <w:szCs w:val="20"/>
              </w:rPr>
            </w:pPr>
            <w:r w:rsidRPr="00231F4F">
              <w:rPr>
                <w:rFonts w:cs="Times New Roman"/>
                <w:sz w:val="16"/>
                <w:szCs w:val="20"/>
              </w:rPr>
              <w:t>В соответствии с заданием на проектирование</w:t>
            </w:r>
          </w:p>
        </w:tc>
        <w:tc>
          <w:tcPr>
            <w:tcW w:w="1336" w:type="dxa"/>
            <w:gridSpan w:val="2"/>
            <w:tcBorders>
              <w:bottom w:val="single" w:sz="4" w:space="0" w:color="auto"/>
            </w:tcBorders>
            <w:vAlign w:val="center"/>
          </w:tcPr>
          <w:p w:rsidR="00512AE6" w:rsidRPr="00A008FC" w:rsidRDefault="00E859F6" w:rsidP="001A7673">
            <w:pPr>
              <w:pStyle w:val="a4"/>
              <w:spacing w:line="276" w:lineRule="auto"/>
              <w:jc w:val="center"/>
              <w:rPr>
                <w:rFonts w:cs="Times New Roman"/>
                <w:szCs w:val="20"/>
              </w:rPr>
            </w:pPr>
            <w:r w:rsidRPr="00A008FC">
              <w:rPr>
                <w:rFonts w:cs="Times New Roman"/>
                <w:szCs w:val="24"/>
              </w:rPr>
              <w:t>‒</w:t>
            </w:r>
          </w:p>
        </w:tc>
        <w:tc>
          <w:tcPr>
            <w:tcW w:w="1337" w:type="dxa"/>
            <w:gridSpan w:val="2"/>
            <w:tcBorders>
              <w:bottom w:val="single" w:sz="4" w:space="0" w:color="auto"/>
            </w:tcBorders>
            <w:vAlign w:val="center"/>
          </w:tcPr>
          <w:p w:rsidR="00512AE6" w:rsidRPr="00A008FC" w:rsidRDefault="00EB3948"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512AE6" w:rsidRPr="00A008FC" w:rsidRDefault="00876059" w:rsidP="001A7673">
            <w:pPr>
              <w:pStyle w:val="ConsPlusNormal"/>
              <w:widowControl/>
              <w:spacing w:line="276" w:lineRule="auto"/>
              <w:ind w:firstLine="0"/>
              <w:jc w:val="center"/>
              <w:rPr>
                <w:rFonts w:ascii="Times New Roman" w:hAnsi="Times New Roman" w:cs="Times New Roman"/>
                <w:sz w:val="24"/>
                <w:szCs w:val="24"/>
              </w:rPr>
            </w:pPr>
            <w:r w:rsidRPr="00231F4F">
              <w:rPr>
                <w:rFonts w:ascii="Times New Roman" w:hAnsi="Times New Roman" w:cs="Times New Roman"/>
                <w:sz w:val="16"/>
              </w:rPr>
              <w:t>В соответствии с заданием на проектирование</w:t>
            </w:r>
          </w:p>
        </w:tc>
        <w:tc>
          <w:tcPr>
            <w:tcW w:w="1337" w:type="dxa"/>
            <w:tcBorders>
              <w:bottom w:val="single" w:sz="4" w:space="0" w:color="auto"/>
            </w:tcBorders>
            <w:vAlign w:val="center"/>
          </w:tcPr>
          <w:p w:rsidR="00512AE6" w:rsidRPr="00A008FC" w:rsidRDefault="00EB3948"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716" w:type="dxa"/>
            <w:tcBorders>
              <w:bottom w:val="single" w:sz="4" w:space="0" w:color="auto"/>
            </w:tcBorders>
            <w:vAlign w:val="center"/>
          </w:tcPr>
          <w:p w:rsidR="00512AE6" w:rsidRPr="00C53B6B" w:rsidRDefault="000E56D2" w:rsidP="00C53B6B">
            <w:pPr>
              <w:pStyle w:val="a4"/>
              <w:jc w:val="center"/>
              <w:rPr>
                <w:sz w:val="20"/>
                <w:szCs w:val="20"/>
              </w:rPr>
            </w:pPr>
            <w:r w:rsidRPr="00C53B6B">
              <w:rPr>
                <w:sz w:val="20"/>
                <w:szCs w:val="20"/>
              </w:rPr>
              <w:t>В соответствии с перспективой развития ген. плана</w:t>
            </w:r>
          </w:p>
        </w:tc>
      </w:tr>
      <w:tr w:rsidR="00512AE6" w:rsidRPr="006A6C59" w:rsidTr="00004721">
        <w:trPr>
          <w:jc w:val="center"/>
        </w:trPr>
        <w:tc>
          <w:tcPr>
            <w:tcW w:w="708" w:type="dxa"/>
            <w:tcBorders>
              <w:bottom w:val="single" w:sz="4" w:space="0" w:color="auto"/>
            </w:tcBorders>
            <w:vAlign w:val="center"/>
          </w:tcPr>
          <w:p w:rsidR="00512AE6" w:rsidRPr="00A008FC" w:rsidRDefault="00512AE6"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512AE6" w:rsidRPr="00E4364B" w:rsidRDefault="00512AE6" w:rsidP="00E4364B">
            <w:pPr>
              <w:pStyle w:val="a4"/>
              <w:jc w:val="center"/>
            </w:pPr>
            <w:r w:rsidRPr="00E4364B">
              <w:t>Строительство детской площадки  в д. Грязно и д. Ляды</w:t>
            </w:r>
          </w:p>
        </w:tc>
        <w:tc>
          <w:tcPr>
            <w:tcW w:w="1480" w:type="dxa"/>
            <w:tcBorders>
              <w:bottom w:val="single" w:sz="4" w:space="0" w:color="auto"/>
            </w:tcBorders>
            <w:vAlign w:val="center"/>
          </w:tcPr>
          <w:p w:rsidR="00512AE6" w:rsidRPr="00A008FC" w:rsidRDefault="000E56D2" w:rsidP="008B4A84">
            <w:pPr>
              <w:pStyle w:val="a4"/>
              <w:jc w:val="center"/>
              <w:rPr>
                <w:rFonts w:cs="Times New Roman"/>
                <w:szCs w:val="24"/>
              </w:rPr>
            </w:pPr>
            <w:r w:rsidRPr="003B4041">
              <w:rPr>
                <w:rFonts w:cs="Times New Roman"/>
                <w:sz w:val="18"/>
                <w:szCs w:val="18"/>
              </w:rPr>
              <w:t>‒</w:t>
            </w:r>
          </w:p>
        </w:tc>
        <w:tc>
          <w:tcPr>
            <w:tcW w:w="1410" w:type="dxa"/>
            <w:tcBorders>
              <w:bottom w:val="single" w:sz="4" w:space="0" w:color="auto"/>
            </w:tcBorders>
            <w:vAlign w:val="center"/>
          </w:tcPr>
          <w:p w:rsidR="00E4364B" w:rsidRPr="00E4364B" w:rsidRDefault="00E4364B" w:rsidP="00E4364B">
            <w:pPr>
              <w:pStyle w:val="a4"/>
              <w:jc w:val="center"/>
              <w:rPr>
                <w:rFonts w:cs="Times New Roman"/>
                <w:sz w:val="20"/>
              </w:rPr>
            </w:pPr>
            <w:r w:rsidRPr="00E4364B">
              <w:rPr>
                <w:rFonts w:cs="Times New Roman"/>
                <w:sz w:val="20"/>
              </w:rPr>
              <w:t>1 этап</w:t>
            </w:r>
          </w:p>
          <w:p w:rsidR="00512AE6" w:rsidRPr="00A008FC" w:rsidRDefault="00E4364B" w:rsidP="00E4364B">
            <w:pPr>
              <w:pStyle w:val="ConsPlusNormal"/>
              <w:widowControl/>
              <w:spacing w:line="276" w:lineRule="auto"/>
              <w:ind w:firstLine="0"/>
              <w:jc w:val="center"/>
              <w:rPr>
                <w:rFonts w:ascii="Times New Roman" w:hAnsi="Times New Roman" w:cs="Times New Roman"/>
                <w:sz w:val="24"/>
                <w:szCs w:val="24"/>
              </w:rPr>
            </w:pPr>
            <w:r w:rsidRPr="00E4364B">
              <w:rPr>
                <w:rFonts w:ascii="Times New Roman" w:hAnsi="Times New Roman" w:cs="Times New Roman"/>
              </w:rPr>
              <w:t>2017-2021гг</w:t>
            </w:r>
          </w:p>
        </w:tc>
        <w:tc>
          <w:tcPr>
            <w:tcW w:w="1425" w:type="dxa"/>
            <w:tcBorders>
              <w:bottom w:val="single" w:sz="4" w:space="0" w:color="auto"/>
            </w:tcBorders>
            <w:vAlign w:val="center"/>
          </w:tcPr>
          <w:p w:rsidR="00512AE6" w:rsidRPr="00A008FC" w:rsidRDefault="00EB3948" w:rsidP="00323D46">
            <w:pPr>
              <w:pStyle w:val="a4"/>
              <w:spacing w:line="276" w:lineRule="auto"/>
              <w:jc w:val="center"/>
              <w:rPr>
                <w:rFonts w:cs="Times New Roman"/>
                <w:szCs w:val="20"/>
              </w:rPr>
            </w:pPr>
            <w:r w:rsidRPr="00231F4F">
              <w:rPr>
                <w:rFonts w:cs="Times New Roman"/>
                <w:sz w:val="16"/>
                <w:szCs w:val="20"/>
              </w:rPr>
              <w:t>В соответствии с заданием на проектирование</w:t>
            </w:r>
          </w:p>
        </w:tc>
        <w:tc>
          <w:tcPr>
            <w:tcW w:w="1336" w:type="dxa"/>
            <w:gridSpan w:val="2"/>
            <w:tcBorders>
              <w:bottom w:val="single" w:sz="4" w:space="0" w:color="auto"/>
            </w:tcBorders>
            <w:vAlign w:val="center"/>
          </w:tcPr>
          <w:p w:rsidR="00512AE6" w:rsidRPr="00A008FC" w:rsidRDefault="00EB3948" w:rsidP="001A7673">
            <w:pPr>
              <w:pStyle w:val="a4"/>
              <w:spacing w:line="276" w:lineRule="auto"/>
              <w:jc w:val="center"/>
              <w:rPr>
                <w:rFonts w:cs="Times New Roman"/>
                <w:szCs w:val="20"/>
              </w:rPr>
            </w:pPr>
            <w:r w:rsidRPr="00A008FC">
              <w:rPr>
                <w:rFonts w:cs="Times New Roman"/>
                <w:szCs w:val="24"/>
              </w:rPr>
              <w:t>‒</w:t>
            </w:r>
          </w:p>
        </w:tc>
        <w:tc>
          <w:tcPr>
            <w:tcW w:w="1337" w:type="dxa"/>
            <w:gridSpan w:val="2"/>
            <w:tcBorders>
              <w:bottom w:val="single" w:sz="4" w:space="0" w:color="auto"/>
            </w:tcBorders>
            <w:vAlign w:val="center"/>
          </w:tcPr>
          <w:p w:rsidR="00512AE6" w:rsidRPr="00A008FC" w:rsidRDefault="00EB3948"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512AE6" w:rsidRPr="00A008FC" w:rsidRDefault="00EB3948" w:rsidP="001A7673">
            <w:pPr>
              <w:pStyle w:val="ConsPlusNormal"/>
              <w:widowControl/>
              <w:spacing w:line="276" w:lineRule="auto"/>
              <w:ind w:firstLine="0"/>
              <w:jc w:val="center"/>
              <w:rPr>
                <w:rFonts w:ascii="Times New Roman" w:hAnsi="Times New Roman" w:cs="Times New Roman"/>
                <w:sz w:val="24"/>
                <w:szCs w:val="24"/>
              </w:rPr>
            </w:pPr>
            <w:r w:rsidRPr="00231F4F">
              <w:rPr>
                <w:rFonts w:ascii="Times New Roman" w:hAnsi="Times New Roman" w:cs="Times New Roman"/>
                <w:sz w:val="16"/>
              </w:rPr>
              <w:t>В соответствии с заданием на проектирование</w:t>
            </w:r>
          </w:p>
        </w:tc>
        <w:tc>
          <w:tcPr>
            <w:tcW w:w="1337" w:type="dxa"/>
            <w:tcBorders>
              <w:bottom w:val="single" w:sz="4" w:space="0" w:color="auto"/>
            </w:tcBorders>
            <w:vAlign w:val="center"/>
          </w:tcPr>
          <w:p w:rsidR="00512AE6" w:rsidRPr="00A008FC" w:rsidRDefault="00EB3948"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716" w:type="dxa"/>
            <w:tcBorders>
              <w:bottom w:val="single" w:sz="4" w:space="0" w:color="auto"/>
            </w:tcBorders>
            <w:vAlign w:val="center"/>
          </w:tcPr>
          <w:p w:rsidR="00512AE6" w:rsidRPr="00C53B6B" w:rsidRDefault="000E56D2" w:rsidP="001A7673">
            <w:pPr>
              <w:pStyle w:val="ConsPlusNormal"/>
              <w:widowControl/>
              <w:spacing w:line="276" w:lineRule="auto"/>
              <w:ind w:firstLine="0"/>
              <w:jc w:val="center"/>
              <w:rPr>
                <w:rFonts w:ascii="Times New Roman" w:hAnsi="Times New Roman" w:cs="Times New Roman"/>
              </w:rPr>
            </w:pPr>
            <w:r w:rsidRPr="00C53B6B">
              <w:rPr>
                <w:rFonts w:ascii="Times New Roman" w:hAnsi="Times New Roman" w:cs="Times New Roman"/>
              </w:rPr>
              <w:t>В соответствии с перспективой развития ген. плана</w:t>
            </w:r>
          </w:p>
        </w:tc>
      </w:tr>
      <w:tr w:rsidR="00512AE6" w:rsidRPr="006A6C59" w:rsidTr="00C53B6B">
        <w:trPr>
          <w:trHeight w:val="825"/>
          <w:jc w:val="center"/>
        </w:trPr>
        <w:tc>
          <w:tcPr>
            <w:tcW w:w="708" w:type="dxa"/>
            <w:tcBorders>
              <w:bottom w:val="single" w:sz="4" w:space="0" w:color="auto"/>
            </w:tcBorders>
            <w:vAlign w:val="center"/>
          </w:tcPr>
          <w:p w:rsidR="00512AE6" w:rsidRPr="00A008FC" w:rsidRDefault="00512AE6"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512AE6" w:rsidRPr="00E4364B" w:rsidRDefault="00512AE6" w:rsidP="00E4364B">
            <w:pPr>
              <w:pStyle w:val="a4"/>
              <w:jc w:val="center"/>
            </w:pPr>
            <w:r w:rsidRPr="00E4364B">
              <w:t xml:space="preserve">Строительство </w:t>
            </w:r>
            <w:r w:rsidRPr="00E4364B">
              <w:rPr>
                <w:iCs/>
              </w:rPr>
              <w:t>крытого</w:t>
            </w:r>
            <w:r w:rsidRPr="00E4364B">
              <w:t xml:space="preserve"> физкультурно-оздоровительного комплекса в с. Рождествено</w:t>
            </w:r>
          </w:p>
        </w:tc>
        <w:tc>
          <w:tcPr>
            <w:tcW w:w="1480" w:type="dxa"/>
            <w:tcBorders>
              <w:bottom w:val="single" w:sz="4" w:space="0" w:color="auto"/>
            </w:tcBorders>
            <w:vAlign w:val="center"/>
          </w:tcPr>
          <w:p w:rsidR="00512AE6" w:rsidRPr="00A008FC" w:rsidRDefault="00C53B6B" w:rsidP="008B4A84">
            <w:pPr>
              <w:pStyle w:val="a4"/>
              <w:jc w:val="center"/>
              <w:rPr>
                <w:rFonts w:cs="Times New Roman"/>
                <w:szCs w:val="24"/>
              </w:rPr>
            </w:pPr>
            <w:r>
              <w:rPr>
                <w:rFonts w:cs="Times New Roman"/>
                <w:szCs w:val="24"/>
              </w:rPr>
              <w:t xml:space="preserve">960 </w:t>
            </w:r>
            <w:r w:rsidR="00E4364B">
              <w:rPr>
                <w:rFonts w:cs="Times New Roman"/>
                <w:szCs w:val="24"/>
              </w:rPr>
              <w:t>кв.</w:t>
            </w:r>
            <w:r>
              <w:rPr>
                <w:rFonts w:cs="Times New Roman"/>
                <w:szCs w:val="24"/>
              </w:rPr>
              <w:t xml:space="preserve"> м.</w:t>
            </w:r>
          </w:p>
        </w:tc>
        <w:tc>
          <w:tcPr>
            <w:tcW w:w="1410" w:type="dxa"/>
            <w:tcBorders>
              <w:bottom w:val="single" w:sz="4" w:space="0" w:color="auto"/>
            </w:tcBorders>
            <w:vAlign w:val="center"/>
          </w:tcPr>
          <w:p w:rsidR="00E4364B" w:rsidRPr="00E4364B" w:rsidRDefault="00E4364B" w:rsidP="00E4364B">
            <w:pPr>
              <w:pStyle w:val="a4"/>
              <w:jc w:val="center"/>
              <w:rPr>
                <w:rFonts w:cs="Times New Roman"/>
                <w:sz w:val="20"/>
              </w:rPr>
            </w:pPr>
            <w:r w:rsidRPr="00E4364B">
              <w:rPr>
                <w:rFonts w:cs="Times New Roman"/>
                <w:sz w:val="20"/>
              </w:rPr>
              <w:t>1 этап</w:t>
            </w:r>
          </w:p>
          <w:p w:rsidR="00512AE6" w:rsidRDefault="00E4364B" w:rsidP="00E4364B">
            <w:pPr>
              <w:pStyle w:val="ConsPlusNormal"/>
              <w:widowControl/>
              <w:spacing w:line="276" w:lineRule="auto"/>
              <w:ind w:firstLine="0"/>
              <w:jc w:val="center"/>
              <w:rPr>
                <w:rFonts w:ascii="Times New Roman" w:hAnsi="Times New Roman" w:cs="Times New Roman"/>
                <w:sz w:val="24"/>
                <w:szCs w:val="24"/>
              </w:rPr>
            </w:pPr>
            <w:r w:rsidRPr="00E4364B">
              <w:rPr>
                <w:rFonts w:ascii="Times New Roman" w:hAnsi="Times New Roman" w:cs="Times New Roman"/>
              </w:rPr>
              <w:t>2017-2021гг</w:t>
            </w:r>
          </w:p>
        </w:tc>
        <w:tc>
          <w:tcPr>
            <w:tcW w:w="1425" w:type="dxa"/>
            <w:tcBorders>
              <w:bottom w:val="single" w:sz="4" w:space="0" w:color="auto"/>
            </w:tcBorders>
            <w:vAlign w:val="center"/>
          </w:tcPr>
          <w:p w:rsidR="00512AE6" w:rsidRPr="00A008FC" w:rsidRDefault="00EB3948" w:rsidP="00323D46">
            <w:pPr>
              <w:pStyle w:val="a4"/>
              <w:spacing w:line="276" w:lineRule="auto"/>
              <w:jc w:val="center"/>
              <w:rPr>
                <w:rFonts w:cs="Times New Roman"/>
                <w:szCs w:val="20"/>
              </w:rPr>
            </w:pPr>
            <w:r>
              <w:rPr>
                <w:rFonts w:cs="Times New Roman"/>
                <w:szCs w:val="20"/>
              </w:rPr>
              <w:t>35116,8</w:t>
            </w:r>
          </w:p>
        </w:tc>
        <w:tc>
          <w:tcPr>
            <w:tcW w:w="1336" w:type="dxa"/>
            <w:gridSpan w:val="2"/>
            <w:tcBorders>
              <w:bottom w:val="single" w:sz="4" w:space="0" w:color="auto"/>
            </w:tcBorders>
            <w:vAlign w:val="center"/>
          </w:tcPr>
          <w:p w:rsidR="00512AE6" w:rsidRPr="00A008FC" w:rsidRDefault="00EB3948" w:rsidP="001A7673">
            <w:pPr>
              <w:pStyle w:val="a4"/>
              <w:spacing w:line="276" w:lineRule="auto"/>
              <w:jc w:val="center"/>
              <w:rPr>
                <w:rFonts w:cs="Times New Roman"/>
                <w:szCs w:val="20"/>
              </w:rPr>
            </w:pPr>
            <w:r w:rsidRPr="00A008FC">
              <w:rPr>
                <w:rFonts w:cs="Times New Roman"/>
                <w:szCs w:val="24"/>
              </w:rPr>
              <w:t>‒</w:t>
            </w:r>
          </w:p>
        </w:tc>
        <w:tc>
          <w:tcPr>
            <w:tcW w:w="1337" w:type="dxa"/>
            <w:gridSpan w:val="2"/>
            <w:tcBorders>
              <w:bottom w:val="single" w:sz="4" w:space="0" w:color="auto"/>
            </w:tcBorders>
            <w:vAlign w:val="center"/>
          </w:tcPr>
          <w:p w:rsidR="00512AE6" w:rsidRPr="00A008FC" w:rsidRDefault="00EB3948"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512AE6" w:rsidRPr="00A008FC" w:rsidRDefault="00EB3948" w:rsidP="001A7673">
            <w:pPr>
              <w:pStyle w:val="ConsPlusNormal"/>
              <w:widowControl/>
              <w:spacing w:line="276" w:lineRule="auto"/>
              <w:ind w:firstLine="0"/>
              <w:jc w:val="center"/>
              <w:rPr>
                <w:rFonts w:ascii="Times New Roman" w:hAnsi="Times New Roman" w:cs="Times New Roman"/>
                <w:sz w:val="24"/>
                <w:szCs w:val="24"/>
              </w:rPr>
            </w:pPr>
            <w:r>
              <w:rPr>
                <w:rFonts w:cs="Times New Roman"/>
              </w:rPr>
              <w:t>35116,8</w:t>
            </w:r>
          </w:p>
        </w:tc>
        <w:tc>
          <w:tcPr>
            <w:tcW w:w="1337" w:type="dxa"/>
            <w:tcBorders>
              <w:bottom w:val="single" w:sz="4" w:space="0" w:color="auto"/>
            </w:tcBorders>
            <w:vAlign w:val="center"/>
          </w:tcPr>
          <w:p w:rsidR="00512AE6" w:rsidRPr="00A008FC" w:rsidRDefault="00EB3948"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716" w:type="dxa"/>
            <w:tcBorders>
              <w:bottom w:val="single" w:sz="4" w:space="0" w:color="auto"/>
            </w:tcBorders>
            <w:vAlign w:val="center"/>
          </w:tcPr>
          <w:p w:rsidR="00512AE6" w:rsidRPr="00C53B6B" w:rsidRDefault="000E56D2" w:rsidP="00C53B6B">
            <w:pPr>
              <w:pStyle w:val="a4"/>
              <w:jc w:val="center"/>
              <w:rPr>
                <w:sz w:val="20"/>
              </w:rPr>
            </w:pPr>
            <w:r w:rsidRPr="00C53B6B">
              <w:rPr>
                <w:sz w:val="20"/>
              </w:rPr>
              <w:t>В соответствии с перспективой развития ген. плана</w:t>
            </w:r>
          </w:p>
        </w:tc>
      </w:tr>
      <w:tr w:rsidR="00512AE6" w:rsidRPr="006A6C59" w:rsidTr="00004721">
        <w:trPr>
          <w:jc w:val="center"/>
        </w:trPr>
        <w:tc>
          <w:tcPr>
            <w:tcW w:w="708" w:type="dxa"/>
            <w:tcBorders>
              <w:bottom w:val="single" w:sz="4" w:space="0" w:color="auto"/>
            </w:tcBorders>
            <w:vAlign w:val="center"/>
          </w:tcPr>
          <w:p w:rsidR="00512AE6" w:rsidRPr="00A008FC" w:rsidRDefault="00512AE6"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512AE6" w:rsidRPr="00E4364B" w:rsidRDefault="00512AE6" w:rsidP="00E4364B">
            <w:pPr>
              <w:pStyle w:val="a4"/>
              <w:jc w:val="center"/>
            </w:pPr>
            <w:r w:rsidRPr="00E4364B">
              <w:t>Строительство открытых спортивных площадок в п. Дивенский, д. Даймище, д. Межно, д.</w:t>
            </w:r>
            <w:r w:rsidR="001358A8">
              <w:t xml:space="preserve"> </w:t>
            </w:r>
            <w:r w:rsidRPr="00E4364B">
              <w:t>Грязно и д. Замостье.</w:t>
            </w:r>
          </w:p>
        </w:tc>
        <w:tc>
          <w:tcPr>
            <w:tcW w:w="1480" w:type="dxa"/>
            <w:tcBorders>
              <w:bottom w:val="single" w:sz="4" w:space="0" w:color="auto"/>
            </w:tcBorders>
            <w:vAlign w:val="center"/>
          </w:tcPr>
          <w:p w:rsidR="00512AE6" w:rsidRPr="00A008FC" w:rsidRDefault="000E56D2" w:rsidP="008B4A84">
            <w:pPr>
              <w:pStyle w:val="a4"/>
              <w:jc w:val="center"/>
              <w:rPr>
                <w:rFonts w:cs="Times New Roman"/>
                <w:szCs w:val="24"/>
              </w:rPr>
            </w:pPr>
            <w:r>
              <w:rPr>
                <w:rFonts w:cs="Times New Roman"/>
                <w:szCs w:val="24"/>
              </w:rPr>
              <w:t>1,5</w:t>
            </w:r>
            <w:r w:rsidR="00C53B6B">
              <w:rPr>
                <w:rFonts w:cs="Times New Roman"/>
                <w:szCs w:val="24"/>
              </w:rPr>
              <w:t xml:space="preserve"> </w:t>
            </w:r>
            <w:r>
              <w:rPr>
                <w:rFonts w:cs="Times New Roman"/>
                <w:szCs w:val="24"/>
              </w:rPr>
              <w:t>га</w:t>
            </w:r>
          </w:p>
        </w:tc>
        <w:tc>
          <w:tcPr>
            <w:tcW w:w="1410" w:type="dxa"/>
            <w:tcBorders>
              <w:bottom w:val="single" w:sz="4" w:space="0" w:color="auto"/>
            </w:tcBorders>
            <w:vAlign w:val="center"/>
          </w:tcPr>
          <w:p w:rsidR="00E4364B" w:rsidRPr="00E4364B" w:rsidRDefault="00E4364B" w:rsidP="00E4364B">
            <w:pPr>
              <w:pStyle w:val="a4"/>
              <w:jc w:val="center"/>
              <w:rPr>
                <w:rFonts w:cs="Times New Roman"/>
                <w:sz w:val="20"/>
              </w:rPr>
            </w:pPr>
            <w:r w:rsidRPr="00E4364B">
              <w:rPr>
                <w:rFonts w:cs="Times New Roman"/>
                <w:sz w:val="20"/>
              </w:rPr>
              <w:t>1 этап</w:t>
            </w:r>
          </w:p>
          <w:p w:rsidR="00512AE6" w:rsidRDefault="00E4364B" w:rsidP="00E4364B">
            <w:pPr>
              <w:pStyle w:val="ConsPlusNormal"/>
              <w:widowControl/>
              <w:spacing w:line="276" w:lineRule="auto"/>
              <w:ind w:firstLine="0"/>
              <w:jc w:val="center"/>
              <w:rPr>
                <w:rFonts w:ascii="Times New Roman" w:hAnsi="Times New Roman" w:cs="Times New Roman"/>
                <w:sz w:val="24"/>
                <w:szCs w:val="24"/>
              </w:rPr>
            </w:pPr>
            <w:r w:rsidRPr="00E4364B">
              <w:rPr>
                <w:rFonts w:ascii="Times New Roman" w:hAnsi="Times New Roman" w:cs="Times New Roman"/>
              </w:rPr>
              <w:t>2017-2021гг</w:t>
            </w:r>
          </w:p>
        </w:tc>
        <w:tc>
          <w:tcPr>
            <w:tcW w:w="1425" w:type="dxa"/>
            <w:tcBorders>
              <w:bottom w:val="single" w:sz="4" w:space="0" w:color="auto"/>
            </w:tcBorders>
            <w:vAlign w:val="center"/>
          </w:tcPr>
          <w:p w:rsidR="00512AE6" w:rsidRPr="00A008FC" w:rsidRDefault="00EB3948" w:rsidP="00323D46">
            <w:pPr>
              <w:pStyle w:val="a4"/>
              <w:spacing w:line="276" w:lineRule="auto"/>
              <w:jc w:val="center"/>
              <w:rPr>
                <w:rFonts w:cs="Times New Roman"/>
                <w:szCs w:val="20"/>
              </w:rPr>
            </w:pPr>
            <w:r>
              <w:rPr>
                <w:rFonts w:cs="Times New Roman"/>
                <w:szCs w:val="20"/>
              </w:rPr>
              <w:t>4153,95</w:t>
            </w:r>
          </w:p>
        </w:tc>
        <w:tc>
          <w:tcPr>
            <w:tcW w:w="1336" w:type="dxa"/>
            <w:gridSpan w:val="2"/>
            <w:tcBorders>
              <w:bottom w:val="single" w:sz="4" w:space="0" w:color="auto"/>
            </w:tcBorders>
            <w:vAlign w:val="center"/>
          </w:tcPr>
          <w:p w:rsidR="00512AE6" w:rsidRPr="00A008FC" w:rsidRDefault="00EB3948" w:rsidP="001A7673">
            <w:pPr>
              <w:pStyle w:val="a4"/>
              <w:spacing w:line="276" w:lineRule="auto"/>
              <w:jc w:val="center"/>
              <w:rPr>
                <w:rFonts w:cs="Times New Roman"/>
                <w:szCs w:val="20"/>
              </w:rPr>
            </w:pPr>
            <w:r>
              <w:rPr>
                <w:rFonts w:cs="Times New Roman"/>
                <w:szCs w:val="20"/>
              </w:rPr>
              <w:t>4153,95</w:t>
            </w:r>
          </w:p>
        </w:tc>
        <w:tc>
          <w:tcPr>
            <w:tcW w:w="1337" w:type="dxa"/>
            <w:gridSpan w:val="2"/>
            <w:tcBorders>
              <w:bottom w:val="single" w:sz="4" w:space="0" w:color="auto"/>
            </w:tcBorders>
            <w:vAlign w:val="center"/>
          </w:tcPr>
          <w:p w:rsidR="00512AE6" w:rsidRPr="00A008FC" w:rsidRDefault="00EB3948"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512AE6" w:rsidRPr="00A008FC" w:rsidRDefault="00EB3948"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tcBorders>
              <w:bottom w:val="single" w:sz="4" w:space="0" w:color="auto"/>
            </w:tcBorders>
            <w:vAlign w:val="center"/>
          </w:tcPr>
          <w:p w:rsidR="00512AE6" w:rsidRPr="00A008FC" w:rsidRDefault="00EB3948"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716" w:type="dxa"/>
            <w:tcBorders>
              <w:bottom w:val="single" w:sz="4" w:space="0" w:color="auto"/>
            </w:tcBorders>
            <w:vAlign w:val="center"/>
          </w:tcPr>
          <w:p w:rsidR="00512AE6" w:rsidRPr="00C53B6B" w:rsidRDefault="000E56D2" w:rsidP="00C53B6B">
            <w:pPr>
              <w:pStyle w:val="a4"/>
              <w:jc w:val="center"/>
              <w:rPr>
                <w:sz w:val="20"/>
              </w:rPr>
            </w:pPr>
            <w:r w:rsidRPr="00C53B6B">
              <w:rPr>
                <w:sz w:val="20"/>
              </w:rPr>
              <w:t>В соответствии с перспективой развития ген. плана</w:t>
            </w:r>
          </w:p>
        </w:tc>
      </w:tr>
      <w:tr w:rsidR="00512AE6" w:rsidRPr="00A008FC" w:rsidTr="00231F4F">
        <w:trPr>
          <w:jc w:val="center"/>
        </w:trPr>
        <w:tc>
          <w:tcPr>
            <w:tcW w:w="708" w:type="dxa"/>
            <w:shd w:val="clear" w:color="auto" w:fill="F2F2F2" w:themeFill="background1" w:themeFillShade="F2"/>
            <w:vAlign w:val="center"/>
          </w:tcPr>
          <w:p w:rsidR="00512AE6" w:rsidRPr="00A008FC" w:rsidRDefault="00512AE6" w:rsidP="00EF7AA1">
            <w:pPr>
              <w:pStyle w:val="ConsPlusNormal"/>
              <w:widowControl/>
              <w:numPr>
                <w:ilvl w:val="0"/>
                <w:numId w:val="15"/>
              </w:numPr>
              <w:spacing w:line="276" w:lineRule="auto"/>
              <w:ind w:left="297" w:hanging="231"/>
              <w:rPr>
                <w:rFonts w:ascii="Times New Roman" w:hAnsi="Times New Roman" w:cs="Times New Roman"/>
                <w:b/>
                <w:sz w:val="24"/>
                <w:szCs w:val="24"/>
              </w:rPr>
            </w:pPr>
          </w:p>
        </w:tc>
        <w:tc>
          <w:tcPr>
            <w:tcW w:w="15009" w:type="dxa"/>
            <w:gridSpan w:val="12"/>
            <w:shd w:val="clear" w:color="auto" w:fill="F2F2F2" w:themeFill="background1" w:themeFillShade="F2"/>
            <w:vAlign w:val="center"/>
          </w:tcPr>
          <w:p w:rsidR="00512AE6" w:rsidRPr="00A008FC" w:rsidRDefault="00512AE6" w:rsidP="00BE3D7D">
            <w:pPr>
              <w:pStyle w:val="ConsPlusNormal"/>
              <w:widowControl/>
              <w:spacing w:line="276" w:lineRule="auto"/>
              <w:ind w:firstLine="0"/>
              <w:jc w:val="center"/>
              <w:rPr>
                <w:rFonts w:ascii="Times New Roman" w:hAnsi="Times New Roman" w:cs="Times New Roman"/>
                <w:b/>
                <w:sz w:val="24"/>
                <w:szCs w:val="24"/>
              </w:rPr>
            </w:pPr>
            <w:r w:rsidRPr="00A008FC">
              <w:rPr>
                <w:rFonts w:ascii="Times New Roman" w:hAnsi="Times New Roman" w:cs="Times New Roman"/>
                <w:b/>
                <w:sz w:val="24"/>
                <w:szCs w:val="24"/>
              </w:rPr>
              <w:t>МОЛОДЕЖНАЯ ПОЛИТИКА</w:t>
            </w:r>
          </w:p>
        </w:tc>
      </w:tr>
      <w:tr w:rsidR="00512AE6" w:rsidRPr="00A008FC" w:rsidTr="00004721">
        <w:trPr>
          <w:jc w:val="center"/>
        </w:trPr>
        <w:tc>
          <w:tcPr>
            <w:tcW w:w="708" w:type="dxa"/>
            <w:tcBorders>
              <w:bottom w:val="single" w:sz="4" w:space="0" w:color="auto"/>
            </w:tcBorders>
            <w:vAlign w:val="center"/>
          </w:tcPr>
          <w:p w:rsidR="00512AE6" w:rsidRPr="00A008FC" w:rsidRDefault="00512AE6"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tcBorders>
              <w:bottom w:val="single" w:sz="4" w:space="0" w:color="auto"/>
            </w:tcBorders>
            <w:vAlign w:val="center"/>
          </w:tcPr>
          <w:p w:rsidR="00512AE6" w:rsidRPr="00A008FC" w:rsidRDefault="00E4364B" w:rsidP="00E4364B">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w:t>
            </w:r>
            <w:r w:rsidR="00512AE6" w:rsidRPr="00A5429F">
              <w:rPr>
                <w:rFonts w:ascii="Times New Roman" w:hAnsi="Times New Roman" w:cs="Times New Roman"/>
                <w:sz w:val="24"/>
                <w:szCs w:val="24"/>
              </w:rPr>
              <w:t>редусмотреть помещение для размещения многопрофильного клуба по работе с молодежью</w:t>
            </w:r>
          </w:p>
        </w:tc>
        <w:tc>
          <w:tcPr>
            <w:tcW w:w="1480" w:type="dxa"/>
            <w:tcBorders>
              <w:bottom w:val="single" w:sz="4" w:space="0" w:color="auto"/>
            </w:tcBorders>
            <w:vAlign w:val="center"/>
          </w:tcPr>
          <w:p w:rsidR="00512AE6" w:rsidRPr="00A008FC" w:rsidRDefault="00E4364B" w:rsidP="001A7673">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153</w:t>
            </w:r>
            <w:r w:rsidR="00512AE6" w:rsidRPr="00A008FC">
              <w:rPr>
                <w:rFonts w:ascii="Times New Roman" w:hAnsi="Times New Roman" w:cs="Times New Roman"/>
                <w:sz w:val="24"/>
                <w:szCs w:val="24"/>
              </w:rPr>
              <w:t xml:space="preserve"> кв. м</w:t>
            </w:r>
          </w:p>
        </w:tc>
        <w:tc>
          <w:tcPr>
            <w:tcW w:w="1410" w:type="dxa"/>
            <w:tcBorders>
              <w:bottom w:val="single" w:sz="4" w:space="0" w:color="auto"/>
            </w:tcBorders>
            <w:vAlign w:val="center"/>
          </w:tcPr>
          <w:p w:rsidR="00512AE6" w:rsidRPr="0095312B" w:rsidRDefault="00512AE6" w:rsidP="0095312B">
            <w:pPr>
              <w:pStyle w:val="a4"/>
              <w:jc w:val="center"/>
              <w:rPr>
                <w:rFonts w:cs="Times New Roman"/>
                <w:sz w:val="22"/>
              </w:rPr>
            </w:pPr>
            <w:r w:rsidRPr="0095312B">
              <w:rPr>
                <w:rFonts w:cs="Times New Roman"/>
                <w:sz w:val="22"/>
              </w:rPr>
              <w:t>1 этап</w:t>
            </w:r>
          </w:p>
          <w:p w:rsidR="00512AE6" w:rsidRPr="00A008FC" w:rsidRDefault="00512AE6" w:rsidP="0095312B">
            <w:pPr>
              <w:pStyle w:val="ConsPlusNormal"/>
              <w:widowControl/>
              <w:spacing w:line="276" w:lineRule="auto"/>
              <w:ind w:firstLine="0"/>
              <w:jc w:val="center"/>
              <w:rPr>
                <w:rFonts w:ascii="Times New Roman" w:hAnsi="Times New Roman" w:cs="Times New Roman"/>
                <w:sz w:val="24"/>
                <w:szCs w:val="24"/>
              </w:rPr>
            </w:pPr>
            <w:r w:rsidRPr="0095312B">
              <w:rPr>
                <w:rFonts w:ascii="Times New Roman" w:hAnsi="Times New Roman" w:cs="Times New Roman"/>
                <w:sz w:val="22"/>
              </w:rPr>
              <w:t>2017-2021гг.</w:t>
            </w:r>
          </w:p>
        </w:tc>
        <w:tc>
          <w:tcPr>
            <w:tcW w:w="1425" w:type="dxa"/>
            <w:tcBorders>
              <w:bottom w:val="single" w:sz="4" w:space="0" w:color="auto"/>
            </w:tcBorders>
            <w:vAlign w:val="center"/>
          </w:tcPr>
          <w:p w:rsidR="00512AE6" w:rsidRPr="0095312B" w:rsidRDefault="00512AE6" w:rsidP="001A7673">
            <w:pPr>
              <w:pStyle w:val="ConsPlusNormal"/>
              <w:widowControl/>
              <w:spacing w:line="276" w:lineRule="auto"/>
              <w:ind w:firstLine="0"/>
              <w:jc w:val="center"/>
              <w:rPr>
                <w:rFonts w:ascii="Times New Roman" w:hAnsi="Times New Roman" w:cs="Times New Roman"/>
                <w:sz w:val="18"/>
                <w:szCs w:val="18"/>
              </w:rPr>
            </w:pPr>
            <w:r w:rsidRPr="0095312B">
              <w:rPr>
                <w:rFonts w:ascii="Times New Roman" w:hAnsi="Times New Roman" w:cs="Times New Roman"/>
                <w:sz w:val="18"/>
                <w:szCs w:val="18"/>
              </w:rPr>
              <w:t>В соответс</w:t>
            </w:r>
            <w:r>
              <w:rPr>
                <w:rFonts w:ascii="Times New Roman" w:hAnsi="Times New Roman" w:cs="Times New Roman"/>
                <w:sz w:val="18"/>
                <w:szCs w:val="18"/>
              </w:rPr>
              <w:t>т</w:t>
            </w:r>
            <w:r w:rsidRPr="0095312B">
              <w:rPr>
                <w:rFonts w:ascii="Times New Roman" w:hAnsi="Times New Roman" w:cs="Times New Roman"/>
                <w:sz w:val="18"/>
                <w:szCs w:val="18"/>
              </w:rPr>
              <w:t>вии с</w:t>
            </w:r>
            <w:r>
              <w:rPr>
                <w:rFonts w:ascii="Times New Roman" w:hAnsi="Times New Roman" w:cs="Times New Roman"/>
                <w:sz w:val="18"/>
                <w:szCs w:val="18"/>
              </w:rPr>
              <w:t xml:space="preserve"> </w:t>
            </w:r>
            <w:r w:rsidRPr="0095312B">
              <w:rPr>
                <w:rFonts w:ascii="Times New Roman" w:hAnsi="Times New Roman" w:cs="Times New Roman"/>
                <w:sz w:val="18"/>
                <w:szCs w:val="18"/>
              </w:rPr>
              <w:t xml:space="preserve">проектом </w:t>
            </w:r>
          </w:p>
        </w:tc>
        <w:tc>
          <w:tcPr>
            <w:tcW w:w="1336" w:type="dxa"/>
            <w:gridSpan w:val="2"/>
            <w:tcBorders>
              <w:bottom w:val="single" w:sz="4" w:space="0" w:color="auto"/>
            </w:tcBorders>
            <w:vAlign w:val="center"/>
          </w:tcPr>
          <w:p w:rsidR="00512AE6" w:rsidRPr="00A008FC" w:rsidRDefault="00512AE6"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512AE6" w:rsidRPr="00A008FC" w:rsidRDefault="00512AE6"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tcBorders>
              <w:bottom w:val="single" w:sz="4" w:space="0" w:color="auto"/>
            </w:tcBorders>
            <w:vAlign w:val="center"/>
          </w:tcPr>
          <w:p w:rsidR="00512AE6" w:rsidRPr="00A008FC" w:rsidRDefault="00512AE6" w:rsidP="001A7673">
            <w:pPr>
              <w:pStyle w:val="ConsPlusNormal"/>
              <w:widowControl/>
              <w:spacing w:line="276" w:lineRule="auto"/>
              <w:ind w:firstLine="0"/>
              <w:jc w:val="center"/>
              <w:rPr>
                <w:rFonts w:ascii="Times New Roman" w:hAnsi="Times New Roman" w:cs="Times New Roman"/>
                <w:sz w:val="24"/>
                <w:szCs w:val="24"/>
              </w:rPr>
            </w:pPr>
            <w:r w:rsidRPr="0095312B">
              <w:rPr>
                <w:rFonts w:ascii="Times New Roman" w:hAnsi="Times New Roman" w:cs="Times New Roman"/>
                <w:sz w:val="18"/>
                <w:szCs w:val="18"/>
              </w:rPr>
              <w:t>В соответс</w:t>
            </w:r>
            <w:r>
              <w:rPr>
                <w:rFonts w:ascii="Times New Roman" w:hAnsi="Times New Roman" w:cs="Times New Roman"/>
                <w:sz w:val="18"/>
                <w:szCs w:val="18"/>
              </w:rPr>
              <w:t>т</w:t>
            </w:r>
            <w:r w:rsidRPr="0095312B">
              <w:rPr>
                <w:rFonts w:ascii="Times New Roman" w:hAnsi="Times New Roman" w:cs="Times New Roman"/>
                <w:sz w:val="18"/>
                <w:szCs w:val="18"/>
              </w:rPr>
              <w:t>вии с</w:t>
            </w:r>
            <w:r>
              <w:rPr>
                <w:rFonts w:ascii="Times New Roman" w:hAnsi="Times New Roman" w:cs="Times New Roman"/>
                <w:sz w:val="18"/>
                <w:szCs w:val="18"/>
              </w:rPr>
              <w:t xml:space="preserve"> </w:t>
            </w:r>
            <w:r w:rsidRPr="0095312B">
              <w:rPr>
                <w:rFonts w:ascii="Times New Roman" w:hAnsi="Times New Roman" w:cs="Times New Roman"/>
                <w:sz w:val="18"/>
                <w:szCs w:val="18"/>
              </w:rPr>
              <w:t>проектом</w:t>
            </w:r>
          </w:p>
        </w:tc>
        <w:tc>
          <w:tcPr>
            <w:tcW w:w="1337" w:type="dxa"/>
            <w:tcBorders>
              <w:bottom w:val="single" w:sz="4" w:space="0" w:color="auto"/>
            </w:tcBorders>
            <w:vAlign w:val="center"/>
          </w:tcPr>
          <w:p w:rsidR="00512AE6" w:rsidRPr="00A008FC" w:rsidRDefault="00512AE6" w:rsidP="001A7673">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716" w:type="dxa"/>
            <w:tcBorders>
              <w:bottom w:val="single" w:sz="4" w:space="0" w:color="auto"/>
            </w:tcBorders>
            <w:vAlign w:val="center"/>
          </w:tcPr>
          <w:p w:rsidR="00512AE6" w:rsidRPr="00C53B6B" w:rsidRDefault="00512AE6" w:rsidP="001A7673">
            <w:pPr>
              <w:pStyle w:val="ConsPlusNormal"/>
              <w:widowControl/>
              <w:spacing w:line="276" w:lineRule="auto"/>
              <w:ind w:firstLine="0"/>
              <w:jc w:val="center"/>
              <w:rPr>
                <w:rFonts w:ascii="Times New Roman" w:hAnsi="Times New Roman" w:cs="Times New Roman"/>
              </w:rPr>
            </w:pPr>
            <w:r w:rsidRPr="00C53B6B">
              <w:rPr>
                <w:rFonts w:ascii="Times New Roman" w:hAnsi="Times New Roman" w:cs="Times New Roman"/>
              </w:rPr>
              <w:t>В соответствии с перспективой развития ген. плана</w:t>
            </w:r>
          </w:p>
        </w:tc>
      </w:tr>
      <w:tr w:rsidR="00512AE6" w:rsidRPr="00A008FC" w:rsidTr="00231F4F">
        <w:trPr>
          <w:jc w:val="center"/>
        </w:trPr>
        <w:tc>
          <w:tcPr>
            <w:tcW w:w="708" w:type="dxa"/>
            <w:shd w:val="clear" w:color="auto" w:fill="F2F2F2" w:themeFill="background1" w:themeFillShade="F2"/>
            <w:vAlign w:val="center"/>
          </w:tcPr>
          <w:p w:rsidR="00512AE6" w:rsidRPr="00A008FC" w:rsidRDefault="00512AE6" w:rsidP="00EF7AA1">
            <w:pPr>
              <w:pStyle w:val="ConsPlusNormal"/>
              <w:widowControl/>
              <w:numPr>
                <w:ilvl w:val="0"/>
                <w:numId w:val="15"/>
              </w:numPr>
              <w:spacing w:line="276" w:lineRule="auto"/>
              <w:ind w:left="297" w:hanging="231"/>
              <w:rPr>
                <w:rFonts w:ascii="Times New Roman" w:hAnsi="Times New Roman" w:cs="Times New Roman"/>
                <w:b/>
                <w:sz w:val="24"/>
                <w:szCs w:val="24"/>
              </w:rPr>
            </w:pPr>
          </w:p>
        </w:tc>
        <w:tc>
          <w:tcPr>
            <w:tcW w:w="15009" w:type="dxa"/>
            <w:gridSpan w:val="12"/>
            <w:shd w:val="clear" w:color="auto" w:fill="F2F2F2" w:themeFill="background1" w:themeFillShade="F2"/>
            <w:vAlign w:val="center"/>
          </w:tcPr>
          <w:p w:rsidR="00512AE6" w:rsidRPr="00A008FC" w:rsidRDefault="00512AE6" w:rsidP="00BE3D7D">
            <w:pPr>
              <w:pStyle w:val="ConsPlusNormal"/>
              <w:widowControl/>
              <w:spacing w:line="276" w:lineRule="auto"/>
              <w:ind w:firstLine="0"/>
              <w:jc w:val="center"/>
              <w:rPr>
                <w:rFonts w:ascii="Times New Roman" w:hAnsi="Times New Roman" w:cs="Times New Roman"/>
                <w:b/>
                <w:sz w:val="24"/>
                <w:szCs w:val="24"/>
              </w:rPr>
            </w:pPr>
            <w:r w:rsidRPr="00A008FC">
              <w:rPr>
                <w:rFonts w:ascii="Times New Roman" w:hAnsi="Times New Roman" w:cs="Times New Roman"/>
                <w:b/>
                <w:sz w:val="24"/>
                <w:szCs w:val="24"/>
              </w:rPr>
              <w:t>УЧРЕЖДЕНИЯ ТОРГОВЛИ, БЫТОВОГО И КОММУНАЛЬНОГО ОБСЛУЖИВАНИЯ</w:t>
            </w:r>
          </w:p>
        </w:tc>
      </w:tr>
      <w:tr w:rsidR="00512AE6" w:rsidRPr="00A008FC" w:rsidTr="00C53B6B">
        <w:trPr>
          <w:trHeight w:val="973"/>
          <w:jc w:val="center"/>
        </w:trPr>
        <w:tc>
          <w:tcPr>
            <w:tcW w:w="708" w:type="dxa"/>
            <w:vAlign w:val="center"/>
          </w:tcPr>
          <w:p w:rsidR="00512AE6" w:rsidRPr="00A008FC" w:rsidRDefault="00512AE6"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vAlign w:val="center"/>
          </w:tcPr>
          <w:p w:rsidR="00512AE6" w:rsidRPr="00A008FC" w:rsidRDefault="00512AE6" w:rsidP="001A5FAB">
            <w:pPr>
              <w:pStyle w:val="a4"/>
              <w:jc w:val="center"/>
            </w:pPr>
            <w:r>
              <w:t>Строительство магазина «Магнит» в с.</w:t>
            </w:r>
            <w:r w:rsidR="001358A8">
              <w:t xml:space="preserve"> </w:t>
            </w:r>
            <w:r>
              <w:t>Рождествено</w:t>
            </w:r>
          </w:p>
        </w:tc>
        <w:tc>
          <w:tcPr>
            <w:tcW w:w="1480" w:type="dxa"/>
            <w:vAlign w:val="center"/>
          </w:tcPr>
          <w:p w:rsidR="00512AE6" w:rsidRPr="00A008FC" w:rsidRDefault="00EB3948" w:rsidP="001A5FAB">
            <w:pPr>
              <w:pStyle w:val="a4"/>
              <w:jc w:val="center"/>
              <w:rPr>
                <w:szCs w:val="24"/>
              </w:rPr>
            </w:pPr>
            <w:r w:rsidRPr="00A008FC">
              <w:rPr>
                <w:szCs w:val="24"/>
              </w:rPr>
              <w:t>‒</w:t>
            </w:r>
          </w:p>
        </w:tc>
        <w:tc>
          <w:tcPr>
            <w:tcW w:w="1410" w:type="dxa"/>
            <w:vAlign w:val="center"/>
          </w:tcPr>
          <w:p w:rsidR="00E4364B" w:rsidRPr="00E4364B" w:rsidRDefault="00E4364B" w:rsidP="001A5FAB">
            <w:pPr>
              <w:pStyle w:val="a4"/>
              <w:jc w:val="center"/>
              <w:rPr>
                <w:sz w:val="20"/>
              </w:rPr>
            </w:pPr>
            <w:r w:rsidRPr="00E4364B">
              <w:rPr>
                <w:sz w:val="20"/>
              </w:rPr>
              <w:t>1 этап</w:t>
            </w:r>
          </w:p>
          <w:p w:rsidR="00512AE6" w:rsidRPr="00A008FC" w:rsidRDefault="00E4364B" w:rsidP="001A5FAB">
            <w:pPr>
              <w:pStyle w:val="a4"/>
              <w:jc w:val="center"/>
              <w:rPr>
                <w:szCs w:val="24"/>
              </w:rPr>
            </w:pPr>
            <w:r w:rsidRPr="00E4364B">
              <w:rPr>
                <w:sz w:val="20"/>
              </w:rPr>
              <w:t>2017-2021гг</w:t>
            </w:r>
          </w:p>
        </w:tc>
        <w:tc>
          <w:tcPr>
            <w:tcW w:w="1425" w:type="dxa"/>
            <w:vAlign w:val="center"/>
          </w:tcPr>
          <w:p w:rsidR="00512AE6" w:rsidRPr="00A008FC" w:rsidRDefault="00EB3948" w:rsidP="00323D46">
            <w:pPr>
              <w:pStyle w:val="a4"/>
              <w:spacing w:line="276" w:lineRule="auto"/>
              <w:jc w:val="center"/>
              <w:rPr>
                <w:rFonts w:cs="Times New Roman"/>
                <w:szCs w:val="24"/>
              </w:rPr>
            </w:pPr>
            <w:r w:rsidRPr="00231F4F">
              <w:rPr>
                <w:rFonts w:cs="Times New Roman"/>
                <w:sz w:val="16"/>
                <w:szCs w:val="20"/>
              </w:rPr>
              <w:t>В соответствии с заданием на проектирование</w:t>
            </w:r>
          </w:p>
        </w:tc>
        <w:tc>
          <w:tcPr>
            <w:tcW w:w="1336" w:type="dxa"/>
            <w:gridSpan w:val="2"/>
            <w:vAlign w:val="center"/>
          </w:tcPr>
          <w:p w:rsidR="00512AE6" w:rsidRPr="00A008FC" w:rsidRDefault="00EB3948"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vAlign w:val="center"/>
          </w:tcPr>
          <w:p w:rsidR="00512AE6" w:rsidRPr="00A008FC" w:rsidRDefault="00EB3948"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vAlign w:val="center"/>
          </w:tcPr>
          <w:p w:rsidR="00512AE6" w:rsidRPr="00A008FC" w:rsidRDefault="00EB3948"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vAlign w:val="center"/>
          </w:tcPr>
          <w:p w:rsidR="00512AE6" w:rsidRPr="00A008FC" w:rsidRDefault="00EB3948" w:rsidP="00323D46">
            <w:pPr>
              <w:pStyle w:val="a4"/>
              <w:spacing w:line="276" w:lineRule="auto"/>
              <w:jc w:val="center"/>
              <w:rPr>
                <w:rFonts w:cs="Times New Roman"/>
                <w:szCs w:val="24"/>
              </w:rPr>
            </w:pPr>
            <w:r w:rsidRPr="00231F4F">
              <w:rPr>
                <w:rFonts w:cs="Times New Roman"/>
                <w:sz w:val="16"/>
                <w:szCs w:val="20"/>
              </w:rPr>
              <w:t>В соответствии с заданием на проектирование</w:t>
            </w:r>
          </w:p>
        </w:tc>
        <w:tc>
          <w:tcPr>
            <w:tcW w:w="1716" w:type="dxa"/>
            <w:vAlign w:val="center"/>
          </w:tcPr>
          <w:p w:rsidR="00512AE6" w:rsidRPr="00C53B6B" w:rsidRDefault="00512AE6" w:rsidP="00323D46">
            <w:pPr>
              <w:pStyle w:val="ConsPlusNormal"/>
              <w:widowControl/>
              <w:spacing w:line="276" w:lineRule="auto"/>
              <w:ind w:firstLine="0"/>
              <w:jc w:val="center"/>
              <w:rPr>
                <w:rFonts w:ascii="Times New Roman" w:hAnsi="Times New Roman" w:cs="Times New Roman"/>
              </w:rPr>
            </w:pPr>
            <w:r w:rsidRPr="00C53B6B">
              <w:rPr>
                <w:rFonts w:ascii="Times New Roman" w:hAnsi="Times New Roman" w:cs="Times New Roman"/>
              </w:rPr>
              <w:t>В соответствии с перспективой развития ген. плана</w:t>
            </w:r>
          </w:p>
        </w:tc>
      </w:tr>
      <w:tr w:rsidR="00C53B6B" w:rsidRPr="00A008FC" w:rsidTr="00C53B6B">
        <w:trPr>
          <w:trHeight w:val="888"/>
          <w:jc w:val="center"/>
        </w:trPr>
        <w:tc>
          <w:tcPr>
            <w:tcW w:w="708" w:type="dxa"/>
            <w:vAlign w:val="center"/>
          </w:tcPr>
          <w:p w:rsidR="00C53B6B" w:rsidRPr="00A008FC" w:rsidRDefault="00C53B6B"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vAlign w:val="center"/>
          </w:tcPr>
          <w:p w:rsidR="00C53B6B" w:rsidRDefault="00C53B6B" w:rsidP="001A5FAB">
            <w:pPr>
              <w:pStyle w:val="a4"/>
              <w:jc w:val="center"/>
            </w:pPr>
            <w:r>
              <w:t>Строительство предприятий общественного питания</w:t>
            </w:r>
          </w:p>
        </w:tc>
        <w:tc>
          <w:tcPr>
            <w:tcW w:w="1480" w:type="dxa"/>
            <w:vAlign w:val="center"/>
          </w:tcPr>
          <w:p w:rsidR="00C53B6B" w:rsidRPr="00A008FC" w:rsidRDefault="00C53B6B" w:rsidP="001A5FAB">
            <w:pPr>
              <w:pStyle w:val="a4"/>
              <w:jc w:val="center"/>
              <w:rPr>
                <w:szCs w:val="24"/>
              </w:rPr>
            </w:pPr>
            <w:r w:rsidRPr="00A008FC">
              <w:rPr>
                <w:szCs w:val="24"/>
              </w:rPr>
              <w:t>‒</w:t>
            </w:r>
          </w:p>
        </w:tc>
        <w:tc>
          <w:tcPr>
            <w:tcW w:w="1410" w:type="dxa"/>
            <w:vAlign w:val="center"/>
          </w:tcPr>
          <w:p w:rsidR="00C53B6B" w:rsidRPr="003E1CDE" w:rsidRDefault="00C53B6B" w:rsidP="00EE1071">
            <w:pPr>
              <w:pStyle w:val="ConsPlusNormal"/>
              <w:spacing w:line="276" w:lineRule="auto"/>
              <w:ind w:firstLine="0"/>
              <w:jc w:val="center"/>
              <w:rPr>
                <w:rFonts w:ascii="Times New Roman" w:hAnsi="Times New Roman" w:cs="Times New Roman"/>
                <w:szCs w:val="24"/>
              </w:rPr>
            </w:pPr>
            <w:r>
              <w:rPr>
                <w:rFonts w:ascii="Times New Roman" w:hAnsi="Times New Roman" w:cs="Times New Roman"/>
                <w:szCs w:val="24"/>
              </w:rPr>
              <w:t>2-</w:t>
            </w:r>
            <w:r w:rsidRPr="003E1CDE">
              <w:rPr>
                <w:rFonts w:ascii="Times New Roman" w:hAnsi="Times New Roman" w:cs="Times New Roman"/>
                <w:szCs w:val="24"/>
              </w:rPr>
              <w:t>3 этап</w:t>
            </w:r>
            <w:r>
              <w:rPr>
                <w:rFonts w:ascii="Times New Roman" w:hAnsi="Times New Roman" w:cs="Times New Roman"/>
                <w:szCs w:val="24"/>
              </w:rPr>
              <w:t>ы</w:t>
            </w:r>
            <w:r w:rsidRPr="003E1CDE">
              <w:rPr>
                <w:rFonts w:ascii="Times New Roman" w:hAnsi="Times New Roman" w:cs="Times New Roman"/>
                <w:szCs w:val="24"/>
              </w:rPr>
              <w:t>:</w:t>
            </w:r>
          </w:p>
          <w:p w:rsidR="00C53B6B" w:rsidRPr="00A008FC" w:rsidRDefault="00C53B6B" w:rsidP="00EE1071">
            <w:pPr>
              <w:pStyle w:val="a4"/>
              <w:jc w:val="center"/>
              <w:rPr>
                <w:sz w:val="22"/>
              </w:rPr>
            </w:pPr>
            <w:r w:rsidRPr="003E1CDE">
              <w:rPr>
                <w:rFonts w:cs="Times New Roman"/>
                <w:sz w:val="20"/>
                <w:szCs w:val="24"/>
              </w:rPr>
              <w:t>202</w:t>
            </w:r>
            <w:r>
              <w:rPr>
                <w:rFonts w:cs="Times New Roman"/>
                <w:sz w:val="20"/>
                <w:szCs w:val="24"/>
              </w:rPr>
              <w:t>2</w:t>
            </w:r>
            <w:r w:rsidRPr="003E1CDE">
              <w:rPr>
                <w:rFonts w:cs="Times New Roman"/>
                <w:sz w:val="20"/>
                <w:szCs w:val="24"/>
              </w:rPr>
              <w:t>-2030 гг.</w:t>
            </w:r>
          </w:p>
        </w:tc>
        <w:tc>
          <w:tcPr>
            <w:tcW w:w="1425" w:type="dxa"/>
            <w:vAlign w:val="center"/>
          </w:tcPr>
          <w:p w:rsidR="00C53B6B" w:rsidRDefault="00C53B6B" w:rsidP="00323D46">
            <w:pPr>
              <w:pStyle w:val="a4"/>
              <w:spacing w:line="276" w:lineRule="auto"/>
              <w:jc w:val="center"/>
              <w:rPr>
                <w:rFonts w:cs="Times New Roman"/>
                <w:szCs w:val="24"/>
              </w:rPr>
            </w:pPr>
            <w:r w:rsidRPr="00231F4F">
              <w:rPr>
                <w:rFonts w:cs="Times New Roman"/>
                <w:sz w:val="16"/>
                <w:szCs w:val="20"/>
              </w:rPr>
              <w:t>В соответствии с заданием на проектирование</w:t>
            </w:r>
          </w:p>
        </w:tc>
        <w:tc>
          <w:tcPr>
            <w:tcW w:w="1336" w:type="dxa"/>
            <w:gridSpan w:val="2"/>
            <w:vAlign w:val="center"/>
          </w:tcPr>
          <w:p w:rsidR="00C53B6B" w:rsidRPr="00A008FC" w:rsidRDefault="00C53B6B"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vAlign w:val="center"/>
          </w:tcPr>
          <w:p w:rsidR="00C53B6B" w:rsidRPr="00A008FC" w:rsidRDefault="00C53B6B"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vAlign w:val="center"/>
          </w:tcPr>
          <w:p w:rsidR="00C53B6B" w:rsidRPr="00A008FC" w:rsidRDefault="00C53B6B"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vAlign w:val="center"/>
          </w:tcPr>
          <w:p w:rsidR="00C53B6B" w:rsidRDefault="00C53B6B" w:rsidP="00323D46">
            <w:pPr>
              <w:pStyle w:val="a4"/>
              <w:spacing w:line="276" w:lineRule="auto"/>
              <w:jc w:val="center"/>
              <w:rPr>
                <w:rFonts w:cs="Times New Roman"/>
                <w:szCs w:val="24"/>
              </w:rPr>
            </w:pPr>
            <w:r w:rsidRPr="00231F4F">
              <w:rPr>
                <w:rFonts w:cs="Times New Roman"/>
                <w:sz w:val="16"/>
                <w:szCs w:val="20"/>
              </w:rPr>
              <w:t>В соответствии с заданием на проектирование</w:t>
            </w:r>
          </w:p>
        </w:tc>
        <w:tc>
          <w:tcPr>
            <w:tcW w:w="1716" w:type="dxa"/>
            <w:vAlign w:val="center"/>
          </w:tcPr>
          <w:p w:rsidR="00C53B6B" w:rsidRPr="00C53B6B" w:rsidRDefault="00C53B6B" w:rsidP="00323D46">
            <w:pPr>
              <w:pStyle w:val="ConsPlusNormal"/>
              <w:widowControl/>
              <w:spacing w:line="276" w:lineRule="auto"/>
              <w:ind w:firstLine="0"/>
              <w:jc w:val="center"/>
              <w:rPr>
                <w:rFonts w:ascii="Times New Roman" w:hAnsi="Times New Roman" w:cs="Times New Roman"/>
              </w:rPr>
            </w:pPr>
            <w:r w:rsidRPr="00C53B6B">
              <w:rPr>
                <w:rFonts w:ascii="Times New Roman" w:hAnsi="Times New Roman" w:cs="Times New Roman"/>
              </w:rPr>
              <w:t>В соответствии с перспективой развития ген. плана</w:t>
            </w:r>
          </w:p>
        </w:tc>
      </w:tr>
      <w:tr w:rsidR="00C53B6B" w:rsidRPr="00A008FC" w:rsidTr="00004721">
        <w:trPr>
          <w:jc w:val="center"/>
        </w:trPr>
        <w:tc>
          <w:tcPr>
            <w:tcW w:w="708" w:type="dxa"/>
            <w:vAlign w:val="center"/>
          </w:tcPr>
          <w:p w:rsidR="00C53B6B" w:rsidRPr="00A008FC" w:rsidRDefault="00C53B6B"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vAlign w:val="center"/>
          </w:tcPr>
          <w:p w:rsidR="00C53B6B" w:rsidRPr="000E56D2" w:rsidRDefault="00C53B6B" w:rsidP="001A5FAB">
            <w:pPr>
              <w:pStyle w:val="a4"/>
              <w:jc w:val="center"/>
              <w:rPr>
                <w:szCs w:val="24"/>
              </w:rPr>
            </w:pPr>
            <w:r>
              <w:rPr>
                <w:szCs w:val="24"/>
              </w:rPr>
              <w:t>В</w:t>
            </w:r>
            <w:r w:rsidRPr="000E56D2">
              <w:rPr>
                <w:szCs w:val="24"/>
              </w:rPr>
              <w:t>ыделение территории для размещения торгово-ярмарочных и выставочных комплексов</w:t>
            </w:r>
          </w:p>
        </w:tc>
        <w:tc>
          <w:tcPr>
            <w:tcW w:w="1480" w:type="dxa"/>
            <w:vAlign w:val="center"/>
          </w:tcPr>
          <w:p w:rsidR="00C53B6B" w:rsidRPr="00A008FC" w:rsidRDefault="00C53B6B" w:rsidP="001A5FAB">
            <w:pPr>
              <w:pStyle w:val="a4"/>
              <w:jc w:val="center"/>
              <w:rPr>
                <w:szCs w:val="24"/>
              </w:rPr>
            </w:pPr>
            <w:r w:rsidRPr="00A008FC">
              <w:rPr>
                <w:szCs w:val="24"/>
              </w:rPr>
              <w:t>‒</w:t>
            </w:r>
          </w:p>
        </w:tc>
        <w:tc>
          <w:tcPr>
            <w:tcW w:w="1410" w:type="dxa"/>
            <w:vAlign w:val="center"/>
          </w:tcPr>
          <w:p w:rsidR="00C53B6B" w:rsidRPr="003E1CDE" w:rsidRDefault="00C53B6B" w:rsidP="00C53B6B">
            <w:pPr>
              <w:pStyle w:val="ConsPlusNormal"/>
              <w:spacing w:line="276" w:lineRule="auto"/>
              <w:ind w:firstLine="0"/>
              <w:jc w:val="center"/>
              <w:rPr>
                <w:rFonts w:ascii="Times New Roman" w:hAnsi="Times New Roman" w:cs="Times New Roman"/>
                <w:szCs w:val="24"/>
              </w:rPr>
            </w:pPr>
            <w:r w:rsidRPr="003E1CDE">
              <w:rPr>
                <w:rFonts w:ascii="Times New Roman" w:hAnsi="Times New Roman" w:cs="Times New Roman"/>
                <w:szCs w:val="24"/>
              </w:rPr>
              <w:t>3 этап:</w:t>
            </w:r>
          </w:p>
          <w:p w:rsidR="00C53B6B" w:rsidRPr="00A008FC" w:rsidRDefault="00C53B6B" w:rsidP="00C53B6B">
            <w:pPr>
              <w:pStyle w:val="a4"/>
              <w:jc w:val="center"/>
              <w:rPr>
                <w:rFonts w:cs="Times New Roman"/>
                <w:szCs w:val="24"/>
              </w:rPr>
            </w:pPr>
            <w:r w:rsidRPr="003E1CDE">
              <w:rPr>
                <w:rFonts w:cs="Times New Roman"/>
                <w:sz w:val="20"/>
                <w:szCs w:val="24"/>
              </w:rPr>
              <w:t>2027-2030 гг.</w:t>
            </w:r>
          </w:p>
        </w:tc>
        <w:tc>
          <w:tcPr>
            <w:tcW w:w="1425" w:type="dxa"/>
            <w:vAlign w:val="center"/>
          </w:tcPr>
          <w:p w:rsidR="00C53B6B" w:rsidRDefault="00C53B6B" w:rsidP="00323D46">
            <w:pPr>
              <w:pStyle w:val="a4"/>
              <w:spacing w:line="276" w:lineRule="auto"/>
              <w:jc w:val="center"/>
              <w:rPr>
                <w:rFonts w:cs="Times New Roman"/>
                <w:szCs w:val="24"/>
              </w:rPr>
            </w:pPr>
            <w:r w:rsidRPr="00231F4F">
              <w:rPr>
                <w:rFonts w:cs="Times New Roman"/>
                <w:sz w:val="16"/>
                <w:szCs w:val="20"/>
              </w:rPr>
              <w:t>В соответствии с заданием на проектирование</w:t>
            </w:r>
          </w:p>
        </w:tc>
        <w:tc>
          <w:tcPr>
            <w:tcW w:w="1336" w:type="dxa"/>
            <w:gridSpan w:val="2"/>
            <w:vAlign w:val="center"/>
          </w:tcPr>
          <w:p w:rsidR="00C53B6B" w:rsidRPr="00A008FC" w:rsidRDefault="00C53B6B"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vAlign w:val="center"/>
          </w:tcPr>
          <w:p w:rsidR="00C53B6B" w:rsidRPr="00A008FC" w:rsidRDefault="00C53B6B"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vAlign w:val="center"/>
          </w:tcPr>
          <w:p w:rsidR="00C53B6B" w:rsidRPr="00A008FC" w:rsidRDefault="00C53B6B"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vAlign w:val="center"/>
          </w:tcPr>
          <w:p w:rsidR="00C53B6B" w:rsidRDefault="00C53B6B" w:rsidP="00323D46">
            <w:pPr>
              <w:pStyle w:val="a4"/>
              <w:spacing w:line="276" w:lineRule="auto"/>
              <w:jc w:val="center"/>
              <w:rPr>
                <w:rFonts w:cs="Times New Roman"/>
                <w:szCs w:val="24"/>
              </w:rPr>
            </w:pPr>
            <w:r w:rsidRPr="00231F4F">
              <w:rPr>
                <w:rFonts w:cs="Times New Roman"/>
                <w:sz w:val="16"/>
                <w:szCs w:val="20"/>
              </w:rPr>
              <w:t>В соответствии с заданием на проектирование</w:t>
            </w:r>
          </w:p>
        </w:tc>
        <w:tc>
          <w:tcPr>
            <w:tcW w:w="1716" w:type="dxa"/>
            <w:vAlign w:val="center"/>
          </w:tcPr>
          <w:p w:rsidR="00C53B6B" w:rsidRPr="00C53B6B" w:rsidRDefault="00C53B6B" w:rsidP="00323D46">
            <w:pPr>
              <w:pStyle w:val="ConsPlusNormal"/>
              <w:widowControl/>
              <w:spacing w:line="276" w:lineRule="auto"/>
              <w:ind w:firstLine="0"/>
              <w:jc w:val="center"/>
              <w:rPr>
                <w:rFonts w:ascii="Times New Roman" w:hAnsi="Times New Roman" w:cs="Times New Roman"/>
              </w:rPr>
            </w:pPr>
            <w:r w:rsidRPr="00C53B6B">
              <w:rPr>
                <w:rFonts w:ascii="Times New Roman" w:hAnsi="Times New Roman" w:cs="Times New Roman"/>
              </w:rPr>
              <w:t>В соответствии с перспективой развития ген. плана</w:t>
            </w:r>
          </w:p>
        </w:tc>
      </w:tr>
      <w:tr w:rsidR="00512AE6" w:rsidRPr="00A008FC" w:rsidTr="00231F4F">
        <w:trPr>
          <w:jc w:val="center"/>
        </w:trPr>
        <w:tc>
          <w:tcPr>
            <w:tcW w:w="708" w:type="dxa"/>
            <w:shd w:val="clear" w:color="auto" w:fill="F2F2F2" w:themeFill="background1" w:themeFillShade="F2"/>
            <w:vAlign w:val="center"/>
          </w:tcPr>
          <w:p w:rsidR="00512AE6" w:rsidRPr="00A008FC" w:rsidRDefault="00512AE6" w:rsidP="00EF7AA1">
            <w:pPr>
              <w:pStyle w:val="ConsPlusNormal"/>
              <w:widowControl/>
              <w:numPr>
                <w:ilvl w:val="0"/>
                <w:numId w:val="15"/>
              </w:numPr>
              <w:spacing w:line="276" w:lineRule="auto"/>
              <w:ind w:left="317" w:hanging="219"/>
              <w:rPr>
                <w:rFonts w:ascii="Times New Roman" w:hAnsi="Times New Roman" w:cs="Times New Roman"/>
                <w:sz w:val="24"/>
                <w:szCs w:val="24"/>
              </w:rPr>
            </w:pPr>
          </w:p>
        </w:tc>
        <w:tc>
          <w:tcPr>
            <w:tcW w:w="15009" w:type="dxa"/>
            <w:gridSpan w:val="12"/>
            <w:shd w:val="clear" w:color="auto" w:fill="F2F2F2" w:themeFill="background1" w:themeFillShade="F2"/>
            <w:vAlign w:val="center"/>
          </w:tcPr>
          <w:p w:rsidR="00512AE6" w:rsidRPr="00A008FC" w:rsidRDefault="00512AE6" w:rsidP="0058414D">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b/>
                <w:sz w:val="24"/>
                <w:szCs w:val="24"/>
              </w:rPr>
              <w:t>ПРОЧИЕ ИНВЕСТИЦИОННЫЕ ПРОЕКТЫ</w:t>
            </w:r>
          </w:p>
        </w:tc>
      </w:tr>
      <w:tr w:rsidR="00512AE6" w:rsidRPr="00A008FC" w:rsidTr="00004721">
        <w:trPr>
          <w:trHeight w:val="934"/>
          <w:jc w:val="center"/>
        </w:trPr>
        <w:tc>
          <w:tcPr>
            <w:tcW w:w="708" w:type="dxa"/>
            <w:vAlign w:val="center"/>
          </w:tcPr>
          <w:p w:rsidR="00512AE6" w:rsidRPr="00A008FC" w:rsidRDefault="00512AE6"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vAlign w:val="center"/>
          </w:tcPr>
          <w:p w:rsidR="00512AE6" w:rsidRPr="001A5FAB" w:rsidRDefault="00512AE6" w:rsidP="001358A8">
            <w:pPr>
              <w:pStyle w:val="a4"/>
              <w:jc w:val="center"/>
            </w:pPr>
            <w:r w:rsidRPr="001A5FAB">
              <w:t>Строительство кладбищ в с. Рождествено и д. Даймище</w:t>
            </w:r>
          </w:p>
        </w:tc>
        <w:tc>
          <w:tcPr>
            <w:tcW w:w="1480" w:type="dxa"/>
            <w:vAlign w:val="center"/>
          </w:tcPr>
          <w:p w:rsidR="00512AE6" w:rsidRPr="00A008FC" w:rsidRDefault="00512AE6" w:rsidP="003E5010">
            <w:pPr>
              <w:pStyle w:val="a4"/>
              <w:jc w:val="center"/>
            </w:pPr>
            <w:r>
              <w:t>2 объект</w:t>
            </w:r>
          </w:p>
        </w:tc>
        <w:tc>
          <w:tcPr>
            <w:tcW w:w="1410" w:type="dxa"/>
            <w:vAlign w:val="center"/>
          </w:tcPr>
          <w:p w:rsidR="00512AE6" w:rsidRPr="00A008FC" w:rsidRDefault="00512AE6" w:rsidP="00472426">
            <w:pPr>
              <w:pStyle w:val="a4"/>
              <w:jc w:val="center"/>
              <w:rPr>
                <w:rFonts w:cs="Times New Roman"/>
                <w:sz w:val="22"/>
              </w:rPr>
            </w:pPr>
            <w:r>
              <w:rPr>
                <w:rFonts w:cs="Times New Roman"/>
                <w:sz w:val="22"/>
              </w:rPr>
              <w:t>1 этап</w:t>
            </w:r>
          </w:p>
        </w:tc>
        <w:tc>
          <w:tcPr>
            <w:tcW w:w="1425" w:type="dxa"/>
            <w:vAlign w:val="center"/>
          </w:tcPr>
          <w:p w:rsidR="00512AE6" w:rsidRPr="00D87EA3" w:rsidRDefault="001A5FAB" w:rsidP="00127E06">
            <w:pPr>
              <w:pStyle w:val="a4"/>
              <w:spacing w:line="276" w:lineRule="auto"/>
              <w:jc w:val="center"/>
              <w:rPr>
                <w:rFonts w:cs="Times New Roman"/>
                <w:szCs w:val="16"/>
              </w:rPr>
            </w:pPr>
            <w:r w:rsidRPr="00231F4F">
              <w:rPr>
                <w:rFonts w:cs="Times New Roman"/>
                <w:sz w:val="16"/>
                <w:szCs w:val="20"/>
              </w:rPr>
              <w:t>В соответствии с заданием на проектирование</w:t>
            </w:r>
          </w:p>
        </w:tc>
        <w:tc>
          <w:tcPr>
            <w:tcW w:w="1336" w:type="dxa"/>
            <w:gridSpan w:val="2"/>
            <w:vAlign w:val="center"/>
          </w:tcPr>
          <w:p w:rsidR="00512AE6" w:rsidRPr="00D87EA3" w:rsidRDefault="001A5FAB" w:rsidP="00BF3EB9">
            <w:pPr>
              <w:pStyle w:val="ConsPlusNormal"/>
              <w:widowControl/>
              <w:spacing w:line="276" w:lineRule="auto"/>
              <w:ind w:firstLine="0"/>
              <w:jc w:val="center"/>
              <w:rPr>
                <w:rFonts w:ascii="Times New Roman" w:hAnsi="Times New Roman" w:cs="Times New Roman"/>
                <w:sz w:val="24"/>
                <w:szCs w:val="24"/>
              </w:rPr>
            </w:pPr>
            <w:r w:rsidRPr="00231F4F">
              <w:rPr>
                <w:rFonts w:ascii="Times New Roman" w:hAnsi="Times New Roman" w:cs="Times New Roman"/>
                <w:sz w:val="16"/>
              </w:rPr>
              <w:t>В соответствии с заданием на проектирование</w:t>
            </w:r>
          </w:p>
        </w:tc>
        <w:tc>
          <w:tcPr>
            <w:tcW w:w="1337" w:type="dxa"/>
            <w:gridSpan w:val="2"/>
            <w:vAlign w:val="center"/>
          </w:tcPr>
          <w:p w:rsidR="00512AE6" w:rsidRPr="00D87EA3" w:rsidRDefault="00EB3948"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vAlign w:val="center"/>
          </w:tcPr>
          <w:p w:rsidR="00512AE6" w:rsidRPr="00D87EA3" w:rsidRDefault="00EB3948"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vAlign w:val="center"/>
          </w:tcPr>
          <w:p w:rsidR="00512AE6" w:rsidRPr="00A008FC" w:rsidRDefault="00EB3948" w:rsidP="00127E06">
            <w:pPr>
              <w:pStyle w:val="a4"/>
              <w:spacing w:line="276" w:lineRule="auto"/>
              <w:jc w:val="center"/>
              <w:rPr>
                <w:rFonts w:cs="Times New Roman"/>
                <w:szCs w:val="16"/>
              </w:rPr>
            </w:pPr>
            <w:r w:rsidRPr="00A008FC">
              <w:rPr>
                <w:rFonts w:cs="Times New Roman"/>
                <w:szCs w:val="24"/>
              </w:rPr>
              <w:t>‒</w:t>
            </w:r>
          </w:p>
        </w:tc>
        <w:tc>
          <w:tcPr>
            <w:tcW w:w="1716" w:type="dxa"/>
            <w:vAlign w:val="center"/>
          </w:tcPr>
          <w:p w:rsidR="00512AE6" w:rsidRPr="00C53B6B" w:rsidRDefault="00512AE6" w:rsidP="003E5010">
            <w:pPr>
              <w:suppressAutoHyphens/>
              <w:jc w:val="center"/>
              <w:rPr>
                <w:rFonts w:ascii="Times New Roman" w:hAnsi="Times New Roman"/>
                <w:sz w:val="20"/>
                <w:szCs w:val="24"/>
                <w:lang w:eastAsia="ar-SA"/>
              </w:rPr>
            </w:pPr>
            <w:r w:rsidRPr="00C53B6B">
              <w:rPr>
                <w:rFonts w:ascii="Times New Roman" w:hAnsi="Times New Roman" w:cs="Times New Roman"/>
                <w:sz w:val="20"/>
                <w:szCs w:val="18"/>
              </w:rPr>
              <w:t>В соответствии с перспективой развития ген. плана</w:t>
            </w:r>
          </w:p>
        </w:tc>
      </w:tr>
      <w:tr w:rsidR="00512AE6" w:rsidRPr="00A008FC" w:rsidTr="00004721">
        <w:trPr>
          <w:jc w:val="center"/>
        </w:trPr>
        <w:tc>
          <w:tcPr>
            <w:tcW w:w="708" w:type="dxa"/>
            <w:vAlign w:val="center"/>
          </w:tcPr>
          <w:p w:rsidR="00512AE6" w:rsidRPr="00A008FC" w:rsidRDefault="00512AE6"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vAlign w:val="center"/>
          </w:tcPr>
          <w:p w:rsidR="001358A8" w:rsidRDefault="001358A8" w:rsidP="001358A8">
            <w:pPr>
              <w:pStyle w:val="a4"/>
              <w:jc w:val="center"/>
            </w:pPr>
            <w:r>
              <w:t>Строительство церкви</w:t>
            </w:r>
          </w:p>
          <w:p w:rsidR="00512AE6" w:rsidRPr="001A5FAB" w:rsidRDefault="00512AE6" w:rsidP="001358A8">
            <w:pPr>
              <w:pStyle w:val="a4"/>
              <w:jc w:val="center"/>
            </w:pPr>
            <w:r w:rsidRPr="001A5FAB">
              <w:t>в д.</w:t>
            </w:r>
            <w:r w:rsidR="001358A8">
              <w:t xml:space="preserve"> </w:t>
            </w:r>
            <w:r w:rsidRPr="001A5FAB">
              <w:t>Чикино</w:t>
            </w:r>
          </w:p>
        </w:tc>
        <w:tc>
          <w:tcPr>
            <w:tcW w:w="1480" w:type="dxa"/>
            <w:vAlign w:val="center"/>
          </w:tcPr>
          <w:p w:rsidR="00512AE6" w:rsidRPr="00A008FC" w:rsidRDefault="00512AE6" w:rsidP="003E5010">
            <w:pPr>
              <w:pStyle w:val="a4"/>
              <w:jc w:val="center"/>
            </w:pPr>
            <w:r>
              <w:t>1 объект</w:t>
            </w:r>
          </w:p>
        </w:tc>
        <w:tc>
          <w:tcPr>
            <w:tcW w:w="1410" w:type="dxa"/>
            <w:vAlign w:val="center"/>
          </w:tcPr>
          <w:p w:rsidR="00512AE6" w:rsidRPr="00A008FC" w:rsidRDefault="00512AE6" w:rsidP="00472426">
            <w:pPr>
              <w:pStyle w:val="a4"/>
              <w:jc w:val="center"/>
              <w:rPr>
                <w:rFonts w:cs="Times New Roman"/>
                <w:sz w:val="22"/>
              </w:rPr>
            </w:pPr>
            <w:r>
              <w:rPr>
                <w:rFonts w:cs="Times New Roman"/>
                <w:sz w:val="22"/>
              </w:rPr>
              <w:t>1 этап</w:t>
            </w:r>
          </w:p>
        </w:tc>
        <w:tc>
          <w:tcPr>
            <w:tcW w:w="1425" w:type="dxa"/>
            <w:vAlign w:val="center"/>
          </w:tcPr>
          <w:p w:rsidR="00512AE6" w:rsidRPr="00D87EA3" w:rsidRDefault="001A5FAB" w:rsidP="00675B1D">
            <w:pPr>
              <w:pStyle w:val="a4"/>
              <w:spacing w:line="276" w:lineRule="auto"/>
              <w:jc w:val="center"/>
              <w:rPr>
                <w:rFonts w:cs="Times New Roman"/>
                <w:szCs w:val="16"/>
              </w:rPr>
            </w:pPr>
            <w:r w:rsidRPr="00231F4F">
              <w:rPr>
                <w:rFonts w:cs="Times New Roman"/>
                <w:sz w:val="16"/>
                <w:szCs w:val="20"/>
              </w:rPr>
              <w:t>В соответствии с заданием на проектирование</w:t>
            </w:r>
          </w:p>
        </w:tc>
        <w:tc>
          <w:tcPr>
            <w:tcW w:w="1336" w:type="dxa"/>
            <w:gridSpan w:val="2"/>
            <w:vAlign w:val="center"/>
          </w:tcPr>
          <w:p w:rsidR="00512AE6" w:rsidRPr="00D87EA3" w:rsidRDefault="001A5FAB" w:rsidP="00BF3EB9">
            <w:pPr>
              <w:pStyle w:val="ConsPlusNormal"/>
              <w:widowControl/>
              <w:spacing w:line="276" w:lineRule="auto"/>
              <w:ind w:firstLine="0"/>
              <w:jc w:val="center"/>
              <w:rPr>
                <w:rFonts w:ascii="Times New Roman" w:hAnsi="Times New Roman" w:cs="Times New Roman"/>
                <w:sz w:val="24"/>
                <w:szCs w:val="24"/>
              </w:rPr>
            </w:pPr>
            <w:r w:rsidRPr="00231F4F">
              <w:rPr>
                <w:rFonts w:ascii="Times New Roman" w:hAnsi="Times New Roman" w:cs="Times New Roman"/>
                <w:sz w:val="16"/>
              </w:rPr>
              <w:t>В соответствии с заданием на проектирование</w:t>
            </w:r>
          </w:p>
        </w:tc>
        <w:tc>
          <w:tcPr>
            <w:tcW w:w="1337" w:type="dxa"/>
            <w:gridSpan w:val="2"/>
            <w:vAlign w:val="center"/>
          </w:tcPr>
          <w:p w:rsidR="00512AE6" w:rsidRPr="00D87EA3" w:rsidRDefault="00EB3948"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vAlign w:val="center"/>
          </w:tcPr>
          <w:p w:rsidR="00512AE6" w:rsidRPr="00D87EA3" w:rsidRDefault="00EB3948"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vAlign w:val="center"/>
          </w:tcPr>
          <w:p w:rsidR="00512AE6" w:rsidRPr="00A008FC" w:rsidRDefault="00EB3948" w:rsidP="00BF3EB9">
            <w:pPr>
              <w:pStyle w:val="a4"/>
              <w:spacing w:line="276" w:lineRule="auto"/>
              <w:jc w:val="center"/>
              <w:rPr>
                <w:rFonts w:cs="Times New Roman"/>
                <w:szCs w:val="16"/>
              </w:rPr>
            </w:pPr>
            <w:r w:rsidRPr="00A008FC">
              <w:rPr>
                <w:rFonts w:cs="Times New Roman"/>
                <w:szCs w:val="24"/>
              </w:rPr>
              <w:t>‒</w:t>
            </w:r>
          </w:p>
        </w:tc>
        <w:tc>
          <w:tcPr>
            <w:tcW w:w="1716" w:type="dxa"/>
            <w:vAlign w:val="center"/>
          </w:tcPr>
          <w:p w:rsidR="00512AE6" w:rsidRPr="00C53B6B" w:rsidRDefault="00512AE6" w:rsidP="003E5010">
            <w:pPr>
              <w:pStyle w:val="a4"/>
              <w:jc w:val="center"/>
              <w:rPr>
                <w:sz w:val="20"/>
              </w:rPr>
            </w:pPr>
            <w:r w:rsidRPr="00C53B6B">
              <w:rPr>
                <w:rFonts w:cs="Times New Roman"/>
                <w:sz w:val="20"/>
                <w:szCs w:val="18"/>
              </w:rPr>
              <w:t>В соответствии с перспективой развития ген. плана</w:t>
            </w:r>
          </w:p>
        </w:tc>
      </w:tr>
      <w:tr w:rsidR="009009F3" w:rsidRPr="00A008FC" w:rsidTr="00004721">
        <w:trPr>
          <w:jc w:val="center"/>
        </w:trPr>
        <w:tc>
          <w:tcPr>
            <w:tcW w:w="708" w:type="dxa"/>
            <w:vAlign w:val="center"/>
          </w:tcPr>
          <w:p w:rsidR="009009F3" w:rsidRPr="00A008FC" w:rsidRDefault="009009F3"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vAlign w:val="center"/>
          </w:tcPr>
          <w:p w:rsidR="001358A8" w:rsidRDefault="009009F3" w:rsidP="001358A8">
            <w:pPr>
              <w:pStyle w:val="a4"/>
              <w:jc w:val="center"/>
            </w:pPr>
            <w:r w:rsidRPr="001A5FAB">
              <w:t xml:space="preserve">Строительство </w:t>
            </w:r>
            <w:r w:rsidR="001358A8">
              <w:t>гостиницы</w:t>
            </w:r>
          </w:p>
          <w:p w:rsidR="009009F3" w:rsidRPr="001A5FAB" w:rsidRDefault="009009F3" w:rsidP="001358A8">
            <w:pPr>
              <w:pStyle w:val="a4"/>
              <w:jc w:val="center"/>
            </w:pPr>
            <w:r w:rsidRPr="001A5FAB">
              <w:t>в д.</w:t>
            </w:r>
            <w:r w:rsidR="001358A8">
              <w:t xml:space="preserve"> </w:t>
            </w:r>
            <w:r w:rsidRPr="001A5FAB">
              <w:t>Батово</w:t>
            </w:r>
          </w:p>
        </w:tc>
        <w:tc>
          <w:tcPr>
            <w:tcW w:w="1480" w:type="dxa"/>
            <w:vAlign w:val="center"/>
          </w:tcPr>
          <w:p w:rsidR="009009F3" w:rsidRDefault="006A5E6F" w:rsidP="003E5010">
            <w:pPr>
              <w:pStyle w:val="a4"/>
              <w:jc w:val="center"/>
            </w:pPr>
            <w:r>
              <w:t>100 мест</w:t>
            </w:r>
          </w:p>
        </w:tc>
        <w:tc>
          <w:tcPr>
            <w:tcW w:w="1410" w:type="dxa"/>
            <w:vAlign w:val="center"/>
          </w:tcPr>
          <w:p w:rsidR="00C53B6B" w:rsidRPr="003E1CDE" w:rsidRDefault="00C53B6B" w:rsidP="00C53B6B">
            <w:pPr>
              <w:pStyle w:val="ConsPlusNormal"/>
              <w:spacing w:line="276" w:lineRule="auto"/>
              <w:ind w:firstLine="0"/>
              <w:jc w:val="center"/>
              <w:rPr>
                <w:rFonts w:ascii="Times New Roman" w:hAnsi="Times New Roman" w:cs="Times New Roman"/>
                <w:szCs w:val="24"/>
              </w:rPr>
            </w:pPr>
            <w:r>
              <w:rPr>
                <w:rFonts w:ascii="Times New Roman" w:hAnsi="Times New Roman" w:cs="Times New Roman"/>
                <w:szCs w:val="24"/>
              </w:rPr>
              <w:t>2-</w:t>
            </w:r>
            <w:r w:rsidRPr="003E1CDE">
              <w:rPr>
                <w:rFonts w:ascii="Times New Roman" w:hAnsi="Times New Roman" w:cs="Times New Roman"/>
                <w:szCs w:val="24"/>
              </w:rPr>
              <w:t>3 этап</w:t>
            </w:r>
            <w:r>
              <w:rPr>
                <w:rFonts w:ascii="Times New Roman" w:hAnsi="Times New Roman" w:cs="Times New Roman"/>
                <w:szCs w:val="24"/>
              </w:rPr>
              <w:t>ы</w:t>
            </w:r>
            <w:r w:rsidRPr="003E1CDE">
              <w:rPr>
                <w:rFonts w:ascii="Times New Roman" w:hAnsi="Times New Roman" w:cs="Times New Roman"/>
                <w:szCs w:val="24"/>
              </w:rPr>
              <w:t>:</w:t>
            </w:r>
          </w:p>
          <w:p w:rsidR="009009F3" w:rsidRDefault="00C53B6B" w:rsidP="00C53B6B">
            <w:pPr>
              <w:pStyle w:val="a4"/>
              <w:jc w:val="center"/>
              <w:rPr>
                <w:rFonts w:cs="Times New Roman"/>
                <w:sz w:val="22"/>
              </w:rPr>
            </w:pPr>
            <w:r w:rsidRPr="003E1CDE">
              <w:rPr>
                <w:rFonts w:cs="Times New Roman"/>
                <w:sz w:val="20"/>
                <w:szCs w:val="24"/>
              </w:rPr>
              <w:t>202</w:t>
            </w:r>
            <w:r>
              <w:rPr>
                <w:rFonts w:cs="Times New Roman"/>
                <w:sz w:val="20"/>
                <w:szCs w:val="24"/>
              </w:rPr>
              <w:t>2</w:t>
            </w:r>
            <w:r w:rsidRPr="003E1CDE">
              <w:rPr>
                <w:rFonts w:cs="Times New Roman"/>
                <w:sz w:val="20"/>
                <w:szCs w:val="24"/>
              </w:rPr>
              <w:t>-2030 гг.</w:t>
            </w:r>
          </w:p>
        </w:tc>
        <w:tc>
          <w:tcPr>
            <w:tcW w:w="1425" w:type="dxa"/>
            <w:vAlign w:val="center"/>
          </w:tcPr>
          <w:p w:rsidR="009009F3" w:rsidRPr="00D87EA3" w:rsidRDefault="001A5FAB" w:rsidP="00675B1D">
            <w:pPr>
              <w:pStyle w:val="a4"/>
              <w:spacing w:line="276" w:lineRule="auto"/>
              <w:jc w:val="center"/>
              <w:rPr>
                <w:rFonts w:cs="Times New Roman"/>
                <w:sz w:val="18"/>
              </w:rPr>
            </w:pPr>
            <w:r>
              <w:rPr>
                <w:szCs w:val="24"/>
              </w:rPr>
              <w:t>53900,0</w:t>
            </w:r>
          </w:p>
        </w:tc>
        <w:tc>
          <w:tcPr>
            <w:tcW w:w="1336" w:type="dxa"/>
            <w:gridSpan w:val="2"/>
            <w:vAlign w:val="center"/>
          </w:tcPr>
          <w:p w:rsidR="009009F3" w:rsidRPr="00D87EA3" w:rsidRDefault="001A5FAB" w:rsidP="00BF3EB9">
            <w:pPr>
              <w:pStyle w:val="ConsPlusNormal"/>
              <w:widowControl/>
              <w:spacing w:line="276" w:lineRule="auto"/>
              <w:ind w:firstLine="0"/>
              <w:jc w:val="center"/>
              <w:rPr>
                <w:rFonts w:ascii="Times New Roman" w:hAnsi="Times New Roman" w:cs="Times New Roman"/>
                <w:sz w:val="18"/>
              </w:rPr>
            </w:pPr>
            <w:r w:rsidRPr="00231F4F">
              <w:rPr>
                <w:rFonts w:ascii="Times New Roman" w:hAnsi="Times New Roman" w:cs="Times New Roman"/>
                <w:sz w:val="16"/>
              </w:rPr>
              <w:t>В соответствии с заданием на проектирование</w:t>
            </w:r>
          </w:p>
        </w:tc>
        <w:tc>
          <w:tcPr>
            <w:tcW w:w="1337" w:type="dxa"/>
            <w:gridSpan w:val="2"/>
            <w:vAlign w:val="center"/>
          </w:tcPr>
          <w:p w:rsidR="009009F3" w:rsidRPr="00D87EA3" w:rsidRDefault="001A5FAB"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vAlign w:val="center"/>
          </w:tcPr>
          <w:p w:rsidR="009009F3" w:rsidRPr="00D87EA3" w:rsidRDefault="001A5FAB"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vAlign w:val="center"/>
          </w:tcPr>
          <w:p w:rsidR="009009F3" w:rsidRPr="00A008FC" w:rsidRDefault="001A5FAB" w:rsidP="00BF3EB9">
            <w:pPr>
              <w:pStyle w:val="a4"/>
              <w:spacing w:line="276" w:lineRule="auto"/>
              <w:jc w:val="center"/>
              <w:rPr>
                <w:rFonts w:cs="Times New Roman"/>
                <w:szCs w:val="16"/>
              </w:rPr>
            </w:pPr>
            <w:r>
              <w:rPr>
                <w:szCs w:val="24"/>
              </w:rPr>
              <w:t>53900,0</w:t>
            </w:r>
          </w:p>
        </w:tc>
        <w:tc>
          <w:tcPr>
            <w:tcW w:w="1716" w:type="dxa"/>
            <w:vAlign w:val="center"/>
          </w:tcPr>
          <w:p w:rsidR="009009F3" w:rsidRPr="00C53B6B" w:rsidRDefault="000E56D2" w:rsidP="003E5010">
            <w:pPr>
              <w:pStyle w:val="a4"/>
              <w:jc w:val="center"/>
              <w:rPr>
                <w:rFonts w:cs="Times New Roman"/>
                <w:sz w:val="20"/>
                <w:szCs w:val="18"/>
              </w:rPr>
            </w:pPr>
            <w:r w:rsidRPr="00C53B6B">
              <w:rPr>
                <w:rFonts w:cs="Times New Roman"/>
                <w:sz w:val="20"/>
                <w:szCs w:val="18"/>
              </w:rPr>
              <w:t>В соответствии с перспективой развития ген. плана</w:t>
            </w:r>
          </w:p>
        </w:tc>
      </w:tr>
      <w:tr w:rsidR="00C53B6B" w:rsidRPr="00A008FC" w:rsidTr="00004721">
        <w:trPr>
          <w:trHeight w:val="817"/>
          <w:jc w:val="center"/>
        </w:trPr>
        <w:tc>
          <w:tcPr>
            <w:tcW w:w="708" w:type="dxa"/>
            <w:vAlign w:val="center"/>
          </w:tcPr>
          <w:p w:rsidR="00C53B6B" w:rsidRPr="00A008FC" w:rsidRDefault="00C53B6B"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vAlign w:val="center"/>
          </w:tcPr>
          <w:p w:rsidR="00C53B6B" w:rsidRDefault="00C53B6B" w:rsidP="001358A8">
            <w:pPr>
              <w:pStyle w:val="a4"/>
              <w:jc w:val="center"/>
            </w:pPr>
            <w:r>
              <w:t>Строительство гостиницы</w:t>
            </w:r>
          </w:p>
          <w:p w:rsidR="00C53B6B" w:rsidRPr="001A5FAB" w:rsidRDefault="00C53B6B" w:rsidP="001358A8">
            <w:pPr>
              <w:pStyle w:val="a4"/>
              <w:jc w:val="center"/>
            </w:pPr>
            <w:r w:rsidRPr="001A5FAB">
              <w:t>в с. Рождествено</w:t>
            </w:r>
          </w:p>
        </w:tc>
        <w:tc>
          <w:tcPr>
            <w:tcW w:w="1480" w:type="dxa"/>
            <w:vAlign w:val="center"/>
          </w:tcPr>
          <w:p w:rsidR="00C53B6B" w:rsidRDefault="00C53B6B" w:rsidP="003E5010">
            <w:pPr>
              <w:pStyle w:val="a4"/>
              <w:jc w:val="center"/>
            </w:pPr>
            <w:r>
              <w:t>100 мест</w:t>
            </w:r>
          </w:p>
        </w:tc>
        <w:tc>
          <w:tcPr>
            <w:tcW w:w="1410" w:type="dxa"/>
            <w:vAlign w:val="center"/>
          </w:tcPr>
          <w:p w:rsidR="00C53B6B" w:rsidRPr="003E1CDE" w:rsidRDefault="00C53B6B" w:rsidP="00EE1071">
            <w:pPr>
              <w:pStyle w:val="ConsPlusNormal"/>
              <w:spacing w:line="276" w:lineRule="auto"/>
              <w:ind w:firstLine="0"/>
              <w:jc w:val="center"/>
              <w:rPr>
                <w:rFonts w:ascii="Times New Roman" w:hAnsi="Times New Roman" w:cs="Times New Roman"/>
                <w:szCs w:val="24"/>
              </w:rPr>
            </w:pPr>
            <w:r>
              <w:rPr>
                <w:rFonts w:ascii="Times New Roman" w:hAnsi="Times New Roman" w:cs="Times New Roman"/>
                <w:szCs w:val="24"/>
              </w:rPr>
              <w:t>2-</w:t>
            </w:r>
            <w:r w:rsidRPr="003E1CDE">
              <w:rPr>
                <w:rFonts w:ascii="Times New Roman" w:hAnsi="Times New Roman" w:cs="Times New Roman"/>
                <w:szCs w:val="24"/>
              </w:rPr>
              <w:t>3 этап</w:t>
            </w:r>
            <w:r>
              <w:rPr>
                <w:rFonts w:ascii="Times New Roman" w:hAnsi="Times New Roman" w:cs="Times New Roman"/>
                <w:szCs w:val="24"/>
              </w:rPr>
              <w:t>ы</w:t>
            </w:r>
            <w:r w:rsidRPr="003E1CDE">
              <w:rPr>
                <w:rFonts w:ascii="Times New Roman" w:hAnsi="Times New Roman" w:cs="Times New Roman"/>
                <w:szCs w:val="24"/>
              </w:rPr>
              <w:t>:</w:t>
            </w:r>
          </w:p>
          <w:p w:rsidR="00C53B6B" w:rsidRPr="00A008FC" w:rsidRDefault="00C53B6B" w:rsidP="00EE1071">
            <w:pPr>
              <w:pStyle w:val="a4"/>
              <w:jc w:val="center"/>
              <w:rPr>
                <w:sz w:val="22"/>
              </w:rPr>
            </w:pPr>
            <w:r w:rsidRPr="003E1CDE">
              <w:rPr>
                <w:rFonts w:cs="Times New Roman"/>
                <w:sz w:val="20"/>
                <w:szCs w:val="24"/>
              </w:rPr>
              <w:t>202</w:t>
            </w:r>
            <w:r>
              <w:rPr>
                <w:rFonts w:cs="Times New Roman"/>
                <w:sz w:val="20"/>
                <w:szCs w:val="24"/>
              </w:rPr>
              <w:t>2</w:t>
            </w:r>
            <w:r w:rsidRPr="003E1CDE">
              <w:rPr>
                <w:rFonts w:cs="Times New Roman"/>
                <w:sz w:val="20"/>
                <w:szCs w:val="24"/>
              </w:rPr>
              <w:t>-2030 гг.</w:t>
            </w:r>
          </w:p>
        </w:tc>
        <w:tc>
          <w:tcPr>
            <w:tcW w:w="1425" w:type="dxa"/>
            <w:vAlign w:val="center"/>
          </w:tcPr>
          <w:p w:rsidR="00C53B6B" w:rsidRPr="00D87EA3" w:rsidRDefault="00C53B6B" w:rsidP="00675B1D">
            <w:pPr>
              <w:pStyle w:val="a4"/>
              <w:spacing w:line="276" w:lineRule="auto"/>
              <w:jc w:val="center"/>
              <w:rPr>
                <w:rFonts w:cs="Times New Roman"/>
                <w:sz w:val="18"/>
              </w:rPr>
            </w:pPr>
            <w:r>
              <w:rPr>
                <w:szCs w:val="24"/>
              </w:rPr>
              <w:t>53900,0</w:t>
            </w:r>
          </w:p>
        </w:tc>
        <w:tc>
          <w:tcPr>
            <w:tcW w:w="1336" w:type="dxa"/>
            <w:gridSpan w:val="2"/>
            <w:vAlign w:val="center"/>
          </w:tcPr>
          <w:p w:rsidR="00C53B6B" w:rsidRPr="00D87EA3" w:rsidRDefault="00C53B6B" w:rsidP="00BF3EB9">
            <w:pPr>
              <w:pStyle w:val="ConsPlusNormal"/>
              <w:widowControl/>
              <w:spacing w:line="276" w:lineRule="auto"/>
              <w:ind w:firstLine="0"/>
              <w:jc w:val="center"/>
              <w:rPr>
                <w:rFonts w:ascii="Times New Roman" w:hAnsi="Times New Roman" w:cs="Times New Roman"/>
                <w:sz w:val="18"/>
              </w:rPr>
            </w:pPr>
            <w:r w:rsidRPr="00231F4F">
              <w:rPr>
                <w:rFonts w:ascii="Times New Roman" w:hAnsi="Times New Roman" w:cs="Times New Roman"/>
                <w:sz w:val="16"/>
              </w:rPr>
              <w:t>В соответствии с заданием на проектирование</w:t>
            </w:r>
          </w:p>
        </w:tc>
        <w:tc>
          <w:tcPr>
            <w:tcW w:w="1337" w:type="dxa"/>
            <w:gridSpan w:val="2"/>
            <w:vAlign w:val="center"/>
          </w:tcPr>
          <w:p w:rsidR="00C53B6B" w:rsidRPr="00D87EA3" w:rsidRDefault="00C53B6B"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vAlign w:val="center"/>
          </w:tcPr>
          <w:p w:rsidR="00C53B6B" w:rsidRPr="00D87EA3" w:rsidRDefault="00C53B6B"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vAlign w:val="center"/>
          </w:tcPr>
          <w:p w:rsidR="00C53B6B" w:rsidRPr="00A008FC" w:rsidRDefault="00C53B6B" w:rsidP="00BF3EB9">
            <w:pPr>
              <w:pStyle w:val="a4"/>
              <w:spacing w:line="276" w:lineRule="auto"/>
              <w:jc w:val="center"/>
              <w:rPr>
                <w:rFonts w:cs="Times New Roman"/>
                <w:szCs w:val="16"/>
              </w:rPr>
            </w:pPr>
            <w:r>
              <w:rPr>
                <w:szCs w:val="24"/>
              </w:rPr>
              <w:t>53900,0</w:t>
            </w:r>
          </w:p>
        </w:tc>
        <w:tc>
          <w:tcPr>
            <w:tcW w:w="1716" w:type="dxa"/>
            <w:vAlign w:val="center"/>
          </w:tcPr>
          <w:p w:rsidR="00C53B6B" w:rsidRPr="00C53B6B" w:rsidRDefault="00C53B6B" w:rsidP="003E5010">
            <w:pPr>
              <w:pStyle w:val="a4"/>
              <w:jc w:val="center"/>
              <w:rPr>
                <w:rFonts w:cs="Times New Roman"/>
                <w:sz w:val="20"/>
                <w:szCs w:val="18"/>
              </w:rPr>
            </w:pPr>
            <w:r w:rsidRPr="00C53B6B">
              <w:rPr>
                <w:rFonts w:cs="Times New Roman"/>
                <w:sz w:val="20"/>
                <w:szCs w:val="18"/>
              </w:rPr>
              <w:t>В соответствии с перспективой развития ген. плана</w:t>
            </w:r>
          </w:p>
        </w:tc>
      </w:tr>
      <w:tr w:rsidR="00C53B6B" w:rsidRPr="00A008FC" w:rsidTr="00004721">
        <w:trPr>
          <w:jc w:val="center"/>
        </w:trPr>
        <w:tc>
          <w:tcPr>
            <w:tcW w:w="708" w:type="dxa"/>
            <w:vAlign w:val="center"/>
          </w:tcPr>
          <w:p w:rsidR="00C53B6B" w:rsidRPr="00A008FC" w:rsidRDefault="00C53B6B" w:rsidP="00EF7AA1">
            <w:pPr>
              <w:pStyle w:val="ConsPlusNormal"/>
              <w:widowControl/>
              <w:numPr>
                <w:ilvl w:val="1"/>
                <w:numId w:val="15"/>
              </w:numPr>
              <w:spacing w:line="276" w:lineRule="auto"/>
              <w:ind w:left="297" w:hanging="231"/>
              <w:rPr>
                <w:rFonts w:ascii="Times New Roman" w:hAnsi="Times New Roman" w:cs="Times New Roman"/>
                <w:sz w:val="24"/>
                <w:szCs w:val="24"/>
              </w:rPr>
            </w:pPr>
          </w:p>
        </w:tc>
        <w:tc>
          <w:tcPr>
            <w:tcW w:w="3631" w:type="dxa"/>
            <w:vAlign w:val="center"/>
          </w:tcPr>
          <w:p w:rsidR="00C53B6B" w:rsidRDefault="00C53B6B" w:rsidP="001358A8">
            <w:pPr>
              <w:pStyle w:val="a4"/>
              <w:jc w:val="center"/>
            </w:pPr>
            <w:r>
              <w:t>Строительство базы отдыха</w:t>
            </w:r>
          </w:p>
          <w:p w:rsidR="00C53B6B" w:rsidRPr="001A5FAB" w:rsidRDefault="00C53B6B" w:rsidP="001358A8">
            <w:pPr>
              <w:pStyle w:val="a4"/>
              <w:jc w:val="center"/>
            </w:pPr>
            <w:r w:rsidRPr="001A5FAB">
              <w:t>в д.</w:t>
            </w:r>
            <w:r>
              <w:t xml:space="preserve"> </w:t>
            </w:r>
            <w:r w:rsidRPr="001A5FAB">
              <w:t>Чикино</w:t>
            </w:r>
          </w:p>
        </w:tc>
        <w:tc>
          <w:tcPr>
            <w:tcW w:w="1480" w:type="dxa"/>
            <w:vAlign w:val="center"/>
          </w:tcPr>
          <w:p w:rsidR="00C53B6B" w:rsidRDefault="00C53B6B" w:rsidP="003E5010">
            <w:pPr>
              <w:pStyle w:val="a4"/>
              <w:jc w:val="center"/>
            </w:pPr>
            <w:r>
              <w:t>50 мест</w:t>
            </w:r>
          </w:p>
        </w:tc>
        <w:tc>
          <w:tcPr>
            <w:tcW w:w="1410" w:type="dxa"/>
            <w:vAlign w:val="center"/>
          </w:tcPr>
          <w:p w:rsidR="00C53B6B" w:rsidRPr="003E1CDE" w:rsidRDefault="00C53B6B" w:rsidP="00EE1071">
            <w:pPr>
              <w:pStyle w:val="ConsPlusNormal"/>
              <w:spacing w:line="276" w:lineRule="auto"/>
              <w:ind w:firstLine="0"/>
              <w:jc w:val="center"/>
              <w:rPr>
                <w:rFonts w:ascii="Times New Roman" w:hAnsi="Times New Roman" w:cs="Times New Roman"/>
                <w:szCs w:val="24"/>
              </w:rPr>
            </w:pPr>
            <w:r w:rsidRPr="003E1CDE">
              <w:rPr>
                <w:rFonts w:ascii="Times New Roman" w:hAnsi="Times New Roman" w:cs="Times New Roman"/>
                <w:szCs w:val="24"/>
              </w:rPr>
              <w:t>3 этап:</w:t>
            </w:r>
          </w:p>
          <w:p w:rsidR="00C53B6B" w:rsidRPr="00A008FC" w:rsidRDefault="00C53B6B" w:rsidP="00EE1071">
            <w:pPr>
              <w:pStyle w:val="a4"/>
              <w:jc w:val="center"/>
              <w:rPr>
                <w:rFonts w:cs="Times New Roman"/>
                <w:szCs w:val="24"/>
              </w:rPr>
            </w:pPr>
            <w:r w:rsidRPr="003E1CDE">
              <w:rPr>
                <w:rFonts w:cs="Times New Roman"/>
                <w:sz w:val="20"/>
                <w:szCs w:val="24"/>
              </w:rPr>
              <w:t>2027-2030 гг.</w:t>
            </w:r>
          </w:p>
        </w:tc>
        <w:tc>
          <w:tcPr>
            <w:tcW w:w="1425" w:type="dxa"/>
            <w:vAlign w:val="center"/>
          </w:tcPr>
          <w:p w:rsidR="00C53B6B" w:rsidRPr="00D87EA3" w:rsidRDefault="00C53B6B" w:rsidP="00675B1D">
            <w:pPr>
              <w:pStyle w:val="a4"/>
              <w:spacing w:line="276" w:lineRule="auto"/>
              <w:jc w:val="center"/>
              <w:rPr>
                <w:rFonts w:cs="Times New Roman"/>
                <w:sz w:val="18"/>
              </w:rPr>
            </w:pPr>
            <w:r w:rsidRPr="00231F4F">
              <w:rPr>
                <w:rFonts w:cs="Times New Roman"/>
                <w:sz w:val="16"/>
                <w:szCs w:val="20"/>
              </w:rPr>
              <w:t>В соответствии с заданием на проектирование</w:t>
            </w:r>
          </w:p>
        </w:tc>
        <w:tc>
          <w:tcPr>
            <w:tcW w:w="1336" w:type="dxa"/>
            <w:gridSpan w:val="2"/>
            <w:vAlign w:val="center"/>
          </w:tcPr>
          <w:p w:rsidR="00C53B6B" w:rsidRPr="00D87EA3" w:rsidRDefault="00C53B6B" w:rsidP="00BF3EB9">
            <w:pPr>
              <w:pStyle w:val="ConsPlusNormal"/>
              <w:widowControl/>
              <w:spacing w:line="276" w:lineRule="auto"/>
              <w:ind w:firstLine="0"/>
              <w:jc w:val="center"/>
              <w:rPr>
                <w:rFonts w:ascii="Times New Roman" w:hAnsi="Times New Roman" w:cs="Times New Roman"/>
                <w:sz w:val="18"/>
              </w:rPr>
            </w:pPr>
            <w:r w:rsidRPr="00231F4F">
              <w:rPr>
                <w:rFonts w:ascii="Times New Roman" w:hAnsi="Times New Roman" w:cs="Times New Roman"/>
                <w:sz w:val="16"/>
              </w:rPr>
              <w:t>В соответствии с заданием на проектирование</w:t>
            </w:r>
          </w:p>
        </w:tc>
        <w:tc>
          <w:tcPr>
            <w:tcW w:w="1337" w:type="dxa"/>
            <w:gridSpan w:val="2"/>
            <w:vAlign w:val="center"/>
          </w:tcPr>
          <w:p w:rsidR="00C53B6B" w:rsidRPr="00D87EA3" w:rsidRDefault="00C53B6B"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gridSpan w:val="2"/>
            <w:vAlign w:val="center"/>
          </w:tcPr>
          <w:p w:rsidR="00C53B6B" w:rsidRPr="00D87EA3" w:rsidRDefault="00C53B6B" w:rsidP="00BF3EB9">
            <w:pPr>
              <w:pStyle w:val="ConsPlusNormal"/>
              <w:widowControl/>
              <w:spacing w:line="276" w:lineRule="auto"/>
              <w:ind w:firstLine="0"/>
              <w:jc w:val="center"/>
              <w:rPr>
                <w:rFonts w:ascii="Times New Roman" w:hAnsi="Times New Roman" w:cs="Times New Roman"/>
                <w:sz w:val="24"/>
                <w:szCs w:val="24"/>
              </w:rPr>
            </w:pPr>
            <w:r w:rsidRPr="00A008FC">
              <w:rPr>
                <w:rFonts w:ascii="Times New Roman" w:hAnsi="Times New Roman" w:cs="Times New Roman"/>
                <w:sz w:val="24"/>
                <w:szCs w:val="24"/>
              </w:rPr>
              <w:t>‒</w:t>
            </w:r>
          </w:p>
        </w:tc>
        <w:tc>
          <w:tcPr>
            <w:tcW w:w="1337" w:type="dxa"/>
            <w:vAlign w:val="center"/>
          </w:tcPr>
          <w:p w:rsidR="00C53B6B" w:rsidRPr="00A008FC" w:rsidRDefault="00C53B6B" w:rsidP="00BF3EB9">
            <w:pPr>
              <w:pStyle w:val="a4"/>
              <w:spacing w:line="276" w:lineRule="auto"/>
              <w:jc w:val="center"/>
              <w:rPr>
                <w:rFonts w:cs="Times New Roman"/>
                <w:szCs w:val="16"/>
              </w:rPr>
            </w:pPr>
            <w:r w:rsidRPr="00A008FC">
              <w:rPr>
                <w:rFonts w:cs="Times New Roman"/>
                <w:szCs w:val="24"/>
              </w:rPr>
              <w:t>‒</w:t>
            </w:r>
          </w:p>
        </w:tc>
        <w:tc>
          <w:tcPr>
            <w:tcW w:w="1716" w:type="dxa"/>
            <w:vAlign w:val="center"/>
          </w:tcPr>
          <w:p w:rsidR="00C53B6B" w:rsidRPr="00C53B6B" w:rsidRDefault="00C53B6B" w:rsidP="003E5010">
            <w:pPr>
              <w:pStyle w:val="a4"/>
              <w:jc w:val="center"/>
              <w:rPr>
                <w:rFonts w:cs="Times New Roman"/>
                <w:sz w:val="20"/>
                <w:szCs w:val="18"/>
              </w:rPr>
            </w:pPr>
            <w:r w:rsidRPr="00C53B6B">
              <w:rPr>
                <w:rFonts w:cs="Times New Roman"/>
                <w:sz w:val="20"/>
                <w:szCs w:val="18"/>
              </w:rPr>
              <w:t>В соответствии с перспективой развития ген. плана</w:t>
            </w:r>
          </w:p>
        </w:tc>
      </w:tr>
      <w:tr w:rsidR="00794BD6" w:rsidRPr="00A008FC" w:rsidTr="001358A8">
        <w:trPr>
          <w:trHeight w:val="415"/>
          <w:jc w:val="center"/>
        </w:trPr>
        <w:tc>
          <w:tcPr>
            <w:tcW w:w="708" w:type="dxa"/>
            <w:shd w:val="clear" w:color="auto" w:fill="F2F2F2" w:themeFill="background1" w:themeFillShade="F2"/>
            <w:vAlign w:val="center"/>
          </w:tcPr>
          <w:p w:rsidR="00794BD6" w:rsidRPr="00A008FC" w:rsidRDefault="00794BD6" w:rsidP="00BE3D7D">
            <w:pPr>
              <w:pStyle w:val="ConsPlusNormal"/>
              <w:widowControl/>
              <w:spacing w:line="276" w:lineRule="auto"/>
              <w:rPr>
                <w:rFonts w:ascii="Times New Roman" w:hAnsi="Times New Roman" w:cs="Times New Roman"/>
                <w:b/>
                <w:sz w:val="24"/>
                <w:szCs w:val="24"/>
              </w:rPr>
            </w:pPr>
          </w:p>
        </w:tc>
        <w:tc>
          <w:tcPr>
            <w:tcW w:w="6521" w:type="dxa"/>
            <w:gridSpan w:val="3"/>
            <w:shd w:val="clear" w:color="auto" w:fill="F2F2F2" w:themeFill="background1" w:themeFillShade="F2"/>
            <w:vAlign w:val="center"/>
          </w:tcPr>
          <w:p w:rsidR="00794BD6" w:rsidRPr="00A008FC" w:rsidRDefault="00794BD6" w:rsidP="00BE3D7D">
            <w:pPr>
              <w:pStyle w:val="ConsPlusNormal"/>
              <w:widowControl/>
              <w:spacing w:line="276" w:lineRule="auto"/>
              <w:ind w:firstLine="0"/>
              <w:jc w:val="right"/>
              <w:rPr>
                <w:rFonts w:ascii="Times New Roman" w:hAnsi="Times New Roman" w:cs="Times New Roman"/>
                <w:b/>
                <w:sz w:val="24"/>
                <w:szCs w:val="24"/>
              </w:rPr>
            </w:pPr>
            <w:r w:rsidRPr="00A008FC">
              <w:rPr>
                <w:rFonts w:ascii="Times New Roman" w:hAnsi="Times New Roman" w:cs="Times New Roman"/>
                <w:b/>
                <w:sz w:val="24"/>
                <w:szCs w:val="24"/>
              </w:rPr>
              <w:t>ИТОГО по источникам финансирования</w:t>
            </w:r>
          </w:p>
        </w:tc>
        <w:tc>
          <w:tcPr>
            <w:tcW w:w="1425" w:type="dxa"/>
            <w:shd w:val="clear" w:color="auto" w:fill="F2F2F2" w:themeFill="background1" w:themeFillShade="F2"/>
            <w:vAlign w:val="center"/>
          </w:tcPr>
          <w:p w:rsidR="00794BD6" w:rsidRPr="00A008FC" w:rsidRDefault="00794BD6" w:rsidP="00BE3D7D">
            <w:pPr>
              <w:pStyle w:val="a4"/>
              <w:spacing w:line="276" w:lineRule="auto"/>
              <w:jc w:val="center"/>
              <w:rPr>
                <w:rFonts w:cs="Times New Roman"/>
                <w:b/>
                <w:szCs w:val="24"/>
              </w:rPr>
            </w:pPr>
            <w:r w:rsidRPr="00A008FC">
              <w:rPr>
                <w:rFonts w:cs="Times New Roman"/>
                <w:szCs w:val="24"/>
              </w:rPr>
              <w:t>‒</w:t>
            </w:r>
          </w:p>
        </w:tc>
        <w:tc>
          <w:tcPr>
            <w:tcW w:w="1336" w:type="dxa"/>
            <w:gridSpan w:val="2"/>
            <w:shd w:val="clear" w:color="auto" w:fill="F2F2F2" w:themeFill="background1" w:themeFillShade="F2"/>
            <w:vAlign w:val="center"/>
          </w:tcPr>
          <w:p w:rsidR="00794BD6" w:rsidRPr="001358A8" w:rsidRDefault="00794BD6" w:rsidP="00794BD6">
            <w:pPr>
              <w:jc w:val="center"/>
              <w:rPr>
                <w:rFonts w:ascii="Times New Roman" w:hAnsi="Times New Roman" w:cs="Times New Roman"/>
                <w:b/>
                <w:color w:val="000000"/>
                <w:sz w:val="24"/>
                <w:szCs w:val="24"/>
              </w:rPr>
            </w:pPr>
            <w:r w:rsidRPr="001358A8">
              <w:rPr>
                <w:rFonts w:ascii="Times New Roman" w:hAnsi="Times New Roman" w:cs="Times New Roman"/>
                <w:b/>
                <w:color w:val="000000"/>
                <w:sz w:val="24"/>
                <w:szCs w:val="24"/>
              </w:rPr>
              <w:t>10101,47</w:t>
            </w:r>
          </w:p>
        </w:tc>
        <w:tc>
          <w:tcPr>
            <w:tcW w:w="1337" w:type="dxa"/>
            <w:gridSpan w:val="2"/>
            <w:shd w:val="clear" w:color="auto" w:fill="F2F2F2" w:themeFill="background1" w:themeFillShade="F2"/>
            <w:vAlign w:val="center"/>
          </w:tcPr>
          <w:p w:rsidR="00794BD6" w:rsidRPr="001358A8" w:rsidRDefault="00794BD6" w:rsidP="00794BD6">
            <w:pPr>
              <w:jc w:val="center"/>
              <w:rPr>
                <w:rFonts w:ascii="Times New Roman" w:hAnsi="Times New Roman" w:cs="Times New Roman"/>
                <w:b/>
                <w:color w:val="000000"/>
                <w:sz w:val="24"/>
                <w:szCs w:val="24"/>
              </w:rPr>
            </w:pPr>
            <w:r w:rsidRPr="001358A8">
              <w:rPr>
                <w:rFonts w:ascii="Times New Roman" w:hAnsi="Times New Roman" w:cs="Times New Roman"/>
                <w:b/>
                <w:sz w:val="24"/>
                <w:szCs w:val="24"/>
              </w:rPr>
              <w:t>‒</w:t>
            </w:r>
          </w:p>
        </w:tc>
        <w:tc>
          <w:tcPr>
            <w:tcW w:w="1337" w:type="dxa"/>
            <w:gridSpan w:val="2"/>
            <w:shd w:val="clear" w:color="auto" w:fill="F2F2F2" w:themeFill="background1" w:themeFillShade="F2"/>
            <w:vAlign w:val="center"/>
          </w:tcPr>
          <w:p w:rsidR="00794BD6" w:rsidRPr="001358A8" w:rsidRDefault="00794BD6" w:rsidP="00794BD6">
            <w:pPr>
              <w:jc w:val="center"/>
              <w:rPr>
                <w:rFonts w:ascii="Times New Roman" w:hAnsi="Times New Roman" w:cs="Times New Roman"/>
                <w:b/>
                <w:color w:val="000000"/>
                <w:sz w:val="24"/>
                <w:szCs w:val="24"/>
              </w:rPr>
            </w:pPr>
            <w:r w:rsidRPr="001358A8">
              <w:rPr>
                <w:rFonts w:ascii="Times New Roman" w:hAnsi="Times New Roman" w:cs="Times New Roman"/>
                <w:b/>
                <w:color w:val="000000"/>
                <w:sz w:val="24"/>
                <w:szCs w:val="24"/>
              </w:rPr>
              <w:t>171389,75</w:t>
            </w:r>
          </w:p>
        </w:tc>
        <w:tc>
          <w:tcPr>
            <w:tcW w:w="1337" w:type="dxa"/>
            <w:shd w:val="clear" w:color="auto" w:fill="F2F2F2" w:themeFill="background1" w:themeFillShade="F2"/>
            <w:vAlign w:val="center"/>
          </w:tcPr>
          <w:p w:rsidR="00794BD6" w:rsidRPr="001358A8" w:rsidRDefault="00794BD6" w:rsidP="00794BD6">
            <w:pPr>
              <w:jc w:val="center"/>
              <w:rPr>
                <w:rFonts w:ascii="Times New Roman" w:hAnsi="Times New Roman" w:cs="Times New Roman"/>
                <w:b/>
                <w:color w:val="000000"/>
                <w:sz w:val="24"/>
                <w:szCs w:val="24"/>
              </w:rPr>
            </w:pPr>
            <w:r w:rsidRPr="001358A8">
              <w:rPr>
                <w:rFonts w:ascii="Times New Roman" w:hAnsi="Times New Roman" w:cs="Times New Roman"/>
                <w:b/>
                <w:color w:val="000000"/>
                <w:sz w:val="24"/>
                <w:szCs w:val="24"/>
              </w:rPr>
              <w:t>107800</w:t>
            </w:r>
            <w:r w:rsidR="001943D5">
              <w:rPr>
                <w:rFonts w:ascii="Times New Roman" w:hAnsi="Times New Roman" w:cs="Times New Roman"/>
                <w:b/>
                <w:color w:val="000000"/>
                <w:sz w:val="24"/>
                <w:szCs w:val="24"/>
              </w:rPr>
              <w:t>,0</w:t>
            </w:r>
          </w:p>
        </w:tc>
        <w:tc>
          <w:tcPr>
            <w:tcW w:w="1716" w:type="dxa"/>
            <w:shd w:val="clear" w:color="auto" w:fill="F2F2F2" w:themeFill="background1" w:themeFillShade="F2"/>
            <w:vAlign w:val="center"/>
          </w:tcPr>
          <w:p w:rsidR="00794BD6" w:rsidRPr="00A008FC" w:rsidRDefault="00794BD6" w:rsidP="00BE3D7D">
            <w:pPr>
              <w:pStyle w:val="ConsPlusNormal"/>
              <w:widowControl/>
              <w:spacing w:line="276" w:lineRule="auto"/>
              <w:ind w:firstLine="0"/>
              <w:jc w:val="center"/>
              <w:rPr>
                <w:rFonts w:ascii="Times New Roman" w:hAnsi="Times New Roman" w:cs="Times New Roman"/>
                <w:b/>
                <w:sz w:val="24"/>
                <w:szCs w:val="24"/>
              </w:rPr>
            </w:pPr>
            <w:r w:rsidRPr="00A008FC">
              <w:rPr>
                <w:rFonts w:ascii="Times New Roman" w:hAnsi="Times New Roman" w:cs="Times New Roman"/>
                <w:sz w:val="24"/>
                <w:szCs w:val="24"/>
              </w:rPr>
              <w:t>‒</w:t>
            </w:r>
          </w:p>
        </w:tc>
      </w:tr>
      <w:tr w:rsidR="00794BD6" w:rsidRPr="007F73FC" w:rsidTr="001358A8">
        <w:trPr>
          <w:trHeight w:val="408"/>
          <w:jc w:val="center"/>
        </w:trPr>
        <w:tc>
          <w:tcPr>
            <w:tcW w:w="7229" w:type="dxa"/>
            <w:gridSpan w:val="4"/>
            <w:shd w:val="clear" w:color="auto" w:fill="F2F2F2" w:themeFill="background1" w:themeFillShade="F2"/>
            <w:vAlign w:val="center"/>
          </w:tcPr>
          <w:p w:rsidR="00794BD6" w:rsidRPr="00A008FC" w:rsidRDefault="00794BD6" w:rsidP="00BE3D7D">
            <w:pPr>
              <w:pStyle w:val="ConsPlusNormal"/>
              <w:widowControl/>
              <w:spacing w:line="276" w:lineRule="auto"/>
              <w:ind w:firstLine="0"/>
              <w:jc w:val="right"/>
              <w:rPr>
                <w:rFonts w:ascii="Times New Roman" w:hAnsi="Times New Roman" w:cs="Times New Roman"/>
                <w:b/>
                <w:sz w:val="24"/>
                <w:szCs w:val="24"/>
              </w:rPr>
            </w:pPr>
            <w:r w:rsidRPr="00A008FC">
              <w:rPr>
                <w:rFonts w:ascii="Times New Roman" w:hAnsi="Times New Roman" w:cs="Times New Roman"/>
                <w:b/>
                <w:sz w:val="24"/>
                <w:szCs w:val="24"/>
              </w:rPr>
              <w:t>ИТОГО за весь период реализации Программы</w:t>
            </w:r>
          </w:p>
        </w:tc>
        <w:tc>
          <w:tcPr>
            <w:tcW w:w="6772" w:type="dxa"/>
            <w:gridSpan w:val="8"/>
            <w:shd w:val="clear" w:color="auto" w:fill="F2F2F2" w:themeFill="background1" w:themeFillShade="F2"/>
            <w:vAlign w:val="center"/>
          </w:tcPr>
          <w:p w:rsidR="00794BD6" w:rsidRPr="001358A8" w:rsidRDefault="00794BD6" w:rsidP="00794BD6">
            <w:pPr>
              <w:jc w:val="center"/>
              <w:rPr>
                <w:rFonts w:ascii="Times New Roman" w:hAnsi="Times New Roman" w:cs="Times New Roman"/>
                <w:b/>
                <w:color w:val="000000"/>
                <w:sz w:val="24"/>
                <w:szCs w:val="24"/>
              </w:rPr>
            </w:pPr>
            <w:r w:rsidRPr="001358A8">
              <w:rPr>
                <w:rFonts w:ascii="Times New Roman" w:hAnsi="Times New Roman" w:cs="Times New Roman"/>
                <w:b/>
                <w:color w:val="000000"/>
                <w:sz w:val="24"/>
                <w:szCs w:val="24"/>
              </w:rPr>
              <w:t>289291,22</w:t>
            </w:r>
          </w:p>
        </w:tc>
        <w:tc>
          <w:tcPr>
            <w:tcW w:w="1716" w:type="dxa"/>
            <w:shd w:val="clear" w:color="auto" w:fill="F2F2F2" w:themeFill="background1" w:themeFillShade="F2"/>
            <w:vAlign w:val="center"/>
          </w:tcPr>
          <w:p w:rsidR="00794BD6" w:rsidRPr="00204456" w:rsidRDefault="00794BD6" w:rsidP="00BE3D7D">
            <w:pPr>
              <w:pStyle w:val="ConsPlusNormal"/>
              <w:widowControl/>
              <w:spacing w:line="276" w:lineRule="auto"/>
              <w:ind w:firstLine="0"/>
              <w:jc w:val="center"/>
              <w:rPr>
                <w:rFonts w:ascii="Times New Roman" w:hAnsi="Times New Roman" w:cs="Times New Roman"/>
                <w:b/>
                <w:sz w:val="24"/>
                <w:szCs w:val="24"/>
              </w:rPr>
            </w:pPr>
            <w:r w:rsidRPr="00A008FC">
              <w:rPr>
                <w:rFonts w:ascii="Times New Roman" w:hAnsi="Times New Roman" w:cs="Times New Roman"/>
                <w:sz w:val="24"/>
                <w:szCs w:val="24"/>
              </w:rPr>
              <w:t>‒</w:t>
            </w:r>
          </w:p>
        </w:tc>
      </w:tr>
    </w:tbl>
    <w:p w:rsidR="00D454FC" w:rsidRDefault="00D454FC" w:rsidP="00A71859">
      <w:pPr>
        <w:pStyle w:val="a4"/>
        <w:tabs>
          <w:tab w:val="left" w:pos="284"/>
        </w:tabs>
        <w:spacing w:line="276" w:lineRule="auto"/>
        <w:jc w:val="center"/>
        <w:rPr>
          <w:rFonts w:cs="Times New Roman"/>
          <w:b/>
        </w:rPr>
        <w:sectPr w:rsidR="00D454FC" w:rsidSect="007D4829">
          <w:headerReference w:type="default" r:id="rId23"/>
          <w:headerReference w:type="first" r:id="rId24"/>
          <w:pgSz w:w="16838" w:h="11906" w:orient="landscape"/>
          <w:pgMar w:top="567" w:right="567" w:bottom="709" w:left="567" w:header="553" w:footer="403" w:gutter="0"/>
          <w:cols w:space="708"/>
          <w:docGrid w:linePitch="360"/>
        </w:sectPr>
      </w:pPr>
    </w:p>
    <w:p w:rsidR="00F506B3" w:rsidRDefault="00D454FC" w:rsidP="00EF7AA1">
      <w:pPr>
        <w:pStyle w:val="3"/>
        <w:numPr>
          <w:ilvl w:val="1"/>
          <w:numId w:val="11"/>
        </w:numPr>
        <w:spacing w:before="0"/>
        <w:rPr>
          <w:lang w:val="ru-RU"/>
        </w:rPr>
      </w:pPr>
      <w:bookmarkStart w:id="37" w:name="_Toc496271483"/>
      <w:r>
        <w:t>Мероприятия по развитию социальной инфраструктуры</w:t>
      </w:r>
      <w:r w:rsidR="006B6F65">
        <w:rPr>
          <w:lang w:val="ru-RU"/>
        </w:rPr>
        <w:t>.</w:t>
      </w:r>
      <w:r>
        <w:t xml:space="preserve"> </w:t>
      </w:r>
      <w:r w:rsidR="006B6F65">
        <w:rPr>
          <w:lang w:val="ru-RU"/>
        </w:rPr>
        <w:t>Воспитание</w:t>
      </w:r>
      <w:r>
        <w:t xml:space="preserve"> и образовани</w:t>
      </w:r>
      <w:r w:rsidR="006B6F65">
        <w:rPr>
          <w:lang w:val="ru-RU"/>
        </w:rPr>
        <w:t>е</w:t>
      </w:r>
      <w:bookmarkEnd w:id="37"/>
    </w:p>
    <w:tbl>
      <w:tblPr>
        <w:tblStyle w:val="a6"/>
        <w:tblW w:w="15672" w:type="dxa"/>
        <w:jc w:val="center"/>
        <w:tblLayout w:type="fixed"/>
        <w:tblLook w:val="04A0" w:firstRow="1" w:lastRow="0" w:firstColumn="1" w:lastColumn="0" w:noHBand="0" w:noVBand="1"/>
      </w:tblPr>
      <w:tblGrid>
        <w:gridCol w:w="3812"/>
        <w:gridCol w:w="1984"/>
        <w:gridCol w:w="709"/>
        <w:gridCol w:w="709"/>
        <w:gridCol w:w="708"/>
        <w:gridCol w:w="709"/>
        <w:gridCol w:w="709"/>
        <w:gridCol w:w="709"/>
        <w:gridCol w:w="708"/>
        <w:gridCol w:w="709"/>
        <w:gridCol w:w="709"/>
        <w:gridCol w:w="709"/>
        <w:gridCol w:w="708"/>
        <w:gridCol w:w="709"/>
        <w:gridCol w:w="709"/>
        <w:gridCol w:w="662"/>
      </w:tblGrid>
      <w:tr w:rsidR="008B4647" w:rsidRPr="00AD2BEE" w:rsidTr="008B4647">
        <w:trPr>
          <w:trHeight w:val="281"/>
          <w:tblHeader/>
          <w:jc w:val="center"/>
        </w:trPr>
        <w:tc>
          <w:tcPr>
            <w:tcW w:w="3812" w:type="dxa"/>
            <w:vMerge w:val="restart"/>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Наименование инвестиционного проекта</w:t>
            </w:r>
          </w:p>
        </w:tc>
        <w:tc>
          <w:tcPr>
            <w:tcW w:w="1984" w:type="dxa"/>
            <w:vMerge w:val="restart"/>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B7035B">
              <w:rPr>
                <w:rFonts w:cs="Times New Roman"/>
                <w:sz w:val="23"/>
                <w:szCs w:val="23"/>
              </w:rPr>
              <w:t>Объем финансирования, тыс. руб.</w:t>
            </w:r>
          </w:p>
        </w:tc>
        <w:tc>
          <w:tcPr>
            <w:tcW w:w="3544" w:type="dxa"/>
            <w:gridSpan w:val="5"/>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1 ЭТАП</w:t>
            </w:r>
          </w:p>
        </w:tc>
        <w:tc>
          <w:tcPr>
            <w:tcW w:w="3544" w:type="dxa"/>
            <w:gridSpan w:val="5"/>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2 ЭТАП</w:t>
            </w:r>
          </w:p>
        </w:tc>
        <w:tc>
          <w:tcPr>
            <w:tcW w:w="2788" w:type="dxa"/>
            <w:gridSpan w:val="4"/>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3 ЭТАП</w:t>
            </w:r>
          </w:p>
        </w:tc>
      </w:tr>
      <w:tr w:rsidR="008B4647" w:rsidRPr="00AD2BEE" w:rsidTr="008B4647">
        <w:trPr>
          <w:cantSplit/>
          <w:trHeight w:val="811"/>
          <w:tblHeader/>
          <w:jc w:val="center"/>
        </w:trPr>
        <w:tc>
          <w:tcPr>
            <w:tcW w:w="3812" w:type="dxa"/>
            <w:vMerge/>
            <w:tcBorders>
              <w:bottom w:val="single" w:sz="4" w:space="0" w:color="auto"/>
            </w:tcBorders>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p>
        </w:tc>
        <w:tc>
          <w:tcPr>
            <w:tcW w:w="1984" w:type="dxa"/>
            <w:vMerge/>
            <w:tcBorders>
              <w:bottom w:val="single" w:sz="4" w:space="0" w:color="auto"/>
            </w:tcBorders>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2017</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2018</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2019</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2020</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2021</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2022</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2023</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2024</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2025</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2026</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2027</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2028</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2029</w:t>
            </w:r>
          </w:p>
        </w:tc>
        <w:tc>
          <w:tcPr>
            <w:tcW w:w="662"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2030</w:t>
            </w:r>
          </w:p>
        </w:tc>
      </w:tr>
      <w:tr w:rsidR="001726B8" w:rsidRPr="00B34047" w:rsidTr="00C05E37">
        <w:trPr>
          <w:cantSplit/>
          <w:trHeight w:val="1400"/>
          <w:jc w:val="center"/>
        </w:trPr>
        <w:tc>
          <w:tcPr>
            <w:tcW w:w="3812" w:type="dxa"/>
            <w:vAlign w:val="center"/>
          </w:tcPr>
          <w:p w:rsidR="001726B8" w:rsidRPr="00B874F0" w:rsidRDefault="001726B8" w:rsidP="00E859F6">
            <w:pPr>
              <w:pStyle w:val="a4"/>
              <w:spacing w:line="276" w:lineRule="auto"/>
              <w:jc w:val="center"/>
              <w:rPr>
                <w:rFonts w:cs="Times New Roman"/>
              </w:rPr>
            </w:pPr>
            <w:r w:rsidRPr="00B874F0">
              <w:rPr>
                <w:rFonts w:cs="Times New Roman"/>
              </w:rPr>
              <w:t>Капитальный ремонт зданий детских садов № 30 (с. Рождествено), №48 (д. Батово)</w:t>
            </w:r>
          </w:p>
        </w:tc>
        <w:tc>
          <w:tcPr>
            <w:tcW w:w="1984" w:type="dxa"/>
            <w:vAlign w:val="center"/>
          </w:tcPr>
          <w:p w:rsidR="001726B8" w:rsidRPr="008942E4" w:rsidRDefault="001726B8" w:rsidP="00E859F6">
            <w:pPr>
              <w:pStyle w:val="ConsPlusNormal"/>
              <w:widowControl/>
              <w:spacing w:line="276" w:lineRule="auto"/>
              <w:ind w:firstLine="0"/>
              <w:jc w:val="center"/>
              <w:rPr>
                <w:rFonts w:ascii="Times New Roman" w:hAnsi="Times New Roman" w:cs="Times New Roman"/>
                <w:szCs w:val="24"/>
              </w:rPr>
            </w:pPr>
            <w:r w:rsidRPr="008942E4">
              <w:rPr>
                <w:rFonts w:ascii="Times New Roman" w:hAnsi="Times New Roman" w:cs="Times New Roman"/>
              </w:rPr>
              <w:t>В соответствии с заданием на проектирование</w:t>
            </w:r>
          </w:p>
        </w:tc>
        <w:tc>
          <w:tcPr>
            <w:tcW w:w="709" w:type="dxa"/>
            <w:vAlign w:val="center"/>
          </w:tcPr>
          <w:p w:rsidR="001726B8" w:rsidRPr="00E60B39" w:rsidRDefault="001726B8" w:rsidP="00C05E37">
            <w:pPr>
              <w:pStyle w:val="ConsPlusNormal"/>
              <w:spacing w:line="276" w:lineRule="auto"/>
              <w:ind w:firstLine="0"/>
              <w:jc w:val="center"/>
              <w:rPr>
                <w:rFonts w:ascii="Times New Roman" w:hAnsi="Times New Roman" w:cs="Times New Roman"/>
                <w:sz w:val="24"/>
                <w:szCs w:val="24"/>
              </w:rPr>
            </w:pPr>
            <w:r w:rsidRPr="00E60B39">
              <w:rPr>
                <w:rFonts w:ascii="Times New Roman" w:hAnsi="Times New Roman" w:cs="Times New Roman"/>
                <w:sz w:val="24"/>
              </w:rPr>
              <w:t>‒</w:t>
            </w:r>
          </w:p>
        </w:tc>
        <w:tc>
          <w:tcPr>
            <w:tcW w:w="709" w:type="dxa"/>
            <w:vAlign w:val="center"/>
          </w:tcPr>
          <w:p w:rsidR="001726B8" w:rsidRPr="00E60B39" w:rsidRDefault="001726B8" w:rsidP="00C05E37">
            <w:pPr>
              <w:pStyle w:val="a4"/>
              <w:jc w:val="center"/>
            </w:pPr>
            <w:r w:rsidRPr="00E60B39">
              <w:t>‒</w:t>
            </w:r>
          </w:p>
        </w:tc>
        <w:tc>
          <w:tcPr>
            <w:tcW w:w="708"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8"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8" w:type="dxa"/>
            <w:textDirection w:val="btLr"/>
            <w:vAlign w:val="center"/>
          </w:tcPr>
          <w:p w:rsidR="001726B8" w:rsidRPr="00E60B39" w:rsidRDefault="001726B8" w:rsidP="00E60B39">
            <w:pPr>
              <w:pStyle w:val="a4"/>
              <w:ind w:left="113" w:right="113"/>
              <w:jc w:val="center"/>
              <w:rPr>
                <w:sz w:val="14"/>
              </w:rPr>
            </w:pPr>
            <w:r w:rsidRPr="00E60B39">
              <w:rPr>
                <w:sz w:val="14"/>
              </w:rPr>
              <w:t>В соответствии с заданием на проектирование</w:t>
            </w:r>
          </w:p>
        </w:tc>
        <w:tc>
          <w:tcPr>
            <w:tcW w:w="709" w:type="dxa"/>
            <w:textDirection w:val="btLr"/>
            <w:vAlign w:val="center"/>
          </w:tcPr>
          <w:p w:rsidR="001726B8" w:rsidRPr="00E60B39" w:rsidRDefault="001726B8" w:rsidP="00E60B39">
            <w:pPr>
              <w:pStyle w:val="a4"/>
              <w:ind w:left="113" w:right="113"/>
              <w:jc w:val="center"/>
              <w:rPr>
                <w:sz w:val="14"/>
              </w:rPr>
            </w:pPr>
            <w:r w:rsidRPr="00E60B39">
              <w:rPr>
                <w:sz w:val="14"/>
              </w:rPr>
              <w:t>В соответствии с заданием на проектирование</w:t>
            </w:r>
          </w:p>
        </w:tc>
        <w:tc>
          <w:tcPr>
            <w:tcW w:w="709" w:type="dxa"/>
            <w:textDirection w:val="btLr"/>
            <w:vAlign w:val="center"/>
          </w:tcPr>
          <w:p w:rsidR="001726B8" w:rsidRPr="00E60B39" w:rsidRDefault="001726B8" w:rsidP="00E60B39">
            <w:pPr>
              <w:pStyle w:val="a4"/>
              <w:ind w:left="113" w:right="113"/>
              <w:jc w:val="center"/>
              <w:rPr>
                <w:sz w:val="14"/>
              </w:rPr>
            </w:pPr>
            <w:r w:rsidRPr="00E60B39">
              <w:rPr>
                <w:sz w:val="14"/>
              </w:rPr>
              <w:t>В соответствии с заданием на проектирование</w:t>
            </w:r>
          </w:p>
        </w:tc>
        <w:tc>
          <w:tcPr>
            <w:tcW w:w="662" w:type="dxa"/>
            <w:textDirection w:val="btLr"/>
            <w:vAlign w:val="center"/>
          </w:tcPr>
          <w:p w:rsidR="001726B8" w:rsidRPr="00E60B39" w:rsidRDefault="001726B8" w:rsidP="00E60B39">
            <w:pPr>
              <w:pStyle w:val="a4"/>
              <w:ind w:left="113" w:right="113"/>
              <w:jc w:val="center"/>
              <w:rPr>
                <w:sz w:val="14"/>
              </w:rPr>
            </w:pPr>
            <w:r w:rsidRPr="00E60B39">
              <w:rPr>
                <w:sz w:val="14"/>
              </w:rPr>
              <w:t>В соответствии с заданием на проектирование</w:t>
            </w:r>
          </w:p>
        </w:tc>
      </w:tr>
      <w:tr w:rsidR="001726B8" w:rsidRPr="00B34047" w:rsidTr="00C05E37">
        <w:trPr>
          <w:cantSplit/>
          <w:trHeight w:val="1264"/>
          <w:jc w:val="center"/>
        </w:trPr>
        <w:tc>
          <w:tcPr>
            <w:tcW w:w="3812" w:type="dxa"/>
            <w:vAlign w:val="center"/>
          </w:tcPr>
          <w:p w:rsidR="001726B8" w:rsidRDefault="001726B8" w:rsidP="00E859F6">
            <w:pPr>
              <w:pStyle w:val="a4"/>
              <w:jc w:val="center"/>
              <w:rPr>
                <w:rFonts w:cs="Times New Roman"/>
              </w:rPr>
            </w:pPr>
            <w:r w:rsidRPr="00B874F0">
              <w:rPr>
                <w:rFonts w:cs="Times New Roman"/>
              </w:rPr>
              <w:t>Капитальный ремонт зд</w:t>
            </w:r>
            <w:r>
              <w:rPr>
                <w:rFonts w:cs="Times New Roman"/>
              </w:rPr>
              <w:t>аний общеобразовательных школ</w:t>
            </w:r>
          </w:p>
          <w:p w:rsidR="001726B8" w:rsidRPr="00B874F0" w:rsidRDefault="001726B8" w:rsidP="00E859F6">
            <w:pPr>
              <w:pStyle w:val="a4"/>
              <w:jc w:val="center"/>
              <w:rPr>
                <w:rFonts w:cs="Times New Roman"/>
              </w:rPr>
            </w:pPr>
            <w:r>
              <w:rPr>
                <w:rFonts w:cs="Times New Roman"/>
              </w:rPr>
              <w:t xml:space="preserve">- </w:t>
            </w:r>
            <w:r w:rsidRPr="00B874F0">
              <w:rPr>
                <w:rFonts w:cs="Times New Roman"/>
              </w:rPr>
              <w:t>Дивенская ООШ;</w:t>
            </w:r>
          </w:p>
          <w:p w:rsidR="001726B8" w:rsidRPr="00F46920" w:rsidRDefault="001726B8" w:rsidP="00E859F6">
            <w:pPr>
              <w:pStyle w:val="a4"/>
              <w:spacing w:line="276" w:lineRule="auto"/>
              <w:jc w:val="center"/>
              <w:rPr>
                <w:rFonts w:ascii="Bookman Old Style" w:hAnsi="Bookman Old Style"/>
              </w:rPr>
            </w:pPr>
            <w:r>
              <w:rPr>
                <w:rFonts w:cs="Times New Roman"/>
              </w:rPr>
              <w:t xml:space="preserve">- </w:t>
            </w:r>
            <w:r w:rsidRPr="00B874F0">
              <w:rPr>
                <w:rFonts w:cs="Times New Roman"/>
              </w:rPr>
              <w:t>Рождественская СОШ.</w:t>
            </w:r>
          </w:p>
        </w:tc>
        <w:tc>
          <w:tcPr>
            <w:tcW w:w="1984" w:type="dxa"/>
            <w:vAlign w:val="center"/>
          </w:tcPr>
          <w:p w:rsidR="001726B8" w:rsidRPr="008942E4" w:rsidRDefault="001726B8" w:rsidP="00E859F6">
            <w:pPr>
              <w:pStyle w:val="ConsPlusNormal"/>
              <w:widowControl/>
              <w:spacing w:line="276" w:lineRule="auto"/>
              <w:ind w:firstLine="0"/>
              <w:jc w:val="center"/>
              <w:rPr>
                <w:rFonts w:ascii="Times New Roman" w:hAnsi="Times New Roman" w:cs="Times New Roman"/>
                <w:szCs w:val="24"/>
              </w:rPr>
            </w:pPr>
            <w:r w:rsidRPr="008942E4">
              <w:rPr>
                <w:rFonts w:ascii="Times New Roman" w:hAnsi="Times New Roman" w:cs="Times New Roman"/>
              </w:rPr>
              <w:t>В соответствии с заданием на проектирование</w:t>
            </w:r>
          </w:p>
        </w:tc>
        <w:tc>
          <w:tcPr>
            <w:tcW w:w="709" w:type="dxa"/>
            <w:vAlign w:val="center"/>
          </w:tcPr>
          <w:p w:rsidR="001726B8" w:rsidRPr="00E60B39" w:rsidRDefault="001726B8" w:rsidP="00C05E37">
            <w:pPr>
              <w:pStyle w:val="a4"/>
              <w:jc w:val="center"/>
              <w:rPr>
                <w:rFonts w:cs="Times New Roman"/>
              </w:rPr>
            </w:pPr>
            <w:r w:rsidRPr="00E60B39">
              <w:rPr>
                <w:rFonts w:cs="Times New Roman"/>
              </w:rPr>
              <w:t>‒</w:t>
            </w:r>
          </w:p>
        </w:tc>
        <w:tc>
          <w:tcPr>
            <w:tcW w:w="709" w:type="dxa"/>
            <w:vAlign w:val="center"/>
          </w:tcPr>
          <w:p w:rsidR="001726B8" w:rsidRPr="00E60B39" w:rsidRDefault="001726B8" w:rsidP="00C05E37">
            <w:pPr>
              <w:pStyle w:val="a4"/>
              <w:jc w:val="center"/>
            </w:pPr>
            <w:r w:rsidRPr="00E60B39">
              <w:t>‒</w:t>
            </w:r>
          </w:p>
        </w:tc>
        <w:tc>
          <w:tcPr>
            <w:tcW w:w="708"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8"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8" w:type="dxa"/>
            <w:textDirection w:val="btLr"/>
            <w:vAlign w:val="center"/>
          </w:tcPr>
          <w:p w:rsidR="001726B8" w:rsidRPr="00E60B39" w:rsidRDefault="001726B8" w:rsidP="00E60B39">
            <w:pPr>
              <w:pStyle w:val="a4"/>
              <w:ind w:left="113" w:right="113"/>
              <w:jc w:val="center"/>
              <w:rPr>
                <w:sz w:val="14"/>
              </w:rPr>
            </w:pPr>
            <w:r w:rsidRPr="00E60B39">
              <w:rPr>
                <w:sz w:val="14"/>
              </w:rPr>
              <w:t>В соответствии с заданием на проектирование</w:t>
            </w:r>
          </w:p>
        </w:tc>
        <w:tc>
          <w:tcPr>
            <w:tcW w:w="709" w:type="dxa"/>
            <w:textDirection w:val="btLr"/>
            <w:vAlign w:val="center"/>
          </w:tcPr>
          <w:p w:rsidR="001726B8" w:rsidRPr="00E60B39" w:rsidRDefault="001726B8" w:rsidP="00E60B39">
            <w:pPr>
              <w:pStyle w:val="a4"/>
              <w:ind w:left="113" w:right="113"/>
              <w:jc w:val="center"/>
              <w:rPr>
                <w:sz w:val="14"/>
              </w:rPr>
            </w:pPr>
            <w:r w:rsidRPr="00E60B39">
              <w:rPr>
                <w:sz w:val="14"/>
              </w:rPr>
              <w:t>В соответствии с заданием на проектирование</w:t>
            </w:r>
          </w:p>
        </w:tc>
        <w:tc>
          <w:tcPr>
            <w:tcW w:w="709" w:type="dxa"/>
            <w:textDirection w:val="btLr"/>
            <w:vAlign w:val="center"/>
          </w:tcPr>
          <w:p w:rsidR="001726B8" w:rsidRPr="00E60B39" w:rsidRDefault="001726B8" w:rsidP="00E60B39">
            <w:pPr>
              <w:pStyle w:val="a4"/>
              <w:ind w:left="113" w:right="113"/>
              <w:jc w:val="center"/>
              <w:rPr>
                <w:sz w:val="14"/>
              </w:rPr>
            </w:pPr>
            <w:r w:rsidRPr="00E60B39">
              <w:rPr>
                <w:sz w:val="14"/>
              </w:rPr>
              <w:t>В соответствии с заданием на проектирование</w:t>
            </w:r>
          </w:p>
        </w:tc>
        <w:tc>
          <w:tcPr>
            <w:tcW w:w="662" w:type="dxa"/>
            <w:textDirection w:val="btLr"/>
            <w:vAlign w:val="center"/>
          </w:tcPr>
          <w:p w:rsidR="001726B8" w:rsidRPr="00E60B39" w:rsidRDefault="001726B8" w:rsidP="00E60B39">
            <w:pPr>
              <w:pStyle w:val="a4"/>
              <w:ind w:left="113" w:right="113"/>
              <w:jc w:val="center"/>
              <w:rPr>
                <w:sz w:val="14"/>
              </w:rPr>
            </w:pPr>
            <w:r w:rsidRPr="00E60B39">
              <w:rPr>
                <w:sz w:val="14"/>
              </w:rPr>
              <w:t>В соответствии с заданием на проектирование</w:t>
            </w:r>
          </w:p>
        </w:tc>
      </w:tr>
      <w:tr w:rsidR="001726B8" w:rsidRPr="00B34047" w:rsidTr="00C05E37">
        <w:trPr>
          <w:cantSplit/>
          <w:trHeight w:val="1254"/>
          <w:jc w:val="center"/>
        </w:trPr>
        <w:tc>
          <w:tcPr>
            <w:tcW w:w="3812" w:type="dxa"/>
            <w:vAlign w:val="center"/>
          </w:tcPr>
          <w:p w:rsidR="001726B8" w:rsidRPr="00B874F0" w:rsidRDefault="001726B8" w:rsidP="00E859F6">
            <w:pPr>
              <w:jc w:val="center"/>
              <w:rPr>
                <w:rFonts w:ascii="Times New Roman" w:hAnsi="Times New Roman" w:cs="Times New Roman"/>
                <w:sz w:val="24"/>
                <w:szCs w:val="24"/>
              </w:rPr>
            </w:pPr>
            <w:r w:rsidRPr="00B874F0">
              <w:rPr>
                <w:rFonts w:ascii="Times New Roman" w:hAnsi="Times New Roman" w:cs="Times New Roman"/>
                <w:sz w:val="24"/>
                <w:szCs w:val="24"/>
              </w:rPr>
              <w:t>Открытие дошкольных групп при существующих школах</w:t>
            </w:r>
          </w:p>
        </w:tc>
        <w:tc>
          <w:tcPr>
            <w:tcW w:w="1984" w:type="dxa"/>
            <w:vAlign w:val="center"/>
          </w:tcPr>
          <w:p w:rsidR="001726B8" w:rsidRPr="008942E4" w:rsidRDefault="001726B8" w:rsidP="00E859F6">
            <w:pPr>
              <w:pStyle w:val="ConsPlusNormal"/>
              <w:widowControl/>
              <w:spacing w:line="276" w:lineRule="auto"/>
              <w:ind w:firstLine="0"/>
              <w:jc w:val="center"/>
              <w:rPr>
                <w:rFonts w:ascii="Times New Roman" w:hAnsi="Times New Roman" w:cs="Times New Roman"/>
                <w:szCs w:val="24"/>
              </w:rPr>
            </w:pPr>
            <w:r w:rsidRPr="008942E4">
              <w:rPr>
                <w:rFonts w:ascii="Times New Roman" w:hAnsi="Times New Roman" w:cs="Times New Roman"/>
              </w:rPr>
              <w:t>В соответствии с заданием на проектирование</w:t>
            </w:r>
          </w:p>
        </w:tc>
        <w:tc>
          <w:tcPr>
            <w:tcW w:w="709" w:type="dxa"/>
            <w:vAlign w:val="center"/>
          </w:tcPr>
          <w:p w:rsidR="001726B8" w:rsidRPr="00E60B39" w:rsidRDefault="001726B8" w:rsidP="00C05E37">
            <w:pPr>
              <w:pStyle w:val="a4"/>
              <w:jc w:val="center"/>
              <w:rPr>
                <w:rFonts w:cs="Times New Roman"/>
              </w:rPr>
            </w:pPr>
            <w:r w:rsidRPr="00E60B39">
              <w:rPr>
                <w:rFonts w:cs="Times New Roman"/>
              </w:rPr>
              <w:t>‒</w:t>
            </w:r>
          </w:p>
        </w:tc>
        <w:tc>
          <w:tcPr>
            <w:tcW w:w="709" w:type="dxa"/>
            <w:vAlign w:val="center"/>
          </w:tcPr>
          <w:p w:rsidR="001726B8" w:rsidRPr="00E60B39" w:rsidRDefault="001726B8" w:rsidP="00C05E37">
            <w:pPr>
              <w:pStyle w:val="a4"/>
              <w:jc w:val="center"/>
            </w:pPr>
            <w:r w:rsidRPr="00E60B39">
              <w:t>‒</w:t>
            </w:r>
          </w:p>
        </w:tc>
        <w:tc>
          <w:tcPr>
            <w:tcW w:w="708"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8"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708" w:type="dxa"/>
            <w:textDirection w:val="btLr"/>
            <w:vAlign w:val="center"/>
          </w:tcPr>
          <w:p w:rsidR="001726B8" w:rsidRPr="00E60B39" w:rsidRDefault="001726B8" w:rsidP="00E60B39">
            <w:pPr>
              <w:pStyle w:val="a4"/>
              <w:ind w:left="113" w:right="113"/>
              <w:jc w:val="center"/>
              <w:rPr>
                <w:sz w:val="14"/>
              </w:rPr>
            </w:pPr>
            <w:r w:rsidRPr="00E60B39">
              <w:rPr>
                <w:sz w:val="14"/>
              </w:rPr>
              <w:t>В соответствии с заданием на проектирование</w:t>
            </w:r>
          </w:p>
        </w:tc>
        <w:tc>
          <w:tcPr>
            <w:tcW w:w="709" w:type="dxa"/>
            <w:vAlign w:val="center"/>
          </w:tcPr>
          <w:p w:rsidR="001726B8" w:rsidRPr="00E60B39" w:rsidRDefault="001726B8" w:rsidP="00C05E37">
            <w:pPr>
              <w:pStyle w:val="a4"/>
              <w:jc w:val="center"/>
            </w:pPr>
            <w:r w:rsidRPr="00E60B39">
              <w:t>‒</w:t>
            </w:r>
          </w:p>
        </w:tc>
        <w:tc>
          <w:tcPr>
            <w:tcW w:w="709" w:type="dxa"/>
            <w:vAlign w:val="center"/>
          </w:tcPr>
          <w:p w:rsidR="001726B8" w:rsidRPr="00E60B39" w:rsidRDefault="001726B8" w:rsidP="00C05E37">
            <w:pPr>
              <w:pStyle w:val="a4"/>
              <w:jc w:val="center"/>
            </w:pPr>
            <w:r w:rsidRPr="00E60B39">
              <w:t>‒</w:t>
            </w:r>
          </w:p>
        </w:tc>
        <w:tc>
          <w:tcPr>
            <w:tcW w:w="662" w:type="dxa"/>
            <w:vAlign w:val="center"/>
          </w:tcPr>
          <w:p w:rsidR="001726B8" w:rsidRPr="00E60B39" w:rsidRDefault="001726B8" w:rsidP="00C05E37">
            <w:pPr>
              <w:pStyle w:val="a4"/>
              <w:jc w:val="center"/>
            </w:pPr>
            <w:r w:rsidRPr="00E60B39">
              <w:t>‒</w:t>
            </w:r>
          </w:p>
        </w:tc>
      </w:tr>
      <w:tr w:rsidR="00C05E37" w:rsidRPr="00B34047" w:rsidTr="00C05E37">
        <w:trPr>
          <w:cantSplit/>
          <w:trHeight w:val="393"/>
          <w:jc w:val="center"/>
        </w:trPr>
        <w:tc>
          <w:tcPr>
            <w:tcW w:w="3812" w:type="dxa"/>
            <w:shd w:val="clear" w:color="auto" w:fill="F2F2F2" w:themeFill="background1" w:themeFillShade="F2"/>
            <w:vAlign w:val="center"/>
          </w:tcPr>
          <w:p w:rsidR="00C05E37" w:rsidRPr="00B34047" w:rsidRDefault="00C05E37" w:rsidP="008B4647">
            <w:pPr>
              <w:pStyle w:val="a4"/>
              <w:spacing w:line="276" w:lineRule="auto"/>
              <w:jc w:val="right"/>
              <w:rPr>
                <w:rFonts w:cs="Times New Roman"/>
                <w:b/>
                <w:szCs w:val="24"/>
              </w:rPr>
            </w:pPr>
            <w:r w:rsidRPr="00B34047">
              <w:rPr>
                <w:rFonts w:cs="Times New Roman"/>
                <w:b/>
                <w:szCs w:val="24"/>
              </w:rPr>
              <w:t>ИТОГО:</w:t>
            </w:r>
          </w:p>
        </w:tc>
        <w:tc>
          <w:tcPr>
            <w:tcW w:w="1984" w:type="dxa"/>
            <w:shd w:val="clear" w:color="auto" w:fill="F2F2F2" w:themeFill="background1" w:themeFillShade="F2"/>
            <w:vAlign w:val="center"/>
          </w:tcPr>
          <w:p w:rsidR="00C05E37" w:rsidRPr="00E60B39" w:rsidRDefault="00C05E37" w:rsidP="00794BD6">
            <w:pPr>
              <w:pStyle w:val="a4"/>
              <w:jc w:val="center"/>
              <w:rPr>
                <w:sz w:val="14"/>
              </w:rP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8"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8"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8"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C05E37">
            <w:pPr>
              <w:pStyle w:val="a4"/>
              <w:jc w:val="center"/>
            </w:pPr>
            <w:r w:rsidRPr="00E60B39">
              <w:t>‒</w:t>
            </w:r>
          </w:p>
        </w:tc>
        <w:tc>
          <w:tcPr>
            <w:tcW w:w="662" w:type="dxa"/>
            <w:shd w:val="clear" w:color="auto" w:fill="F2F2F2" w:themeFill="background1" w:themeFillShade="F2"/>
            <w:vAlign w:val="center"/>
          </w:tcPr>
          <w:p w:rsidR="00C05E37" w:rsidRPr="00E60B39" w:rsidRDefault="00C05E37" w:rsidP="00C05E37">
            <w:pPr>
              <w:pStyle w:val="a4"/>
              <w:jc w:val="center"/>
            </w:pPr>
            <w:r w:rsidRPr="00E60B39">
              <w:t>‒</w:t>
            </w:r>
          </w:p>
        </w:tc>
      </w:tr>
    </w:tbl>
    <w:p w:rsidR="008B4647" w:rsidRPr="008B4647" w:rsidRDefault="008B4647" w:rsidP="008B4647"/>
    <w:p w:rsidR="001C00F1" w:rsidRDefault="001C00F1" w:rsidP="001C00F1">
      <w:pPr>
        <w:pStyle w:val="a4"/>
        <w:rPr>
          <w:rFonts w:cs="Times New Roman"/>
        </w:rPr>
      </w:pPr>
    </w:p>
    <w:p w:rsidR="00EC1F6C" w:rsidRDefault="00EC1F6C" w:rsidP="00243EEA">
      <w:pPr>
        <w:pStyle w:val="a4"/>
        <w:ind w:firstLine="708"/>
        <w:sectPr w:rsidR="00EC1F6C" w:rsidSect="003E52DB">
          <w:pgSz w:w="16838" w:h="11906" w:orient="landscape"/>
          <w:pgMar w:top="567" w:right="567" w:bottom="709" w:left="567" w:header="425" w:footer="403" w:gutter="0"/>
          <w:cols w:space="708"/>
          <w:docGrid w:linePitch="360"/>
        </w:sectPr>
      </w:pPr>
    </w:p>
    <w:p w:rsidR="00F506B3" w:rsidRDefault="00F7282C" w:rsidP="00C05E37">
      <w:pPr>
        <w:pStyle w:val="3"/>
        <w:numPr>
          <w:ilvl w:val="1"/>
          <w:numId w:val="11"/>
        </w:numPr>
        <w:spacing w:before="0"/>
        <w:rPr>
          <w:lang w:val="ru-RU"/>
        </w:rPr>
      </w:pPr>
      <w:bookmarkStart w:id="38" w:name="_Toc496271484"/>
      <w:r w:rsidRPr="00F7282C">
        <w:t>Мероприятия по развитию социальной инфраструктуры</w:t>
      </w:r>
      <w:r w:rsidR="006B6F65">
        <w:rPr>
          <w:lang w:val="ru-RU"/>
        </w:rPr>
        <w:t>.</w:t>
      </w:r>
      <w:r w:rsidRPr="00F7282C">
        <w:t xml:space="preserve"> </w:t>
      </w:r>
      <w:r w:rsidR="006B6F65">
        <w:rPr>
          <w:lang w:val="ru-RU"/>
        </w:rPr>
        <w:t>Здравоохранение</w:t>
      </w:r>
      <w:bookmarkEnd w:id="38"/>
    </w:p>
    <w:p w:rsidR="00AD2BEE" w:rsidRPr="00AD2BEE" w:rsidRDefault="00AD2BEE" w:rsidP="00AD2BEE">
      <w:pPr>
        <w:pStyle w:val="a4"/>
        <w:rPr>
          <w:rFonts w:cs="Times New Roman"/>
        </w:rPr>
      </w:pPr>
    </w:p>
    <w:tbl>
      <w:tblPr>
        <w:tblStyle w:val="a6"/>
        <w:tblW w:w="15672" w:type="dxa"/>
        <w:jc w:val="center"/>
        <w:tblLayout w:type="fixed"/>
        <w:tblLook w:val="04A0" w:firstRow="1" w:lastRow="0" w:firstColumn="1" w:lastColumn="0" w:noHBand="0" w:noVBand="1"/>
      </w:tblPr>
      <w:tblGrid>
        <w:gridCol w:w="3812"/>
        <w:gridCol w:w="1984"/>
        <w:gridCol w:w="709"/>
        <w:gridCol w:w="709"/>
        <w:gridCol w:w="708"/>
        <w:gridCol w:w="709"/>
        <w:gridCol w:w="709"/>
        <w:gridCol w:w="709"/>
        <w:gridCol w:w="708"/>
        <w:gridCol w:w="709"/>
        <w:gridCol w:w="709"/>
        <w:gridCol w:w="709"/>
        <w:gridCol w:w="708"/>
        <w:gridCol w:w="709"/>
        <w:gridCol w:w="709"/>
        <w:gridCol w:w="662"/>
      </w:tblGrid>
      <w:tr w:rsidR="008B4647" w:rsidRPr="00AD2BEE" w:rsidTr="008B4647">
        <w:trPr>
          <w:trHeight w:val="281"/>
          <w:tblHeader/>
          <w:jc w:val="center"/>
        </w:trPr>
        <w:tc>
          <w:tcPr>
            <w:tcW w:w="3812" w:type="dxa"/>
            <w:vMerge w:val="restart"/>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Наименование инвестиционного проекта</w:t>
            </w:r>
          </w:p>
        </w:tc>
        <w:tc>
          <w:tcPr>
            <w:tcW w:w="1984" w:type="dxa"/>
            <w:vMerge w:val="restart"/>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B7035B">
              <w:rPr>
                <w:rFonts w:cs="Times New Roman"/>
                <w:sz w:val="23"/>
                <w:szCs w:val="23"/>
              </w:rPr>
              <w:t>Объем финансирования, тыс. руб.</w:t>
            </w:r>
          </w:p>
        </w:tc>
        <w:tc>
          <w:tcPr>
            <w:tcW w:w="3544" w:type="dxa"/>
            <w:gridSpan w:val="5"/>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1 ЭТАП</w:t>
            </w:r>
          </w:p>
        </w:tc>
        <w:tc>
          <w:tcPr>
            <w:tcW w:w="3544" w:type="dxa"/>
            <w:gridSpan w:val="5"/>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2 ЭТАП</w:t>
            </w:r>
          </w:p>
        </w:tc>
        <w:tc>
          <w:tcPr>
            <w:tcW w:w="2788" w:type="dxa"/>
            <w:gridSpan w:val="4"/>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3 ЭТАП</w:t>
            </w:r>
          </w:p>
        </w:tc>
      </w:tr>
      <w:tr w:rsidR="008B4647" w:rsidRPr="00AD2BEE" w:rsidTr="008B4647">
        <w:trPr>
          <w:cantSplit/>
          <w:trHeight w:val="811"/>
          <w:tblHeader/>
          <w:jc w:val="center"/>
        </w:trPr>
        <w:tc>
          <w:tcPr>
            <w:tcW w:w="3812" w:type="dxa"/>
            <w:vMerge/>
            <w:tcBorders>
              <w:bottom w:val="single" w:sz="4" w:space="0" w:color="auto"/>
            </w:tcBorders>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p>
        </w:tc>
        <w:tc>
          <w:tcPr>
            <w:tcW w:w="1984" w:type="dxa"/>
            <w:vMerge/>
            <w:tcBorders>
              <w:bottom w:val="single" w:sz="4" w:space="0" w:color="auto"/>
            </w:tcBorders>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2017</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2018</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2019</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2020</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2021</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2022</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2023</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2024</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2025</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2026</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2027</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2028</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2029</w:t>
            </w:r>
          </w:p>
        </w:tc>
        <w:tc>
          <w:tcPr>
            <w:tcW w:w="662"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2030</w:t>
            </w:r>
          </w:p>
        </w:tc>
      </w:tr>
      <w:tr w:rsidR="00C53DAE" w:rsidRPr="00B34047" w:rsidTr="00EE1071">
        <w:trPr>
          <w:cantSplit/>
          <w:trHeight w:val="1262"/>
          <w:jc w:val="center"/>
        </w:trPr>
        <w:tc>
          <w:tcPr>
            <w:tcW w:w="3812" w:type="dxa"/>
            <w:vAlign w:val="center"/>
          </w:tcPr>
          <w:p w:rsidR="00C53DAE" w:rsidRPr="00E4364B" w:rsidRDefault="00C53DAE" w:rsidP="00E859F6">
            <w:pPr>
              <w:pStyle w:val="a4"/>
              <w:jc w:val="center"/>
              <w:rPr>
                <w:rFonts w:ascii="Baskerville Old Face" w:hAnsi="Baskerville Old Face"/>
              </w:rPr>
            </w:pPr>
            <w:r w:rsidRPr="00E4364B">
              <w:t>Капитальный</w:t>
            </w:r>
            <w:r w:rsidRPr="00E4364B">
              <w:rPr>
                <w:rFonts w:ascii="Baskerville Old Face" w:hAnsi="Baskerville Old Face"/>
              </w:rPr>
              <w:t xml:space="preserve"> </w:t>
            </w:r>
            <w:r w:rsidRPr="00E4364B">
              <w:t>ремонт</w:t>
            </w:r>
            <w:r w:rsidRPr="00E4364B">
              <w:rPr>
                <w:rFonts w:ascii="Baskerville Old Face" w:hAnsi="Baskerville Old Face"/>
              </w:rPr>
              <w:t xml:space="preserve"> </w:t>
            </w:r>
            <w:r w:rsidRPr="00E4364B">
              <w:t>здания</w:t>
            </w:r>
            <w:r w:rsidRPr="00E4364B">
              <w:rPr>
                <w:rFonts w:ascii="Baskerville Old Face" w:hAnsi="Baskerville Old Face"/>
              </w:rPr>
              <w:t xml:space="preserve"> </w:t>
            </w:r>
            <w:r w:rsidRPr="00E4364B">
              <w:t>участковой</w:t>
            </w:r>
            <w:r w:rsidRPr="00E4364B">
              <w:rPr>
                <w:rFonts w:ascii="Baskerville Old Face" w:hAnsi="Baskerville Old Face"/>
              </w:rPr>
              <w:t xml:space="preserve"> </w:t>
            </w:r>
            <w:r w:rsidRPr="00E4364B">
              <w:t>больницы</w:t>
            </w:r>
            <w:r w:rsidRPr="00E4364B">
              <w:rPr>
                <w:rFonts w:ascii="Baskerville Old Face" w:hAnsi="Baskerville Old Face"/>
              </w:rPr>
              <w:t xml:space="preserve"> (</w:t>
            </w:r>
            <w:r w:rsidRPr="00E4364B">
              <w:t>с</w:t>
            </w:r>
            <w:r w:rsidRPr="00E4364B">
              <w:rPr>
                <w:rFonts w:ascii="Baskerville Old Face" w:hAnsi="Baskerville Old Face"/>
              </w:rPr>
              <w:t>.</w:t>
            </w:r>
            <w:r w:rsidRPr="00E4364B">
              <w:t>Рождествено</w:t>
            </w:r>
            <w:r w:rsidRPr="00E4364B">
              <w:rPr>
                <w:rFonts w:ascii="Baskerville Old Face" w:hAnsi="Baskerville Old Face"/>
              </w:rPr>
              <w:t>)</w:t>
            </w:r>
          </w:p>
        </w:tc>
        <w:tc>
          <w:tcPr>
            <w:tcW w:w="1984" w:type="dxa"/>
            <w:vAlign w:val="center"/>
          </w:tcPr>
          <w:p w:rsidR="00C53DAE" w:rsidRPr="00E4364B" w:rsidRDefault="00C53DAE" w:rsidP="00E859F6">
            <w:pPr>
              <w:pStyle w:val="a4"/>
              <w:jc w:val="center"/>
              <w:rPr>
                <w:rFonts w:ascii="Baskerville Old Face" w:hAnsi="Baskerville Old Face"/>
              </w:rPr>
            </w:pPr>
            <w:r w:rsidRPr="00231F4F">
              <w:rPr>
                <w:rFonts w:cs="Times New Roman"/>
                <w:sz w:val="16"/>
              </w:rPr>
              <w:t>В соответствии с заданием на проектирование</w:t>
            </w:r>
          </w:p>
        </w:tc>
        <w:tc>
          <w:tcPr>
            <w:tcW w:w="709" w:type="dxa"/>
            <w:vAlign w:val="center"/>
          </w:tcPr>
          <w:p w:rsidR="00C53DAE" w:rsidRPr="00E60B39" w:rsidRDefault="00C53DAE" w:rsidP="00E60B39">
            <w:pPr>
              <w:pStyle w:val="a4"/>
              <w:jc w:val="center"/>
              <w:rPr>
                <w:rFonts w:cs="Times New Roman"/>
                <w:szCs w:val="24"/>
              </w:rPr>
            </w:pPr>
            <w:r w:rsidRPr="00E60B39">
              <w:t>‒</w:t>
            </w:r>
          </w:p>
        </w:tc>
        <w:tc>
          <w:tcPr>
            <w:tcW w:w="709" w:type="dxa"/>
            <w:textDirection w:val="btLr"/>
            <w:vAlign w:val="center"/>
          </w:tcPr>
          <w:p w:rsidR="00C53DAE" w:rsidRPr="00E60B39" w:rsidRDefault="00C53DAE" w:rsidP="00EE1071">
            <w:pPr>
              <w:pStyle w:val="a4"/>
              <w:jc w:val="center"/>
              <w:rPr>
                <w:sz w:val="14"/>
              </w:rPr>
            </w:pPr>
            <w:r w:rsidRPr="00E60B39">
              <w:rPr>
                <w:rFonts w:cs="Times New Roman"/>
                <w:sz w:val="14"/>
              </w:rPr>
              <w:t>В соответствии с заданием на проектирование</w:t>
            </w:r>
          </w:p>
        </w:tc>
        <w:tc>
          <w:tcPr>
            <w:tcW w:w="708" w:type="dxa"/>
            <w:vAlign w:val="center"/>
          </w:tcPr>
          <w:p w:rsidR="00C53DAE" w:rsidRPr="00E60B39" w:rsidRDefault="00C53DAE" w:rsidP="00EE1071">
            <w:pPr>
              <w:pStyle w:val="a4"/>
              <w:jc w:val="center"/>
            </w:pPr>
            <w:r w:rsidRPr="00E60B39">
              <w:t>‒</w:t>
            </w:r>
          </w:p>
        </w:tc>
        <w:tc>
          <w:tcPr>
            <w:tcW w:w="709" w:type="dxa"/>
            <w:vAlign w:val="center"/>
          </w:tcPr>
          <w:p w:rsidR="00C53DAE" w:rsidRPr="00E60B39" w:rsidRDefault="00C53DAE" w:rsidP="00EE1071">
            <w:pPr>
              <w:pStyle w:val="a4"/>
              <w:jc w:val="center"/>
            </w:pPr>
            <w:r w:rsidRPr="00E60B39">
              <w:t>‒</w:t>
            </w:r>
          </w:p>
        </w:tc>
        <w:tc>
          <w:tcPr>
            <w:tcW w:w="709" w:type="dxa"/>
            <w:vAlign w:val="center"/>
          </w:tcPr>
          <w:p w:rsidR="00C53DAE" w:rsidRPr="00E60B39" w:rsidRDefault="00C53DAE" w:rsidP="00E60B39">
            <w:pPr>
              <w:pStyle w:val="a4"/>
              <w:jc w:val="center"/>
            </w:pPr>
            <w:r w:rsidRPr="00E60B39">
              <w:t>‒</w:t>
            </w:r>
          </w:p>
        </w:tc>
        <w:tc>
          <w:tcPr>
            <w:tcW w:w="709" w:type="dxa"/>
            <w:vAlign w:val="center"/>
          </w:tcPr>
          <w:p w:rsidR="00C53DAE" w:rsidRPr="00E60B39" w:rsidRDefault="00C53DAE" w:rsidP="00E60B39">
            <w:pPr>
              <w:pStyle w:val="a4"/>
              <w:jc w:val="center"/>
            </w:pPr>
            <w:r w:rsidRPr="00E60B39">
              <w:t>‒</w:t>
            </w:r>
          </w:p>
        </w:tc>
        <w:tc>
          <w:tcPr>
            <w:tcW w:w="708" w:type="dxa"/>
            <w:vAlign w:val="center"/>
          </w:tcPr>
          <w:p w:rsidR="00C53DAE" w:rsidRPr="00E60B39" w:rsidRDefault="00C53DAE" w:rsidP="00E60B39">
            <w:pPr>
              <w:pStyle w:val="a4"/>
              <w:jc w:val="center"/>
            </w:pPr>
            <w:r w:rsidRPr="00E60B39">
              <w:t>‒</w:t>
            </w:r>
          </w:p>
        </w:tc>
        <w:tc>
          <w:tcPr>
            <w:tcW w:w="709" w:type="dxa"/>
            <w:vAlign w:val="center"/>
          </w:tcPr>
          <w:p w:rsidR="00C53DAE" w:rsidRPr="00E60B39" w:rsidRDefault="00C53DAE" w:rsidP="00E60B39">
            <w:pPr>
              <w:pStyle w:val="a4"/>
              <w:jc w:val="center"/>
            </w:pPr>
            <w:r w:rsidRPr="00E60B39">
              <w:t>‒</w:t>
            </w:r>
          </w:p>
        </w:tc>
        <w:tc>
          <w:tcPr>
            <w:tcW w:w="709" w:type="dxa"/>
            <w:vAlign w:val="center"/>
          </w:tcPr>
          <w:p w:rsidR="00C53DAE" w:rsidRPr="00E60B39" w:rsidRDefault="00C53DAE" w:rsidP="00E60B39">
            <w:pPr>
              <w:pStyle w:val="a4"/>
              <w:jc w:val="center"/>
            </w:pPr>
            <w:r w:rsidRPr="00E60B39">
              <w:t>‒</w:t>
            </w:r>
          </w:p>
        </w:tc>
        <w:tc>
          <w:tcPr>
            <w:tcW w:w="709" w:type="dxa"/>
            <w:vAlign w:val="center"/>
          </w:tcPr>
          <w:p w:rsidR="00C53DAE" w:rsidRPr="00E60B39" w:rsidRDefault="00C53DAE" w:rsidP="00EE1071">
            <w:pPr>
              <w:pStyle w:val="a4"/>
              <w:jc w:val="center"/>
            </w:pPr>
            <w:r w:rsidRPr="00E60B39">
              <w:t>‒</w:t>
            </w:r>
          </w:p>
        </w:tc>
        <w:tc>
          <w:tcPr>
            <w:tcW w:w="708" w:type="dxa"/>
            <w:vAlign w:val="center"/>
          </w:tcPr>
          <w:p w:rsidR="00C53DAE" w:rsidRPr="00E60B39" w:rsidRDefault="00C53DAE" w:rsidP="00EE1071">
            <w:pPr>
              <w:pStyle w:val="a4"/>
              <w:jc w:val="center"/>
            </w:pPr>
            <w:r w:rsidRPr="00E60B39">
              <w:t>‒</w:t>
            </w:r>
          </w:p>
        </w:tc>
        <w:tc>
          <w:tcPr>
            <w:tcW w:w="709" w:type="dxa"/>
            <w:vAlign w:val="center"/>
          </w:tcPr>
          <w:p w:rsidR="00C53DAE" w:rsidRPr="00E60B39" w:rsidRDefault="00C53DAE" w:rsidP="00EE1071">
            <w:pPr>
              <w:pStyle w:val="a4"/>
              <w:jc w:val="center"/>
            </w:pPr>
            <w:r w:rsidRPr="00E60B39">
              <w:t>‒</w:t>
            </w:r>
          </w:p>
        </w:tc>
        <w:tc>
          <w:tcPr>
            <w:tcW w:w="709" w:type="dxa"/>
            <w:vAlign w:val="center"/>
          </w:tcPr>
          <w:p w:rsidR="00C53DAE" w:rsidRPr="00E60B39" w:rsidRDefault="00C53DAE" w:rsidP="00EE1071">
            <w:pPr>
              <w:pStyle w:val="a4"/>
              <w:jc w:val="center"/>
            </w:pPr>
            <w:r w:rsidRPr="00E60B39">
              <w:t>‒</w:t>
            </w:r>
          </w:p>
        </w:tc>
        <w:tc>
          <w:tcPr>
            <w:tcW w:w="662" w:type="dxa"/>
            <w:vAlign w:val="center"/>
          </w:tcPr>
          <w:p w:rsidR="00C53DAE" w:rsidRPr="00E60B39" w:rsidRDefault="00C53DAE" w:rsidP="00EE1071">
            <w:pPr>
              <w:pStyle w:val="a4"/>
              <w:jc w:val="center"/>
            </w:pPr>
            <w:r w:rsidRPr="00E60B39">
              <w:t>‒</w:t>
            </w:r>
          </w:p>
        </w:tc>
      </w:tr>
      <w:tr w:rsidR="00C05E37" w:rsidRPr="00B34047" w:rsidTr="00C05E37">
        <w:trPr>
          <w:cantSplit/>
          <w:trHeight w:val="1134"/>
          <w:jc w:val="center"/>
        </w:trPr>
        <w:tc>
          <w:tcPr>
            <w:tcW w:w="3812" w:type="dxa"/>
            <w:vAlign w:val="center"/>
          </w:tcPr>
          <w:p w:rsidR="00C05E37" w:rsidRPr="00E4364B" w:rsidRDefault="00C05E37" w:rsidP="00E859F6">
            <w:pPr>
              <w:pStyle w:val="a4"/>
              <w:jc w:val="center"/>
              <w:rPr>
                <w:rFonts w:ascii="Baskerville Old Face" w:hAnsi="Baskerville Old Face"/>
              </w:rPr>
            </w:pPr>
            <w:r w:rsidRPr="00E4364B">
              <w:t>Строительство</w:t>
            </w:r>
            <w:r w:rsidRPr="00E4364B">
              <w:rPr>
                <w:rFonts w:ascii="Baskerville Old Face" w:hAnsi="Baskerville Old Face"/>
              </w:rPr>
              <w:t xml:space="preserve"> </w:t>
            </w:r>
            <w:r w:rsidRPr="00E4364B">
              <w:t>нового</w:t>
            </w:r>
            <w:r w:rsidRPr="00E4364B">
              <w:rPr>
                <w:rFonts w:ascii="Baskerville Old Face" w:hAnsi="Baskerville Old Face"/>
              </w:rPr>
              <w:t xml:space="preserve"> </w:t>
            </w:r>
            <w:r w:rsidRPr="00E4364B">
              <w:t>ФАП</w:t>
            </w:r>
            <w:r w:rsidRPr="00E4364B">
              <w:rPr>
                <w:rFonts w:ascii="Baskerville Old Face" w:hAnsi="Baskerville Old Face"/>
              </w:rPr>
              <w:t xml:space="preserve"> </w:t>
            </w:r>
            <w:r w:rsidRPr="00E4364B">
              <w:t>в</w:t>
            </w:r>
            <w:r w:rsidRPr="00E4364B">
              <w:rPr>
                <w:rFonts w:ascii="Baskerville Old Face" w:hAnsi="Baskerville Old Face"/>
              </w:rPr>
              <w:t xml:space="preserve"> </w:t>
            </w:r>
            <w:r w:rsidRPr="00E4364B">
              <w:t>п</w:t>
            </w:r>
            <w:r w:rsidRPr="00E4364B">
              <w:rPr>
                <w:rFonts w:ascii="Baskerville Old Face" w:hAnsi="Baskerville Old Face"/>
              </w:rPr>
              <w:t xml:space="preserve">. </w:t>
            </w:r>
            <w:r w:rsidRPr="00E4364B">
              <w:t>Дивенский</w:t>
            </w:r>
          </w:p>
        </w:tc>
        <w:tc>
          <w:tcPr>
            <w:tcW w:w="1984" w:type="dxa"/>
            <w:vAlign w:val="center"/>
          </w:tcPr>
          <w:p w:rsidR="00C05E37" w:rsidRPr="00E4364B" w:rsidRDefault="00C05E37" w:rsidP="00E859F6">
            <w:pPr>
              <w:pStyle w:val="a4"/>
              <w:jc w:val="center"/>
              <w:rPr>
                <w:rFonts w:ascii="Baskerville Old Face" w:hAnsi="Baskerville Old Face"/>
              </w:rPr>
            </w:pPr>
            <w:r>
              <w:rPr>
                <w:rFonts w:cs="Times New Roman"/>
                <w:szCs w:val="24"/>
              </w:rPr>
              <w:t>25385,85</w:t>
            </w:r>
          </w:p>
        </w:tc>
        <w:tc>
          <w:tcPr>
            <w:tcW w:w="709" w:type="dxa"/>
            <w:vAlign w:val="center"/>
          </w:tcPr>
          <w:p w:rsidR="00C05E37" w:rsidRPr="00E60B39" w:rsidRDefault="00C05E37" w:rsidP="00E60B39">
            <w:pPr>
              <w:pStyle w:val="a4"/>
              <w:jc w:val="center"/>
              <w:rPr>
                <w:rFonts w:cs="Times New Roman"/>
                <w:szCs w:val="24"/>
              </w:rPr>
            </w:pPr>
            <w:r w:rsidRPr="00E60B39">
              <w:t>‒</w:t>
            </w:r>
          </w:p>
        </w:tc>
        <w:tc>
          <w:tcPr>
            <w:tcW w:w="709" w:type="dxa"/>
            <w:vAlign w:val="center"/>
          </w:tcPr>
          <w:p w:rsidR="00C05E37" w:rsidRPr="00E60B39" w:rsidRDefault="00C05E37" w:rsidP="00E60B39">
            <w:pPr>
              <w:pStyle w:val="a4"/>
              <w:jc w:val="center"/>
              <w:rPr>
                <w:rFonts w:cs="Times New Roman"/>
                <w:szCs w:val="24"/>
              </w:rPr>
            </w:pPr>
            <w:r w:rsidRPr="00E60B39">
              <w:t>‒</w:t>
            </w:r>
          </w:p>
        </w:tc>
        <w:tc>
          <w:tcPr>
            <w:tcW w:w="708" w:type="dxa"/>
            <w:textDirection w:val="btLr"/>
            <w:vAlign w:val="center"/>
          </w:tcPr>
          <w:p w:rsidR="00C05E37" w:rsidRPr="00E60B39" w:rsidRDefault="00C05E37" w:rsidP="00E60B39">
            <w:pPr>
              <w:pStyle w:val="a4"/>
              <w:jc w:val="center"/>
            </w:pPr>
            <w:r w:rsidRPr="00E60B39">
              <w:t>3046,302</w:t>
            </w:r>
          </w:p>
        </w:tc>
        <w:tc>
          <w:tcPr>
            <w:tcW w:w="709" w:type="dxa"/>
            <w:textDirection w:val="btLr"/>
            <w:vAlign w:val="center"/>
          </w:tcPr>
          <w:p w:rsidR="00C05E37" w:rsidRPr="00E60B39" w:rsidRDefault="00C05E37" w:rsidP="00E60B39">
            <w:pPr>
              <w:pStyle w:val="a4"/>
              <w:jc w:val="center"/>
            </w:pPr>
            <w:r w:rsidRPr="00E60B39">
              <w:t>11169,774</w:t>
            </w:r>
          </w:p>
        </w:tc>
        <w:tc>
          <w:tcPr>
            <w:tcW w:w="709" w:type="dxa"/>
            <w:textDirection w:val="btLr"/>
            <w:vAlign w:val="center"/>
          </w:tcPr>
          <w:p w:rsidR="00C05E37" w:rsidRPr="00E60B39" w:rsidRDefault="00C05E37" w:rsidP="00E60B39">
            <w:pPr>
              <w:pStyle w:val="a4"/>
              <w:jc w:val="center"/>
            </w:pPr>
            <w:r w:rsidRPr="00E60B39">
              <w:t>11169,774</w:t>
            </w:r>
          </w:p>
        </w:tc>
        <w:tc>
          <w:tcPr>
            <w:tcW w:w="709" w:type="dxa"/>
            <w:vAlign w:val="center"/>
          </w:tcPr>
          <w:p w:rsidR="00C05E37" w:rsidRPr="00E60B39" w:rsidRDefault="00C05E37" w:rsidP="00E60B39">
            <w:pPr>
              <w:pStyle w:val="a4"/>
              <w:jc w:val="center"/>
            </w:pPr>
            <w:r w:rsidRPr="00E60B39">
              <w:t>‒</w:t>
            </w:r>
          </w:p>
        </w:tc>
        <w:tc>
          <w:tcPr>
            <w:tcW w:w="708" w:type="dxa"/>
            <w:vAlign w:val="center"/>
          </w:tcPr>
          <w:p w:rsidR="00C05E37" w:rsidRPr="00E60B39" w:rsidRDefault="00C05E37" w:rsidP="00E60B39">
            <w:pPr>
              <w:pStyle w:val="a4"/>
              <w:jc w:val="center"/>
            </w:pPr>
            <w:r w:rsidRPr="00E60B39">
              <w:t>‒</w:t>
            </w:r>
          </w:p>
        </w:tc>
        <w:tc>
          <w:tcPr>
            <w:tcW w:w="709" w:type="dxa"/>
            <w:vAlign w:val="center"/>
          </w:tcPr>
          <w:p w:rsidR="00C05E37" w:rsidRPr="00E60B39" w:rsidRDefault="00C05E37" w:rsidP="00E60B39">
            <w:pPr>
              <w:pStyle w:val="a4"/>
              <w:jc w:val="center"/>
            </w:pPr>
            <w:r w:rsidRPr="00E60B39">
              <w:t>‒</w:t>
            </w:r>
          </w:p>
        </w:tc>
        <w:tc>
          <w:tcPr>
            <w:tcW w:w="709" w:type="dxa"/>
            <w:vAlign w:val="center"/>
          </w:tcPr>
          <w:p w:rsidR="00C05E37" w:rsidRPr="00E60B39" w:rsidRDefault="00C05E37" w:rsidP="00E60B39">
            <w:pPr>
              <w:pStyle w:val="a4"/>
              <w:jc w:val="center"/>
            </w:pPr>
            <w:r w:rsidRPr="00E60B39">
              <w:t>‒</w:t>
            </w:r>
          </w:p>
        </w:tc>
        <w:tc>
          <w:tcPr>
            <w:tcW w:w="709" w:type="dxa"/>
            <w:vAlign w:val="center"/>
          </w:tcPr>
          <w:p w:rsidR="00C05E37" w:rsidRPr="00E60B39" w:rsidRDefault="00C05E37" w:rsidP="00E60B39">
            <w:pPr>
              <w:pStyle w:val="a4"/>
              <w:jc w:val="center"/>
            </w:pPr>
            <w:r w:rsidRPr="00E60B39">
              <w:t>‒</w:t>
            </w:r>
          </w:p>
        </w:tc>
        <w:tc>
          <w:tcPr>
            <w:tcW w:w="708" w:type="dxa"/>
            <w:vAlign w:val="center"/>
          </w:tcPr>
          <w:p w:rsidR="00C05E37" w:rsidRPr="00E60B39" w:rsidRDefault="00C05E37" w:rsidP="00E60B39">
            <w:pPr>
              <w:pStyle w:val="a4"/>
              <w:jc w:val="center"/>
            </w:pPr>
            <w:r w:rsidRPr="00E60B39">
              <w:t>‒</w:t>
            </w:r>
          </w:p>
        </w:tc>
        <w:tc>
          <w:tcPr>
            <w:tcW w:w="709" w:type="dxa"/>
            <w:vAlign w:val="center"/>
          </w:tcPr>
          <w:p w:rsidR="00C05E37" w:rsidRPr="00E60B39" w:rsidRDefault="00C05E37" w:rsidP="00EE1071">
            <w:pPr>
              <w:pStyle w:val="a4"/>
              <w:jc w:val="center"/>
            </w:pPr>
            <w:r w:rsidRPr="00E60B39">
              <w:t>‒</w:t>
            </w:r>
          </w:p>
        </w:tc>
        <w:tc>
          <w:tcPr>
            <w:tcW w:w="709" w:type="dxa"/>
            <w:vAlign w:val="center"/>
          </w:tcPr>
          <w:p w:rsidR="00C05E37" w:rsidRPr="00E60B39" w:rsidRDefault="00C05E37" w:rsidP="00EE1071">
            <w:pPr>
              <w:pStyle w:val="a4"/>
              <w:jc w:val="center"/>
            </w:pPr>
            <w:r w:rsidRPr="00E60B39">
              <w:t>‒</w:t>
            </w:r>
          </w:p>
        </w:tc>
        <w:tc>
          <w:tcPr>
            <w:tcW w:w="662" w:type="dxa"/>
            <w:vAlign w:val="center"/>
          </w:tcPr>
          <w:p w:rsidR="00C05E37" w:rsidRPr="00E60B39" w:rsidRDefault="00C05E37" w:rsidP="00EE1071">
            <w:pPr>
              <w:pStyle w:val="a4"/>
              <w:jc w:val="center"/>
            </w:pPr>
            <w:r w:rsidRPr="00E60B39">
              <w:t>‒</w:t>
            </w:r>
          </w:p>
        </w:tc>
      </w:tr>
      <w:tr w:rsidR="00C53DAE" w:rsidRPr="00B34047" w:rsidTr="00EE1071">
        <w:trPr>
          <w:cantSplit/>
          <w:trHeight w:val="1134"/>
          <w:jc w:val="center"/>
        </w:trPr>
        <w:tc>
          <w:tcPr>
            <w:tcW w:w="3812" w:type="dxa"/>
            <w:vAlign w:val="center"/>
          </w:tcPr>
          <w:p w:rsidR="00C53DAE" w:rsidRPr="00E4364B" w:rsidRDefault="00C53DAE" w:rsidP="00E859F6">
            <w:pPr>
              <w:pStyle w:val="a4"/>
              <w:jc w:val="center"/>
              <w:rPr>
                <w:rFonts w:ascii="Baskerville Old Face" w:hAnsi="Baskerville Old Face"/>
              </w:rPr>
            </w:pPr>
            <w:r w:rsidRPr="00E4364B">
              <w:t>Реконструкция</w:t>
            </w:r>
            <w:r w:rsidRPr="00E4364B">
              <w:rPr>
                <w:rFonts w:ascii="Baskerville Old Face" w:hAnsi="Baskerville Old Face"/>
              </w:rPr>
              <w:t xml:space="preserve"> </w:t>
            </w:r>
            <w:r w:rsidRPr="00E4364B">
              <w:t>зданий</w:t>
            </w:r>
            <w:r w:rsidRPr="00E4364B">
              <w:rPr>
                <w:rFonts w:ascii="Baskerville Old Face" w:hAnsi="Baskerville Old Face"/>
              </w:rPr>
              <w:t xml:space="preserve"> </w:t>
            </w:r>
            <w:r w:rsidRPr="00E4364B">
              <w:t>амбулатории</w:t>
            </w:r>
            <w:r w:rsidRPr="00E4364B">
              <w:rPr>
                <w:rFonts w:ascii="Baskerville Old Face" w:hAnsi="Baskerville Old Face"/>
              </w:rPr>
              <w:t xml:space="preserve"> (</w:t>
            </w:r>
            <w:r w:rsidRPr="00E4364B">
              <w:t>с</w:t>
            </w:r>
            <w:r w:rsidRPr="00E4364B">
              <w:rPr>
                <w:rFonts w:ascii="Baskerville Old Face" w:hAnsi="Baskerville Old Face"/>
              </w:rPr>
              <w:t>.</w:t>
            </w:r>
            <w:r w:rsidR="00A65CF8">
              <w:rPr>
                <w:rFonts w:asciiTheme="minorHAnsi" w:hAnsiTheme="minorHAnsi"/>
              </w:rPr>
              <w:t xml:space="preserve"> </w:t>
            </w:r>
            <w:r w:rsidRPr="00E4364B">
              <w:t>Рождествено</w:t>
            </w:r>
            <w:r w:rsidRPr="00E4364B">
              <w:rPr>
                <w:rFonts w:ascii="Baskerville Old Face" w:hAnsi="Baskerville Old Face"/>
              </w:rPr>
              <w:t xml:space="preserve">) </w:t>
            </w:r>
            <w:r w:rsidRPr="00E4364B">
              <w:t>и</w:t>
            </w:r>
            <w:r w:rsidRPr="00E4364B">
              <w:rPr>
                <w:rFonts w:ascii="Baskerville Old Face" w:hAnsi="Baskerville Old Face"/>
              </w:rPr>
              <w:t xml:space="preserve"> </w:t>
            </w:r>
            <w:r w:rsidRPr="00E4364B">
              <w:t>Батовского</w:t>
            </w:r>
            <w:r w:rsidRPr="00E4364B">
              <w:rPr>
                <w:rFonts w:ascii="Baskerville Old Face" w:hAnsi="Baskerville Old Face"/>
              </w:rPr>
              <w:t xml:space="preserve"> </w:t>
            </w:r>
            <w:r w:rsidRPr="00E4364B">
              <w:t>участка</w:t>
            </w:r>
            <w:r w:rsidRPr="00E4364B">
              <w:rPr>
                <w:rFonts w:ascii="Baskerville Old Face" w:hAnsi="Baskerville Old Face"/>
              </w:rPr>
              <w:t xml:space="preserve"> </w:t>
            </w:r>
            <w:r w:rsidRPr="00E4364B">
              <w:t>врача</w:t>
            </w:r>
            <w:r w:rsidRPr="00E4364B">
              <w:rPr>
                <w:rFonts w:ascii="Baskerville Old Face" w:hAnsi="Baskerville Old Face"/>
              </w:rPr>
              <w:t xml:space="preserve"> </w:t>
            </w:r>
            <w:r w:rsidRPr="00E4364B">
              <w:t>общей</w:t>
            </w:r>
            <w:r w:rsidRPr="00E4364B">
              <w:rPr>
                <w:rFonts w:ascii="Baskerville Old Face" w:hAnsi="Baskerville Old Face"/>
              </w:rPr>
              <w:t xml:space="preserve"> </w:t>
            </w:r>
            <w:r w:rsidRPr="00E4364B">
              <w:t>практики</w:t>
            </w:r>
            <w:r w:rsidRPr="00E4364B">
              <w:rPr>
                <w:rFonts w:ascii="Baskerville Old Face" w:hAnsi="Baskerville Old Face"/>
              </w:rPr>
              <w:t xml:space="preserve"> (</w:t>
            </w:r>
            <w:r w:rsidRPr="00E4364B">
              <w:t>д</w:t>
            </w:r>
            <w:r w:rsidRPr="00E4364B">
              <w:rPr>
                <w:rFonts w:ascii="Baskerville Old Face" w:hAnsi="Baskerville Old Face"/>
              </w:rPr>
              <w:t>.</w:t>
            </w:r>
            <w:r w:rsidR="00A65CF8">
              <w:rPr>
                <w:rFonts w:asciiTheme="minorHAnsi" w:hAnsiTheme="minorHAnsi"/>
              </w:rPr>
              <w:t xml:space="preserve"> </w:t>
            </w:r>
            <w:r w:rsidRPr="00E4364B">
              <w:t>Батово</w:t>
            </w:r>
            <w:r w:rsidR="00A65CF8">
              <w:t>)</w:t>
            </w:r>
          </w:p>
        </w:tc>
        <w:tc>
          <w:tcPr>
            <w:tcW w:w="1984" w:type="dxa"/>
            <w:vAlign w:val="center"/>
          </w:tcPr>
          <w:p w:rsidR="00C53DAE" w:rsidRPr="00E4364B" w:rsidRDefault="00C53DAE" w:rsidP="00E859F6">
            <w:pPr>
              <w:pStyle w:val="a4"/>
              <w:jc w:val="center"/>
              <w:rPr>
                <w:rFonts w:ascii="Baskerville Old Face" w:hAnsi="Baskerville Old Face"/>
              </w:rPr>
            </w:pPr>
            <w:r w:rsidRPr="00231F4F">
              <w:rPr>
                <w:rFonts w:cs="Times New Roman"/>
                <w:sz w:val="16"/>
              </w:rPr>
              <w:t>В соответствии с заданием на проектирование</w:t>
            </w:r>
          </w:p>
        </w:tc>
        <w:tc>
          <w:tcPr>
            <w:tcW w:w="709" w:type="dxa"/>
            <w:textDirection w:val="btLr"/>
            <w:vAlign w:val="center"/>
          </w:tcPr>
          <w:p w:rsidR="00C53DAE" w:rsidRPr="00E60B39" w:rsidRDefault="00C53DAE" w:rsidP="00EE1071">
            <w:pPr>
              <w:pStyle w:val="a4"/>
              <w:jc w:val="center"/>
              <w:rPr>
                <w:sz w:val="14"/>
              </w:rPr>
            </w:pPr>
            <w:r w:rsidRPr="00E60B39">
              <w:rPr>
                <w:rFonts w:cs="Times New Roman"/>
                <w:sz w:val="14"/>
              </w:rPr>
              <w:t>В соответствии с заданием на проектирование</w:t>
            </w:r>
          </w:p>
        </w:tc>
        <w:tc>
          <w:tcPr>
            <w:tcW w:w="709" w:type="dxa"/>
            <w:vAlign w:val="center"/>
          </w:tcPr>
          <w:p w:rsidR="00C53DAE" w:rsidRPr="00E60B39" w:rsidRDefault="00C53DAE" w:rsidP="00EE1071">
            <w:pPr>
              <w:pStyle w:val="a4"/>
              <w:jc w:val="center"/>
            </w:pPr>
            <w:r w:rsidRPr="00E60B39">
              <w:t>‒</w:t>
            </w:r>
          </w:p>
        </w:tc>
        <w:tc>
          <w:tcPr>
            <w:tcW w:w="708" w:type="dxa"/>
            <w:vAlign w:val="center"/>
          </w:tcPr>
          <w:p w:rsidR="00C53DAE" w:rsidRPr="00E60B39" w:rsidRDefault="00C53DAE" w:rsidP="00EE1071">
            <w:pPr>
              <w:pStyle w:val="a4"/>
              <w:jc w:val="center"/>
            </w:pPr>
            <w:r w:rsidRPr="00E60B39">
              <w:t>‒</w:t>
            </w:r>
          </w:p>
        </w:tc>
        <w:tc>
          <w:tcPr>
            <w:tcW w:w="709" w:type="dxa"/>
            <w:vAlign w:val="center"/>
          </w:tcPr>
          <w:p w:rsidR="00C53DAE" w:rsidRPr="00E60B39" w:rsidRDefault="00C53DAE" w:rsidP="00EE1071">
            <w:pPr>
              <w:pStyle w:val="a4"/>
              <w:jc w:val="center"/>
            </w:pPr>
            <w:r w:rsidRPr="00E60B39">
              <w:t>‒</w:t>
            </w:r>
          </w:p>
        </w:tc>
        <w:tc>
          <w:tcPr>
            <w:tcW w:w="709" w:type="dxa"/>
            <w:vAlign w:val="center"/>
          </w:tcPr>
          <w:p w:rsidR="00C53DAE" w:rsidRPr="00E60B39" w:rsidRDefault="00C53DAE" w:rsidP="00EE1071">
            <w:pPr>
              <w:pStyle w:val="a4"/>
              <w:jc w:val="center"/>
            </w:pPr>
            <w:r w:rsidRPr="00E60B39">
              <w:t>‒</w:t>
            </w:r>
          </w:p>
        </w:tc>
        <w:tc>
          <w:tcPr>
            <w:tcW w:w="709" w:type="dxa"/>
            <w:vAlign w:val="center"/>
          </w:tcPr>
          <w:p w:rsidR="00C53DAE" w:rsidRPr="00E60B39" w:rsidRDefault="00C53DAE" w:rsidP="00EE1071">
            <w:pPr>
              <w:pStyle w:val="a4"/>
              <w:jc w:val="center"/>
            </w:pPr>
            <w:r w:rsidRPr="00E60B39">
              <w:t>‒</w:t>
            </w:r>
          </w:p>
        </w:tc>
        <w:tc>
          <w:tcPr>
            <w:tcW w:w="708" w:type="dxa"/>
            <w:vAlign w:val="center"/>
          </w:tcPr>
          <w:p w:rsidR="00C53DAE" w:rsidRPr="00E60B39" w:rsidRDefault="00C53DAE" w:rsidP="00EE1071">
            <w:pPr>
              <w:pStyle w:val="a4"/>
              <w:jc w:val="center"/>
            </w:pPr>
            <w:r w:rsidRPr="00E60B39">
              <w:t>‒</w:t>
            </w:r>
          </w:p>
        </w:tc>
        <w:tc>
          <w:tcPr>
            <w:tcW w:w="709" w:type="dxa"/>
            <w:vAlign w:val="center"/>
          </w:tcPr>
          <w:p w:rsidR="00C53DAE" w:rsidRPr="00E60B39" w:rsidRDefault="00C53DAE" w:rsidP="00EE1071">
            <w:pPr>
              <w:pStyle w:val="a4"/>
              <w:jc w:val="center"/>
            </w:pPr>
            <w:r w:rsidRPr="00E60B39">
              <w:t>‒</w:t>
            </w:r>
          </w:p>
        </w:tc>
        <w:tc>
          <w:tcPr>
            <w:tcW w:w="709" w:type="dxa"/>
            <w:vAlign w:val="center"/>
          </w:tcPr>
          <w:p w:rsidR="00C53DAE" w:rsidRPr="00E60B39" w:rsidRDefault="00C53DAE" w:rsidP="00EE1071">
            <w:pPr>
              <w:pStyle w:val="a4"/>
              <w:jc w:val="center"/>
            </w:pPr>
            <w:r w:rsidRPr="00E60B39">
              <w:t>‒</w:t>
            </w:r>
          </w:p>
        </w:tc>
        <w:tc>
          <w:tcPr>
            <w:tcW w:w="709" w:type="dxa"/>
            <w:vAlign w:val="center"/>
          </w:tcPr>
          <w:p w:rsidR="00C53DAE" w:rsidRPr="00E60B39" w:rsidRDefault="00C53DAE" w:rsidP="00EE1071">
            <w:pPr>
              <w:pStyle w:val="a4"/>
              <w:jc w:val="center"/>
            </w:pPr>
            <w:r w:rsidRPr="00E60B39">
              <w:t>‒</w:t>
            </w:r>
          </w:p>
        </w:tc>
        <w:tc>
          <w:tcPr>
            <w:tcW w:w="708" w:type="dxa"/>
            <w:vAlign w:val="center"/>
          </w:tcPr>
          <w:p w:rsidR="00C53DAE" w:rsidRPr="00E60B39" w:rsidRDefault="00C53DAE" w:rsidP="00EE1071">
            <w:pPr>
              <w:pStyle w:val="a4"/>
              <w:jc w:val="center"/>
            </w:pPr>
            <w:r w:rsidRPr="00E60B39">
              <w:t>‒</w:t>
            </w:r>
          </w:p>
        </w:tc>
        <w:tc>
          <w:tcPr>
            <w:tcW w:w="709" w:type="dxa"/>
            <w:vAlign w:val="center"/>
          </w:tcPr>
          <w:p w:rsidR="00C53DAE" w:rsidRPr="00E60B39" w:rsidRDefault="00C53DAE" w:rsidP="00EE1071">
            <w:pPr>
              <w:pStyle w:val="a4"/>
              <w:jc w:val="center"/>
            </w:pPr>
            <w:r w:rsidRPr="00E60B39">
              <w:t>‒</w:t>
            </w:r>
          </w:p>
        </w:tc>
        <w:tc>
          <w:tcPr>
            <w:tcW w:w="709" w:type="dxa"/>
            <w:vAlign w:val="center"/>
          </w:tcPr>
          <w:p w:rsidR="00C53DAE" w:rsidRPr="00E60B39" w:rsidRDefault="00C53DAE" w:rsidP="00EE1071">
            <w:pPr>
              <w:pStyle w:val="a4"/>
              <w:jc w:val="center"/>
            </w:pPr>
            <w:r w:rsidRPr="00E60B39">
              <w:t>‒</w:t>
            </w:r>
          </w:p>
        </w:tc>
        <w:tc>
          <w:tcPr>
            <w:tcW w:w="662" w:type="dxa"/>
            <w:vAlign w:val="center"/>
          </w:tcPr>
          <w:p w:rsidR="00C53DAE" w:rsidRPr="00E60B39" w:rsidRDefault="00C53DAE" w:rsidP="00EE1071">
            <w:pPr>
              <w:pStyle w:val="a4"/>
              <w:jc w:val="center"/>
            </w:pPr>
            <w:r w:rsidRPr="00E60B39">
              <w:t>‒</w:t>
            </w:r>
          </w:p>
        </w:tc>
      </w:tr>
      <w:tr w:rsidR="00000FB8" w:rsidRPr="00B34047" w:rsidTr="00C05E37">
        <w:trPr>
          <w:cantSplit/>
          <w:trHeight w:val="1134"/>
          <w:jc w:val="center"/>
        </w:trPr>
        <w:tc>
          <w:tcPr>
            <w:tcW w:w="3812" w:type="dxa"/>
            <w:shd w:val="clear" w:color="auto" w:fill="F2F2F2" w:themeFill="background1" w:themeFillShade="F2"/>
            <w:vAlign w:val="center"/>
          </w:tcPr>
          <w:p w:rsidR="00000FB8" w:rsidRPr="00B34047" w:rsidRDefault="00000FB8" w:rsidP="008B4647">
            <w:pPr>
              <w:pStyle w:val="a4"/>
              <w:spacing w:line="276" w:lineRule="auto"/>
              <w:jc w:val="right"/>
              <w:rPr>
                <w:rFonts w:cs="Times New Roman"/>
                <w:b/>
                <w:szCs w:val="24"/>
              </w:rPr>
            </w:pPr>
            <w:r w:rsidRPr="00B34047">
              <w:rPr>
                <w:rFonts w:cs="Times New Roman"/>
                <w:b/>
                <w:szCs w:val="24"/>
              </w:rPr>
              <w:t>ИТОГО:</w:t>
            </w:r>
          </w:p>
        </w:tc>
        <w:tc>
          <w:tcPr>
            <w:tcW w:w="1984" w:type="dxa"/>
            <w:shd w:val="clear" w:color="auto" w:fill="F2F2F2" w:themeFill="background1" w:themeFillShade="F2"/>
            <w:vAlign w:val="center"/>
          </w:tcPr>
          <w:p w:rsidR="00000FB8" w:rsidRPr="00000FB8" w:rsidRDefault="00000FB8" w:rsidP="00794BD6">
            <w:pPr>
              <w:pStyle w:val="a4"/>
              <w:jc w:val="center"/>
              <w:rPr>
                <w:rFonts w:ascii="Baskerville Old Face" w:hAnsi="Baskerville Old Face"/>
                <w:b/>
              </w:rPr>
            </w:pPr>
            <w:r w:rsidRPr="00000FB8">
              <w:rPr>
                <w:rFonts w:cs="Times New Roman"/>
                <w:b/>
                <w:szCs w:val="24"/>
              </w:rPr>
              <w:t>25385,85</w:t>
            </w:r>
          </w:p>
        </w:tc>
        <w:tc>
          <w:tcPr>
            <w:tcW w:w="709" w:type="dxa"/>
            <w:shd w:val="clear" w:color="auto" w:fill="F2F2F2" w:themeFill="background1" w:themeFillShade="F2"/>
            <w:textDirection w:val="btLr"/>
            <w:vAlign w:val="center"/>
          </w:tcPr>
          <w:p w:rsidR="00000FB8" w:rsidRPr="00000FB8" w:rsidRDefault="00000FB8" w:rsidP="005F7F71">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c>
          <w:tcPr>
            <w:tcW w:w="709" w:type="dxa"/>
            <w:shd w:val="clear" w:color="auto" w:fill="F2F2F2" w:themeFill="background1" w:themeFillShade="F2"/>
            <w:textDirection w:val="btLr"/>
            <w:vAlign w:val="center"/>
          </w:tcPr>
          <w:p w:rsidR="00000FB8" w:rsidRPr="00000FB8" w:rsidRDefault="00000FB8" w:rsidP="005F7F71">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c>
          <w:tcPr>
            <w:tcW w:w="708" w:type="dxa"/>
            <w:shd w:val="clear" w:color="auto" w:fill="F2F2F2" w:themeFill="background1" w:themeFillShade="F2"/>
            <w:textDirection w:val="btLr"/>
            <w:vAlign w:val="center"/>
          </w:tcPr>
          <w:p w:rsidR="00000FB8" w:rsidRPr="00000FB8" w:rsidRDefault="00000FB8" w:rsidP="00794BD6">
            <w:pPr>
              <w:pStyle w:val="a4"/>
              <w:jc w:val="center"/>
              <w:rPr>
                <w:b/>
              </w:rPr>
            </w:pPr>
            <w:r w:rsidRPr="00000FB8">
              <w:rPr>
                <w:b/>
              </w:rPr>
              <w:t>3046,302</w:t>
            </w:r>
          </w:p>
        </w:tc>
        <w:tc>
          <w:tcPr>
            <w:tcW w:w="709" w:type="dxa"/>
            <w:shd w:val="clear" w:color="auto" w:fill="F2F2F2" w:themeFill="background1" w:themeFillShade="F2"/>
            <w:textDirection w:val="btLr"/>
            <w:vAlign w:val="center"/>
          </w:tcPr>
          <w:p w:rsidR="00000FB8" w:rsidRPr="00000FB8" w:rsidRDefault="00000FB8" w:rsidP="00794BD6">
            <w:pPr>
              <w:pStyle w:val="a4"/>
              <w:jc w:val="center"/>
              <w:rPr>
                <w:b/>
              </w:rPr>
            </w:pPr>
            <w:r w:rsidRPr="00000FB8">
              <w:rPr>
                <w:b/>
              </w:rPr>
              <w:t>11169,774</w:t>
            </w:r>
          </w:p>
        </w:tc>
        <w:tc>
          <w:tcPr>
            <w:tcW w:w="709" w:type="dxa"/>
            <w:shd w:val="clear" w:color="auto" w:fill="F2F2F2" w:themeFill="background1" w:themeFillShade="F2"/>
            <w:textDirection w:val="btLr"/>
            <w:vAlign w:val="center"/>
          </w:tcPr>
          <w:p w:rsidR="00000FB8" w:rsidRPr="00000FB8" w:rsidRDefault="00000FB8" w:rsidP="00794BD6">
            <w:pPr>
              <w:pStyle w:val="a4"/>
              <w:jc w:val="center"/>
              <w:rPr>
                <w:b/>
              </w:rPr>
            </w:pPr>
            <w:r w:rsidRPr="00000FB8">
              <w:rPr>
                <w:b/>
              </w:rPr>
              <w:t>11169,774</w:t>
            </w:r>
          </w:p>
        </w:tc>
        <w:tc>
          <w:tcPr>
            <w:tcW w:w="709" w:type="dxa"/>
            <w:shd w:val="clear" w:color="auto" w:fill="F2F2F2" w:themeFill="background1" w:themeFillShade="F2"/>
            <w:textDirection w:val="btLr"/>
            <w:vAlign w:val="center"/>
          </w:tcPr>
          <w:p w:rsidR="00000FB8" w:rsidRPr="00000FB8" w:rsidRDefault="00000FB8" w:rsidP="005F7F71">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c>
          <w:tcPr>
            <w:tcW w:w="708" w:type="dxa"/>
            <w:shd w:val="clear" w:color="auto" w:fill="F2F2F2" w:themeFill="background1" w:themeFillShade="F2"/>
            <w:textDirection w:val="btLr"/>
            <w:vAlign w:val="center"/>
          </w:tcPr>
          <w:p w:rsidR="00000FB8" w:rsidRPr="00000FB8" w:rsidRDefault="00000FB8" w:rsidP="005F7F71">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c>
          <w:tcPr>
            <w:tcW w:w="709" w:type="dxa"/>
            <w:shd w:val="clear" w:color="auto" w:fill="F2F2F2" w:themeFill="background1" w:themeFillShade="F2"/>
            <w:textDirection w:val="btLr"/>
            <w:vAlign w:val="center"/>
          </w:tcPr>
          <w:p w:rsidR="00000FB8" w:rsidRPr="00000FB8" w:rsidRDefault="00000FB8" w:rsidP="005F7F71">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c>
          <w:tcPr>
            <w:tcW w:w="709" w:type="dxa"/>
            <w:shd w:val="clear" w:color="auto" w:fill="F2F2F2" w:themeFill="background1" w:themeFillShade="F2"/>
            <w:textDirection w:val="btLr"/>
            <w:vAlign w:val="center"/>
          </w:tcPr>
          <w:p w:rsidR="00000FB8" w:rsidRPr="00000FB8" w:rsidRDefault="00000FB8" w:rsidP="005F7F71">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c>
          <w:tcPr>
            <w:tcW w:w="709" w:type="dxa"/>
            <w:shd w:val="clear" w:color="auto" w:fill="F2F2F2" w:themeFill="background1" w:themeFillShade="F2"/>
            <w:textDirection w:val="btLr"/>
            <w:vAlign w:val="center"/>
          </w:tcPr>
          <w:p w:rsidR="00000FB8" w:rsidRPr="00000FB8" w:rsidRDefault="00000FB8" w:rsidP="005F7F71">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c>
          <w:tcPr>
            <w:tcW w:w="708" w:type="dxa"/>
            <w:shd w:val="clear" w:color="auto" w:fill="F2F2F2" w:themeFill="background1" w:themeFillShade="F2"/>
            <w:textDirection w:val="btLr"/>
            <w:vAlign w:val="center"/>
          </w:tcPr>
          <w:p w:rsidR="00000FB8" w:rsidRPr="00000FB8" w:rsidRDefault="00000FB8" w:rsidP="005F7F71">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c>
          <w:tcPr>
            <w:tcW w:w="709" w:type="dxa"/>
            <w:shd w:val="clear" w:color="auto" w:fill="F2F2F2" w:themeFill="background1" w:themeFillShade="F2"/>
            <w:textDirection w:val="btLr"/>
            <w:vAlign w:val="center"/>
          </w:tcPr>
          <w:p w:rsidR="00000FB8" w:rsidRPr="00000FB8" w:rsidRDefault="00000FB8" w:rsidP="005F7F71">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c>
          <w:tcPr>
            <w:tcW w:w="709" w:type="dxa"/>
            <w:shd w:val="clear" w:color="auto" w:fill="F2F2F2" w:themeFill="background1" w:themeFillShade="F2"/>
            <w:textDirection w:val="btLr"/>
            <w:vAlign w:val="center"/>
          </w:tcPr>
          <w:p w:rsidR="00000FB8" w:rsidRPr="00000FB8" w:rsidRDefault="00000FB8" w:rsidP="005F7F71">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c>
          <w:tcPr>
            <w:tcW w:w="662" w:type="dxa"/>
            <w:shd w:val="clear" w:color="auto" w:fill="F2F2F2" w:themeFill="background1" w:themeFillShade="F2"/>
            <w:textDirection w:val="btLr"/>
            <w:vAlign w:val="center"/>
          </w:tcPr>
          <w:p w:rsidR="00000FB8" w:rsidRPr="00000FB8" w:rsidRDefault="00000FB8" w:rsidP="005F7F71">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r>
    </w:tbl>
    <w:p w:rsidR="00F506B3" w:rsidRPr="00084F21" w:rsidRDefault="00F506B3" w:rsidP="00084F21">
      <w:pPr>
        <w:pStyle w:val="a4"/>
      </w:pPr>
    </w:p>
    <w:p w:rsidR="00EC1F6C" w:rsidRDefault="00EC1F6C" w:rsidP="00243EEA">
      <w:pPr>
        <w:pStyle w:val="a4"/>
        <w:spacing w:line="276" w:lineRule="auto"/>
        <w:ind w:firstLine="480"/>
        <w:sectPr w:rsidR="00EC1F6C" w:rsidSect="003E52DB">
          <w:pgSz w:w="16838" w:h="11906" w:orient="landscape"/>
          <w:pgMar w:top="567" w:right="567" w:bottom="709" w:left="567" w:header="425" w:footer="403" w:gutter="0"/>
          <w:cols w:space="708"/>
          <w:docGrid w:linePitch="360"/>
        </w:sectPr>
      </w:pPr>
    </w:p>
    <w:p w:rsidR="00886897" w:rsidRDefault="00F7282C" w:rsidP="00EF7AA1">
      <w:pPr>
        <w:pStyle w:val="3"/>
        <w:numPr>
          <w:ilvl w:val="1"/>
          <w:numId w:val="11"/>
        </w:numPr>
        <w:spacing w:before="0"/>
        <w:jc w:val="left"/>
        <w:rPr>
          <w:lang w:val="ru-RU"/>
        </w:rPr>
      </w:pPr>
      <w:bookmarkStart w:id="39" w:name="_Toc496271485"/>
      <w:r w:rsidRPr="000F5DF9">
        <w:t>Мероприятия по развитию социальной инфраструктуры</w:t>
      </w:r>
      <w:r w:rsidR="006B6F65">
        <w:rPr>
          <w:lang w:val="ru-RU"/>
        </w:rPr>
        <w:t>.</w:t>
      </w:r>
      <w:r w:rsidR="000F5DF9">
        <w:t xml:space="preserve"> </w:t>
      </w:r>
      <w:r w:rsidR="006B6F65">
        <w:rPr>
          <w:lang w:val="ru-RU"/>
        </w:rPr>
        <w:t>Социальная</w:t>
      </w:r>
      <w:r w:rsidR="000F5DF9">
        <w:t xml:space="preserve"> защит</w:t>
      </w:r>
      <w:r w:rsidR="006B6F65">
        <w:rPr>
          <w:lang w:val="ru-RU"/>
        </w:rPr>
        <w:t>а</w:t>
      </w:r>
      <w:r w:rsidR="000F5DF9" w:rsidRPr="000F5DF9">
        <w:t xml:space="preserve"> населения местного значения</w:t>
      </w:r>
      <w:bookmarkEnd w:id="39"/>
    </w:p>
    <w:p w:rsidR="00AD2BEE" w:rsidRDefault="00AD2BEE" w:rsidP="00AD2BEE">
      <w:pPr>
        <w:pStyle w:val="a4"/>
        <w:rPr>
          <w:rFonts w:cs="Times New Roman"/>
        </w:rPr>
      </w:pPr>
    </w:p>
    <w:tbl>
      <w:tblPr>
        <w:tblStyle w:val="a6"/>
        <w:tblW w:w="15672" w:type="dxa"/>
        <w:jc w:val="center"/>
        <w:tblLayout w:type="fixed"/>
        <w:tblLook w:val="04A0" w:firstRow="1" w:lastRow="0" w:firstColumn="1" w:lastColumn="0" w:noHBand="0" w:noVBand="1"/>
      </w:tblPr>
      <w:tblGrid>
        <w:gridCol w:w="3812"/>
        <w:gridCol w:w="1984"/>
        <w:gridCol w:w="709"/>
        <w:gridCol w:w="709"/>
        <w:gridCol w:w="708"/>
        <w:gridCol w:w="709"/>
        <w:gridCol w:w="709"/>
        <w:gridCol w:w="709"/>
        <w:gridCol w:w="708"/>
        <w:gridCol w:w="709"/>
        <w:gridCol w:w="709"/>
        <w:gridCol w:w="709"/>
        <w:gridCol w:w="708"/>
        <w:gridCol w:w="709"/>
        <w:gridCol w:w="709"/>
        <w:gridCol w:w="662"/>
      </w:tblGrid>
      <w:tr w:rsidR="008B4647" w:rsidRPr="00AD2BEE" w:rsidTr="008B4647">
        <w:trPr>
          <w:trHeight w:val="281"/>
          <w:tblHeader/>
          <w:jc w:val="center"/>
        </w:trPr>
        <w:tc>
          <w:tcPr>
            <w:tcW w:w="3812" w:type="dxa"/>
            <w:vMerge w:val="restart"/>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Наименование инвестиционного проекта</w:t>
            </w:r>
          </w:p>
        </w:tc>
        <w:tc>
          <w:tcPr>
            <w:tcW w:w="1984" w:type="dxa"/>
            <w:vMerge w:val="restart"/>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B7035B">
              <w:rPr>
                <w:rFonts w:cs="Times New Roman"/>
                <w:sz w:val="23"/>
                <w:szCs w:val="23"/>
              </w:rPr>
              <w:t>Объем финансирования, тыс. руб.</w:t>
            </w:r>
          </w:p>
        </w:tc>
        <w:tc>
          <w:tcPr>
            <w:tcW w:w="3544" w:type="dxa"/>
            <w:gridSpan w:val="5"/>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1 ЭТАП</w:t>
            </w:r>
          </w:p>
        </w:tc>
        <w:tc>
          <w:tcPr>
            <w:tcW w:w="3544" w:type="dxa"/>
            <w:gridSpan w:val="5"/>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2 ЭТАП</w:t>
            </w:r>
          </w:p>
        </w:tc>
        <w:tc>
          <w:tcPr>
            <w:tcW w:w="2788" w:type="dxa"/>
            <w:gridSpan w:val="4"/>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3 ЭТАП</w:t>
            </w:r>
          </w:p>
        </w:tc>
      </w:tr>
      <w:tr w:rsidR="008B4647" w:rsidRPr="00AD2BEE" w:rsidTr="008B4647">
        <w:trPr>
          <w:cantSplit/>
          <w:trHeight w:val="811"/>
          <w:tblHeader/>
          <w:jc w:val="center"/>
        </w:trPr>
        <w:tc>
          <w:tcPr>
            <w:tcW w:w="3812" w:type="dxa"/>
            <w:vMerge/>
            <w:tcBorders>
              <w:bottom w:val="single" w:sz="4" w:space="0" w:color="auto"/>
            </w:tcBorders>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p>
        </w:tc>
        <w:tc>
          <w:tcPr>
            <w:tcW w:w="1984" w:type="dxa"/>
            <w:vMerge/>
            <w:tcBorders>
              <w:bottom w:val="single" w:sz="4" w:space="0" w:color="auto"/>
            </w:tcBorders>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2017</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2018</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2019</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2020</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2021</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2022</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2023</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2024</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2025</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2026</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2027</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2028</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2029</w:t>
            </w:r>
          </w:p>
        </w:tc>
        <w:tc>
          <w:tcPr>
            <w:tcW w:w="662"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2030</w:t>
            </w:r>
          </w:p>
        </w:tc>
      </w:tr>
      <w:tr w:rsidR="00C05E37" w:rsidRPr="00B34047" w:rsidTr="00C05E37">
        <w:trPr>
          <w:cantSplit/>
          <w:trHeight w:val="511"/>
          <w:jc w:val="center"/>
        </w:trPr>
        <w:tc>
          <w:tcPr>
            <w:tcW w:w="3812" w:type="dxa"/>
            <w:shd w:val="clear" w:color="auto" w:fill="FFFFFF" w:themeFill="background1"/>
            <w:vAlign w:val="center"/>
          </w:tcPr>
          <w:p w:rsidR="00C05E37" w:rsidRPr="00B34047" w:rsidRDefault="00C05E37" w:rsidP="00E60B39">
            <w:pPr>
              <w:pStyle w:val="a4"/>
              <w:spacing w:line="276" w:lineRule="auto"/>
              <w:jc w:val="center"/>
              <w:rPr>
                <w:rFonts w:cs="Times New Roman"/>
                <w:b/>
                <w:szCs w:val="24"/>
              </w:rPr>
            </w:pPr>
            <w:r w:rsidRPr="00E60B39">
              <w:t>‒</w:t>
            </w:r>
          </w:p>
        </w:tc>
        <w:tc>
          <w:tcPr>
            <w:tcW w:w="1984" w:type="dxa"/>
            <w:shd w:val="clear" w:color="auto" w:fill="FFFFFF" w:themeFill="background1"/>
            <w:vAlign w:val="center"/>
          </w:tcPr>
          <w:p w:rsidR="00C05E37" w:rsidRPr="00E60B39" w:rsidRDefault="00C05E37" w:rsidP="00794BD6">
            <w:pPr>
              <w:pStyle w:val="a4"/>
              <w:jc w:val="center"/>
              <w:rPr>
                <w:sz w:val="14"/>
              </w:rPr>
            </w:pPr>
            <w:r w:rsidRPr="00E60B39">
              <w:t>‒</w:t>
            </w:r>
          </w:p>
        </w:tc>
        <w:tc>
          <w:tcPr>
            <w:tcW w:w="709" w:type="dxa"/>
            <w:shd w:val="clear" w:color="auto" w:fill="FFFFFF" w:themeFill="background1"/>
            <w:vAlign w:val="center"/>
          </w:tcPr>
          <w:p w:rsidR="00C05E37" w:rsidRPr="00E60B39" w:rsidRDefault="00C05E37" w:rsidP="00EE1071">
            <w:pPr>
              <w:pStyle w:val="a4"/>
              <w:jc w:val="center"/>
            </w:pPr>
            <w:r w:rsidRPr="00E60B39">
              <w:t>‒</w:t>
            </w:r>
          </w:p>
        </w:tc>
        <w:tc>
          <w:tcPr>
            <w:tcW w:w="709" w:type="dxa"/>
            <w:shd w:val="clear" w:color="auto" w:fill="FFFFFF" w:themeFill="background1"/>
            <w:vAlign w:val="center"/>
          </w:tcPr>
          <w:p w:rsidR="00C05E37" w:rsidRPr="00E60B39" w:rsidRDefault="00C05E37" w:rsidP="00EE1071">
            <w:pPr>
              <w:pStyle w:val="a4"/>
              <w:jc w:val="center"/>
            </w:pPr>
            <w:r w:rsidRPr="00E60B39">
              <w:t>‒</w:t>
            </w:r>
          </w:p>
        </w:tc>
        <w:tc>
          <w:tcPr>
            <w:tcW w:w="708" w:type="dxa"/>
            <w:shd w:val="clear" w:color="auto" w:fill="FFFFFF" w:themeFill="background1"/>
            <w:vAlign w:val="center"/>
          </w:tcPr>
          <w:p w:rsidR="00C05E37" w:rsidRPr="00E60B39" w:rsidRDefault="00C05E37" w:rsidP="00EE1071">
            <w:pPr>
              <w:pStyle w:val="a4"/>
              <w:jc w:val="center"/>
            </w:pPr>
            <w:r w:rsidRPr="00E60B39">
              <w:t>‒</w:t>
            </w:r>
          </w:p>
        </w:tc>
        <w:tc>
          <w:tcPr>
            <w:tcW w:w="709" w:type="dxa"/>
            <w:shd w:val="clear" w:color="auto" w:fill="FFFFFF" w:themeFill="background1"/>
            <w:vAlign w:val="center"/>
          </w:tcPr>
          <w:p w:rsidR="00C05E37" w:rsidRPr="00E60B39" w:rsidRDefault="00C05E37" w:rsidP="00EE1071">
            <w:pPr>
              <w:pStyle w:val="a4"/>
              <w:jc w:val="center"/>
            </w:pPr>
            <w:r w:rsidRPr="00E60B39">
              <w:t>‒</w:t>
            </w:r>
          </w:p>
        </w:tc>
        <w:tc>
          <w:tcPr>
            <w:tcW w:w="709" w:type="dxa"/>
            <w:shd w:val="clear" w:color="auto" w:fill="FFFFFF" w:themeFill="background1"/>
            <w:vAlign w:val="center"/>
          </w:tcPr>
          <w:p w:rsidR="00C05E37" w:rsidRPr="00E60B39" w:rsidRDefault="00C05E37" w:rsidP="00EE1071">
            <w:pPr>
              <w:pStyle w:val="a4"/>
              <w:jc w:val="center"/>
            </w:pPr>
            <w:r w:rsidRPr="00E60B39">
              <w:t>‒</w:t>
            </w:r>
          </w:p>
        </w:tc>
        <w:tc>
          <w:tcPr>
            <w:tcW w:w="709" w:type="dxa"/>
            <w:shd w:val="clear" w:color="auto" w:fill="FFFFFF" w:themeFill="background1"/>
            <w:vAlign w:val="center"/>
          </w:tcPr>
          <w:p w:rsidR="00C05E37" w:rsidRPr="00E60B39" w:rsidRDefault="00C05E37" w:rsidP="00EE1071">
            <w:pPr>
              <w:pStyle w:val="a4"/>
              <w:jc w:val="center"/>
            </w:pPr>
            <w:r w:rsidRPr="00E60B39">
              <w:t>‒</w:t>
            </w:r>
          </w:p>
        </w:tc>
        <w:tc>
          <w:tcPr>
            <w:tcW w:w="708" w:type="dxa"/>
            <w:shd w:val="clear" w:color="auto" w:fill="FFFFFF" w:themeFill="background1"/>
            <w:vAlign w:val="center"/>
          </w:tcPr>
          <w:p w:rsidR="00C05E37" w:rsidRPr="00E60B39" w:rsidRDefault="00C05E37" w:rsidP="00EE1071">
            <w:pPr>
              <w:pStyle w:val="a4"/>
              <w:jc w:val="center"/>
            </w:pPr>
            <w:r w:rsidRPr="00E60B39">
              <w:t>‒</w:t>
            </w:r>
          </w:p>
        </w:tc>
        <w:tc>
          <w:tcPr>
            <w:tcW w:w="709" w:type="dxa"/>
            <w:shd w:val="clear" w:color="auto" w:fill="FFFFFF" w:themeFill="background1"/>
            <w:vAlign w:val="center"/>
          </w:tcPr>
          <w:p w:rsidR="00C05E37" w:rsidRPr="00E60B39" w:rsidRDefault="00C05E37" w:rsidP="00EE1071">
            <w:pPr>
              <w:pStyle w:val="a4"/>
              <w:jc w:val="center"/>
            </w:pPr>
            <w:r w:rsidRPr="00E60B39">
              <w:t>‒</w:t>
            </w:r>
          </w:p>
        </w:tc>
        <w:tc>
          <w:tcPr>
            <w:tcW w:w="709" w:type="dxa"/>
            <w:shd w:val="clear" w:color="auto" w:fill="FFFFFF" w:themeFill="background1"/>
            <w:vAlign w:val="center"/>
          </w:tcPr>
          <w:p w:rsidR="00C05E37" w:rsidRPr="00E60B39" w:rsidRDefault="00C05E37" w:rsidP="00EE1071">
            <w:pPr>
              <w:pStyle w:val="a4"/>
              <w:jc w:val="center"/>
            </w:pPr>
            <w:r w:rsidRPr="00E60B39">
              <w:t>‒</w:t>
            </w:r>
          </w:p>
        </w:tc>
        <w:tc>
          <w:tcPr>
            <w:tcW w:w="709" w:type="dxa"/>
            <w:shd w:val="clear" w:color="auto" w:fill="FFFFFF" w:themeFill="background1"/>
            <w:vAlign w:val="center"/>
          </w:tcPr>
          <w:p w:rsidR="00C05E37" w:rsidRPr="00E60B39" w:rsidRDefault="00C05E37" w:rsidP="00EE1071">
            <w:pPr>
              <w:pStyle w:val="a4"/>
              <w:jc w:val="center"/>
            </w:pPr>
            <w:r w:rsidRPr="00E60B39">
              <w:t>‒</w:t>
            </w:r>
          </w:p>
        </w:tc>
        <w:tc>
          <w:tcPr>
            <w:tcW w:w="708" w:type="dxa"/>
            <w:shd w:val="clear" w:color="auto" w:fill="FFFFFF" w:themeFill="background1"/>
            <w:vAlign w:val="center"/>
          </w:tcPr>
          <w:p w:rsidR="00C05E37" w:rsidRPr="00E60B39" w:rsidRDefault="00C05E37" w:rsidP="00EE1071">
            <w:pPr>
              <w:pStyle w:val="a4"/>
              <w:jc w:val="center"/>
            </w:pPr>
            <w:r w:rsidRPr="00E60B39">
              <w:t>‒</w:t>
            </w:r>
          </w:p>
        </w:tc>
        <w:tc>
          <w:tcPr>
            <w:tcW w:w="709" w:type="dxa"/>
            <w:shd w:val="clear" w:color="auto" w:fill="FFFFFF" w:themeFill="background1"/>
            <w:vAlign w:val="center"/>
          </w:tcPr>
          <w:p w:rsidR="00C05E37" w:rsidRPr="00E60B39" w:rsidRDefault="00C05E37" w:rsidP="00EE1071">
            <w:pPr>
              <w:pStyle w:val="a4"/>
              <w:jc w:val="center"/>
            </w:pPr>
            <w:r w:rsidRPr="00E60B39">
              <w:t>‒</w:t>
            </w:r>
          </w:p>
        </w:tc>
        <w:tc>
          <w:tcPr>
            <w:tcW w:w="709" w:type="dxa"/>
            <w:shd w:val="clear" w:color="auto" w:fill="FFFFFF" w:themeFill="background1"/>
            <w:vAlign w:val="center"/>
          </w:tcPr>
          <w:p w:rsidR="00C05E37" w:rsidRPr="00E60B39" w:rsidRDefault="00C05E37" w:rsidP="00EE1071">
            <w:pPr>
              <w:pStyle w:val="a4"/>
              <w:jc w:val="center"/>
            </w:pPr>
            <w:r w:rsidRPr="00E60B39">
              <w:t>‒</w:t>
            </w:r>
          </w:p>
        </w:tc>
        <w:tc>
          <w:tcPr>
            <w:tcW w:w="662" w:type="dxa"/>
            <w:shd w:val="clear" w:color="auto" w:fill="FFFFFF" w:themeFill="background1"/>
            <w:vAlign w:val="center"/>
          </w:tcPr>
          <w:p w:rsidR="00C05E37" w:rsidRPr="00E60B39" w:rsidRDefault="00C05E37" w:rsidP="00EE1071">
            <w:pPr>
              <w:pStyle w:val="a4"/>
              <w:jc w:val="center"/>
            </w:pPr>
            <w:r w:rsidRPr="00E60B39">
              <w:t>‒</w:t>
            </w:r>
          </w:p>
        </w:tc>
      </w:tr>
      <w:tr w:rsidR="00C05E37" w:rsidRPr="00B34047" w:rsidTr="00C05E37">
        <w:trPr>
          <w:cantSplit/>
          <w:trHeight w:val="561"/>
          <w:jc w:val="center"/>
        </w:trPr>
        <w:tc>
          <w:tcPr>
            <w:tcW w:w="3812" w:type="dxa"/>
            <w:shd w:val="clear" w:color="auto" w:fill="F2F2F2" w:themeFill="background1" w:themeFillShade="F2"/>
            <w:vAlign w:val="center"/>
          </w:tcPr>
          <w:p w:rsidR="00C05E37" w:rsidRPr="00B34047" w:rsidRDefault="00C05E37" w:rsidP="008B4647">
            <w:pPr>
              <w:pStyle w:val="a4"/>
              <w:spacing w:line="276" w:lineRule="auto"/>
              <w:jc w:val="right"/>
              <w:rPr>
                <w:rFonts w:cs="Times New Roman"/>
                <w:b/>
                <w:szCs w:val="24"/>
              </w:rPr>
            </w:pPr>
            <w:r w:rsidRPr="00B34047">
              <w:rPr>
                <w:rFonts w:cs="Times New Roman"/>
                <w:b/>
                <w:szCs w:val="24"/>
              </w:rPr>
              <w:t>ИТОГО:</w:t>
            </w:r>
          </w:p>
        </w:tc>
        <w:tc>
          <w:tcPr>
            <w:tcW w:w="1984" w:type="dxa"/>
            <w:shd w:val="clear" w:color="auto" w:fill="F2F2F2" w:themeFill="background1" w:themeFillShade="F2"/>
            <w:vAlign w:val="center"/>
          </w:tcPr>
          <w:p w:rsidR="00C05E37" w:rsidRPr="00E60B39" w:rsidRDefault="00C05E37" w:rsidP="00794BD6">
            <w:pPr>
              <w:pStyle w:val="a4"/>
              <w:jc w:val="center"/>
              <w:rPr>
                <w:sz w:val="14"/>
              </w:rP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8"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8"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8"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709" w:type="dxa"/>
            <w:shd w:val="clear" w:color="auto" w:fill="F2F2F2" w:themeFill="background1" w:themeFillShade="F2"/>
            <w:vAlign w:val="center"/>
          </w:tcPr>
          <w:p w:rsidR="00C05E37" w:rsidRPr="00E60B39" w:rsidRDefault="00C05E37" w:rsidP="00EE1071">
            <w:pPr>
              <w:pStyle w:val="a4"/>
              <w:jc w:val="center"/>
            </w:pPr>
            <w:r w:rsidRPr="00E60B39">
              <w:t>‒</w:t>
            </w:r>
          </w:p>
        </w:tc>
        <w:tc>
          <w:tcPr>
            <w:tcW w:w="662" w:type="dxa"/>
            <w:shd w:val="clear" w:color="auto" w:fill="F2F2F2" w:themeFill="background1" w:themeFillShade="F2"/>
            <w:vAlign w:val="center"/>
          </w:tcPr>
          <w:p w:rsidR="00C05E37" w:rsidRPr="00E60B39" w:rsidRDefault="00C05E37" w:rsidP="00EE1071">
            <w:pPr>
              <w:pStyle w:val="a4"/>
              <w:jc w:val="center"/>
            </w:pPr>
            <w:r w:rsidRPr="00E60B39">
              <w:t>‒</w:t>
            </w:r>
          </w:p>
        </w:tc>
      </w:tr>
    </w:tbl>
    <w:p w:rsidR="00E60B39" w:rsidRDefault="00E60B39">
      <w:pPr>
        <w:sectPr w:rsidR="00E60B39" w:rsidSect="003E52DB">
          <w:pgSz w:w="16838" w:h="11906" w:orient="landscape"/>
          <w:pgMar w:top="567" w:right="567" w:bottom="709" w:left="567" w:header="425" w:footer="403" w:gutter="0"/>
          <w:cols w:space="708"/>
          <w:docGrid w:linePitch="360"/>
        </w:sectPr>
      </w:pPr>
    </w:p>
    <w:p w:rsidR="00D66FD7" w:rsidRDefault="00F7282C" w:rsidP="00EF7AA1">
      <w:pPr>
        <w:pStyle w:val="3"/>
        <w:numPr>
          <w:ilvl w:val="1"/>
          <w:numId w:val="11"/>
        </w:numPr>
        <w:jc w:val="left"/>
        <w:rPr>
          <w:lang w:val="ru-RU"/>
        </w:rPr>
      </w:pPr>
      <w:bookmarkStart w:id="40" w:name="_Toc496271486"/>
      <w:r w:rsidRPr="00D66FD7">
        <w:t>Мероприятия по развитию социальной инфраструктуры</w:t>
      </w:r>
      <w:r w:rsidR="00176A59">
        <w:rPr>
          <w:lang w:val="ru-RU"/>
        </w:rPr>
        <w:t>.</w:t>
      </w:r>
      <w:r w:rsidR="00D66FD7">
        <w:t xml:space="preserve"> </w:t>
      </w:r>
      <w:r w:rsidR="00176A59">
        <w:rPr>
          <w:lang w:val="ru-RU"/>
        </w:rPr>
        <w:t>Культура</w:t>
      </w:r>
      <w:r w:rsidR="00D66FD7">
        <w:t xml:space="preserve"> и искусств</w:t>
      </w:r>
      <w:r w:rsidR="00176A59">
        <w:rPr>
          <w:lang w:val="ru-RU"/>
        </w:rPr>
        <w:t>о</w:t>
      </w:r>
      <w:bookmarkEnd w:id="40"/>
    </w:p>
    <w:p w:rsidR="0077520D" w:rsidRDefault="0077520D" w:rsidP="001B732D">
      <w:pPr>
        <w:pStyle w:val="a4"/>
      </w:pPr>
    </w:p>
    <w:tbl>
      <w:tblPr>
        <w:tblStyle w:val="a6"/>
        <w:tblW w:w="15672" w:type="dxa"/>
        <w:jc w:val="center"/>
        <w:tblLayout w:type="fixed"/>
        <w:tblLook w:val="04A0" w:firstRow="1" w:lastRow="0" w:firstColumn="1" w:lastColumn="0" w:noHBand="0" w:noVBand="1"/>
      </w:tblPr>
      <w:tblGrid>
        <w:gridCol w:w="3812"/>
        <w:gridCol w:w="1984"/>
        <w:gridCol w:w="709"/>
        <w:gridCol w:w="709"/>
        <w:gridCol w:w="708"/>
        <w:gridCol w:w="709"/>
        <w:gridCol w:w="709"/>
        <w:gridCol w:w="709"/>
        <w:gridCol w:w="708"/>
        <w:gridCol w:w="709"/>
        <w:gridCol w:w="709"/>
        <w:gridCol w:w="709"/>
        <w:gridCol w:w="708"/>
        <w:gridCol w:w="709"/>
        <w:gridCol w:w="709"/>
        <w:gridCol w:w="662"/>
      </w:tblGrid>
      <w:tr w:rsidR="008B4647" w:rsidRPr="00AD2BEE" w:rsidTr="008B4647">
        <w:trPr>
          <w:trHeight w:val="281"/>
          <w:tblHeader/>
          <w:jc w:val="center"/>
        </w:trPr>
        <w:tc>
          <w:tcPr>
            <w:tcW w:w="3812" w:type="dxa"/>
            <w:vMerge w:val="restart"/>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Наименование инвестиционного проекта</w:t>
            </w:r>
          </w:p>
        </w:tc>
        <w:tc>
          <w:tcPr>
            <w:tcW w:w="1984" w:type="dxa"/>
            <w:vMerge w:val="restart"/>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B7035B">
              <w:rPr>
                <w:rFonts w:cs="Times New Roman"/>
                <w:sz w:val="23"/>
                <w:szCs w:val="23"/>
              </w:rPr>
              <w:t>Объем финансирования, тыс. руб.</w:t>
            </w:r>
          </w:p>
        </w:tc>
        <w:tc>
          <w:tcPr>
            <w:tcW w:w="3544" w:type="dxa"/>
            <w:gridSpan w:val="5"/>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1 ЭТАП</w:t>
            </w:r>
          </w:p>
        </w:tc>
        <w:tc>
          <w:tcPr>
            <w:tcW w:w="3544" w:type="dxa"/>
            <w:gridSpan w:val="5"/>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2 ЭТАП</w:t>
            </w:r>
          </w:p>
        </w:tc>
        <w:tc>
          <w:tcPr>
            <w:tcW w:w="2788" w:type="dxa"/>
            <w:gridSpan w:val="4"/>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3 ЭТАП</w:t>
            </w:r>
          </w:p>
        </w:tc>
      </w:tr>
      <w:tr w:rsidR="008B4647" w:rsidRPr="00AD2BEE" w:rsidTr="008B4647">
        <w:trPr>
          <w:cantSplit/>
          <w:trHeight w:val="811"/>
          <w:tblHeader/>
          <w:jc w:val="center"/>
        </w:trPr>
        <w:tc>
          <w:tcPr>
            <w:tcW w:w="3812" w:type="dxa"/>
            <w:vMerge/>
            <w:tcBorders>
              <w:bottom w:val="single" w:sz="4" w:space="0" w:color="auto"/>
            </w:tcBorders>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p>
        </w:tc>
        <w:tc>
          <w:tcPr>
            <w:tcW w:w="1984" w:type="dxa"/>
            <w:vMerge/>
            <w:tcBorders>
              <w:bottom w:val="single" w:sz="4" w:space="0" w:color="auto"/>
            </w:tcBorders>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2017</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2018</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2019</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2020</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2021</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2022</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2023</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2024</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2025</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2026</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2027</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2028</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2029</w:t>
            </w:r>
          </w:p>
        </w:tc>
        <w:tc>
          <w:tcPr>
            <w:tcW w:w="662"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2030</w:t>
            </w:r>
          </w:p>
        </w:tc>
      </w:tr>
      <w:tr w:rsidR="00E859F6" w:rsidRPr="00B34047" w:rsidTr="00C05E37">
        <w:trPr>
          <w:cantSplit/>
          <w:trHeight w:val="1262"/>
          <w:jc w:val="center"/>
        </w:trPr>
        <w:tc>
          <w:tcPr>
            <w:tcW w:w="3812" w:type="dxa"/>
            <w:vAlign w:val="center"/>
          </w:tcPr>
          <w:p w:rsidR="00E859F6" w:rsidRPr="00E4364B" w:rsidRDefault="00E859F6" w:rsidP="00E859F6">
            <w:pPr>
              <w:pStyle w:val="a4"/>
              <w:jc w:val="center"/>
            </w:pPr>
            <w:r w:rsidRPr="00E4364B">
              <w:t>Строительство нового здания для Рождественского сельского дома</w:t>
            </w:r>
            <w:r>
              <w:t xml:space="preserve"> культуры</w:t>
            </w:r>
          </w:p>
        </w:tc>
        <w:tc>
          <w:tcPr>
            <w:tcW w:w="1984" w:type="dxa"/>
            <w:vAlign w:val="center"/>
          </w:tcPr>
          <w:p w:rsidR="00E859F6" w:rsidRPr="00A008FC" w:rsidRDefault="00B41452" w:rsidP="00E859F6">
            <w:pPr>
              <w:pStyle w:val="a4"/>
              <w:jc w:val="center"/>
            </w:pPr>
            <w:r>
              <w:rPr>
                <w:rFonts w:cs="Times New Roman"/>
                <w:szCs w:val="24"/>
              </w:rPr>
              <w:t>82001,3</w:t>
            </w:r>
          </w:p>
        </w:tc>
        <w:tc>
          <w:tcPr>
            <w:tcW w:w="709" w:type="dxa"/>
            <w:vAlign w:val="center"/>
          </w:tcPr>
          <w:p w:rsidR="00E859F6" w:rsidRPr="00433B05" w:rsidRDefault="00433B05" w:rsidP="00C05E37">
            <w:pPr>
              <w:pStyle w:val="a4"/>
              <w:jc w:val="center"/>
            </w:pPr>
            <w:r w:rsidRPr="00433B05">
              <w:t>‒</w:t>
            </w:r>
          </w:p>
        </w:tc>
        <w:tc>
          <w:tcPr>
            <w:tcW w:w="709" w:type="dxa"/>
            <w:vAlign w:val="center"/>
          </w:tcPr>
          <w:p w:rsidR="00E859F6" w:rsidRPr="00433B05" w:rsidRDefault="00433B05" w:rsidP="00C05E37">
            <w:pPr>
              <w:pStyle w:val="a4"/>
              <w:jc w:val="center"/>
              <w:rPr>
                <w:szCs w:val="24"/>
              </w:rPr>
            </w:pPr>
            <w:r w:rsidRPr="00433B05">
              <w:t>‒</w:t>
            </w:r>
          </w:p>
        </w:tc>
        <w:tc>
          <w:tcPr>
            <w:tcW w:w="708" w:type="dxa"/>
            <w:vAlign w:val="center"/>
          </w:tcPr>
          <w:p w:rsidR="00E859F6" w:rsidRPr="00433B05" w:rsidRDefault="00433B05" w:rsidP="00C05E37">
            <w:pPr>
              <w:pStyle w:val="a4"/>
              <w:jc w:val="center"/>
            </w:pPr>
            <w:r w:rsidRPr="00433B05">
              <w:t>‒</w:t>
            </w:r>
          </w:p>
        </w:tc>
        <w:tc>
          <w:tcPr>
            <w:tcW w:w="709" w:type="dxa"/>
            <w:vAlign w:val="center"/>
          </w:tcPr>
          <w:p w:rsidR="00E859F6" w:rsidRPr="00433B05" w:rsidRDefault="00433B05" w:rsidP="00C05E37">
            <w:pPr>
              <w:pStyle w:val="a4"/>
              <w:jc w:val="center"/>
            </w:pPr>
            <w:r w:rsidRPr="00433B05">
              <w:t>‒</w:t>
            </w:r>
          </w:p>
        </w:tc>
        <w:tc>
          <w:tcPr>
            <w:tcW w:w="709" w:type="dxa"/>
            <w:vAlign w:val="center"/>
          </w:tcPr>
          <w:p w:rsidR="00E859F6" w:rsidRPr="00433B05" w:rsidRDefault="00E859F6" w:rsidP="00C05E37">
            <w:pPr>
              <w:pStyle w:val="a4"/>
              <w:jc w:val="center"/>
            </w:pPr>
            <w:r w:rsidRPr="00433B05">
              <w:t>‒</w:t>
            </w:r>
          </w:p>
        </w:tc>
        <w:tc>
          <w:tcPr>
            <w:tcW w:w="709" w:type="dxa"/>
            <w:vAlign w:val="center"/>
          </w:tcPr>
          <w:p w:rsidR="00E859F6" w:rsidRPr="00433B05" w:rsidRDefault="00E859F6" w:rsidP="00C05E37">
            <w:pPr>
              <w:pStyle w:val="a4"/>
              <w:jc w:val="center"/>
            </w:pPr>
            <w:r w:rsidRPr="00433B05">
              <w:t>‒</w:t>
            </w:r>
          </w:p>
        </w:tc>
        <w:tc>
          <w:tcPr>
            <w:tcW w:w="708" w:type="dxa"/>
            <w:vAlign w:val="center"/>
          </w:tcPr>
          <w:p w:rsidR="00E859F6" w:rsidRPr="00433B05" w:rsidRDefault="00E859F6" w:rsidP="00C05E37">
            <w:pPr>
              <w:pStyle w:val="a4"/>
              <w:jc w:val="center"/>
            </w:pPr>
            <w:r w:rsidRPr="00433B05">
              <w:t>‒</w:t>
            </w:r>
          </w:p>
        </w:tc>
        <w:tc>
          <w:tcPr>
            <w:tcW w:w="709" w:type="dxa"/>
            <w:vAlign w:val="center"/>
          </w:tcPr>
          <w:p w:rsidR="00E859F6" w:rsidRPr="00433B05" w:rsidRDefault="00E859F6" w:rsidP="00C05E37">
            <w:pPr>
              <w:pStyle w:val="a4"/>
              <w:jc w:val="center"/>
            </w:pPr>
            <w:r w:rsidRPr="00433B05">
              <w:t>‒</w:t>
            </w:r>
          </w:p>
        </w:tc>
        <w:tc>
          <w:tcPr>
            <w:tcW w:w="709" w:type="dxa"/>
            <w:vAlign w:val="center"/>
          </w:tcPr>
          <w:p w:rsidR="00E859F6" w:rsidRPr="00433B05" w:rsidRDefault="00E859F6" w:rsidP="00C05E37">
            <w:pPr>
              <w:pStyle w:val="a4"/>
              <w:jc w:val="center"/>
            </w:pPr>
            <w:r w:rsidRPr="00433B05">
              <w:t>‒</w:t>
            </w:r>
          </w:p>
        </w:tc>
        <w:tc>
          <w:tcPr>
            <w:tcW w:w="709" w:type="dxa"/>
            <w:textDirection w:val="btLr"/>
            <w:vAlign w:val="center"/>
          </w:tcPr>
          <w:p w:rsidR="00E859F6" w:rsidRPr="00433B05" w:rsidRDefault="00E60B39" w:rsidP="00433B05">
            <w:pPr>
              <w:pStyle w:val="a4"/>
              <w:ind w:left="113" w:right="113"/>
              <w:jc w:val="center"/>
            </w:pPr>
            <w:r w:rsidRPr="00433B05">
              <w:t>9840,156</w:t>
            </w:r>
          </w:p>
        </w:tc>
        <w:tc>
          <w:tcPr>
            <w:tcW w:w="708" w:type="dxa"/>
            <w:textDirection w:val="btLr"/>
            <w:vAlign w:val="center"/>
          </w:tcPr>
          <w:p w:rsidR="00E859F6" w:rsidRPr="00433B05" w:rsidRDefault="00E60B39" w:rsidP="00433B05">
            <w:pPr>
              <w:pStyle w:val="a4"/>
              <w:ind w:left="113" w:right="113"/>
              <w:jc w:val="center"/>
            </w:pPr>
            <w:r w:rsidRPr="00433B05">
              <w:t>18040,286</w:t>
            </w:r>
          </w:p>
        </w:tc>
        <w:tc>
          <w:tcPr>
            <w:tcW w:w="709" w:type="dxa"/>
            <w:textDirection w:val="btLr"/>
            <w:vAlign w:val="center"/>
          </w:tcPr>
          <w:p w:rsidR="00E859F6" w:rsidRPr="00433B05" w:rsidRDefault="00E60B39" w:rsidP="00433B05">
            <w:pPr>
              <w:pStyle w:val="a4"/>
              <w:ind w:left="113" w:right="113"/>
              <w:jc w:val="center"/>
            </w:pPr>
            <w:r w:rsidRPr="00433B05">
              <w:t>18040,286</w:t>
            </w:r>
          </w:p>
        </w:tc>
        <w:tc>
          <w:tcPr>
            <w:tcW w:w="709" w:type="dxa"/>
            <w:textDirection w:val="btLr"/>
            <w:vAlign w:val="center"/>
          </w:tcPr>
          <w:p w:rsidR="00E859F6" w:rsidRPr="00433B05" w:rsidRDefault="00E60B39" w:rsidP="00433B05">
            <w:pPr>
              <w:pStyle w:val="a4"/>
              <w:ind w:left="113" w:right="113"/>
              <w:jc w:val="center"/>
            </w:pPr>
            <w:r w:rsidRPr="00433B05">
              <w:t>18040,286</w:t>
            </w:r>
          </w:p>
        </w:tc>
        <w:tc>
          <w:tcPr>
            <w:tcW w:w="662" w:type="dxa"/>
            <w:textDirection w:val="btLr"/>
            <w:vAlign w:val="center"/>
          </w:tcPr>
          <w:p w:rsidR="00E859F6" w:rsidRPr="00433B05" w:rsidRDefault="00E60B39" w:rsidP="00433B05">
            <w:pPr>
              <w:pStyle w:val="a4"/>
              <w:ind w:left="113" w:right="113"/>
              <w:jc w:val="center"/>
            </w:pPr>
            <w:r w:rsidRPr="00433B05">
              <w:t>18040,286</w:t>
            </w:r>
          </w:p>
        </w:tc>
      </w:tr>
      <w:tr w:rsidR="00433B05" w:rsidRPr="00B34047" w:rsidTr="00C05E37">
        <w:trPr>
          <w:cantSplit/>
          <w:trHeight w:val="1330"/>
          <w:jc w:val="center"/>
        </w:trPr>
        <w:tc>
          <w:tcPr>
            <w:tcW w:w="3812" w:type="dxa"/>
            <w:vAlign w:val="center"/>
          </w:tcPr>
          <w:p w:rsidR="00433B05" w:rsidRPr="00E4364B" w:rsidRDefault="00433B05" w:rsidP="00E859F6">
            <w:pPr>
              <w:pStyle w:val="a4"/>
              <w:jc w:val="center"/>
            </w:pPr>
            <w:r w:rsidRPr="00E4364B">
              <w:t>Строительство нового здания для Рождественской сельской библиотеки</w:t>
            </w:r>
          </w:p>
        </w:tc>
        <w:tc>
          <w:tcPr>
            <w:tcW w:w="1984" w:type="dxa"/>
            <w:vAlign w:val="center"/>
          </w:tcPr>
          <w:p w:rsidR="00433B05" w:rsidRPr="00A008FC" w:rsidRDefault="00433B05" w:rsidP="00E859F6">
            <w:pPr>
              <w:pStyle w:val="a4"/>
              <w:jc w:val="center"/>
            </w:pPr>
            <w:r>
              <w:rPr>
                <w:rFonts w:cs="Times New Roman"/>
                <w:szCs w:val="24"/>
              </w:rPr>
              <w:t>28885,8</w:t>
            </w:r>
          </w:p>
        </w:tc>
        <w:tc>
          <w:tcPr>
            <w:tcW w:w="709" w:type="dxa"/>
            <w:vAlign w:val="center"/>
          </w:tcPr>
          <w:p w:rsidR="00433B05" w:rsidRPr="00433B05" w:rsidRDefault="00433B05" w:rsidP="00C05E37">
            <w:pPr>
              <w:pStyle w:val="a4"/>
              <w:jc w:val="center"/>
            </w:pPr>
            <w:r w:rsidRPr="00433B05">
              <w:t>‒</w:t>
            </w:r>
          </w:p>
        </w:tc>
        <w:tc>
          <w:tcPr>
            <w:tcW w:w="709" w:type="dxa"/>
            <w:vAlign w:val="center"/>
          </w:tcPr>
          <w:p w:rsidR="00433B05" w:rsidRPr="00433B05" w:rsidRDefault="00433B05" w:rsidP="00C05E37">
            <w:pPr>
              <w:pStyle w:val="a4"/>
              <w:jc w:val="center"/>
            </w:pPr>
            <w:r w:rsidRPr="00433B05">
              <w:t>‒</w:t>
            </w:r>
          </w:p>
        </w:tc>
        <w:tc>
          <w:tcPr>
            <w:tcW w:w="708" w:type="dxa"/>
            <w:vAlign w:val="center"/>
          </w:tcPr>
          <w:p w:rsidR="00433B05" w:rsidRPr="00433B05" w:rsidRDefault="00433B05" w:rsidP="00C05E37">
            <w:pPr>
              <w:pStyle w:val="a4"/>
              <w:jc w:val="center"/>
            </w:pPr>
            <w:r w:rsidRPr="00433B05">
              <w:t>‒</w:t>
            </w:r>
          </w:p>
        </w:tc>
        <w:tc>
          <w:tcPr>
            <w:tcW w:w="709" w:type="dxa"/>
            <w:vAlign w:val="center"/>
          </w:tcPr>
          <w:p w:rsidR="00433B05" w:rsidRPr="00433B05" w:rsidRDefault="00433B05" w:rsidP="00C05E37">
            <w:pPr>
              <w:pStyle w:val="a4"/>
              <w:jc w:val="center"/>
            </w:pPr>
            <w:r w:rsidRPr="00433B05">
              <w:t>‒</w:t>
            </w:r>
          </w:p>
        </w:tc>
        <w:tc>
          <w:tcPr>
            <w:tcW w:w="709" w:type="dxa"/>
            <w:vAlign w:val="center"/>
          </w:tcPr>
          <w:p w:rsidR="00433B05" w:rsidRPr="00433B05" w:rsidRDefault="00433B05" w:rsidP="00C05E37">
            <w:pPr>
              <w:pStyle w:val="a4"/>
              <w:jc w:val="center"/>
            </w:pPr>
            <w:r w:rsidRPr="00433B05">
              <w:t>‒</w:t>
            </w:r>
          </w:p>
        </w:tc>
        <w:tc>
          <w:tcPr>
            <w:tcW w:w="709" w:type="dxa"/>
            <w:vAlign w:val="center"/>
          </w:tcPr>
          <w:p w:rsidR="00433B05" w:rsidRPr="00433B05" w:rsidRDefault="00433B05" w:rsidP="00C05E37">
            <w:pPr>
              <w:pStyle w:val="a4"/>
              <w:jc w:val="center"/>
            </w:pPr>
            <w:r w:rsidRPr="00433B05">
              <w:t>‒</w:t>
            </w:r>
          </w:p>
        </w:tc>
        <w:tc>
          <w:tcPr>
            <w:tcW w:w="708" w:type="dxa"/>
            <w:vAlign w:val="center"/>
          </w:tcPr>
          <w:p w:rsidR="00433B05" w:rsidRPr="00433B05" w:rsidRDefault="00433B05" w:rsidP="00C05E37">
            <w:pPr>
              <w:pStyle w:val="a4"/>
              <w:jc w:val="center"/>
            </w:pPr>
            <w:r w:rsidRPr="00433B05">
              <w:t>‒</w:t>
            </w:r>
          </w:p>
        </w:tc>
        <w:tc>
          <w:tcPr>
            <w:tcW w:w="709" w:type="dxa"/>
            <w:textDirection w:val="btLr"/>
            <w:vAlign w:val="center"/>
          </w:tcPr>
          <w:p w:rsidR="00433B05" w:rsidRPr="00433B05" w:rsidRDefault="00433B05" w:rsidP="00433B05">
            <w:pPr>
              <w:pStyle w:val="a4"/>
              <w:ind w:left="113" w:right="113"/>
              <w:jc w:val="center"/>
            </w:pPr>
            <w:r w:rsidRPr="00433B05">
              <w:t>3466,296</w:t>
            </w:r>
          </w:p>
        </w:tc>
        <w:tc>
          <w:tcPr>
            <w:tcW w:w="709" w:type="dxa"/>
            <w:textDirection w:val="btLr"/>
            <w:vAlign w:val="center"/>
          </w:tcPr>
          <w:p w:rsidR="00433B05" w:rsidRPr="00433B05" w:rsidRDefault="00433B05" w:rsidP="00433B05">
            <w:pPr>
              <w:pStyle w:val="a4"/>
              <w:ind w:left="113" w:right="113"/>
              <w:jc w:val="center"/>
            </w:pPr>
            <w:r w:rsidRPr="00433B05">
              <w:t>12709,752</w:t>
            </w:r>
          </w:p>
        </w:tc>
        <w:tc>
          <w:tcPr>
            <w:tcW w:w="709" w:type="dxa"/>
            <w:textDirection w:val="btLr"/>
            <w:vAlign w:val="center"/>
          </w:tcPr>
          <w:p w:rsidR="00433B05" w:rsidRPr="00433B05" w:rsidRDefault="00433B05" w:rsidP="00433B05">
            <w:pPr>
              <w:pStyle w:val="a4"/>
              <w:ind w:left="113" w:right="113"/>
              <w:jc w:val="center"/>
            </w:pPr>
            <w:r w:rsidRPr="00433B05">
              <w:t>12709,752</w:t>
            </w:r>
          </w:p>
        </w:tc>
        <w:tc>
          <w:tcPr>
            <w:tcW w:w="708" w:type="dxa"/>
            <w:vAlign w:val="center"/>
          </w:tcPr>
          <w:p w:rsidR="00433B05" w:rsidRPr="00433B05" w:rsidRDefault="00433B05" w:rsidP="00C05E37">
            <w:pPr>
              <w:pStyle w:val="a4"/>
              <w:jc w:val="center"/>
            </w:pPr>
            <w:r w:rsidRPr="00433B05">
              <w:t>‒</w:t>
            </w:r>
          </w:p>
        </w:tc>
        <w:tc>
          <w:tcPr>
            <w:tcW w:w="709" w:type="dxa"/>
            <w:vAlign w:val="center"/>
          </w:tcPr>
          <w:p w:rsidR="00433B05" w:rsidRPr="00433B05" w:rsidRDefault="00433B05" w:rsidP="00C05E37">
            <w:pPr>
              <w:pStyle w:val="a4"/>
              <w:jc w:val="center"/>
            </w:pPr>
            <w:r w:rsidRPr="00433B05">
              <w:t>‒</w:t>
            </w:r>
          </w:p>
        </w:tc>
        <w:tc>
          <w:tcPr>
            <w:tcW w:w="709" w:type="dxa"/>
            <w:vAlign w:val="center"/>
          </w:tcPr>
          <w:p w:rsidR="00433B05" w:rsidRPr="00433B05" w:rsidRDefault="00433B05" w:rsidP="00C05E37">
            <w:pPr>
              <w:pStyle w:val="a4"/>
              <w:jc w:val="center"/>
            </w:pPr>
            <w:r w:rsidRPr="00433B05">
              <w:t>‒</w:t>
            </w:r>
          </w:p>
        </w:tc>
        <w:tc>
          <w:tcPr>
            <w:tcW w:w="662" w:type="dxa"/>
            <w:vAlign w:val="center"/>
          </w:tcPr>
          <w:p w:rsidR="00433B05" w:rsidRPr="00433B05" w:rsidRDefault="00433B05" w:rsidP="00C05E37">
            <w:pPr>
              <w:pStyle w:val="a4"/>
              <w:jc w:val="center"/>
            </w:pPr>
            <w:r w:rsidRPr="00433B05">
              <w:t>‒</w:t>
            </w:r>
          </w:p>
        </w:tc>
      </w:tr>
      <w:tr w:rsidR="00433B05" w:rsidRPr="00B34047" w:rsidTr="00C05E37">
        <w:trPr>
          <w:cantSplit/>
          <w:trHeight w:val="1134"/>
          <w:jc w:val="center"/>
        </w:trPr>
        <w:tc>
          <w:tcPr>
            <w:tcW w:w="3812" w:type="dxa"/>
            <w:vAlign w:val="center"/>
          </w:tcPr>
          <w:p w:rsidR="00433B05" w:rsidRPr="00E4364B" w:rsidRDefault="00433B05" w:rsidP="00E859F6">
            <w:pPr>
              <w:pStyle w:val="a4"/>
              <w:jc w:val="center"/>
            </w:pPr>
            <w:r w:rsidRPr="00E4364B">
              <w:t>Строительство многофункционального музейного центра в с. Рождествено</w:t>
            </w:r>
          </w:p>
        </w:tc>
        <w:tc>
          <w:tcPr>
            <w:tcW w:w="1984" w:type="dxa"/>
            <w:vAlign w:val="center"/>
          </w:tcPr>
          <w:p w:rsidR="00433B05" w:rsidRPr="001314D2" w:rsidRDefault="00433B05" w:rsidP="00E859F6">
            <w:pPr>
              <w:pStyle w:val="ConsPlusNormal"/>
              <w:widowControl/>
              <w:spacing w:line="276" w:lineRule="auto"/>
              <w:ind w:firstLine="0"/>
              <w:jc w:val="center"/>
              <w:rPr>
                <w:rFonts w:ascii="Times New Roman" w:hAnsi="Times New Roman" w:cs="Times New Roman"/>
                <w:sz w:val="24"/>
                <w:szCs w:val="24"/>
              </w:rPr>
            </w:pPr>
            <w:r w:rsidRPr="00231F4F">
              <w:rPr>
                <w:rFonts w:cs="Times New Roman"/>
                <w:sz w:val="16"/>
              </w:rPr>
              <w:t>В соответствии с заданием на проектирование</w:t>
            </w:r>
          </w:p>
        </w:tc>
        <w:tc>
          <w:tcPr>
            <w:tcW w:w="709" w:type="dxa"/>
            <w:vAlign w:val="center"/>
          </w:tcPr>
          <w:p w:rsidR="00433B05" w:rsidRPr="00433B05" w:rsidRDefault="00433B05" w:rsidP="00C05E37">
            <w:pPr>
              <w:jc w:val="center"/>
              <w:rPr>
                <w:rFonts w:ascii="Times New Roman" w:hAnsi="Times New Roman" w:cs="Times New Roman"/>
              </w:rPr>
            </w:pPr>
            <w:r w:rsidRPr="00433B05">
              <w:rPr>
                <w:rFonts w:ascii="Times New Roman" w:hAnsi="Times New Roman" w:cs="Times New Roman"/>
                <w:b/>
              </w:rPr>
              <w:t>‒</w:t>
            </w:r>
          </w:p>
        </w:tc>
        <w:tc>
          <w:tcPr>
            <w:tcW w:w="709" w:type="dxa"/>
            <w:vAlign w:val="center"/>
          </w:tcPr>
          <w:p w:rsidR="00433B05" w:rsidRPr="00433B05" w:rsidRDefault="00433B05" w:rsidP="00C05E37">
            <w:pPr>
              <w:jc w:val="center"/>
              <w:rPr>
                <w:rFonts w:ascii="Times New Roman" w:hAnsi="Times New Roman" w:cs="Times New Roman"/>
              </w:rPr>
            </w:pPr>
            <w:r w:rsidRPr="00433B05">
              <w:rPr>
                <w:rFonts w:ascii="Times New Roman" w:hAnsi="Times New Roman" w:cs="Times New Roman"/>
                <w:b/>
              </w:rPr>
              <w:t>‒</w:t>
            </w:r>
          </w:p>
        </w:tc>
        <w:tc>
          <w:tcPr>
            <w:tcW w:w="708" w:type="dxa"/>
            <w:vAlign w:val="center"/>
          </w:tcPr>
          <w:p w:rsidR="00433B05" w:rsidRPr="00433B05" w:rsidRDefault="00433B05" w:rsidP="00433B05">
            <w:pPr>
              <w:pStyle w:val="a4"/>
              <w:jc w:val="center"/>
            </w:pPr>
            <w:r w:rsidRPr="00433B05">
              <w:t>‒</w:t>
            </w:r>
          </w:p>
        </w:tc>
        <w:tc>
          <w:tcPr>
            <w:tcW w:w="709" w:type="dxa"/>
            <w:textDirection w:val="btLr"/>
            <w:vAlign w:val="center"/>
          </w:tcPr>
          <w:p w:rsidR="00433B05" w:rsidRPr="00433B05" w:rsidRDefault="00433B05" w:rsidP="00433B05">
            <w:pPr>
              <w:pStyle w:val="a4"/>
              <w:jc w:val="center"/>
              <w:rPr>
                <w:sz w:val="14"/>
              </w:rPr>
            </w:pPr>
            <w:r w:rsidRPr="00433B05">
              <w:rPr>
                <w:rFonts w:cs="Times New Roman"/>
                <w:sz w:val="14"/>
                <w:szCs w:val="20"/>
              </w:rPr>
              <w:t>В соответствии с заданием на проектирование</w:t>
            </w:r>
          </w:p>
        </w:tc>
        <w:tc>
          <w:tcPr>
            <w:tcW w:w="709" w:type="dxa"/>
            <w:textDirection w:val="btLr"/>
            <w:vAlign w:val="center"/>
          </w:tcPr>
          <w:p w:rsidR="00433B05" w:rsidRPr="00433B05" w:rsidRDefault="00433B05" w:rsidP="00433B05">
            <w:pPr>
              <w:pStyle w:val="a4"/>
              <w:jc w:val="center"/>
              <w:rPr>
                <w:sz w:val="14"/>
              </w:rPr>
            </w:pPr>
            <w:r w:rsidRPr="00433B05">
              <w:rPr>
                <w:rFonts w:cs="Times New Roman"/>
                <w:sz w:val="14"/>
                <w:szCs w:val="20"/>
              </w:rPr>
              <w:t>В соответствии с заданием на проектирование</w:t>
            </w:r>
          </w:p>
        </w:tc>
        <w:tc>
          <w:tcPr>
            <w:tcW w:w="709" w:type="dxa"/>
            <w:vAlign w:val="center"/>
          </w:tcPr>
          <w:p w:rsidR="00433B05" w:rsidRPr="00893C7E" w:rsidRDefault="00433B05" w:rsidP="00C05E37">
            <w:pPr>
              <w:pStyle w:val="a4"/>
              <w:jc w:val="center"/>
              <w:rPr>
                <w:b/>
              </w:rPr>
            </w:pPr>
            <w:r w:rsidRPr="00893C7E">
              <w:rPr>
                <w:b/>
              </w:rPr>
              <w:t>‒</w:t>
            </w:r>
          </w:p>
        </w:tc>
        <w:tc>
          <w:tcPr>
            <w:tcW w:w="708" w:type="dxa"/>
            <w:vAlign w:val="center"/>
          </w:tcPr>
          <w:p w:rsidR="00433B05" w:rsidRPr="00893C7E" w:rsidRDefault="00433B05" w:rsidP="00C05E37">
            <w:pPr>
              <w:pStyle w:val="a4"/>
              <w:jc w:val="center"/>
              <w:rPr>
                <w:b/>
              </w:rPr>
            </w:pPr>
            <w:r w:rsidRPr="00893C7E">
              <w:rPr>
                <w:b/>
              </w:rPr>
              <w:t>‒</w:t>
            </w:r>
          </w:p>
        </w:tc>
        <w:tc>
          <w:tcPr>
            <w:tcW w:w="709" w:type="dxa"/>
            <w:vAlign w:val="center"/>
          </w:tcPr>
          <w:p w:rsidR="00433B05" w:rsidRPr="00893C7E" w:rsidRDefault="00433B05" w:rsidP="00C05E37">
            <w:pPr>
              <w:pStyle w:val="a4"/>
              <w:jc w:val="center"/>
              <w:rPr>
                <w:b/>
              </w:rPr>
            </w:pPr>
            <w:r w:rsidRPr="00893C7E">
              <w:rPr>
                <w:b/>
              </w:rPr>
              <w:t>‒</w:t>
            </w:r>
          </w:p>
        </w:tc>
        <w:tc>
          <w:tcPr>
            <w:tcW w:w="709" w:type="dxa"/>
            <w:vAlign w:val="center"/>
          </w:tcPr>
          <w:p w:rsidR="00433B05" w:rsidRPr="00893C7E" w:rsidRDefault="00433B05" w:rsidP="00C05E37">
            <w:pPr>
              <w:pStyle w:val="a4"/>
              <w:jc w:val="center"/>
              <w:rPr>
                <w:b/>
              </w:rPr>
            </w:pPr>
            <w:r w:rsidRPr="00893C7E">
              <w:rPr>
                <w:b/>
              </w:rPr>
              <w:t>‒</w:t>
            </w:r>
          </w:p>
        </w:tc>
        <w:tc>
          <w:tcPr>
            <w:tcW w:w="709" w:type="dxa"/>
            <w:vAlign w:val="center"/>
          </w:tcPr>
          <w:p w:rsidR="00433B05" w:rsidRPr="00893C7E" w:rsidRDefault="00433B05" w:rsidP="00C05E37">
            <w:pPr>
              <w:pStyle w:val="a4"/>
              <w:jc w:val="center"/>
              <w:rPr>
                <w:b/>
              </w:rPr>
            </w:pPr>
            <w:r w:rsidRPr="00893C7E">
              <w:rPr>
                <w:b/>
              </w:rPr>
              <w:t>‒</w:t>
            </w:r>
          </w:p>
        </w:tc>
        <w:tc>
          <w:tcPr>
            <w:tcW w:w="708" w:type="dxa"/>
            <w:vAlign w:val="center"/>
          </w:tcPr>
          <w:p w:rsidR="00433B05" w:rsidRPr="00893C7E" w:rsidRDefault="00433B05" w:rsidP="00C05E37">
            <w:pPr>
              <w:pStyle w:val="a4"/>
              <w:jc w:val="center"/>
              <w:rPr>
                <w:b/>
              </w:rPr>
            </w:pPr>
            <w:r w:rsidRPr="00893C7E">
              <w:rPr>
                <w:b/>
              </w:rPr>
              <w:t>‒</w:t>
            </w:r>
          </w:p>
        </w:tc>
        <w:tc>
          <w:tcPr>
            <w:tcW w:w="709" w:type="dxa"/>
            <w:vAlign w:val="center"/>
          </w:tcPr>
          <w:p w:rsidR="00433B05" w:rsidRPr="00893C7E" w:rsidRDefault="00433B05" w:rsidP="00C05E37">
            <w:pPr>
              <w:pStyle w:val="a4"/>
              <w:jc w:val="center"/>
              <w:rPr>
                <w:b/>
              </w:rPr>
            </w:pPr>
            <w:r w:rsidRPr="00893C7E">
              <w:rPr>
                <w:b/>
              </w:rPr>
              <w:t>‒</w:t>
            </w:r>
          </w:p>
        </w:tc>
        <w:tc>
          <w:tcPr>
            <w:tcW w:w="709" w:type="dxa"/>
            <w:vAlign w:val="center"/>
          </w:tcPr>
          <w:p w:rsidR="00433B05" w:rsidRPr="00893C7E" w:rsidRDefault="00433B05" w:rsidP="00C05E37">
            <w:pPr>
              <w:pStyle w:val="a4"/>
              <w:jc w:val="center"/>
              <w:rPr>
                <w:b/>
              </w:rPr>
            </w:pPr>
            <w:r w:rsidRPr="00893C7E">
              <w:rPr>
                <w:b/>
              </w:rPr>
              <w:t>‒</w:t>
            </w:r>
          </w:p>
        </w:tc>
        <w:tc>
          <w:tcPr>
            <w:tcW w:w="662" w:type="dxa"/>
            <w:vAlign w:val="center"/>
          </w:tcPr>
          <w:p w:rsidR="00433B05" w:rsidRPr="00893C7E" w:rsidRDefault="00433B05" w:rsidP="00C05E37">
            <w:pPr>
              <w:pStyle w:val="a4"/>
              <w:jc w:val="center"/>
              <w:rPr>
                <w:b/>
              </w:rPr>
            </w:pPr>
            <w:r w:rsidRPr="00893C7E">
              <w:rPr>
                <w:b/>
              </w:rPr>
              <w:t>‒</w:t>
            </w:r>
          </w:p>
        </w:tc>
      </w:tr>
      <w:tr w:rsidR="00433B05" w:rsidRPr="00B34047" w:rsidTr="00C05E37">
        <w:trPr>
          <w:cantSplit/>
          <w:trHeight w:val="1134"/>
          <w:jc w:val="center"/>
        </w:trPr>
        <w:tc>
          <w:tcPr>
            <w:tcW w:w="3812" w:type="dxa"/>
            <w:vAlign w:val="center"/>
          </w:tcPr>
          <w:p w:rsidR="00433B05" w:rsidRPr="00E4364B" w:rsidRDefault="00433B05" w:rsidP="00E859F6">
            <w:pPr>
              <w:pStyle w:val="a4"/>
              <w:jc w:val="center"/>
            </w:pPr>
            <w:r w:rsidRPr="00E4364B">
              <w:t>Капитальный ремонт здания Дивенского СДК п. Дивенский</w:t>
            </w:r>
          </w:p>
          <w:p w:rsidR="00433B05" w:rsidRPr="00E4364B" w:rsidRDefault="00433B05" w:rsidP="00E859F6">
            <w:pPr>
              <w:pStyle w:val="a4"/>
              <w:jc w:val="center"/>
            </w:pPr>
          </w:p>
        </w:tc>
        <w:tc>
          <w:tcPr>
            <w:tcW w:w="1984" w:type="dxa"/>
            <w:vAlign w:val="center"/>
          </w:tcPr>
          <w:p w:rsidR="00433B05" w:rsidRPr="001314D2" w:rsidRDefault="00433B05" w:rsidP="00E859F6">
            <w:pPr>
              <w:pStyle w:val="ConsPlusNormal"/>
              <w:widowControl/>
              <w:spacing w:line="276" w:lineRule="auto"/>
              <w:ind w:firstLine="0"/>
              <w:jc w:val="center"/>
              <w:rPr>
                <w:rFonts w:ascii="Times New Roman" w:hAnsi="Times New Roman" w:cs="Times New Roman"/>
                <w:sz w:val="24"/>
                <w:szCs w:val="24"/>
              </w:rPr>
            </w:pPr>
            <w:r w:rsidRPr="00231F4F">
              <w:rPr>
                <w:rFonts w:cs="Times New Roman"/>
                <w:sz w:val="16"/>
              </w:rPr>
              <w:t>В соответствии с заданием на проектирование</w:t>
            </w:r>
          </w:p>
        </w:tc>
        <w:tc>
          <w:tcPr>
            <w:tcW w:w="709" w:type="dxa"/>
            <w:vAlign w:val="center"/>
          </w:tcPr>
          <w:p w:rsidR="00433B05" w:rsidRPr="00433B05" w:rsidRDefault="00433B05" w:rsidP="00C05E37">
            <w:pPr>
              <w:jc w:val="center"/>
              <w:rPr>
                <w:rFonts w:ascii="Times New Roman" w:hAnsi="Times New Roman" w:cs="Times New Roman"/>
              </w:rPr>
            </w:pPr>
            <w:r w:rsidRPr="00433B05">
              <w:rPr>
                <w:rFonts w:ascii="Times New Roman" w:hAnsi="Times New Roman" w:cs="Times New Roman"/>
                <w:b/>
              </w:rPr>
              <w:t>‒</w:t>
            </w:r>
          </w:p>
        </w:tc>
        <w:tc>
          <w:tcPr>
            <w:tcW w:w="709" w:type="dxa"/>
            <w:vAlign w:val="center"/>
          </w:tcPr>
          <w:p w:rsidR="00433B05" w:rsidRPr="00433B05" w:rsidRDefault="00433B05" w:rsidP="00C05E37">
            <w:pPr>
              <w:jc w:val="center"/>
              <w:rPr>
                <w:rFonts w:ascii="Times New Roman" w:hAnsi="Times New Roman" w:cs="Times New Roman"/>
              </w:rPr>
            </w:pPr>
            <w:r w:rsidRPr="00433B05">
              <w:rPr>
                <w:rFonts w:ascii="Times New Roman" w:hAnsi="Times New Roman" w:cs="Times New Roman"/>
                <w:b/>
              </w:rPr>
              <w:t>‒</w:t>
            </w:r>
          </w:p>
        </w:tc>
        <w:tc>
          <w:tcPr>
            <w:tcW w:w="708" w:type="dxa"/>
            <w:vAlign w:val="center"/>
          </w:tcPr>
          <w:p w:rsidR="00433B05" w:rsidRPr="00433B05" w:rsidRDefault="00433B05" w:rsidP="00433B05">
            <w:pPr>
              <w:pStyle w:val="a4"/>
              <w:jc w:val="center"/>
            </w:pPr>
            <w:r w:rsidRPr="00433B05">
              <w:t>‒</w:t>
            </w:r>
          </w:p>
        </w:tc>
        <w:tc>
          <w:tcPr>
            <w:tcW w:w="709" w:type="dxa"/>
            <w:textDirection w:val="btLr"/>
            <w:vAlign w:val="center"/>
          </w:tcPr>
          <w:p w:rsidR="00433B05" w:rsidRPr="00433B05" w:rsidRDefault="00433B05" w:rsidP="00433B05">
            <w:pPr>
              <w:pStyle w:val="a4"/>
              <w:jc w:val="center"/>
              <w:rPr>
                <w:sz w:val="14"/>
              </w:rPr>
            </w:pPr>
            <w:r w:rsidRPr="00433B05">
              <w:rPr>
                <w:rFonts w:cs="Times New Roman"/>
                <w:sz w:val="14"/>
                <w:szCs w:val="20"/>
              </w:rPr>
              <w:t>В соответствии с заданием на проектирование</w:t>
            </w:r>
          </w:p>
        </w:tc>
        <w:tc>
          <w:tcPr>
            <w:tcW w:w="709" w:type="dxa"/>
            <w:textDirection w:val="btLr"/>
            <w:vAlign w:val="center"/>
          </w:tcPr>
          <w:p w:rsidR="00433B05" w:rsidRPr="00433B05" w:rsidRDefault="00433B05" w:rsidP="00433B05">
            <w:pPr>
              <w:pStyle w:val="a4"/>
              <w:jc w:val="center"/>
              <w:rPr>
                <w:sz w:val="14"/>
              </w:rPr>
            </w:pPr>
            <w:r w:rsidRPr="00433B05">
              <w:rPr>
                <w:rFonts w:cs="Times New Roman"/>
                <w:sz w:val="14"/>
                <w:szCs w:val="20"/>
              </w:rPr>
              <w:t>В соответствии с заданием на проектирование</w:t>
            </w:r>
          </w:p>
        </w:tc>
        <w:tc>
          <w:tcPr>
            <w:tcW w:w="709" w:type="dxa"/>
            <w:vAlign w:val="center"/>
          </w:tcPr>
          <w:p w:rsidR="00433B05" w:rsidRPr="00893C7E" w:rsidRDefault="00433B05" w:rsidP="00C05E37">
            <w:pPr>
              <w:pStyle w:val="a4"/>
              <w:jc w:val="center"/>
              <w:rPr>
                <w:b/>
              </w:rPr>
            </w:pPr>
            <w:r w:rsidRPr="00893C7E">
              <w:rPr>
                <w:b/>
              </w:rPr>
              <w:t>‒</w:t>
            </w:r>
          </w:p>
        </w:tc>
        <w:tc>
          <w:tcPr>
            <w:tcW w:w="708" w:type="dxa"/>
            <w:vAlign w:val="center"/>
          </w:tcPr>
          <w:p w:rsidR="00433B05" w:rsidRPr="00893C7E" w:rsidRDefault="00433B05" w:rsidP="00C05E37">
            <w:pPr>
              <w:pStyle w:val="a4"/>
              <w:jc w:val="center"/>
              <w:rPr>
                <w:b/>
              </w:rPr>
            </w:pPr>
            <w:r w:rsidRPr="00893C7E">
              <w:rPr>
                <w:b/>
              </w:rPr>
              <w:t>‒</w:t>
            </w:r>
          </w:p>
        </w:tc>
        <w:tc>
          <w:tcPr>
            <w:tcW w:w="709" w:type="dxa"/>
            <w:vAlign w:val="center"/>
          </w:tcPr>
          <w:p w:rsidR="00433B05" w:rsidRPr="00893C7E" w:rsidRDefault="00433B05" w:rsidP="00C05E37">
            <w:pPr>
              <w:pStyle w:val="a4"/>
              <w:jc w:val="center"/>
              <w:rPr>
                <w:b/>
              </w:rPr>
            </w:pPr>
            <w:r w:rsidRPr="00893C7E">
              <w:rPr>
                <w:b/>
              </w:rPr>
              <w:t>‒</w:t>
            </w:r>
          </w:p>
        </w:tc>
        <w:tc>
          <w:tcPr>
            <w:tcW w:w="709" w:type="dxa"/>
            <w:vAlign w:val="center"/>
          </w:tcPr>
          <w:p w:rsidR="00433B05" w:rsidRPr="00893C7E" w:rsidRDefault="00433B05" w:rsidP="00C05E37">
            <w:pPr>
              <w:pStyle w:val="a4"/>
              <w:jc w:val="center"/>
              <w:rPr>
                <w:b/>
              </w:rPr>
            </w:pPr>
            <w:r w:rsidRPr="00893C7E">
              <w:rPr>
                <w:b/>
              </w:rPr>
              <w:t>‒</w:t>
            </w:r>
          </w:p>
        </w:tc>
        <w:tc>
          <w:tcPr>
            <w:tcW w:w="709" w:type="dxa"/>
            <w:vAlign w:val="center"/>
          </w:tcPr>
          <w:p w:rsidR="00433B05" w:rsidRPr="00893C7E" w:rsidRDefault="00433B05" w:rsidP="00C05E37">
            <w:pPr>
              <w:pStyle w:val="a4"/>
              <w:jc w:val="center"/>
              <w:rPr>
                <w:b/>
              </w:rPr>
            </w:pPr>
            <w:r w:rsidRPr="00893C7E">
              <w:rPr>
                <w:b/>
              </w:rPr>
              <w:t>‒</w:t>
            </w:r>
          </w:p>
        </w:tc>
        <w:tc>
          <w:tcPr>
            <w:tcW w:w="708" w:type="dxa"/>
            <w:vAlign w:val="center"/>
          </w:tcPr>
          <w:p w:rsidR="00433B05" w:rsidRPr="00893C7E" w:rsidRDefault="00433B05" w:rsidP="00C05E37">
            <w:pPr>
              <w:pStyle w:val="a4"/>
              <w:jc w:val="center"/>
              <w:rPr>
                <w:b/>
              </w:rPr>
            </w:pPr>
            <w:r w:rsidRPr="00893C7E">
              <w:rPr>
                <w:b/>
              </w:rPr>
              <w:t>‒</w:t>
            </w:r>
          </w:p>
        </w:tc>
        <w:tc>
          <w:tcPr>
            <w:tcW w:w="709" w:type="dxa"/>
            <w:vAlign w:val="center"/>
          </w:tcPr>
          <w:p w:rsidR="00433B05" w:rsidRPr="00893C7E" w:rsidRDefault="00433B05" w:rsidP="00C05E37">
            <w:pPr>
              <w:pStyle w:val="a4"/>
              <w:jc w:val="center"/>
              <w:rPr>
                <w:b/>
              </w:rPr>
            </w:pPr>
            <w:r w:rsidRPr="00893C7E">
              <w:rPr>
                <w:b/>
              </w:rPr>
              <w:t>‒</w:t>
            </w:r>
          </w:p>
        </w:tc>
        <w:tc>
          <w:tcPr>
            <w:tcW w:w="709" w:type="dxa"/>
            <w:vAlign w:val="center"/>
          </w:tcPr>
          <w:p w:rsidR="00433B05" w:rsidRPr="00893C7E" w:rsidRDefault="00433B05" w:rsidP="00C05E37">
            <w:pPr>
              <w:pStyle w:val="a4"/>
              <w:jc w:val="center"/>
              <w:rPr>
                <w:b/>
              </w:rPr>
            </w:pPr>
            <w:r w:rsidRPr="00893C7E">
              <w:rPr>
                <w:b/>
              </w:rPr>
              <w:t>‒</w:t>
            </w:r>
          </w:p>
        </w:tc>
        <w:tc>
          <w:tcPr>
            <w:tcW w:w="662" w:type="dxa"/>
            <w:vAlign w:val="center"/>
          </w:tcPr>
          <w:p w:rsidR="00433B05" w:rsidRPr="00893C7E" w:rsidRDefault="00433B05" w:rsidP="00C05E37">
            <w:pPr>
              <w:pStyle w:val="a4"/>
              <w:jc w:val="center"/>
              <w:rPr>
                <w:b/>
              </w:rPr>
            </w:pPr>
            <w:r w:rsidRPr="00893C7E">
              <w:rPr>
                <w:b/>
              </w:rPr>
              <w:t>‒</w:t>
            </w:r>
          </w:p>
        </w:tc>
      </w:tr>
      <w:tr w:rsidR="00433B05" w:rsidRPr="00B34047" w:rsidTr="00C05E37">
        <w:trPr>
          <w:cantSplit/>
          <w:trHeight w:val="1134"/>
          <w:jc w:val="center"/>
        </w:trPr>
        <w:tc>
          <w:tcPr>
            <w:tcW w:w="3812" w:type="dxa"/>
            <w:vAlign w:val="center"/>
          </w:tcPr>
          <w:p w:rsidR="00433B05" w:rsidRPr="00E4364B" w:rsidRDefault="00433B05" w:rsidP="00E859F6">
            <w:pPr>
              <w:pStyle w:val="a4"/>
              <w:jc w:val="center"/>
            </w:pPr>
            <w:r w:rsidRPr="00E4364B">
              <w:t>Капитальный ремонт здания Дивенской сельской библиотеки</w:t>
            </w:r>
          </w:p>
        </w:tc>
        <w:tc>
          <w:tcPr>
            <w:tcW w:w="1984" w:type="dxa"/>
            <w:vAlign w:val="center"/>
          </w:tcPr>
          <w:p w:rsidR="00433B05" w:rsidRPr="001314D2" w:rsidRDefault="00433B05" w:rsidP="00E859F6">
            <w:pPr>
              <w:pStyle w:val="ConsPlusNormal"/>
              <w:widowControl/>
              <w:spacing w:line="276" w:lineRule="auto"/>
              <w:ind w:firstLine="0"/>
              <w:jc w:val="center"/>
              <w:rPr>
                <w:rFonts w:ascii="Times New Roman" w:hAnsi="Times New Roman" w:cs="Times New Roman"/>
                <w:sz w:val="24"/>
                <w:szCs w:val="24"/>
              </w:rPr>
            </w:pPr>
            <w:r w:rsidRPr="00231F4F">
              <w:rPr>
                <w:rFonts w:cs="Times New Roman"/>
                <w:sz w:val="16"/>
              </w:rPr>
              <w:t>В соответствии с заданием на проектирование</w:t>
            </w:r>
          </w:p>
        </w:tc>
        <w:tc>
          <w:tcPr>
            <w:tcW w:w="709" w:type="dxa"/>
            <w:vAlign w:val="center"/>
          </w:tcPr>
          <w:p w:rsidR="00433B05" w:rsidRPr="00433B05" w:rsidRDefault="00433B05" w:rsidP="00C05E37">
            <w:pPr>
              <w:jc w:val="center"/>
              <w:rPr>
                <w:rFonts w:ascii="Times New Roman" w:hAnsi="Times New Roman" w:cs="Times New Roman"/>
              </w:rPr>
            </w:pPr>
            <w:r w:rsidRPr="00433B05">
              <w:rPr>
                <w:rFonts w:ascii="Times New Roman" w:hAnsi="Times New Roman" w:cs="Times New Roman"/>
                <w:b/>
              </w:rPr>
              <w:t>‒</w:t>
            </w:r>
          </w:p>
        </w:tc>
        <w:tc>
          <w:tcPr>
            <w:tcW w:w="709" w:type="dxa"/>
            <w:vAlign w:val="center"/>
          </w:tcPr>
          <w:p w:rsidR="00433B05" w:rsidRPr="00433B05" w:rsidRDefault="00433B05" w:rsidP="00C05E37">
            <w:pPr>
              <w:jc w:val="center"/>
              <w:rPr>
                <w:rFonts w:ascii="Times New Roman" w:hAnsi="Times New Roman" w:cs="Times New Roman"/>
              </w:rPr>
            </w:pPr>
            <w:r w:rsidRPr="00433B05">
              <w:rPr>
                <w:rFonts w:ascii="Times New Roman" w:hAnsi="Times New Roman" w:cs="Times New Roman"/>
                <w:b/>
              </w:rPr>
              <w:t>‒</w:t>
            </w:r>
          </w:p>
        </w:tc>
        <w:tc>
          <w:tcPr>
            <w:tcW w:w="708" w:type="dxa"/>
            <w:textDirection w:val="btLr"/>
            <w:vAlign w:val="center"/>
          </w:tcPr>
          <w:p w:rsidR="00433B05" w:rsidRPr="00433B05" w:rsidRDefault="00433B05" w:rsidP="00433B05">
            <w:pPr>
              <w:pStyle w:val="a4"/>
              <w:jc w:val="center"/>
              <w:rPr>
                <w:sz w:val="14"/>
              </w:rPr>
            </w:pPr>
            <w:r w:rsidRPr="00433B05">
              <w:rPr>
                <w:rFonts w:cs="Times New Roman"/>
                <w:sz w:val="14"/>
                <w:szCs w:val="24"/>
              </w:rPr>
              <w:t>В соответствии с проектом</w:t>
            </w:r>
          </w:p>
        </w:tc>
        <w:tc>
          <w:tcPr>
            <w:tcW w:w="709" w:type="dxa"/>
            <w:vAlign w:val="center"/>
          </w:tcPr>
          <w:p w:rsidR="00433B05" w:rsidRPr="00433B05" w:rsidRDefault="00433B05" w:rsidP="00433B05">
            <w:pPr>
              <w:pStyle w:val="a4"/>
              <w:jc w:val="center"/>
            </w:pPr>
            <w:r w:rsidRPr="00433B05">
              <w:t>‒</w:t>
            </w:r>
          </w:p>
        </w:tc>
        <w:tc>
          <w:tcPr>
            <w:tcW w:w="709" w:type="dxa"/>
            <w:vAlign w:val="center"/>
          </w:tcPr>
          <w:p w:rsidR="00433B05" w:rsidRPr="00433B05" w:rsidRDefault="00433B05" w:rsidP="00433B05">
            <w:pPr>
              <w:pStyle w:val="a4"/>
              <w:jc w:val="center"/>
            </w:pPr>
            <w:r w:rsidRPr="00433B05">
              <w:t>‒</w:t>
            </w:r>
          </w:p>
        </w:tc>
        <w:tc>
          <w:tcPr>
            <w:tcW w:w="709" w:type="dxa"/>
            <w:vAlign w:val="center"/>
          </w:tcPr>
          <w:p w:rsidR="00433B05" w:rsidRPr="00893C7E" w:rsidRDefault="00433B05" w:rsidP="00C05E37">
            <w:pPr>
              <w:pStyle w:val="a4"/>
              <w:jc w:val="center"/>
              <w:rPr>
                <w:b/>
              </w:rPr>
            </w:pPr>
            <w:r w:rsidRPr="00893C7E">
              <w:rPr>
                <w:b/>
              </w:rPr>
              <w:t>‒</w:t>
            </w:r>
          </w:p>
        </w:tc>
        <w:tc>
          <w:tcPr>
            <w:tcW w:w="708" w:type="dxa"/>
            <w:vAlign w:val="center"/>
          </w:tcPr>
          <w:p w:rsidR="00433B05" w:rsidRPr="00893C7E" w:rsidRDefault="00433B05" w:rsidP="00C05E37">
            <w:pPr>
              <w:pStyle w:val="a4"/>
              <w:jc w:val="center"/>
              <w:rPr>
                <w:b/>
              </w:rPr>
            </w:pPr>
            <w:r w:rsidRPr="00893C7E">
              <w:rPr>
                <w:b/>
              </w:rPr>
              <w:t>‒</w:t>
            </w:r>
          </w:p>
        </w:tc>
        <w:tc>
          <w:tcPr>
            <w:tcW w:w="709" w:type="dxa"/>
            <w:vAlign w:val="center"/>
          </w:tcPr>
          <w:p w:rsidR="00433B05" w:rsidRPr="00893C7E" w:rsidRDefault="00433B05" w:rsidP="00C05E37">
            <w:pPr>
              <w:pStyle w:val="a4"/>
              <w:jc w:val="center"/>
              <w:rPr>
                <w:b/>
              </w:rPr>
            </w:pPr>
            <w:r w:rsidRPr="00893C7E">
              <w:rPr>
                <w:b/>
              </w:rPr>
              <w:t>‒</w:t>
            </w:r>
          </w:p>
        </w:tc>
        <w:tc>
          <w:tcPr>
            <w:tcW w:w="709" w:type="dxa"/>
            <w:vAlign w:val="center"/>
          </w:tcPr>
          <w:p w:rsidR="00433B05" w:rsidRPr="00893C7E" w:rsidRDefault="00433B05" w:rsidP="00C05E37">
            <w:pPr>
              <w:pStyle w:val="a4"/>
              <w:jc w:val="center"/>
              <w:rPr>
                <w:b/>
              </w:rPr>
            </w:pPr>
            <w:r w:rsidRPr="00893C7E">
              <w:rPr>
                <w:b/>
              </w:rPr>
              <w:t>‒</w:t>
            </w:r>
          </w:p>
        </w:tc>
        <w:tc>
          <w:tcPr>
            <w:tcW w:w="709" w:type="dxa"/>
            <w:vAlign w:val="center"/>
          </w:tcPr>
          <w:p w:rsidR="00433B05" w:rsidRPr="00893C7E" w:rsidRDefault="00433B05" w:rsidP="00C05E37">
            <w:pPr>
              <w:pStyle w:val="a4"/>
              <w:jc w:val="center"/>
              <w:rPr>
                <w:b/>
              </w:rPr>
            </w:pPr>
            <w:r w:rsidRPr="00893C7E">
              <w:rPr>
                <w:b/>
              </w:rPr>
              <w:t>‒</w:t>
            </w:r>
          </w:p>
        </w:tc>
        <w:tc>
          <w:tcPr>
            <w:tcW w:w="708" w:type="dxa"/>
            <w:vAlign w:val="center"/>
          </w:tcPr>
          <w:p w:rsidR="00433B05" w:rsidRPr="00893C7E" w:rsidRDefault="00433B05" w:rsidP="00C05E37">
            <w:pPr>
              <w:pStyle w:val="a4"/>
              <w:jc w:val="center"/>
              <w:rPr>
                <w:b/>
              </w:rPr>
            </w:pPr>
            <w:r w:rsidRPr="00893C7E">
              <w:rPr>
                <w:b/>
              </w:rPr>
              <w:t>‒</w:t>
            </w:r>
          </w:p>
        </w:tc>
        <w:tc>
          <w:tcPr>
            <w:tcW w:w="709" w:type="dxa"/>
            <w:vAlign w:val="center"/>
          </w:tcPr>
          <w:p w:rsidR="00433B05" w:rsidRPr="00893C7E" w:rsidRDefault="00433B05" w:rsidP="00C05E37">
            <w:pPr>
              <w:pStyle w:val="a4"/>
              <w:jc w:val="center"/>
              <w:rPr>
                <w:b/>
              </w:rPr>
            </w:pPr>
            <w:r w:rsidRPr="00893C7E">
              <w:rPr>
                <w:b/>
              </w:rPr>
              <w:t>‒</w:t>
            </w:r>
          </w:p>
        </w:tc>
        <w:tc>
          <w:tcPr>
            <w:tcW w:w="709" w:type="dxa"/>
            <w:vAlign w:val="center"/>
          </w:tcPr>
          <w:p w:rsidR="00433B05" w:rsidRPr="00893C7E" w:rsidRDefault="00433B05" w:rsidP="00C05E37">
            <w:pPr>
              <w:pStyle w:val="a4"/>
              <w:jc w:val="center"/>
              <w:rPr>
                <w:b/>
              </w:rPr>
            </w:pPr>
            <w:r w:rsidRPr="00893C7E">
              <w:rPr>
                <w:b/>
              </w:rPr>
              <w:t>‒</w:t>
            </w:r>
          </w:p>
        </w:tc>
        <w:tc>
          <w:tcPr>
            <w:tcW w:w="662" w:type="dxa"/>
            <w:vAlign w:val="center"/>
          </w:tcPr>
          <w:p w:rsidR="00433B05" w:rsidRPr="00893C7E" w:rsidRDefault="00433B05" w:rsidP="00C05E37">
            <w:pPr>
              <w:pStyle w:val="a4"/>
              <w:jc w:val="center"/>
              <w:rPr>
                <w:b/>
              </w:rPr>
            </w:pPr>
            <w:r w:rsidRPr="00893C7E">
              <w:rPr>
                <w:b/>
              </w:rPr>
              <w:t>‒</w:t>
            </w:r>
          </w:p>
        </w:tc>
      </w:tr>
      <w:tr w:rsidR="005501E3" w:rsidRPr="00B34047" w:rsidTr="00C05E37">
        <w:trPr>
          <w:cantSplit/>
          <w:trHeight w:val="1370"/>
          <w:jc w:val="center"/>
        </w:trPr>
        <w:tc>
          <w:tcPr>
            <w:tcW w:w="3812" w:type="dxa"/>
            <w:shd w:val="clear" w:color="auto" w:fill="F2F2F2" w:themeFill="background1" w:themeFillShade="F2"/>
            <w:vAlign w:val="center"/>
          </w:tcPr>
          <w:p w:rsidR="005501E3" w:rsidRPr="00B34047" w:rsidRDefault="005501E3" w:rsidP="008B4647">
            <w:pPr>
              <w:pStyle w:val="a4"/>
              <w:spacing w:line="276" w:lineRule="auto"/>
              <w:jc w:val="right"/>
              <w:rPr>
                <w:rFonts w:cs="Times New Roman"/>
                <w:b/>
                <w:szCs w:val="24"/>
              </w:rPr>
            </w:pPr>
            <w:r w:rsidRPr="00B34047">
              <w:rPr>
                <w:rFonts w:cs="Times New Roman"/>
                <w:b/>
                <w:szCs w:val="24"/>
              </w:rPr>
              <w:t>ИТОГО:</w:t>
            </w:r>
          </w:p>
        </w:tc>
        <w:tc>
          <w:tcPr>
            <w:tcW w:w="1984" w:type="dxa"/>
            <w:shd w:val="clear" w:color="auto" w:fill="F2F2F2" w:themeFill="background1" w:themeFillShade="F2"/>
            <w:vAlign w:val="center"/>
          </w:tcPr>
          <w:p w:rsidR="005501E3" w:rsidRPr="00000FB8" w:rsidRDefault="00C63966">
            <w:pPr>
              <w:jc w:val="center"/>
              <w:rPr>
                <w:rFonts w:ascii="Times New Roman" w:hAnsi="Times New Roman" w:cs="Times New Roman"/>
                <w:b/>
                <w:color w:val="000000"/>
              </w:rPr>
            </w:pPr>
            <w:r w:rsidRPr="00000FB8">
              <w:rPr>
                <w:rFonts w:ascii="Times New Roman" w:hAnsi="Times New Roman" w:cs="Times New Roman"/>
                <w:b/>
                <w:color w:val="000000"/>
                <w:sz w:val="24"/>
              </w:rPr>
              <w:t>110887,10</w:t>
            </w:r>
          </w:p>
        </w:tc>
        <w:tc>
          <w:tcPr>
            <w:tcW w:w="709" w:type="dxa"/>
            <w:shd w:val="clear" w:color="auto" w:fill="F2F2F2" w:themeFill="background1" w:themeFillShade="F2"/>
            <w:textDirection w:val="btLr"/>
            <w:vAlign w:val="center"/>
          </w:tcPr>
          <w:p w:rsidR="005501E3" w:rsidRPr="00000FB8" w:rsidRDefault="00C63966" w:rsidP="005501E3">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c>
          <w:tcPr>
            <w:tcW w:w="709" w:type="dxa"/>
            <w:shd w:val="clear" w:color="auto" w:fill="F2F2F2" w:themeFill="background1" w:themeFillShade="F2"/>
            <w:textDirection w:val="btLr"/>
            <w:vAlign w:val="center"/>
          </w:tcPr>
          <w:p w:rsidR="005501E3" w:rsidRPr="00000FB8" w:rsidRDefault="00C63966" w:rsidP="005501E3">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c>
          <w:tcPr>
            <w:tcW w:w="708" w:type="dxa"/>
            <w:shd w:val="clear" w:color="auto" w:fill="F2F2F2" w:themeFill="background1" w:themeFillShade="F2"/>
            <w:textDirection w:val="btLr"/>
            <w:vAlign w:val="center"/>
          </w:tcPr>
          <w:p w:rsidR="005501E3" w:rsidRPr="00000FB8" w:rsidRDefault="00C63966" w:rsidP="005501E3">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c>
          <w:tcPr>
            <w:tcW w:w="709" w:type="dxa"/>
            <w:shd w:val="clear" w:color="auto" w:fill="F2F2F2" w:themeFill="background1" w:themeFillShade="F2"/>
            <w:textDirection w:val="btLr"/>
            <w:vAlign w:val="center"/>
          </w:tcPr>
          <w:p w:rsidR="005501E3" w:rsidRPr="00000FB8" w:rsidRDefault="00C63966" w:rsidP="005501E3">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c>
          <w:tcPr>
            <w:tcW w:w="709" w:type="dxa"/>
            <w:shd w:val="clear" w:color="auto" w:fill="F2F2F2" w:themeFill="background1" w:themeFillShade="F2"/>
            <w:textDirection w:val="btLr"/>
            <w:vAlign w:val="center"/>
          </w:tcPr>
          <w:p w:rsidR="005501E3" w:rsidRPr="00000FB8" w:rsidRDefault="00C63966" w:rsidP="005501E3">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c>
          <w:tcPr>
            <w:tcW w:w="709" w:type="dxa"/>
            <w:shd w:val="clear" w:color="auto" w:fill="F2F2F2" w:themeFill="background1" w:themeFillShade="F2"/>
            <w:textDirection w:val="btLr"/>
            <w:vAlign w:val="center"/>
          </w:tcPr>
          <w:p w:rsidR="005501E3" w:rsidRPr="00000FB8" w:rsidRDefault="00C63966" w:rsidP="005501E3">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c>
          <w:tcPr>
            <w:tcW w:w="708" w:type="dxa"/>
            <w:shd w:val="clear" w:color="auto" w:fill="F2F2F2" w:themeFill="background1" w:themeFillShade="F2"/>
            <w:textDirection w:val="btLr"/>
            <w:vAlign w:val="center"/>
          </w:tcPr>
          <w:p w:rsidR="005501E3" w:rsidRPr="00000FB8" w:rsidRDefault="00C63966" w:rsidP="005501E3">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0,00</w:t>
            </w:r>
          </w:p>
        </w:tc>
        <w:tc>
          <w:tcPr>
            <w:tcW w:w="709" w:type="dxa"/>
            <w:shd w:val="clear" w:color="auto" w:fill="F2F2F2" w:themeFill="background1" w:themeFillShade="F2"/>
            <w:textDirection w:val="btLr"/>
            <w:vAlign w:val="center"/>
          </w:tcPr>
          <w:p w:rsidR="005501E3" w:rsidRPr="00000FB8" w:rsidRDefault="005501E3" w:rsidP="005501E3">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3466,296</w:t>
            </w:r>
          </w:p>
        </w:tc>
        <w:tc>
          <w:tcPr>
            <w:tcW w:w="709" w:type="dxa"/>
            <w:shd w:val="clear" w:color="auto" w:fill="F2F2F2" w:themeFill="background1" w:themeFillShade="F2"/>
            <w:textDirection w:val="btLr"/>
            <w:vAlign w:val="center"/>
          </w:tcPr>
          <w:p w:rsidR="005501E3" w:rsidRPr="00000FB8" w:rsidRDefault="005501E3" w:rsidP="005501E3">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12709,752</w:t>
            </w:r>
          </w:p>
        </w:tc>
        <w:tc>
          <w:tcPr>
            <w:tcW w:w="709" w:type="dxa"/>
            <w:shd w:val="clear" w:color="auto" w:fill="F2F2F2" w:themeFill="background1" w:themeFillShade="F2"/>
            <w:textDirection w:val="btLr"/>
            <w:vAlign w:val="center"/>
          </w:tcPr>
          <w:p w:rsidR="005501E3" w:rsidRPr="00000FB8" w:rsidRDefault="005501E3" w:rsidP="005501E3">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22549,908</w:t>
            </w:r>
          </w:p>
        </w:tc>
        <w:tc>
          <w:tcPr>
            <w:tcW w:w="708" w:type="dxa"/>
            <w:shd w:val="clear" w:color="auto" w:fill="F2F2F2" w:themeFill="background1" w:themeFillShade="F2"/>
            <w:textDirection w:val="btLr"/>
            <w:vAlign w:val="center"/>
          </w:tcPr>
          <w:p w:rsidR="005501E3" w:rsidRPr="00000FB8" w:rsidRDefault="005501E3" w:rsidP="005501E3">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18040,286</w:t>
            </w:r>
          </w:p>
        </w:tc>
        <w:tc>
          <w:tcPr>
            <w:tcW w:w="709" w:type="dxa"/>
            <w:shd w:val="clear" w:color="auto" w:fill="F2F2F2" w:themeFill="background1" w:themeFillShade="F2"/>
            <w:textDirection w:val="btLr"/>
            <w:vAlign w:val="center"/>
          </w:tcPr>
          <w:p w:rsidR="005501E3" w:rsidRPr="00000FB8" w:rsidRDefault="005501E3" w:rsidP="005501E3">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18040,286</w:t>
            </w:r>
          </w:p>
        </w:tc>
        <w:tc>
          <w:tcPr>
            <w:tcW w:w="709" w:type="dxa"/>
            <w:shd w:val="clear" w:color="auto" w:fill="F2F2F2" w:themeFill="background1" w:themeFillShade="F2"/>
            <w:textDirection w:val="btLr"/>
            <w:vAlign w:val="center"/>
          </w:tcPr>
          <w:p w:rsidR="005501E3" w:rsidRPr="00000FB8" w:rsidRDefault="005501E3" w:rsidP="005501E3">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18040,286</w:t>
            </w:r>
          </w:p>
        </w:tc>
        <w:tc>
          <w:tcPr>
            <w:tcW w:w="662" w:type="dxa"/>
            <w:shd w:val="clear" w:color="auto" w:fill="F2F2F2" w:themeFill="background1" w:themeFillShade="F2"/>
            <w:textDirection w:val="btLr"/>
            <w:vAlign w:val="center"/>
          </w:tcPr>
          <w:p w:rsidR="005501E3" w:rsidRPr="00000FB8" w:rsidRDefault="005501E3" w:rsidP="005501E3">
            <w:pPr>
              <w:ind w:left="113" w:right="113"/>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18040,286</w:t>
            </w:r>
          </w:p>
        </w:tc>
      </w:tr>
    </w:tbl>
    <w:p w:rsidR="00176A59" w:rsidRDefault="00176A59" w:rsidP="001B732D">
      <w:pPr>
        <w:pStyle w:val="a4"/>
      </w:pPr>
    </w:p>
    <w:p w:rsidR="00176A59" w:rsidRDefault="00176A59" w:rsidP="00176A59">
      <w:pPr>
        <w:pStyle w:val="a4"/>
      </w:pPr>
    </w:p>
    <w:p w:rsidR="00D66FD7" w:rsidRDefault="0077520D" w:rsidP="00EF7AA1">
      <w:pPr>
        <w:pStyle w:val="3"/>
        <w:numPr>
          <w:ilvl w:val="1"/>
          <w:numId w:val="11"/>
        </w:numPr>
        <w:spacing w:before="0"/>
        <w:jc w:val="left"/>
        <w:rPr>
          <w:lang w:val="ru-RU"/>
        </w:rPr>
      </w:pPr>
      <w:bookmarkStart w:id="41" w:name="_Toc496271487"/>
      <w:r w:rsidRPr="0077520D">
        <w:t>Мероприятия по развитию социальной инфраструктуры</w:t>
      </w:r>
      <w:r w:rsidR="00BB7607">
        <w:rPr>
          <w:lang w:val="ru-RU"/>
        </w:rPr>
        <w:t>.</w:t>
      </w:r>
      <w:r>
        <w:t xml:space="preserve"> </w:t>
      </w:r>
      <w:r w:rsidR="00BB7607">
        <w:rPr>
          <w:lang w:val="ru-RU"/>
        </w:rPr>
        <w:t>Физкультура</w:t>
      </w:r>
      <w:r>
        <w:t xml:space="preserve"> и спорт</w:t>
      </w:r>
      <w:bookmarkEnd w:id="41"/>
    </w:p>
    <w:p w:rsidR="00E50BA2" w:rsidRDefault="00E50BA2" w:rsidP="001B732D">
      <w:pPr>
        <w:pStyle w:val="a4"/>
      </w:pPr>
    </w:p>
    <w:tbl>
      <w:tblPr>
        <w:tblStyle w:val="a6"/>
        <w:tblW w:w="15672" w:type="dxa"/>
        <w:jc w:val="center"/>
        <w:tblLayout w:type="fixed"/>
        <w:tblLook w:val="04A0" w:firstRow="1" w:lastRow="0" w:firstColumn="1" w:lastColumn="0" w:noHBand="0" w:noVBand="1"/>
      </w:tblPr>
      <w:tblGrid>
        <w:gridCol w:w="3812"/>
        <w:gridCol w:w="1984"/>
        <w:gridCol w:w="709"/>
        <w:gridCol w:w="709"/>
        <w:gridCol w:w="708"/>
        <w:gridCol w:w="709"/>
        <w:gridCol w:w="709"/>
        <w:gridCol w:w="709"/>
        <w:gridCol w:w="708"/>
        <w:gridCol w:w="709"/>
        <w:gridCol w:w="709"/>
        <w:gridCol w:w="709"/>
        <w:gridCol w:w="708"/>
        <w:gridCol w:w="709"/>
        <w:gridCol w:w="709"/>
        <w:gridCol w:w="662"/>
      </w:tblGrid>
      <w:tr w:rsidR="008B4647" w:rsidRPr="00AD2BEE" w:rsidTr="008B4647">
        <w:trPr>
          <w:trHeight w:val="281"/>
          <w:tblHeader/>
          <w:jc w:val="center"/>
        </w:trPr>
        <w:tc>
          <w:tcPr>
            <w:tcW w:w="3812" w:type="dxa"/>
            <w:vMerge w:val="restart"/>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Наименование инвестиционного проекта</w:t>
            </w:r>
          </w:p>
        </w:tc>
        <w:tc>
          <w:tcPr>
            <w:tcW w:w="1984" w:type="dxa"/>
            <w:vMerge w:val="restart"/>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B7035B">
              <w:rPr>
                <w:rFonts w:cs="Times New Roman"/>
                <w:sz w:val="23"/>
                <w:szCs w:val="23"/>
              </w:rPr>
              <w:t>Объем финансирования, тыс. руб.</w:t>
            </w:r>
          </w:p>
        </w:tc>
        <w:tc>
          <w:tcPr>
            <w:tcW w:w="3544" w:type="dxa"/>
            <w:gridSpan w:val="5"/>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1 ЭТАП</w:t>
            </w:r>
          </w:p>
        </w:tc>
        <w:tc>
          <w:tcPr>
            <w:tcW w:w="3544" w:type="dxa"/>
            <w:gridSpan w:val="5"/>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2 ЭТАП</w:t>
            </w:r>
          </w:p>
        </w:tc>
        <w:tc>
          <w:tcPr>
            <w:tcW w:w="2788" w:type="dxa"/>
            <w:gridSpan w:val="4"/>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3 ЭТАП</w:t>
            </w:r>
          </w:p>
        </w:tc>
      </w:tr>
      <w:tr w:rsidR="008B4647" w:rsidRPr="00AD2BEE" w:rsidTr="008B4647">
        <w:trPr>
          <w:cantSplit/>
          <w:trHeight w:val="811"/>
          <w:tblHeader/>
          <w:jc w:val="center"/>
        </w:trPr>
        <w:tc>
          <w:tcPr>
            <w:tcW w:w="3812" w:type="dxa"/>
            <w:vMerge/>
            <w:tcBorders>
              <w:bottom w:val="single" w:sz="4" w:space="0" w:color="auto"/>
            </w:tcBorders>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p>
        </w:tc>
        <w:tc>
          <w:tcPr>
            <w:tcW w:w="1984" w:type="dxa"/>
            <w:vMerge/>
            <w:tcBorders>
              <w:bottom w:val="single" w:sz="4" w:space="0" w:color="auto"/>
            </w:tcBorders>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2017</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2018</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2019</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2020</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2021</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2022</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2023</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2024</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2025</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2026</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2027</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2028</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2029</w:t>
            </w:r>
          </w:p>
        </w:tc>
        <w:tc>
          <w:tcPr>
            <w:tcW w:w="662"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2030</w:t>
            </w:r>
          </w:p>
        </w:tc>
      </w:tr>
      <w:tr w:rsidR="00C05E37" w:rsidRPr="00B34047" w:rsidTr="00C05E37">
        <w:trPr>
          <w:cantSplit/>
          <w:trHeight w:val="1138"/>
          <w:jc w:val="center"/>
        </w:trPr>
        <w:tc>
          <w:tcPr>
            <w:tcW w:w="3812" w:type="dxa"/>
            <w:vAlign w:val="center"/>
          </w:tcPr>
          <w:p w:rsidR="00C05E37" w:rsidRPr="00E4364B" w:rsidRDefault="00C05E37" w:rsidP="00794BD6">
            <w:pPr>
              <w:pStyle w:val="a4"/>
              <w:jc w:val="center"/>
            </w:pPr>
            <w:r w:rsidRPr="00E4364B">
              <w:t>Строительство площадки для игровых видов спорта (в летнее время и для заливки катка в зимнее) в с. Рождествено.</w:t>
            </w:r>
          </w:p>
        </w:tc>
        <w:tc>
          <w:tcPr>
            <w:tcW w:w="1984" w:type="dxa"/>
            <w:vAlign w:val="center"/>
          </w:tcPr>
          <w:p w:rsidR="00C05E37" w:rsidRPr="00A008FC" w:rsidRDefault="00C05E37" w:rsidP="00794BD6">
            <w:pPr>
              <w:pStyle w:val="a4"/>
              <w:spacing w:line="276" w:lineRule="auto"/>
              <w:jc w:val="center"/>
              <w:rPr>
                <w:rFonts w:cs="Times New Roman"/>
                <w:szCs w:val="20"/>
              </w:rPr>
            </w:pPr>
            <w:r>
              <w:rPr>
                <w:rFonts w:cs="Times New Roman"/>
                <w:szCs w:val="20"/>
              </w:rPr>
              <w:t>4984,74</w:t>
            </w:r>
          </w:p>
        </w:tc>
        <w:tc>
          <w:tcPr>
            <w:tcW w:w="709"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8"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8"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8" w:type="dxa"/>
            <w:vAlign w:val="center"/>
          </w:tcPr>
          <w:p w:rsidR="00C05E37" w:rsidRPr="00893C7E" w:rsidRDefault="00C05E37" w:rsidP="00C16EEF">
            <w:pPr>
              <w:pStyle w:val="a4"/>
              <w:jc w:val="center"/>
            </w:pPr>
            <w:r w:rsidRPr="00893C7E">
              <w:t>‒</w:t>
            </w:r>
          </w:p>
        </w:tc>
        <w:tc>
          <w:tcPr>
            <w:tcW w:w="709" w:type="dxa"/>
            <w:textDirection w:val="btLr"/>
            <w:vAlign w:val="center"/>
          </w:tcPr>
          <w:p w:rsidR="00C05E37" w:rsidRPr="00893C7E" w:rsidRDefault="00C05E37" w:rsidP="00C16EEF">
            <w:pPr>
              <w:pStyle w:val="a4"/>
              <w:jc w:val="center"/>
            </w:pPr>
            <w:r>
              <w:rPr>
                <w:rFonts w:cs="Times New Roman"/>
                <w:szCs w:val="20"/>
              </w:rPr>
              <w:t>4984,74</w:t>
            </w:r>
          </w:p>
        </w:tc>
        <w:tc>
          <w:tcPr>
            <w:tcW w:w="709" w:type="dxa"/>
            <w:vAlign w:val="center"/>
          </w:tcPr>
          <w:p w:rsidR="00C05E37" w:rsidRPr="00893C7E" w:rsidRDefault="00C05E37" w:rsidP="00C16EEF">
            <w:pPr>
              <w:pStyle w:val="a4"/>
              <w:jc w:val="center"/>
            </w:pPr>
            <w:r w:rsidRPr="00893C7E">
              <w:t>‒</w:t>
            </w:r>
          </w:p>
        </w:tc>
        <w:tc>
          <w:tcPr>
            <w:tcW w:w="662" w:type="dxa"/>
            <w:vAlign w:val="center"/>
          </w:tcPr>
          <w:p w:rsidR="00C05E37" w:rsidRPr="00893C7E" w:rsidRDefault="00C05E37" w:rsidP="00EE1071">
            <w:pPr>
              <w:pStyle w:val="a4"/>
              <w:jc w:val="center"/>
            </w:pPr>
            <w:r w:rsidRPr="00893C7E">
              <w:t>‒</w:t>
            </w:r>
          </w:p>
        </w:tc>
      </w:tr>
      <w:tr w:rsidR="00C05E37" w:rsidRPr="00B34047" w:rsidTr="00EE1071">
        <w:trPr>
          <w:cantSplit/>
          <w:trHeight w:val="970"/>
          <w:jc w:val="center"/>
        </w:trPr>
        <w:tc>
          <w:tcPr>
            <w:tcW w:w="3812" w:type="dxa"/>
            <w:vAlign w:val="center"/>
          </w:tcPr>
          <w:p w:rsidR="00C05E37" w:rsidRPr="00E4364B" w:rsidRDefault="00C05E37" w:rsidP="00794BD6">
            <w:pPr>
              <w:pStyle w:val="a4"/>
              <w:jc w:val="center"/>
            </w:pPr>
            <w:r w:rsidRPr="00E4364B">
              <w:t>Строительство многофункциональной спортивной площадки в д. Выра</w:t>
            </w:r>
          </w:p>
        </w:tc>
        <w:tc>
          <w:tcPr>
            <w:tcW w:w="1984" w:type="dxa"/>
            <w:vAlign w:val="center"/>
          </w:tcPr>
          <w:p w:rsidR="00C05E37" w:rsidRPr="00A008FC" w:rsidRDefault="00C05E37" w:rsidP="00794BD6">
            <w:pPr>
              <w:pStyle w:val="a4"/>
              <w:jc w:val="center"/>
            </w:pPr>
            <w:r w:rsidRPr="00B41452">
              <w:rPr>
                <w:rFonts w:cs="Times New Roman"/>
                <w:szCs w:val="20"/>
              </w:rPr>
              <w:t>962,78</w:t>
            </w:r>
          </w:p>
        </w:tc>
        <w:tc>
          <w:tcPr>
            <w:tcW w:w="709"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8"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8"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8" w:type="dxa"/>
            <w:vAlign w:val="center"/>
          </w:tcPr>
          <w:p w:rsidR="00C05E37" w:rsidRPr="00893C7E" w:rsidRDefault="00C05E37" w:rsidP="00C16EEF">
            <w:pPr>
              <w:pStyle w:val="a4"/>
              <w:jc w:val="center"/>
            </w:pPr>
            <w:r w:rsidRPr="00893C7E">
              <w:t>‒</w:t>
            </w:r>
          </w:p>
        </w:tc>
        <w:tc>
          <w:tcPr>
            <w:tcW w:w="709" w:type="dxa"/>
            <w:textDirection w:val="btLr"/>
            <w:vAlign w:val="center"/>
          </w:tcPr>
          <w:p w:rsidR="00C05E37" w:rsidRPr="00893C7E" w:rsidRDefault="00C05E37" w:rsidP="00C16EEF">
            <w:pPr>
              <w:pStyle w:val="a4"/>
              <w:jc w:val="center"/>
            </w:pPr>
            <w:r w:rsidRPr="00893C7E">
              <w:t>‒</w:t>
            </w:r>
          </w:p>
        </w:tc>
        <w:tc>
          <w:tcPr>
            <w:tcW w:w="709" w:type="dxa"/>
            <w:textDirection w:val="btLr"/>
            <w:vAlign w:val="center"/>
          </w:tcPr>
          <w:p w:rsidR="00C05E37" w:rsidRPr="00893C7E" w:rsidRDefault="00C05E37" w:rsidP="00C16EEF">
            <w:pPr>
              <w:pStyle w:val="a4"/>
              <w:jc w:val="center"/>
            </w:pPr>
            <w:r w:rsidRPr="00B41452">
              <w:rPr>
                <w:rFonts w:cs="Times New Roman"/>
                <w:szCs w:val="20"/>
              </w:rPr>
              <w:t>962,78</w:t>
            </w:r>
          </w:p>
        </w:tc>
        <w:tc>
          <w:tcPr>
            <w:tcW w:w="662" w:type="dxa"/>
            <w:vAlign w:val="center"/>
          </w:tcPr>
          <w:p w:rsidR="00C05E37" w:rsidRPr="00893C7E" w:rsidRDefault="00C05E37" w:rsidP="00EE1071">
            <w:pPr>
              <w:pStyle w:val="a4"/>
              <w:jc w:val="center"/>
            </w:pPr>
            <w:r w:rsidRPr="00893C7E">
              <w:t>‒</w:t>
            </w:r>
          </w:p>
        </w:tc>
      </w:tr>
      <w:tr w:rsidR="00C05E37" w:rsidRPr="00B34047" w:rsidTr="00EE1071">
        <w:trPr>
          <w:cantSplit/>
          <w:trHeight w:val="1134"/>
          <w:jc w:val="center"/>
        </w:trPr>
        <w:tc>
          <w:tcPr>
            <w:tcW w:w="3812" w:type="dxa"/>
            <w:vAlign w:val="center"/>
          </w:tcPr>
          <w:p w:rsidR="00C05E37" w:rsidRPr="00E4364B" w:rsidRDefault="00C05E37" w:rsidP="00794BD6">
            <w:pPr>
              <w:pStyle w:val="a4"/>
              <w:jc w:val="center"/>
            </w:pPr>
            <w:r w:rsidRPr="00E4364B">
              <w:t>Строительство плоскостных сооружений в школе</w:t>
            </w:r>
          </w:p>
          <w:p w:rsidR="00C05E37" w:rsidRPr="00E4364B" w:rsidRDefault="00C05E37" w:rsidP="00794BD6">
            <w:pPr>
              <w:pStyle w:val="a4"/>
              <w:jc w:val="center"/>
            </w:pPr>
            <w:r w:rsidRPr="00E4364B">
              <w:t>с. Рождествено</w:t>
            </w:r>
          </w:p>
        </w:tc>
        <w:tc>
          <w:tcPr>
            <w:tcW w:w="1984" w:type="dxa"/>
            <w:vAlign w:val="center"/>
          </w:tcPr>
          <w:p w:rsidR="00C05E37" w:rsidRPr="00A008FC" w:rsidRDefault="00C05E37" w:rsidP="00794BD6">
            <w:pPr>
              <w:pStyle w:val="a4"/>
              <w:jc w:val="center"/>
              <w:rPr>
                <w:rFonts w:cs="Times New Roman"/>
                <w:szCs w:val="24"/>
              </w:rPr>
            </w:pPr>
            <w:r w:rsidRPr="00231F4F">
              <w:rPr>
                <w:rFonts w:cs="Times New Roman"/>
                <w:sz w:val="16"/>
                <w:szCs w:val="20"/>
              </w:rPr>
              <w:t>В соответствии с заданием на проектирование</w:t>
            </w:r>
          </w:p>
        </w:tc>
        <w:tc>
          <w:tcPr>
            <w:tcW w:w="709"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8" w:type="dxa"/>
            <w:vAlign w:val="center"/>
          </w:tcPr>
          <w:p w:rsidR="00C05E37" w:rsidRPr="00893C7E" w:rsidRDefault="00C05E37" w:rsidP="00C16EEF">
            <w:pPr>
              <w:pStyle w:val="a4"/>
              <w:jc w:val="center"/>
            </w:pPr>
            <w:r w:rsidRPr="00893C7E">
              <w:t>‒</w:t>
            </w:r>
          </w:p>
        </w:tc>
        <w:tc>
          <w:tcPr>
            <w:tcW w:w="709" w:type="dxa"/>
            <w:textDirection w:val="btLr"/>
            <w:vAlign w:val="center"/>
          </w:tcPr>
          <w:p w:rsidR="00C05E37" w:rsidRPr="00C16EEF" w:rsidRDefault="00C05E37" w:rsidP="00C16EEF">
            <w:pPr>
              <w:pStyle w:val="a4"/>
              <w:jc w:val="center"/>
              <w:rPr>
                <w:sz w:val="14"/>
              </w:rPr>
            </w:pPr>
            <w:r w:rsidRPr="00C16EEF">
              <w:rPr>
                <w:rFonts w:cs="Times New Roman"/>
                <w:sz w:val="14"/>
                <w:szCs w:val="20"/>
              </w:rPr>
              <w:t>В соответствии с заданием на проектирование</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662" w:type="dxa"/>
            <w:vAlign w:val="center"/>
          </w:tcPr>
          <w:p w:rsidR="00C05E37" w:rsidRPr="00893C7E" w:rsidRDefault="00C05E37" w:rsidP="00EE1071">
            <w:pPr>
              <w:pStyle w:val="a4"/>
              <w:jc w:val="center"/>
            </w:pPr>
            <w:r w:rsidRPr="00893C7E">
              <w:t>‒</w:t>
            </w:r>
          </w:p>
        </w:tc>
      </w:tr>
      <w:tr w:rsidR="00C05E37" w:rsidRPr="00B34047" w:rsidTr="00EE1071">
        <w:trPr>
          <w:cantSplit/>
          <w:trHeight w:val="1134"/>
          <w:jc w:val="center"/>
        </w:trPr>
        <w:tc>
          <w:tcPr>
            <w:tcW w:w="3812" w:type="dxa"/>
            <w:vAlign w:val="center"/>
          </w:tcPr>
          <w:p w:rsidR="00C05E37" w:rsidRPr="00E4364B" w:rsidRDefault="00C05E37" w:rsidP="00794BD6">
            <w:pPr>
              <w:pStyle w:val="a4"/>
              <w:jc w:val="center"/>
            </w:pPr>
            <w:r w:rsidRPr="00E4364B">
              <w:t>Строительство детской площадки  в д. Грязно и д. Ляды</w:t>
            </w:r>
          </w:p>
        </w:tc>
        <w:tc>
          <w:tcPr>
            <w:tcW w:w="1984" w:type="dxa"/>
            <w:vAlign w:val="center"/>
          </w:tcPr>
          <w:p w:rsidR="00C05E37" w:rsidRPr="00A008FC" w:rsidRDefault="00C05E37" w:rsidP="00794BD6">
            <w:pPr>
              <w:pStyle w:val="a4"/>
              <w:jc w:val="center"/>
              <w:rPr>
                <w:rFonts w:cs="Times New Roman"/>
                <w:szCs w:val="24"/>
              </w:rPr>
            </w:pPr>
            <w:r w:rsidRPr="00231F4F">
              <w:rPr>
                <w:rFonts w:cs="Times New Roman"/>
                <w:sz w:val="16"/>
                <w:szCs w:val="20"/>
              </w:rPr>
              <w:t>В соответствии с заданием на проектирование</w:t>
            </w:r>
          </w:p>
        </w:tc>
        <w:tc>
          <w:tcPr>
            <w:tcW w:w="709"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8" w:type="dxa"/>
            <w:vAlign w:val="center"/>
          </w:tcPr>
          <w:p w:rsidR="00C05E37" w:rsidRPr="00893C7E" w:rsidRDefault="00C05E37" w:rsidP="00C16EEF">
            <w:pPr>
              <w:pStyle w:val="a4"/>
              <w:jc w:val="center"/>
            </w:pPr>
            <w:r w:rsidRPr="00893C7E">
              <w:t>‒</w:t>
            </w:r>
          </w:p>
        </w:tc>
        <w:tc>
          <w:tcPr>
            <w:tcW w:w="709" w:type="dxa"/>
            <w:textDirection w:val="btLr"/>
            <w:vAlign w:val="center"/>
          </w:tcPr>
          <w:p w:rsidR="00C05E37" w:rsidRPr="00C16EEF" w:rsidRDefault="00C05E37" w:rsidP="00C16EEF">
            <w:pPr>
              <w:pStyle w:val="a4"/>
              <w:jc w:val="center"/>
              <w:rPr>
                <w:sz w:val="14"/>
              </w:rPr>
            </w:pPr>
            <w:r w:rsidRPr="00C16EEF">
              <w:rPr>
                <w:rFonts w:cs="Times New Roman"/>
                <w:sz w:val="14"/>
                <w:szCs w:val="20"/>
              </w:rPr>
              <w:t>В соответствии с заданием на проектирование</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662" w:type="dxa"/>
            <w:vAlign w:val="center"/>
          </w:tcPr>
          <w:p w:rsidR="00C05E37" w:rsidRPr="00893C7E" w:rsidRDefault="00C05E37" w:rsidP="00EE1071">
            <w:pPr>
              <w:pStyle w:val="a4"/>
              <w:jc w:val="center"/>
            </w:pPr>
            <w:r w:rsidRPr="00893C7E">
              <w:t>‒</w:t>
            </w:r>
          </w:p>
        </w:tc>
      </w:tr>
      <w:tr w:rsidR="00C05E37" w:rsidRPr="00B34047" w:rsidTr="00EE1071">
        <w:trPr>
          <w:cantSplit/>
          <w:trHeight w:val="1134"/>
          <w:jc w:val="center"/>
        </w:trPr>
        <w:tc>
          <w:tcPr>
            <w:tcW w:w="3812" w:type="dxa"/>
            <w:vAlign w:val="center"/>
          </w:tcPr>
          <w:p w:rsidR="00C05E37" w:rsidRPr="00E4364B" w:rsidRDefault="00C05E37" w:rsidP="00794BD6">
            <w:pPr>
              <w:pStyle w:val="a4"/>
              <w:jc w:val="center"/>
            </w:pPr>
            <w:r w:rsidRPr="00E4364B">
              <w:t xml:space="preserve">Строительство </w:t>
            </w:r>
            <w:r w:rsidRPr="00E4364B">
              <w:rPr>
                <w:iCs/>
              </w:rPr>
              <w:t>крытого</w:t>
            </w:r>
            <w:r w:rsidRPr="00E4364B">
              <w:t xml:space="preserve"> физкультурно-оздоровительного комплекса в с. Рождествено</w:t>
            </w:r>
          </w:p>
        </w:tc>
        <w:tc>
          <w:tcPr>
            <w:tcW w:w="1984" w:type="dxa"/>
            <w:vAlign w:val="center"/>
          </w:tcPr>
          <w:p w:rsidR="00C05E37" w:rsidRPr="00A008FC" w:rsidRDefault="00C05E37" w:rsidP="00794BD6">
            <w:pPr>
              <w:pStyle w:val="a4"/>
              <w:jc w:val="center"/>
              <w:rPr>
                <w:rFonts w:cs="Times New Roman"/>
                <w:szCs w:val="24"/>
              </w:rPr>
            </w:pPr>
            <w:r>
              <w:rPr>
                <w:rFonts w:cs="Times New Roman"/>
                <w:szCs w:val="20"/>
              </w:rPr>
              <w:t>35116,8</w:t>
            </w:r>
          </w:p>
        </w:tc>
        <w:tc>
          <w:tcPr>
            <w:tcW w:w="709"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8" w:type="dxa"/>
            <w:textDirection w:val="btLr"/>
            <w:vAlign w:val="center"/>
          </w:tcPr>
          <w:p w:rsidR="00C05E37" w:rsidRPr="001B732D" w:rsidRDefault="00C05E37" w:rsidP="00C16EEF">
            <w:pPr>
              <w:pStyle w:val="a4"/>
              <w:jc w:val="center"/>
            </w:pPr>
            <w:r>
              <w:t>4214,016</w:t>
            </w:r>
          </w:p>
        </w:tc>
        <w:tc>
          <w:tcPr>
            <w:tcW w:w="709" w:type="dxa"/>
            <w:textDirection w:val="btLr"/>
            <w:vAlign w:val="center"/>
          </w:tcPr>
          <w:p w:rsidR="00C05E37" w:rsidRPr="00893C7E" w:rsidRDefault="00C05E37" w:rsidP="00C16EEF">
            <w:pPr>
              <w:pStyle w:val="a4"/>
              <w:jc w:val="center"/>
            </w:pPr>
            <w:r>
              <w:t>15451,392</w:t>
            </w:r>
          </w:p>
        </w:tc>
        <w:tc>
          <w:tcPr>
            <w:tcW w:w="709" w:type="dxa"/>
            <w:textDirection w:val="btLr"/>
            <w:vAlign w:val="center"/>
          </w:tcPr>
          <w:p w:rsidR="00C05E37" w:rsidRPr="00893C7E" w:rsidRDefault="00C05E37" w:rsidP="00C16EEF">
            <w:pPr>
              <w:pStyle w:val="a4"/>
              <w:jc w:val="center"/>
            </w:pPr>
            <w:r>
              <w:t>15451,392</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662" w:type="dxa"/>
            <w:vAlign w:val="center"/>
          </w:tcPr>
          <w:p w:rsidR="00C05E37" w:rsidRPr="00893C7E" w:rsidRDefault="00C05E37" w:rsidP="00EE1071">
            <w:pPr>
              <w:pStyle w:val="a4"/>
              <w:jc w:val="center"/>
            </w:pPr>
            <w:r w:rsidRPr="00893C7E">
              <w:t>‒</w:t>
            </w:r>
          </w:p>
        </w:tc>
      </w:tr>
      <w:tr w:rsidR="00C05E37" w:rsidRPr="00B34047" w:rsidTr="00EE1071">
        <w:trPr>
          <w:cantSplit/>
          <w:trHeight w:val="1134"/>
          <w:jc w:val="center"/>
        </w:trPr>
        <w:tc>
          <w:tcPr>
            <w:tcW w:w="3812" w:type="dxa"/>
            <w:vAlign w:val="center"/>
          </w:tcPr>
          <w:p w:rsidR="00C05E37" w:rsidRPr="00E4364B" w:rsidRDefault="00C05E37" w:rsidP="00794BD6">
            <w:pPr>
              <w:pStyle w:val="a4"/>
              <w:jc w:val="center"/>
            </w:pPr>
            <w:r w:rsidRPr="00E4364B">
              <w:t>Строительство открытых спортивных площадок в п. Дивенский, д. Даймище, д. Межно, д.Грязно и д. Замостье.</w:t>
            </w:r>
          </w:p>
        </w:tc>
        <w:tc>
          <w:tcPr>
            <w:tcW w:w="1984" w:type="dxa"/>
            <w:vAlign w:val="center"/>
          </w:tcPr>
          <w:p w:rsidR="00C05E37" w:rsidRPr="00A008FC" w:rsidRDefault="00C05E37" w:rsidP="00794BD6">
            <w:pPr>
              <w:pStyle w:val="a4"/>
              <w:jc w:val="center"/>
              <w:rPr>
                <w:rFonts w:cs="Times New Roman"/>
                <w:szCs w:val="24"/>
              </w:rPr>
            </w:pPr>
            <w:r>
              <w:rPr>
                <w:rFonts w:cs="Times New Roman"/>
                <w:szCs w:val="20"/>
              </w:rPr>
              <w:t>4153,95</w:t>
            </w:r>
          </w:p>
        </w:tc>
        <w:tc>
          <w:tcPr>
            <w:tcW w:w="709"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8" w:type="dxa"/>
            <w:vAlign w:val="center"/>
          </w:tcPr>
          <w:p w:rsidR="00C05E37" w:rsidRPr="00893C7E" w:rsidRDefault="00C05E37" w:rsidP="00C16EEF">
            <w:pPr>
              <w:pStyle w:val="a4"/>
              <w:jc w:val="center"/>
            </w:pPr>
            <w:r w:rsidRPr="00893C7E">
              <w:t>‒</w:t>
            </w:r>
          </w:p>
        </w:tc>
        <w:tc>
          <w:tcPr>
            <w:tcW w:w="709" w:type="dxa"/>
            <w:vAlign w:val="center"/>
          </w:tcPr>
          <w:p w:rsidR="00C05E37" w:rsidRPr="00893C7E" w:rsidRDefault="00C05E37" w:rsidP="00C16EEF">
            <w:pPr>
              <w:pStyle w:val="a4"/>
              <w:jc w:val="center"/>
            </w:pPr>
            <w:r w:rsidRPr="00893C7E">
              <w:t>‒</w:t>
            </w:r>
          </w:p>
        </w:tc>
        <w:tc>
          <w:tcPr>
            <w:tcW w:w="709" w:type="dxa"/>
            <w:textDirection w:val="btLr"/>
            <w:vAlign w:val="center"/>
          </w:tcPr>
          <w:p w:rsidR="00C05E37" w:rsidRPr="00893C7E" w:rsidRDefault="00C05E37" w:rsidP="00C16EEF">
            <w:pPr>
              <w:pStyle w:val="a4"/>
              <w:jc w:val="center"/>
            </w:pPr>
            <w:r>
              <w:rPr>
                <w:rFonts w:cs="Times New Roman"/>
                <w:szCs w:val="20"/>
              </w:rPr>
              <w:t>4153,95</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662" w:type="dxa"/>
            <w:vAlign w:val="center"/>
          </w:tcPr>
          <w:p w:rsidR="00C05E37" w:rsidRPr="00893C7E" w:rsidRDefault="00C05E37" w:rsidP="00EE1071">
            <w:pPr>
              <w:pStyle w:val="a4"/>
              <w:jc w:val="center"/>
            </w:pPr>
            <w:r w:rsidRPr="00893C7E">
              <w:t>‒</w:t>
            </w:r>
          </w:p>
        </w:tc>
      </w:tr>
      <w:tr w:rsidR="005501E3" w:rsidRPr="00B34047" w:rsidTr="00C05E37">
        <w:trPr>
          <w:cantSplit/>
          <w:trHeight w:val="1134"/>
          <w:jc w:val="center"/>
        </w:trPr>
        <w:tc>
          <w:tcPr>
            <w:tcW w:w="3812" w:type="dxa"/>
            <w:shd w:val="clear" w:color="auto" w:fill="F2F2F2" w:themeFill="background1" w:themeFillShade="F2"/>
            <w:vAlign w:val="center"/>
          </w:tcPr>
          <w:p w:rsidR="005501E3" w:rsidRPr="00B34047" w:rsidRDefault="005501E3" w:rsidP="008B4647">
            <w:pPr>
              <w:pStyle w:val="a4"/>
              <w:spacing w:line="276" w:lineRule="auto"/>
              <w:jc w:val="right"/>
              <w:rPr>
                <w:rFonts w:cs="Times New Roman"/>
                <w:b/>
                <w:szCs w:val="24"/>
              </w:rPr>
            </w:pPr>
            <w:r w:rsidRPr="00B34047">
              <w:rPr>
                <w:rFonts w:cs="Times New Roman"/>
                <w:b/>
                <w:szCs w:val="24"/>
              </w:rPr>
              <w:t>ИТОГО:</w:t>
            </w:r>
          </w:p>
        </w:tc>
        <w:tc>
          <w:tcPr>
            <w:tcW w:w="1984" w:type="dxa"/>
            <w:shd w:val="clear" w:color="auto" w:fill="F2F2F2" w:themeFill="background1" w:themeFillShade="F2"/>
            <w:vAlign w:val="center"/>
          </w:tcPr>
          <w:p w:rsidR="005501E3" w:rsidRPr="00000FB8" w:rsidRDefault="005501E3" w:rsidP="00794BD6">
            <w:pPr>
              <w:jc w:val="center"/>
              <w:rPr>
                <w:rFonts w:ascii="Times New Roman" w:hAnsi="Times New Roman" w:cs="Times New Roman"/>
                <w:b/>
                <w:color w:val="000000"/>
              </w:rPr>
            </w:pPr>
            <w:r w:rsidRPr="00000FB8">
              <w:rPr>
                <w:rFonts w:ascii="Times New Roman" w:hAnsi="Times New Roman" w:cs="Times New Roman"/>
                <w:b/>
                <w:color w:val="000000"/>
                <w:sz w:val="24"/>
              </w:rPr>
              <w:t>45218,27</w:t>
            </w:r>
          </w:p>
        </w:tc>
        <w:tc>
          <w:tcPr>
            <w:tcW w:w="709" w:type="dxa"/>
            <w:shd w:val="clear" w:color="auto" w:fill="F2F2F2" w:themeFill="background1" w:themeFillShade="F2"/>
            <w:textDirection w:val="btLr"/>
            <w:vAlign w:val="center"/>
          </w:tcPr>
          <w:p w:rsidR="005501E3" w:rsidRPr="00000FB8" w:rsidRDefault="005501E3"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0</w:t>
            </w:r>
            <w:r w:rsidR="00794BD6" w:rsidRPr="00000FB8">
              <w:rPr>
                <w:rFonts w:ascii="Times New Roman" w:hAnsi="Times New Roman" w:cs="Times New Roman"/>
                <w:b/>
                <w:color w:val="000000"/>
                <w:sz w:val="24"/>
              </w:rPr>
              <w:t>,00</w:t>
            </w:r>
          </w:p>
        </w:tc>
        <w:tc>
          <w:tcPr>
            <w:tcW w:w="709" w:type="dxa"/>
            <w:shd w:val="clear" w:color="auto" w:fill="F2F2F2" w:themeFill="background1" w:themeFillShade="F2"/>
            <w:textDirection w:val="btLr"/>
            <w:vAlign w:val="center"/>
          </w:tcPr>
          <w:p w:rsidR="005501E3" w:rsidRPr="00000FB8" w:rsidRDefault="00794BD6"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0,00</w:t>
            </w:r>
          </w:p>
        </w:tc>
        <w:tc>
          <w:tcPr>
            <w:tcW w:w="708" w:type="dxa"/>
            <w:shd w:val="clear" w:color="auto" w:fill="F2F2F2" w:themeFill="background1" w:themeFillShade="F2"/>
            <w:textDirection w:val="btLr"/>
            <w:vAlign w:val="center"/>
          </w:tcPr>
          <w:p w:rsidR="005501E3" w:rsidRPr="00000FB8" w:rsidRDefault="005501E3"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4214,016</w:t>
            </w:r>
          </w:p>
        </w:tc>
        <w:tc>
          <w:tcPr>
            <w:tcW w:w="709" w:type="dxa"/>
            <w:shd w:val="clear" w:color="auto" w:fill="F2F2F2" w:themeFill="background1" w:themeFillShade="F2"/>
            <w:textDirection w:val="btLr"/>
            <w:vAlign w:val="center"/>
          </w:tcPr>
          <w:p w:rsidR="005501E3" w:rsidRPr="00000FB8" w:rsidRDefault="005501E3"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15451,39</w:t>
            </w:r>
          </w:p>
        </w:tc>
        <w:tc>
          <w:tcPr>
            <w:tcW w:w="709" w:type="dxa"/>
            <w:shd w:val="clear" w:color="auto" w:fill="F2F2F2" w:themeFill="background1" w:themeFillShade="F2"/>
            <w:textDirection w:val="btLr"/>
            <w:vAlign w:val="center"/>
          </w:tcPr>
          <w:p w:rsidR="005501E3" w:rsidRPr="00000FB8" w:rsidRDefault="005501E3"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19605,34</w:t>
            </w:r>
          </w:p>
        </w:tc>
        <w:tc>
          <w:tcPr>
            <w:tcW w:w="709" w:type="dxa"/>
            <w:shd w:val="clear" w:color="auto" w:fill="F2F2F2" w:themeFill="background1" w:themeFillShade="F2"/>
            <w:textDirection w:val="btLr"/>
            <w:vAlign w:val="center"/>
          </w:tcPr>
          <w:p w:rsidR="005501E3" w:rsidRPr="00000FB8" w:rsidRDefault="00794BD6"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0,00</w:t>
            </w:r>
          </w:p>
        </w:tc>
        <w:tc>
          <w:tcPr>
            <w:tcW w:w="708" w:type="dxa"/>
            <w:shd w:val="clear" w:color="auto" w:fill="F2F2F2" w:themeFill="background1" w:themeFillShade="F2"/>
            <w:textDirection w:val="btLr"/>
            <w:vAlign w:val="center"/>
          </w:tcPr>
          <w:p w:rsidR="005501E3" w:rsidRPr="00000FB8" w:rsidRDefault="00794BD6"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0,00</w:t>
            </w:r>
          </w:p>
        </w:tc>
        <w:tc>
          <w:tcPr>
            <w:tcW w:w="709" w:type="dxa"/>
            <w:shd w:val="clear" w:color="auto" w:fill="F2F2F2" w:themeFill="background1" w:themeFillShade="F2"/>
            <w:textDirection w:val="btLr"/>
            <w:vAlign w:val="center"/>
          </w:tcPr>
          <w:p w:rsidR="005501E3" w:rsidRPr="00000FB8" w:rsidRDefault="00794BD6"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0,00</w:t>
            </w:r>
          </w:p>
        </w:tc>
        <w:tc>
          <w:tcPr>
            <w:tcW w:w="709" w:type="dxa"/>
            <w:shd w:val="clear" w:color="auto" w:fill="F2F2F2" w:themeFill="background1" w:themeFillShade="F2"/>
            <w:textDirection w:val="btLr"/>
            <w:vAlign w:val="center"/>
          </w:tcPr>
          <w:p w:rsidR="005501E3" w:rsidRPr="00000FB8" w:rsidRDefault="00794BD6"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0,00</w:t>
            </w:r>
          </w:p>
        </w:tc>
        <w:tc>
          <w:tcPr>
            <w:tcW w:w="709" w:type="dxa"/>
            <w:shd w:val="clear" w:color="auto" w:fill="F2F2F2" w:themeFill="background1" w:themeFillShade="F2"/>
            <w:textDirection w:val="btLr"/>
            <w:vAlign w:val="center"/>
          </w:tcPr>
          <w:p w:rsidR="005501E3" w:rsidRPr="00000FB8" w:rsidRDefault="00794BD6"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0,00</w:t>
            </w:r>
          </w:p>
        </w:tc>
        <w:tc>
          <w:tcPr>
            <w:tcW w:w="708" w:type="dxa"/>
            <w:shd w:val="clear" w:color="auto" w:fill="F2F2F2" w:themeFill="background1" w:themeFillShade="F2"/>
            <w:textDirection w:val="btLr"/>
            <w:vAlign w:val="center"/>
          </w:tcPr>
          <w:p w:rsidR="005501E3" w:rsidRPr="00000FB8" w:rsidRDefault="00794BD6"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0,00</w:t>
            </w:r>
          </w:p>
        </w:tc>
        <w:tc>
          <w:tcPr>
            <w:tcW w:w="709" w:type="dxa"/>
            <w:shd w:val="clear" w:color="auto" w:fill="F2F2F2" w:themeFill="background1" w:themeFillShade="F2"/>
            <w:textDirection w:val="btLr"/>
            <w:vAlign w:val="center"/>
          </w:tcPr>
          <w:p w:rsidR="005501E3" w:rsidRPr="00000FB8" w:rsidRDefault="005501E3"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4984,74</w:t>
            </w:r>
          </w:p>
        </w:tc>
        <w:tc>
          <w:tcPr>
            <w:tcW w:w="709" w:type="dxa"/>
            <w:shd w:val="clear" w:color="auto" w:fill="F2F2F2" w:themeFill="background1" w:themeFillShade="F2"/>
            <w:textDirection w:val="btLr"/>
            <w:vAlign w:val="center"/>
          </w:tcPr>
          <w:p w:rsidR="005501E3" w:rsidRPr="00000FB8" w:rsidRDefault="005501E3"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962,78</w:t>
            </w:r>
          </w:p>
        </w:tc>
        <w:tc>
          <w:tcPr>
            <w:tcW w:w="662" w:type="dxa"/>
            <w:shd w:val="clear" w:color="auto" w:fill="F2F2F2" w:themeFill="background1" w:themeFillShade="F2"/>
            <w:textDirection w:val="btLr"/>
            <w:vAlign w:val="center"/>
          </w:tcPr>
          <w:p w:rsidR="005501E3" w:rsidRPr="00000FB8" w:rsidRDefault="00794BD6"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0,00</w:t>
            </w:r>
          </w:p>
        </w:tc>
      </w:tr>
    </w:tbl>
    <w:p w:rsidR="00E50BA2" w:rsidRDefault="00E50BA2" w:rsidP="00EF7AA1">
      <w:pPr>
        <w:pStyle w:val="3"/>
        <w:numPr>
          <w:ilvl w:val="1"/>
          <w:numId w:val="11"/>
        </w:numPr>
        <w:jc w:val="left"/>
        <w:rPr>
          <w:lang w:val="ru-RU"/>
        </w:rPr>
      </w:pPr>
      <w:bookmarkStart w:id="42" w:name="_Toc496271488"/>
      <w:r w:rsidRPr="00E50BA2">
        <w:t>Мероприятия по развитию</w:t>
      </w:r>
      <w:r w:rsidR="00BC0534">
        <w:rPr>
          <w:lang w:val="ru-RU"/>
        </w:rPr>
        <w:t xml:space="preserve"> социальной инфраструктуры</w:t>
      </w:r>
      <w:r w:rsidR="00F86D0B">
        <w:rPr>
          <w:lang w:val="ru-RU"/>
        </w:rPr>
        <w:t>.</w:t>
      </w:r>
      <w:r w:rsidRPr="00E50BA2">
        <w:t xml:space="preserve"> </w:t>
      </w:r>
      <w:r w:rsidR="00F86D0B">
        <w:rPr>
          <w:lang w:val="ru-RU"/>
        </w:rPr>
        <w:t>Молодежная</w:t>
      </w:r>
      <w:r w:rsidR="00BC0534">
        <w:rPr>
          <w:lang w:val="ru-RU"/>
        </w:rPr>
        <w:t xml:space="preserve"> политик</w:t>
      </w:r>
      <w:r w:rsidR="00F86D0B">
        <w:rPr>
          <w:lang w:val="ru-RU"/>
        </w:rPr>
        <w:t>а</w:t>
      </w:r>
      <w:bookmarkEnd w:id="42"/>
    </w:p>
    <w:p w:rsidR="00AD2BEE" w:rsidRPr="00AD2BEE" w:rsidRDefault="00AD2BEE" w:rsidP="00AD2BEE">
      <w:pPr>
        <w:pStyle w:val="a4"/>
        <w:rPr>
          <w:rFonts w:cs="Times New Roman"/>
        </w:rPr>
      </w:pPr>
    </w:p>
    <w:tbl>
      <w:tblPr>
        <w:tblStyle w:val="a6"/>
        <w:tblW w:w="15672" w:type="dxa"/>
        <w:jc w:val="center"/>
        <w:tblLayout w:type="fixed"/>
        <w:tblLook w:val="04A0" w:firstRow="1" w:lastRow="0" w:firstColumn="1" w:lastColumn="0" w:noHBand="0" w:noVBand="1"/>
      </w:tblPr>
      <w:tblGrid>
        <w:gridCol w:w="3812"/>
        <w:gridCol w:w="1984"/>
        <w:gridCol w:w="709"/>
        <w:gridCol w:w="709"/>
        <w:gridCol w:w="708"/>
        <w:gridCol w:w="709"/>
        <w:gridCol w:w="709"/>
        <w:gridCol w:w="709"/>
        <w:gridCol w:w="708"/>
        <w:gridCol w:w="709"/>
        <w:gridCol w:w="709"/>
        <w:gridCol w:w="709"/>
        <w:gridCol w:w="708"/>
        <w:gridCol w:w="709"/>
        <w:gridCol w:w="709"/>
        <w:gridCol w:w="662"/>
      </w:tblGrid>
      <w:tr w:rsidR="008B4647" w:rsidRPr="00AD2BEE" w:rsidTr="008B4647">
        <w:trPr>
          <w:trHeight w:val="281"/>
          <w:tblHeader/>
          <w:jc w:val="center"/>
        </w:trPr>
        <w:tc>
          <w:tcPr>
            <w:tcW w:w="3812" w:type="dxa"/>
            <w:vMerge w:val="restart"/>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Наименование инвестиционного проекта</w:t>
            </w:r>
          </w:p>
        </w:tc>
        <w:tc>
          <w:tcPr>
            <w:tcW w:w="1984" w:type="dxa"/>
            <w:vMerge w:val="restart"/>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B7035B">
              <w:rPr>
                <w:rFonts w:cs="Times New Roman"/>
                <w:sz w:val="23"/>
                <w:szCs w:val="23"/>
              </w:rPr>
              <w:t>Объем финансирования, тыс. руб.</w:t>
            </w:r>
          </w:p>
        </w:tc>
        <w:tc>
          <w:tcPr>
            <w:tcW w:w="3544" w:type="dxa"/>
            <w:gridSpan w:val="5"/>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1 ЭТАП</w:t>
            </w:r>
          </w:p>
        </w:tc>
        <w:tc>
          <w:tcPr>
            <w:tcW w:w="3544" w:type="dxa"/>
            <w:gridSpan w:val="5"/>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2 ЭТАП</w:t>
            </w:r>
          </w:p>
        </w:tc>
        <w:tc>
          <w:tcPr>
            <w:tcW w:w="2788" w:type="dxa"/>
            <w:gridSpan w:val="4"/>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3 ЭТАП</w:t>
            </w:r>
          </w:p>
        </w:tc>
      </w:tr>
      <w:tr w:rsidR="008B4647" w:rsidRPr="00AD2BEE" w:rsidTr="008B4647">
        <w:trPr>
          <w:cantSplit/>
          <w:trHeight w:val="811"/>
          <w:tblHeader/>
          <w:jc w:val="center"/>
        </w:trPr>
        <w:tc>
          <w:tcPr>
            <w:tcW w:w="3812" w:type="dxa"/>
            <w:vMerge/>
            <w:tcBorders>
              <w:bottom w:val="single" w:sz="4" w:space="0" w:color="auto"/>
            </w:tcBorders>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p>
        </w:tc>
        <w:tc>
          <w:tcPr>
            <w:tcW w:w="1984" w:type="dxa"/>
            <w:vMerge/>
            <w:tcBorders>
              <w:bottom w:val="single" w:sz="4" w:space="0" w:color="auto"/>
            </w:tcBorders>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2017</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2018</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2019</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2020</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2021</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2022</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2023</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2024</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2025</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2026</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2027</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2028</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2029</w:t>
            </w:r>
          </w:p>
        </w:tc>
        <w:tc>
          <w:tcPr>
            <w:tcW w:w="662"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2030</w:t>
            </w:r>
          </w:p>
        </w:tc>
      </w:tr>
      <w:tr w:rsidR="00C05E37" w:rsidRPr="00B34047" w:rsidTr="00EE1071">
        <w:trPr>
          <w:cantSplit/>
          <w:trHeight w:val="1262"/>
          <w:jc w:val="center"/>
        </w:trPr>
        <w:tc>
          <w:tcPr>
            <w:tcW w:w="3812" w:type="dxa"/>
            <w:vAlign w:val="center"/>
          </w:tcPr>
          <w:p w:rsidR="00C05E37" w:rsidRPr="00A008FC" w:rsidRDefault="00C05E37" w:rsidP="00E859F6">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w:t>
            </w:r>
            <w:r w:rsidRPr="00A5429F">
              <w:rPr>
                <w:rFonts w:ascii="Times New Roman" w:hAnsi="Times New Roman" w:cs="Times New Roman"/>
                <w:sz w:val="24"/>
                <w:szCs w:val="24"/>
              </w:rPr>
              <w:t>редусмотреть помещение для размещения многопрофильного клуба по работе с молодежью</w:t>
            </w:r>
          </w:p>
        </w:tc>
        <w:tc>
          <w:tcPr>
            <w:tcW w:w="1984" w:type="dxa"/>
            <w:vAlign w:val="center"/>
          </w:tcPr>
          <w:p w:rsidR="00C05E37" w:rsidRPr="00A008FC" w:rsidRDefault="00C05E37" w:rsidP="00E859F6">
            <w:pPr>
              <w:pStyle w:val="ConsPlusNormal"/>
              <w:widowControl/>
              <w:spacing w:line="276" w:lineRule="auto"/>
              <w:ind w:firstLine="0"/>
              <w:jc w:val="center"/>
              <w:rPr>
                <w:rFonts w:ascii="Times New Roman" w:hAnsi="Times New Roman" w:cs="Times New Roman"/>
                <w:sz w:val="24"/>
                <w:szCs w:val="24"/>
              </w:rPr>
            </w:pPr>
            <w:r w:rsidRPr="0095312B">
              <w:rPr>
                <w:rFonts w:ascii="Times New Roman" w:hAnsi="Times New Roman" w:cs="Times New Roman"/>
                <w:sz w:val="18"/>
                <w:szCs w:val="18"/>
              </w:rPr>
              <w:t>В соответс</w:t>
            </w:r>
            <w:r>
              <w:rPr>
                <w:rFonts w:ascii="Times New Roman" w:hAnsi="Times New Roman" w:cs="Times New Roman"/>
                <w:sz w:val="18"/>
                <w:szCs w:val="18"/>
              </w:rPr>
              <w:t>т</w:t>
            </w:r>
            <w:r w:rsidRPr="0095312B">
              <w:rPr>
                <w:rFonts w:ascii="Times New Roman" w:hAnsi="Times New Roman" w:cs="Times New Roman"/>
                <w:sz w:val="18"/>
                <w:szCs w:val="18"/>
              </w:rPr>
              <w:t>вии с</w:t>
            </w:r>
            <w:r>
              <w:rPr>
                <w:rFonts w:ascii="Times New Roman" w:hAnsi="Times New Roman" w:cs="Times New Roman"/>
                <w:sz w:val="18"/>
                <w:szCs w:val="18"/>
              </w:rPr>
              <w:t xml:space="preserve"> </w:t>
            </w:r>
            <w:r w:rsidRPr="0095312B">
              <w:rPr>
                <w:rFonts w:ascii="Times New Roman" w:hAnsi="Times New Roman" w:cs="Times New Roman"/>
                <w:sz w:val="18"/>
                <w:szCs w:val="18"/>
              </w:rPr>
              <w:t>проектом</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textDirection w:val="btLr"/>
            <w:vAlign w:val="center"/>
          </w:tcPr>
          <w:p w:rsidR="00C05E37" w:rsidRPr="00C16EEF" w:rsidRDefault="00C05E37" w:rsidP="00C16EEF">
            <w:pPr>
              <w:pStyle w:val="a4"/>
              <w:ind w:left="113" w:right="113"/>
              <w:jc w:val="center"/>
              <w:rPr>
                <w:sz w:val="18"/>
                <w:szCs w:val="18"/>
              </w:rPr>
            </w:pPr>
            <w:r w:rsidRPr="00C16EEF">
              <w:rPr>
                <w:sz w:val="18"/>
                <w:szCs w:val="18"/>
              </w:rPr>
              <w:t>В соответствии с проектом</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662" w:type="dxa"/>
            <w:vAlign w:val="center"/>
          </w:tcPr>
          <w:p w:rsidR="00C05E37" w:rsidRPr="00893C7E" w:rsidRDefault="00C05E37" w:rsidP="00EE1071">
            <w:pPr>
              <w:pStyle w:val="a4"/>
              <w:jc w:val="center"/>
            </w:pPr>
            <w:r w:rsidRPr="00893C7E">
              <w:t>‒</w:t>
            </w:r>
          </w:p>
        </w:tc>
      </w:tr>
      <w:tr w:rsidR="00C05E37" w:rsidRPr="00B34047" w:rsidTr="00A10C78">
        <w:trPr>
          <w:cantSplit/>
          <w:trHeight w:val="373"/>
          <w:jc w:val="center"/>
        </w:trPr>
        <w:tc>
          <w:tcPr>
            <w:tcW w:w="3812" w:type="dxa"/>
            <w:shd w:val="clear" w:color="auto" w:fill="F2F2F2" w:themeFill="background1" w:themeFillShade="F2"/>
            <w:vAlign w:val="center"/>
          </w:tcPr>
          <w:p w:rsidR="00C05E37" w:rsidRPr="00B34047" w:rsidRDefault="00C05E37" w:rsidP="008B4647">
            <w:pPr>
              <w:pStyle w:val="a4"/>
              <w:spacing w:line="276" w:lineRule="auto"/>
              <w:jc w:val="right"/>
              <w:rPr>
                <w:rFonts w:cs="Times New Roman"/>
                <w:b/>
                <w:szCs w:val="24"/>
              </w:rPr>
            </w:pPr>
            <w:r w:rsidRPr="00B34047">
              <w:rPr>
                <w:rFonts w:cs="Times New Roman"/>
                <w:b/>
                <w:szCs w:val="24"/>
              </w:rPr>
              <w:t>ИТОГО:</w:t>
            </w:r>
          </w:p>
        </w:tc>
        <w:tc>
          <w:tcPr>
            <w:tcW w:w="1984"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8"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8"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8"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662" w:type="dxa"/>
            <w:shd w:val="clear" w:color="auto" w:fill="F2F2F2" w:themeFill="background1" w:themeFillShade="F2"/>
            <w:vAlign w:val="center"/>
          </w:tcPr>
          <w:p w:rsidR="00C05E37" w:rsidRPr="00893C7E" w:rsidRDefault="00C05E37" w:rsidP="00EE1071">
            <w:pPr>
              <w:pStyle w:val="a4"/>
              <w:jc w:val="center"/>
            </w:pPr>
            <w:r w:rsidRPr="00893C7E">
              <w:t>‒</w:t>
            </w:r>
          </w:p>
        </w:tc>
      </w:tr>
    </w:tbl>
    <w:p w:rsidR="00735C83" w:rsidRDefault="00735C83" w:rsidP="003434EB">
      <w:pPr>
        <w:pStyle w:val="a4"/>
        <w:ind w:firstLine="709"/>
      </w:pPr>
    </w:p>
    <w:p w:rsidR="003434EB" w:rsidRDefault="003434EB" w:rsidP="003434EB">
      <w:pPr>
        <w:pStyle w:val="a4"/>
        <w:ind w:firstLine="709"/>
      </w:pPr>
      <w:r>
        <w:t>К</w:t>
      </w:r>
      <w:r w:rsidRPr="003434EB">
        <w:t>оличество объектов</w:t>
      </w:r>
      <w:r>
        <w:t xml:space="preserve"> молодежной политики</w:t>
      </w:r>
      <w:r w:rsidR="00BA1D8D">
        <w:t xml:space="preserve"> не</w:t>
      </w:r>
      <w:r w:rsidRPr="003434EB">
        <w:t xml:space="preserve"> соответствует норм</w:t>
      </w:r>
      <w:r>
        <w:t>ам</w:t>
      </w:r>
      <w:r w:rsidRPr="003434EB">
        <w:t>,</w:t>
      </w:r>
      <w:r w:rsidR="00BA1D8D">
        <w:t xml:space="preserve"> необхо</w:t>
      </w:r>
      <w:r w:rsidR="001D31CC">
        <w:t xml:space="preserve">димо предоставить площадь 153 </w:t>
      </w:r>
      <w:r w:rsidR="00BA1D8D">
        <w:t>кв.</w:t>
      </w:r>
      <w:r w:rsidR="00C05E37">
        <w:t xml:space="preserve"> </w:t>
      </w:r>
      <w:r w:rsidR="00BA1D8D">
        <w:t>м</w:t>
      </w:r>
      <w:r w:rsidRPr="003434EB">
        <w:t>.</w:t>
      </w:r>
      <w:r w:rsidR="00BA1D8D">
        <w:t xml:space="preserve"> в составе </w:t>
      </w:r>
      <w:r w:rsidR="00BA1D8D" w:rsidRPr="00815666">
        <w:rPr>
          <w:rFonts w:cs="Times New Roman"/>
          <w:szCs w:val="24"/>
        </w:rPr>
        <w:t>культурно-спортивного комплекса</w:t>
      </w:r>
      <w:r w:rsidR="00BA1D8D">
        <w:rPr>
          <w:rFonts w:cs="Times New Roman"/>
          <w:szCs w:val="24"/>
        </w:rPr>
        <w:t>.</w:t>
      </w:r>
    </w:p>
    <w:p w:rsidR="00735C83" w:rsidRDefault="00735C83" w:rsidP="00735C83">
      <w:pPr>
        <w:pStyle w:val="a4"/>
      </w:pPr>
    </w:p>
    <w:p w:rsidR="00B60938" w:rsidRDefault="00B60938" w:rsidP="00B60938">
      <w:pPr>
        <w:pStyle w:val="a4"/>
      </w:pPr>
      <w:r>
        <w:br w:type="page"/>
      </w:r>
    </w:p>
    <w:p w:rsidR="001B732D" w:rsidRDefault="001B732D" w:rsidP="00EF7AA1">
      <w:pPr>
        <w:pStyle w:val="3"/>
        <w:numPr>
          <w:ilvl w:val="1"/>
          <w:numId w:val="11"/>
        </w:numPr>
        <w:jc w:val="left"/>
        <w:rPr>
          <w:lang w:val="ru-RU"/>
        </w:rPr>
      </w:pPr>
      <w:bookmarkStart w:id="43" w:name="_Toc496271489"/>
      <w:r w:rsidRPr="00E50BA2">
        <w:t>Мероприятия по развитию социальной инфраструктуры</w:t>
      </w:r>
      <w:r w:rsidR="000D28DB">
        <w:rPr>
          <w:lang w:val="ru-RU"/>
        </w:rPr>
        <w:t>.</w:t>
      </w:r>
      <w:r w:rsidRPr="00E50BA2">
        <w:t xml:space="preserve"> </w:t>
      </w:r>
      <w:r w:rsidR="000D28DB">
        <w:rPr>
          <w:lang w:val="ru-RU"/>
        </w:rPr>
        <w:t>Учреждения</w:t>
      </w:r>
      <w:r w:rsidRPr="00E50BA2">
        <w:t xml:space="preserve"> торговли, бытового и коммунального обслуживания</w:t>
      </w:r>
      <w:bookmarkEnd w:id="43"/>
    </w:p>
    <w:tbl>
      <w:tblPr>
        <w:tblStyle w:val="a6"/>
        <w:tblW w:w="15672" w:type="dxa"/>
        <w:jc w:val="center"/>
        <w:tblLayout w:type="fixed"/>
        <w:tblLook w:val="04A0" w:firstRow="1" w:lastRow="0" w:firstColumn="1" w:lastColumn="0" w:noHBand="0" w:noVBand="1"/>
      </w:tblPr>
      <w:tblGrid>
        <w:gridCol w:w="3812"/>
        <w:gridCol w:w="1984"/>
        <w:gridCol w:w="709"/>
        <w:gridCol w:w="709"/>
        <w:gridCol w:w="708"/>
        <w:gridCol w:w="709"/>
        <w:gridCol w:w="709"/>
        <w:gridCol w:w="709"/>
        <w:gridCol w:w="708"/>
        <w:gridCol w:w="709"/>
        <w:gridCol w:w="709"/>
        <w:gridCol w:w="709"/>
        <w:gridCol w:w="708"/>
        <w:gridCol w:w="709"/>
        <w:gridCol w:w="709"/>
        <w:gridCol w:w="662"/>
      </w:tblGrid>
      <w:tr w:rsidR="00E859F6" w:rsidRPr="00AD2BEE" w:rsidTr="00E859F6">
        <w:trPr>
          <w:trHeight w:val="281"/>
          <w:tblHeader/>
          <w:jc w:val="center"/>
        </w:trPr>
        <w:tc>
          <w:tcPr>
            <w:tcW w:w="3812" w:type="dxa"/>
            <w:vMerge w:val="restart"/>
            <w:shd w:val="clear" w:color="auto" w:fill="D9D9D9" w:themeFill="background1" w:themeFillShade="D9"/>
            <w:vAlign w:val="center"/>
          </w:tcPr>
          <w:p w:rsidR="00E859F6" w:rsidRPr="00AD2BEE" w:rsidRDefault="00E859F6" w:rsidP="00E859F6">
            <w:pPr>
              <w:pStyle w:val="a4"/>
              <w:spacing w:line="276" w:lineRule="auto"/>
              <w:jc w:val="center"/>
              <w:rPr>
                <w:rFonts w:cs="Times New Roman"/>
                <w:szCs w:val="24"/>
              </w:rPr>
            </w:pPr>
            <w:r w:rsidRPr="00AD2BEE">
              <w:rPr>
                <w:rFonts w:cs="Times New Roman"/>
                <w:szCs w:val="24"/>
              </w:rPr>
              <w:t>Наименование инвестиционного проекта</w:t>
            </w:r>
          </w:p>
        </w:tc>
        <w:tc>
          <w:tcPr>
            <w:tcW w:w="1984" w:type="dxa"/>
            <w:vMerge w:val="restart"/>
            <w:shd w:val="clear" w:color="auto" w:fill="D9D9D9" w:themeFill="background1" w:themeFillShade="D9"/>
            <w:vAlign w:val="center"/>
          </w:tcPr>
          <w:p w:rsidR="00E859F6" w:rsidRPr="00AD2BEE" w:rsidRDefault="00E859F6" w:rsidP="00E859F6">
            <w:pPr>
              <w:pStyle w:val="a4"/>
              <w:spacing w:line="276" w:lineRule="auto"/>
              <w:jc w:val="center"/>
              <w:rPr>
                <w:rFonts w:cs="Times New Roman"/>
                <w:szCs w:val="24"/>
              </w:rPr>
            </w:pPr>
            <w:r w:rsidRPr="00B7035B">
              <w:rPr>
                <w:rFonts w:cs="Times New Roman"/>
                <w:sz w:val="23"/>
                <w:szCs w:val="23"/>
              </w:rPr>
              <w:t>Объем финансирования, тыс. руб.</w:t>
            </w:r>
          </w:p>
        </w:tc>
        <w:tc>
          <w:tcPr>
            <w:tcW w:w="3544" w:type="dxa"/>
            <w:gridSpan w:val="5"/>
            <w:shd w:val="clear" w:color="auto" w:fill="D9D9D9" w:themeFill="background1" w:themeFillShade="D9"/>
            <w:vAlign w:val="center"/>
          </w:tcPr>
          <w:p w:rsidR="00E859F6" w:rsidRPr="00AD2BEE" w:rsidRDefault="00E859F6" w:rsidP="00E859F6">
            <w:pPr>
              <w:pStyle w:val="a4"/>
              <w:spacing w:line="276" w:lineRule="auto"/>
              <w:jc w:val="center"/>
              <w:rPr>
                <w:rFonts w:cs="Times New Roman"/>
                <w:szCs w:val="24"/>
              </w:rPr>
            </w:pPr>
            <w:r w:rsidRPr="00AD2BEE">
              <w:rPr>
                <w:rFonts w:cs="Times New Roman"/>
                <w:szCs w:val="24"/>
              </w:rPr>
              <w:t>1 ЭТАП</w:t>
            </w:r>
          </w:p>
        </w:tc>
        <w:tc>
          <w:tcPr>
            <w:tcW w:w="3544" w:type="dxa"/>
            <w:gridSpan w:val="5"/>
            <w:shd w:val="clear" w:color="auto" w:fill="D9D9D9" w:themeFill="background1" w:themeFillShade="D9"/>
            <w:vAlign w:val="center"/>
          </w:tcPr>
          <w:p w:rsidR="00E859F6" w:rsidRPr="00AD2BEE" w:rsidRDefault="00E859F6" w:rsidP="00E859F6">
            <w:pPr>
              <w:pStyle w:val="a4"/>
              <w:spacing w:line="276" w:lineRule="auto"/>
              <w:jc w:val="center"/>
              <w:rPr>
                <w:rFonts w:cs="Times New Roman"/>
                <w:szCs w:val="24"/>
              </w:rPr>
            </w:pPr>
            <w:r w:rsidRPr="00AD2BEE">
              <w:rPr>
                <w:rFonts w:cs="Times New Roman"/>
                <w:szCs w:val="24"/>
              </w:rPr>
              <w:t>2 ЭТАП</w:t>
            </w:r>
          </w:p>
        </w:tc>
        <w:tc>
          <w:tcPr>
            <w:tcW w:w="2788" w:type="dxa"/>
            <w:gridSpan w:val="4"/>
            <w:shd w:val="clear" w:color="auto" w:fill="D9D9D9" w:themeFill="background1" w:themeFillShade="D9"/>
            <w:vAlign w:val="center"/>
          </w:tcPr>
          <w:p w:rsidR="00E859F6" w:rsidRPr="00AD2BEE" w:rsidRDefault="00E859F6" w:rsidP="00E859F6">
            <w:pPr>
              <w:pStyle w:val="a4"/>
              <w:spacing w:line="276" w:lineRule="auto"/>
              <w:jc w:val="center"/>
              <w:rPr>
                <w:rFonts w:cs="Times New Roman"/>
                <w:szCs w:val="24"/>
              </w:rPr>
            </w:pPr>
            <w:r w:rsidRPr="00AD2BEE">
              <w:rPr>
                <w:rFonts w:cs="Times New Roman"/>
                <w:szCs w:val="24"/>
              </w:rPr>
              <w:t>3 ЭТАП</w:t>
            </w:r>
          </w:p>
        </w:tc>
      </w:tr>
      <w:tr w:rsidR="00E859F6" w:rsidRPr="00AD2BEE" w:rsidTr="00E859F6">
        <w:trPr>
          <w:cantSplit/>
          <w:trHeight w:val="811"/>
          <w:tblHeader/>
          <w:jc w:val="center"/>
        </w:trPr>
        <w:tc>
          <w:tcPr>
            <w:tcW w:w="3812" w:type="dxa"/>
            <w:vMerge/>
            <w:tcBorders>
              <w:bottom w:val="single" w:sz="4" w:space="0" w:color="auto"/>
            </w:tcBorders>
            <w:shd w:val="clear" w:color="auto" w:fill="D9D9D9" w:themeFill="background1" w:themeFillShade="D9"/>
            <w:vAlign w:val="center"/>
          </w:tcPr>
          <w:p w:rsidR="00E859F6" w:rsidRPr="00AD2BEE" w:rsidRDefault="00E859F6" w:rsidP="00E859F6">
            <w:pPr>
              <w:pStyle w:val="a4"/>
              <w:spacing w:line="276" w:lineRule="auto"/>
              <w:jc w:val="center"/>
              <w:rPr>
                <w:rFonts w:cs="Times New Roman"/>
                <w:szCs w:val="24"/>
              </w:rPr>
            </w:pPr>
          </w:p>
        </w:tc>
        <w:tc>
          <w:tcPr>
            <w:tcW w:w="1984" w:type="dxa"/>
            <w:vMerge/>
            <w:tcBorders>
              <w:bottom w:val="single" w:sz="4" w:space="0" w:color="auto"/>
            </w:tcBorders>
            <w:shd w:val="clear" w:color="auto" w:fill="D9D9D9" w:themeFill="background1" w:themeFillShade="D9"/>
            <w:vAlign w:val="center"/>
          </w:tcPr>
          <w:p w:rsidR="00E859F6" w:rsidRPr="00AD2BEE" w:rsidRDefault="00E859F6" w:rsidP="00E859F6">
            <w:pPr>
              <w:pStyle w:val="a4"/>
              <w:spacing w:line="276" w:lineRule="auto"/>
              <w:jc w:val="center"/>
              <w:rPr>
                <w:rFonts w:cs="Times New Roman"/>
                <w:szCs w:val="24"/>
              </w:rPr>
            </w:pPr>
          </w:p>
        </w:tc>
        <w:tc>
          <w:tcPr>
            <w:tcW w:w="709" w:type="dxa"/>
            <w:tcBorders>
              <w:bottom w:val="single" w:sz="4" w:space="0" w:color="auto"/>
            </w:tcBorders>
            <w:shd w:val="clear" w:color="auto" w:fill="D9D9D9" w:themeFill="background1" w:themeFillShade="D9"/>
            <w:textDirection w:val="btLr"/>
            <w:vAlign w:val="center"/>
          </w:tcPr>
          <w:p w:rsidR="00E859F6" w:rsidRPr="00AD2BEE" w:rsidRDefault="00E859F6" w:rsidP="00E859F6">
            <w:pPr>
              <w:pStyle w:val="a4"/>
              <w:spacing w:line="276" w:lineRule="auto"/>
              <w:ind w:left="113" w:right="113"/>
              <w:jc w:val="center"/>
              <w:rPr>
                <w:rFonts w:cs="Times New Roman"/>
                <w:szCs w:val="24"/>
              </w:rPr>
            </w:pPr>
            <w:r w:rsidRPr="00AD2BEE">
              <w:rPr>
                <w:rFonts w:cs="Times New Roman"/>
                <w:szCs w:val="24"/>
              </w:rPr>
              <w:t>2017</w:t>
            </w:r>
          </w:p>
        </w:tc>
        <w:tc>
          <w:tcPr>
            <w:tcW w:w="709" w:type="dxa"/>
            <w:tcBorders>
              <w:bottom w:val="single" w:sz="4" w:space="0" w:color="auto"/>
            </w:tcBorders>
            <w:shd w:val="clear" w:color="auto" w:fill="D9D9D9" w:themeFill="background1" w:themeFillShade="D9"/>
            <w:textDirection w:val="btLr"/>
            <w:vAlign w:val="center"/>
          </w:tcPr>
          <w:p w:rsidR="00E859F6" w:rsidRPr="00AD2BEE" w:rsidRDefault="00E859F6" w:rsidP="00E859F6">
            <w:pPr>
              <w:pStyle w:val="a4"/>
              <w:spacing w:line="276" w:lineRule="auto"/>
              <w:ind w:left="113" w:right="113"/>
              <w:jc w:val="center"/>
              <w:rPr>
                <w:rFonts w:cs="Times New Roman"/>
                <w:szCs w:val="24"/>
              </w:rPr>
            </w:pPr>
            <w:r w:rsidRPr="00AD2BEE">
              <w:rPr>
                <w:rFonts w:cs="Times New Roman"/>
                <w:szCs w:val="24"/>
              </w:rPr>
              <w:t>2018</w:t>
            </w:r>
          </w:p>
        </w:tc>
        <w:tc>
          <w:tcPr>
            <w:tcW w:w="708" w:type="dxa"/>
            <w:tcBorders>
              <w:bottom w:val="single" w:sz="4" w:space="0" w:color="auto"/>
            </w:tcBorders>
            <w:shd w:val="clear" w:color="auto" w:fill="D9D9D9" w:themeFill="background1" w:themeFillShade="D9"/>
            <w:textDirection w:val="btLr"/>
            <w:vAlign w:val="center"/>
          </w:tcPr>
          <w:p w:rsidR="00E859F6" w:rsidRPr="00AD2BEE" w:rsidRDefault="00E859F6" w:rsidP="00E859F6">
            <w:pPr>
              <w:pStyle w:val="a4"/>
              <w:spacing w:line="276" w:lineRule="auto"/>
              <w:ind w:left="113" w:right="113"/>
              <w:jc w:val="center"/>
              <w:rPr>
                <w:rFonts w:cs="Times New Roman"/>
                <w:szCs w:val="24"/>
              </w:rPr>
            </w:pPr>
            <w:r w:rsidRPr="00AD2BEE">
              <w:rPr>
                <w:rFonts w:cs="Times New Roman"/>
                <w:szCs w:val="24"/>
              </w:rPr>
              <w:t>2019</w:t>
            </w:r>
          </w:p>
        </w:tc>
        <w:tc>
          <w:tcPr>
            <w:tcW w:w="709" w:type="dxa"/>
            <w:tcBorders>
              <w:bottom w:val="single" w:sz="4" w:space="0" w:color="auto"/>
            </w:tcBorders>
            <w:shd w:val="clear" w:color="auto" w:fill="D9D9D9" w:themeFill="background1" w:themeFillShade="D9"/>
            <w:textDirection w:val="btLr"/>
            <w:vAlign w:val="center"/>
          </w:tcPr>
          <w:p w:rsidR="00E859F6" w:rsidRPr="00AD2BEE" w:rsidRDefault="00E859F6" w:rsidP="00E859F6">
            <w:pPr>
              <w:pStyle w:val="a4"/>
              <w:spacing w:line="276" w:lineRule="auto"/>
              <w:ind w:left="113" w:right="113"/>
              <w:jc w:val="center"/>
              <w:rPr>
                <w:rFonts w:cs="Times New Roman"/>
                <w:szCs w:val="24"/>
              </w:rPr>
            </w:pPr>
            <w:r w:rsidRPr="00AD2BEE">
              <w:rPr>
                <w:rFonts w:cs="Times New Roman"/>
                <w:szCs w:val="24"/>
              </w:rPr>
              <w:t>2020</w:t>
            </w:r>
          </w:p>
        </w:tc>
        <w:tc>
          <w:tcPr>
            <w:tcW w:w="709" w:type="dxa"/>
            <w:tcBorders>
              <w:bottom w:val="single" w:sz="4" w:space="0" w:color="auto"/>
            </w:tcBorders>
            <w:shd w:val="clear" w:color="auto" w:fill="D9D9D9" w:themeFill="background1" w:themeFillShade="D9"/>
            <w:textDirection w:val="btLr"/>
            <w:vAlign w:val="center"/>
          </w:tcPr>
          <w:p w:rsidR="00E859F6" w:rsidRPr="00AD2BEE" w:rsidRDefault="00E859F6" w:rsidP="00E859F6">
            <w:pPr>
              <w:pStyle w:val="a4"/>
              <w:spacing w:line="276" w:lineRule="auto"/>
              <w:ind w:left="113" w:right="113"/>
              <w:jc w:val="center"/>
              <w:rPr>
                <w:rFonts w:cs="Times New Roman"/>
                <w:szCs w:val="24"/>
              </w:rPr>
            </w:pPr>
            <w:r w:rsidRPr="00AD2BEE">
              <w:rPr>
                <w:rFonts w:cs="Times New Roman"/>
                <w:szCs w:val="24"/>
              </w:rPr>
              <w:t>2021</w:t>
            </w:r>
          </w:p>
        </w:tc>
        <w:tc>
          <w:tcPr>
            <w:tcW w:w="709" w:type="dxa"/>
            <w:tcBorders>
              <w:bottom w:val="single" w:sz="4" w:space="0" w:color="auto"/>
            </w:tcBorders>
            <w:shd w:val="clear" w:color="auto" w:fill="D9D9D9" w:themeFill="background1" w:themeFillShade="D9"/>
            <w:textDirection w:val="btLr"/>
            <w:vAlign w:val="center"/>
          </w:tcPr>
          <w:p w:rsidR="00E859F6" w:rsidRPr="00AD2BEE" w:rsidRDefault="00E859F6" w:rsidP="00E859F6">
            <w:pPr>
              <w:pStyle w:val="a4"/>
              <w:spacing w:line="276" w:lineRule="auto"/>
              <w:ind w:left="113" w:right="113"/>
              <w:jc w:val="center"/>
              <w:rPr>
                <w:rFonts w:cs="Times New Roman"/>
                <w:szCs w:val="24"/>
              </w:rPr>
            </w:pPr>
            <w:r w:rsidRPr="00AD2BEE">
              <w:rPr>
                <w:rFonts w:cs="Times New Roman"/>
                <w:szCs w:val="24"/>
              </w:rPr>
              <w:t>2022</w:t>
            </w:r>
          </w:p>
        </w:tc>
        <w:tc>
          <w:tcPr>
            <w:tcW w:w="708" w:type="dxa"/>
            <w:tcBorders>
              <w:bottom w:val="single" w:sz="4" w:space="0" w:color="auto"/>
            </w:tcBorders>
            <w:shd w:val="clear" w:color="auto" w:fill="D9D9D9" w:themeFill="background1" w:themeFillShade="D9"/>
            <w:textDirection w:val="btLr"/>
            <w:vAlign w:val="center"/>
          </w:tcPr>
          <w:p w:rsidR="00E859F6" w:rsidRPr="00AD2BEE" w:rsidRDefault="00E859F6" w:rsidP="00E859F6">
            <w:pPr>
              <w:pStyle w:val="a4"/>
              <w:spacing w:line="276" w:lineRule="auto"/>
              <w:ind w:left="113" w:right="113"/>
              <w:jc w:val="center"/>
              <w:rPr>
                <w:rFonts w:cs="Times New Roman"/>
                <w:szCs w:val="24"/>
              </w:rPr>
            </w:pPr>
            <w:r>
              <w:rPr>
                <w:rFonts w:cs="Times New Roman"/>
                <w:szCs w:val="24"/>
              </w:rPr>
              <w:t>2023</w:t>
            </w:r>
          </w:p>
        </w:tc>
        <w:tc>
          <w:tcPr>
            <w:tcW w:w="709" w:type="dxa"/>
            <w:tcBorders>
              <w:bottom w:val="single" w:sz="4" w:space="0" w:color="auto"/>
            </w:tcBorders>
            <w:shd w:val="clear" w:color="auto" w:fill="D9D9D9" w:themeFill="background1" w:themeFillShade="D9"/>
            <w:textDirection w:val="btLr"/>
            <w:vAlign w:val="center"/>
          </w:tcPr>
          <w:p w:rsidR="00E859F6" w:rsidRPr="00AD2BEE" w:rsidRDefault="00E859F6" w:rsidP="00E859F6">
            <w:pPr>
              <w:pStyle w:val="a4"/>
              <w:spacing w:line="276" w:lineRule="auto"/>
              <w:ind w:left="113" w:right="113"/>
              <w:jc w:val="center"/>
              <w:rPr>
                <w:rFonts w:cs="Times New Roman"/>
                <w:szCs w:val="24"/>
              </w:rPr>
            </w:pPr>
            <w:r>
              <w:rPr>
                <w:rFonts w:cs="Times New Roman"/>
                <w:szCs w:val="24"/>
              </w:rPr>
              <w:t>2024</w:t>
            </w:r>
          </w:p>
        </w:tc>
        <w:tc>
          <w:tcPr>
            <w:tcW w:w="709" w:type="dxa"/>
            <w:tcBorders>
              <w:bottom w:val="single" w:sz="4" w:space="0" w:color="auto"/>
            </w:tcBorders>
            <w:shd w:val="clear" w:color="auto" w:fill="D9D9D9" w:themeFill="background1" w:themeFillShade="D9"/>
            <w:textDirection w:val="btLr"/>
            <w:vAlign w:val="center"/>
          </w:tcPr>
          <w:p w:rsidR="00E859F6" w:rsidRPr="00AD2BEE" w:rsidRDefault="00E859F6" w:rsidP="00E859F6">
            <w:pPr>
              <w:pStyle w:val="a4"/>
              <w:spacing w:line="276" w:lineRule="auto"/>
              <w:ind w:left="113" w:right="113"/>
              <w:jc w:val="center"/>
              <w:rPr>
                <w:rFonts w:cs="Times New Roman"/>
                <w:szCs w:val="24"/>
              </w:rPr>
            </w:pPr>
            <w:r>
              <w:rPr>
                <w:rFonts w:cs="Times New Roman"/>
                <w:szCs w:val="24"/>
              </w:rPr>
              <w:t>2025</w:t>
            </w:r>
          </w:p>
        </w:tc>
        <w:tc>
          <w:tcPr>
            <w:tcW w:w="709" w:type="dxa"/>
            <w:tcBorders>
              <w:bottom w:val="single" w:sz="4" w:space="0" w:color="auto"/>
            </w:tcBorders>
            <w:shd w:val="clear" w:color="auto" w:fill="D9D9D9" w:themeFill="background1" w:themeFillShade="D9"/>
            <w:textDirection w:val="btLr"/>
            <w:vAlign w:val="center"/>
          </w:tcPr>
          <w:p w:rsidR="00E859F6" w:rsidRPr="00AD2BEE" w:rsidRDefault="00E859F6" w:rsidP="00E859F6">
            <w:pPr>
              <w:pStyle w:val="a4"/>
              <w:spacing w:line="276" w:lineRule="auto"/>
              <w:ind w:left="113" w:right="113"/>
              <w:jc w:val="center"/>
              <w:rPr>
                <w:rFonts w:cs="Times New Roman"/>
                <w:szCs w:val="24"/>
              </w:rPr>
            </w:pPr>
            <w:r>
              <w:rPr>
                <w:rFonts w:cs="Times New Roman"/>
                <w:szCs w:val="24"/>
              </w:rPr>
              <w:t>2026</w:t>
            </w:r>
          </w:p>
        </w:tc>
        <w:tc>
          <w:tcPr>
            <w:tcW w:w="708" w:type="dxa"/>
            <w:tcBorders>
              <w:bottom w:val="single" w:sz="4" w:space="0" w:color="auto"/>
            </w:tcBorders>
            <w:shd w:val="clear" w:color="auto" w:fill="D9D9D9" w:themeFill="background1" w:themeFillShade="D9"/>
            <w:textDirection w:val="btLr"/>
            <w:vAlign w:val="center"/>
          </w:tcPr>
          <w:p w:rsidR="00E859F6" w:rsidRPr="00AD2BEE" w:rsidRDefault="00E859F6" w:rsidP="00E859F6">
            <w:pPr>
              <w:pStyle w:val="a4"/>
              <w:spacing w:line="276" w:lineRule="auto"/>
              <w:ind w:left="113" w:right="113"/>
              <w:jc w:val="center"/>
              <w:rPr>
                <w:rFonts w:cs="Times New Roman"/>
                <w:szCs w:val="24"/>
              </w:rPr>
            </w:pPr>
            <w:r>
              <w:rPr>
                <w:rFonts w:cs="Times New Roman"/>
                <w:szCs w:val="24"/>
              </w:rPr>
              <w:t>2027</w:t>
            </w:r>
          </w:p>
        </w:tc>
        <w:tc>
          <w:tcPr>
            <w:tcW w:w="709" w:type="dxa"/>
            <w:tcBorders>
              <w:bottom w:val="single" w:sz="4" w:space="0" w:color="auto"/>
            </w:tcBorders>
            <w:shd w:val="clear" w:color="auto" w:fill="D9D9D9" w:themeFill="background1" w:themeFillShade="D9"/>
            <w:textDirection w:val="btLr"/>
            <w:vAlign w:val="center"/>
          </w:tcPr>
          <w:p w:rsidR="00E859F6" w:rsidRPr="00AD2BEE" w:rsidRDefault="00E859F6" w:rsidP="00E859F6">
            <w:pPr>
              <w:pStyle w:val="a4"/>
              <w:spacing w:line="276" w:lineRule="auto"/>
              <w:ind w:left="113" w:right="113"/>
              <w:jc w:val="center"/>
              <w:rPr>
                <w:rFonts w:cs="Times New Roman"/>
                <w:szCs w:val="24"/>
              </w:rPr>
            </w:pPr>
            <w:r>
              <w:rPr>
                <w:rFonts w:cs="Times New Roman"/>
                <w:szCs w:val="24"/>
              </w:rPr>
              <w:t>2028</w:t>
            </w:r>
          </w:p>
        </w:tc>
        <w:tc>
          <w:tcPr>
            <w:tcW w:w="709" w:type="dxa"/>
            <w:tcBorders>
              <w:bottom w:val="single" w:sz="4" w:space="0" w:color="auto"/>
            </w:tcBorders>
            <w:shd w:val="clear" w:color="auto" w:fill="D9D9D9" w:themeFill="background1" w:themeFillShade="D9"/>
            <w:textDirection w:val="btLr"/>
            <w:vAlign w:val="center"/>
          </w:tcPr>
          <w:p w:rsidR="00E859F6" w:rsidRPr="00AD2BEE" w:rsidRDefault="00E859F6" w:rsidP="00E859F6">
            <w:pPr>
              <w:pStyle w:val="a4"/>
              <w:spacing w:line="276" w:lineRule="auto"/>
              <w:ind w:left="113" w:right="113"/>
              <w:jc w:val="center"/>
              <w:rPr>
                <w:rFonts w:cs="Times New Roman"/>
                <w:szCs w:val="24"/>
              </w:rPr>
            </w:pPr>
            <w:r>
              <w:rPr>
                <w:rFonts w:cs="Times New Roman"/>
                <w:szCs w:val="24"/>
              </w:rPr>
              <w:t>2029</w:t>
            </w:r>
          </w:p>
        </w:tc>
        <w:tc>
          <w:tcPr>
            <w:tcW w:w="662" w:type="dxa"/>
            <w:tcBorders>
              <w:bottom w:val="single" w:sz="4" w:space="0" w:color="auto"/>
            </w:tcBorders>
            <w:shd w:val="clear" w:color="auto" w:fill="D9D9D9" w:themeFill="background1" w:themeFillShade="D9"/>
            <w:textDirection w:val="btLr"/>
            <w:vAlign w:val="center"/>
          </w:tcPr>
          <w:p w:rsidR="00E859F6" w:rsidRPr="00AD2BEE" w:rsidRDefault="00E859F6" w:rsidP="00E859F6">
            <w:pPr>
              <w:pStyle w:val="a4"/>
              <w:spacing w:line="276" w:lineRule="auto"/>
              <w:ind w:left="113" w:right="113"/>
              <w:jc w:val="center"/>
              <w:rPr>
                <w:rFonts w:cs="Times New Roman"/>
                <w:szCs w:val="24"/>
              </w:rPr>
            </w:pPr>
            <w:r>
              <w:rPr>
                <w:rFonts w:cs="Times New Roman"/>
                <w:szCs w:val="24"/>
              </w:rPr>
              <w:t>2030</w:t>
            </w:r>
          </w:p>
        </w:tc>
      </w:tr>
      <w:tr w:rsidR="00C05E37" w:rsidRPr="00B34047" w:rsidTr="00EE1071">
        <w:trPr>
          <w:cantSplit/>
          <w:trHeight w:val="1262"/>
          <w:jc w:val="center"/>
        </w:trPr>
        <w:tc>
          <w:tcPr>
            <w:tcW w:w="3812" w:type="dxa"/>
            <w:vAlign w:val="center"/>
          </w:tcPr>
          <w:p w:rsidR="00C05E37" w:rsidRPr="00A008FC" w:rsidRDefault="00C05E37" w:rsidP="00E859F6">
            <w:pPr>
              <w:pStyle w:val="a4"/>
              <w:jc w:val="center"/>
            </w:pPr>
            <w:r>
              <w:t>Строительство магазина «Магнит» в с.Рождествено</w:t>
            </w:r>
          </w:p>
        </w:tc>
        <w:tc>
          <w:tcPr>
            <w:tcW w:w="1984" w:type="dxa"/>
            <w:vAlign w:val="center"/>
          </w:tcPr>
          <w:p w:rsidR="00C05E37" w:rsidRPr="00A008FC" w:rsidRDefault="00C05E37" w:rsidP="00E859F6">
            <w:pPr>
              <w:pStyle w:val="a4"/>
              <w:jc w:val="center"/>
              <w:rPr>
                <w:szCs w:val="24"/>
              </w:rPr>
            </w:pPr>
            <w:r w:rsidRPr="00231F4F">
              <w:rPr>
                <w:rFonts w:cs="Times New Roman"/>
                <w:sz w:val="16"/>
                <w:szCs w:val="20"/>
              </w:rPr>
              <w:t>В соответствии с заданием на проектирование</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textDirection w:val="btLr"/>
            <w:vAlign w:val="center"/>
          </w:tcPr>
          <w:p w:rsidR="00C05E37" w:rsidRPr="001B732D" w:rsidRDefault="00C05E37" w:rsidP="00E859F6">
            <w:pPr>
              <w:pStyle w:val="a4"/>
              <w:jc w:val="center"/>
            </w:pPr>
            <w:r w:rsidRPr="00231F4F">
              <w:rPr>
                <w:rFonts w:cs="Times New Roman"/>
                <w:sz w:val="16"/>
                <w:szCs w:val="20"/>
              </w:rPr>
              <w:t>В соответствии с заданием на проектирование</w:t>
            </w:r>
          </w:p>
        </w:tc>
        <w:tc>
          <w:tcPr>
            <w:tcW w:w="709" w:type="dxa"/>
            <w:textDirection w:val="btLr"/>
            <w:vAlign w:val="center"/>
          </w:tcPr>
          <w:p w:rsidR="00C05E37" w:rsidRPr="001B732D" w:rsidRDefault="00C05E37" w:rsidP="00E859F6">
            <w:pPr>
              <w:pStyle w:val="a4"/>
              <w:jc w:val="center"/>
            </w:pPr>
            <w:r w:rsidRPr="00231F4F">
              <w:rPr>
                <w:rFonts w:cs="Times New Roman"/>
                <w:sz w:val="16"/>
                <w:szCs w:val="20"/>
              </w:rPr>
              <w:t>В соответствии с заданием на проектирование</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662" w:type="dxa"/>
            <w:vAlign w:val="center"/>
          </w:tcPr>
          <w:p w:rsidR="00C05E37" w:rsidRPr="00893C7E" w:rsidRDefault="00C05E37" w:rsidP="00EE1071">
            <w:pPr>
              <w:pStyle w:val="a4"/>
              <w:jc w:val="center"/>
            </w:pPr>
            <w:r w:rsidRPr="00893C7E">
              <w:t>‒</w:t>
            </w:r>
          </w:p>
        </w:tc>
      </w:tr>
      <w:tr w:rsidR="00C05E37" w:rsidRPr="00B34047" w:rsidTr="00EE1071">
        <w:trPr>
          <w:cantSplit/>
          <w:trHeight w:val="1134"/>
          <w:jc w:val="center"/>
        </w:trPr>
        <w:tc>
          <w:tcPr>
            <w:tcW w:w="3812" w:type="dxa"/>
            <w:vAlign w:val="center"/>
          </w:tcPr>
          <w:p w:rsidR="00C05E37" w:rsidRDefault="00C05E37" w:rsidP="00E859F6">
            <w:pPr>
              <w:pStyle w:val="a4"/>
              <w:jc w:val="center"/>
            </w:pPr>
            <w:r>
              <w:t>Строительство предприятий общественного питания</w:t>
            </w:r>
          </w:p>
        </w:tc>
        <w:tc>
          <w:tcPr>
            <w:tcW w:w="1984" w:type="dxa"/>
            <w:vAlign w:val="center"/>
          </w:tcPr>
          <w:p w:rsidR="00C05E37" w:rsidRPr="00A008FC" w:rsidRDefault="00C05E37" w:rsidP="00E859F6">
            <w:pPr>
              <w:pStyle w:val="a4"/>
              <w:jc w:val="center"/>
              <w:rPr>
                <w:szCs w:val="24"/>
              </w:rPr>
            </w:pPr>
            <w:r w:rsidRPr="00231F4F">
              <w:rPr>
                <w:rFonts w:cs="Times New Roman"/>
                <w:sz w:val="16"/>
                <w:szCs w:val="20"/>
              </w:rPr>
              <w:t>В соответствии с заданием на проектирование</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textDirection w:val="btLr"/>
            <w:vAlign w:val="center"/>
          </w:tcPr>
          <w:p w:rsidR="00C05E37" w:rsidRPr="001D31CC" w:rsidRDefault="00C05E37" w:rsidP="001D31CC">
            <w:pPr>
              <w:pStyle w:val="a4"/>
              <w:jc w:val="center"/>
              <w:rPr>
                <w:b/>
                <w:sz w:val="14"/>
              </w:rPr>
            </w:pPr>
            <w:r w:rsidRPr="001D31CC">
              <w:rPr>
                <w:sz w:val="14"/>
              </w:rPr>
              <w:t>В соответствии с заданием на проектирование</w:t>
            </w:r>
          </w:p>
        </w:tc>
        <w:tc>
          <w:tcPr>
            <w:tcW w:w="709" w:type="dxa"/>
            <w:textDirection w:val="btLr"/>
            <w:vAlign w:val="center"/>
          </w:tcPr>
          <w:p w:rsidR="00C05E37" w:rsidRPr="001D31CC" w:rsidRDefault="00C05E37" w:rsidP="001D31CC">
            <w:pPr>
              <w:pStyle w:val="a4"/>
              <w:jc w:val="center"/>
              <w:rPr>
                <w:b/>
                <w:sz w:val="14"/>
              </w:rPr>
            </w:pPr>
            <w:r w:rsidRPr="001D31CC">
              <w:rPr>
                <w:sz w:val="14"/>
              </w:rPr>
              <w:t>В соответствии с заданием на проектирование</w:t>
            </w:r>
          </w:p>
        </w:tc>
        <w:tc>
          <w:tcPr>
            <w:tcW w:w="709" w:type="dxa"/>
            <w:textDirection w:val="btLr"/>
            <w:vAlign w:val="center"/>
          </w:tcPr>
          <w:p w:rsidR="00C05E37" w:rsidRPr="001D31CC" w:rsidRDefault="00C05E37" w:rsidP="001D31CC">
            <w:pPr>
              <w:pStyle w:val="a4"/>
              <w:jc w:val="center"/>
              <w:rPr>
                <w:b/>
                <w:sz w:val="14"/>
              </w:rPr>
            </w:pPr>
            <w:r w:rsidRPr="001D31CC">
              <w:rPr>
                <w:sz w:val="14"/>
              </w:rPr>
              <w:t>В соответствии с заданием на проектирование</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textDirection w:val="btLr"/>
          </w:tcPr>
          <w:p w:rsidR="00C05E37" w:rsidRPr="001D31CC" w:rsidRDefault="00C05E37" w:rsidP="001D31CC">
            <w:pPr>
              <w:pStyle w:val="a4"/>
              <w:jc w:val="center"/>
              <w:rPr>
                <w:sz w:val="14"/>
              </w:rPr>
            </w:pPr>
            <w:r w:rsidRPr="001D31CC">
              <w:rPr>
                <w:sz w:val="14"/>
              </w:rPr>
              <w:t>В соответствии с заданием на проектирование</w:t>
            </w:r>
          </w:p>
        </w:tc>
        <w:tc>
          <w:tcPr>
            <w:tcW w:w="662" w:type="dxa"/>
            <w:textDirection w:val="btLr"/>
          </w:tcPr>
          <w:p w:rsidR="00C05E37" w:rsidRPr="001D31CC" w:rsidRDefault="00C05E37" w:rsidP="001D31CC">
            <w:pPr>
              <w:pStyle w:val="a4"/>
              <w:jc w:val="center"/>
              <w:rPr>
                <w:sz w:val="14"/>
              </w:rPr>
            </w:pPr>
            <w:r w:rsidRPr="001D31CC">
              <w:rPr>
                <w:sz w:val="14"/>
              </w:rPr>
              <w:t>В соответствии с заданием на проектирование</w:t>
            </w:r>
          </w:p>
        </w:tc>
      </w:tr>
      <w:tr w:rsidR="00C05E37" w:rsidRPr="00B34047" w:rsidTr="00EE1071">
        <w:trPr>
          <w:cantSplit/>
          <w:trHeight w:val="1134"/>
          <w:jc w:val="center"/>
        </w:trPr>
        <w:tc>
          <w:tcPr>
            <w:tcW w:w="3812" w:type="dxa"/>
            <w:vAlign w:val="center"/>
          </w:tcPr>
          <w:p w:rsidR="00C05E37" w:rsidRPr="000E56D2" w:rsidRDefault="00C05E37" w:rsidP="00E859F6">
            <w:pPr>
              <w:pStyle w:val="a4"/>
              <w:jc w:val="center"/>
              <w:rPr>
                <w:szCs w:val="24"/>
              </w:rPr>
            </w:pPr>
            <w:r>
              <w:rPr>
                <w:szCs w:val="24"/>
              </w:rPr>
              <w:t>В</w:t>
            </w:r>
            <w:r w:rsidRPr="000E56D2">
              <w:rPr>
                <w:szCs w:val="24"/>
              </w:rPr>
              <w:t>ыделение территории для размещения торгово-ярмарочных и выставочных комплексов</w:t>
            </w:r>
          </w:p>
        </w:tc>
        <w:tc>
          <w:tcPr>
            <w:tcW w:w="1984" w:type="dxa"/>
            <w:vAlign w:val="center"/>
          </w:tcPr>
          <w:p w:rsidR="00C05E37" w:rsidRPr="00A008FC" w:rsidRDefault="00C05E37" w:rsidP="00E859F6">
            <w:pPr>
              <w:pStyle w:val="a4"/>
              <w:jc w:val="center"/>
              <w:rPr>
                <w:szCs w:val="24"/>
              </w:rPr>
            </w:pPr>
            <w:r w:rsidRPr="00231F4F">
              <w:rPr>
                <w:rFonts w:cs="Times New Roman"/>
                <w:sz w:val="16"/>
                <w:szCs w:val="20"/>
              </w:rPr>
              <w:t>В соответствии с заданием на проектирование</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textDirection w:val="btLr"/>
            <w:vAlign w:val="center"/>
          </w:tcPr>
          <w:p w:rsidR="00C05E37" w:rsidRPr="001D31CC" w:rsidRDefault="00C05E37" w:rsidP="001D31CC">
            <w:pPr>
              <w:pStyle w:val="a4"/>
              <w:jc w:val="center"/>
              <w:rPr>
                <w:b/>
                <w:sz w:val="14"/>
              </w:rPr>
            </w:pPr>
            <w:r w:rsidRPr="001D31CC">
              <w:rPr>
                <w:sz w:val="14"/>
              </w:rPr>
              <w:t>В соответствии с заданием на проектирование</w:t>
            </w:r>
          </w:p>
        </w:tc>
        <w:tc>
          <w:tcPr>
            <w:tcW w:w="709" w:type="dxa"/>
            <w:textDirection w:val="btLr"/>
            <w:vAlign w:val="center"/>
          </w:tcPr>
          <w:p w:rsidR="00C05E37" w:rsidRPr="001D31CC" w:rsidRDefault="00C05E37" w:rsidP="001D31CC">
            <w:pPr>
              <w:pStyle w:val="a4"/>
              <w:jc w:val="center"/>
              <w:rPr>
                <w:b/>
                <w:sz w:val="14"/>
              </w:rPr>
            </w:pPr>
            <w:r w:rsidRPr="001D31CC">
              <w:rPr>
                <w:sz w:val="14"/>
              </w:rPr>
              <w:t>В соответствии с заданием на проектирование</w:t>
            </w:r>
          </w:p>
        </w:tc>
        <w:tc>
          <w:tcPr>
            <w:tcW w:w="709" w:type="dxa"/>
            <w:vAlign w:val="center"/>
          </w:tcPr>
          <w:p w:rsidR="00C05E37" w:rsidRPr="00893C7E" w:rsidRDefault="00C05E37" w:rsidP="00EE1071">
            <w:pPr>
              <w:pStyle w:val="a4"/>
              <w:jc w:val="center"/>
            </w:pPr>
            <w:r w:rsidRPr="00893C7E">
              <w:t>‒</w:t>
            </w:r>
          </w:p>
        </w:tc>
        <w:tc>
          <w:tcPr>
            <w:tcW w:w="662" w:type="dxa"/>
            <w:vAlign w:val="center"/>
          </w:tcPr>
          <w:p w:rsidR="00C05E37" w:rsidRPr="00893C7E" w:rsidRDefault="00C05E37" w:rsidP="00EE1071">
            <w:pPr>
              <w:pStyle w:val="a4"/>
              <w:jc w:val="center"/>
            </w:pPr>
            <w:r w:rsidRPr="00893C7E">
              <w:t>‒</w:t>
            </w:r>
          </w:p>
        </w:tc>
      </w:tr>
      <w:tr w:rsidR="00C05E37" w:rsidRPr="00B34047" w:rsidTr="00A10C78">
        <w:trPr>
          <w:cantSplit/>
          <w:trHeight w:val="487"/>
          <w:jc w:val="center"/>
        </w:trPr>
        <w:tc>
          <w:tcPr>
            <w:tcW w:w="3812" w:type="dxa"/>
            <w:shd w:val="clear" w:color="auto" w:fill="F2F2F2" w:themeFill="background1" w:themeFillShade="F2"/>
            <w:vAlign w:val="center"/>
          </w:tcPr>
          <w:p w:rsidR="00C05E37" w:rsidRPr="00B34047" w:rsidRDefault="00C05E37" w:rsidP="00E859F6">
            <w:pPr>
              <w:pStyle w:val="a4"/>
              <w:spacing w:line="276" w:lineRule="auto"/>
              <w:jc w:val="right"/>
              <w:rPr>
                <w:rFonts w:cs="Times New Roman"/>
                <w:b/>
                <w:szCs w:val="24"/>
              </w:rPr>
            </w:pPr>
            <w:r w:rsidRPr="00B34047">
              <w:rPr>
                <w:rFonts w:cs="Times New Roman"/>
                <w:b/>
                <w:szCs w:val="24"/>
              </w:rPr>
              <w:t>ИТОГО:</w:t>
            </w:r>
          </w:p>
        </w:tc>
        <w:tc>
          <w:tcPr>
            <w:tcW w:w="1984"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8"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8"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8"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709" w:type="dxa"/>
            <w:shd w:val="clear" w:color="auto" w:fill="F2F2F2" w:themeFill="background1" w:themeFillShade="F2"/>
            <w:vAlign w:val="center"/>
          </w:tcPr>
          <w:p w:rsidR="00C05E37" w:rsidRPr="00893C7E" w:rsidRDefault="00C05E37" w:rsidP="00EE1071">
            <w:pPr>
              <w:pStyle w:val="a4"/>
              <w:jc w:val="center"/>
            </w:pPr>
            <w:r w:rsidRPr="00893C7E">
              <w:t>‒</w:t>
            </w:r>
          </w:p>
        </w:tc>
        <w:tc>
          <w:tcPr>
            <w:tcW w:w="662" w:type="dxa"/>
            <w:shd w:val="clear" w:color="auto" w:fill="F2F2F2" w:themeFill="background1" w:themeFillShade="F2"/>
            <w:vAlign w:val="center"/>
          </w:tcPr>
          <w:p w:rsidR="00C05E37" w:rsidRPr="00893C7E" w:rsidRDefault="00C05E37" w:rsidP="00EE1071">
            <w:pPr>
              <w:pStyle w:val="a4"/>
              <w:jc w:val="center"/>
            </w:pPr>
            <w:r w:rsidRPr="00893C7E">
              <w:t>‒</w:t>
            </w:r>
          </w:p>
        </w:tc>
      </w:tr>
    </w:tbl>
    <w:p w:rsidR="001B732D" w:rsidRDefault="001B732D" w:rsidP="00BC0534">
      <w:pPr>
        <w:pStyle w:val="a4"/>
      </w:pPr>
    </w:p>
    <w:p w:rsidR="00BC0534" w:rsidRDefault="00BC0534" w:rsidP="00D31EC9">
      <w:pPr>
        <w:pStyle w:val="a4"/>
      </w:pPr>
      <w:r>
        <w:br w:type="page"/>
      </w:r>
    </w:p>
    <w:p w:rsidR="00BC0534" w:rsidRDefault="00BC0534" w:rsidP="00EF7AA1">
      <w:pPr>
        <w:pStyle w:val="3"/>
        <w:numPr>
          <w:ilvl w:val="1"/>
          <w:numId w:val="11"/>
        </w:numPr>
        <w:jc w:val="left"/>
        <w:rPr>
          <w:lang w:val="ru-RU"/>
        </w:rPr>
      </w:pPr>
      <w:bookmarkStart w:id="44" w:name="_Toc496271490"/>
      <w:r w:rsidRPr="00E50BA2">
        <w:t>Мероприятия по развитию социальной инфраструктуры</w:t>
      </w:r>
      <w:r w:rsidR="00710831">
        <w:rPr>
          <w:lang w:val="ru-RU"/>
        </w:rPr>
        <w:t>.</w:t>
      </w:r>
      <w:r w:rsidRPr="00E50BA2">
        <w:t xml:space="preserve"> </w:t>
      </w:r>
      <w:r w:rsidR="00710831">
        <w:rPr>
          <w:lang w:val="ru-RU"/>
        </w:rPr>
        <w:t>Прочие инвестиционные</w:t>
      </w:r>
      <w:r>
        <w:rPr>
          <w:lang w:val="ru-RU"/>
        </w:rPr>
        <w:t xml:space="preserve"> проект</w:t>
      </w:r>
      <w:r w:rsidR="00710831">
        <w:rPr>
          <w:lang w:val="ru-RU"/>
        </w:rPr>
        <w:t>ы</w:t>
      </w:r>
      <w:bookmarkEnd w:id="44"/>
    </w:p>
    <w:p w:rsidR="00BC0534" w:rsidRDefault="00BC0534" w:rsidP="00BC0534">
      <w:pPr>
        <w:pStyle w:val="a4"/>
      </w:pPr>
    </w:p>
    <w:tbl>
      <w:tblPr>
        <w:tblStyle w:val="a6"/>
        <w:tblW w:w="15672" w:type="dxa"/>
        <w:jc w:val="center"/>
        <w:tblLayout w:type="fixed"/>
        <w:tblLook w:val="04A0" w:firstRow="1" w:lastRow="0" w:firstColumn="1" w:lastColumn="0" w:noHBand="0" w:noVBand="1"/>
      </w:tblPr>
      <w:tblGrid>
        <w:gridCol w:w="3812"/>
        <w:gridCol w:w="1984"/>
        <w:gridCol w:w="709"/>
        <w:gridCol w:w="709"/>
        <w:gridCol w:w="708"/>
        <w:gridCol w:w="709"/>
        <w:gridCol w:w="709"/>
        <w:gridCol w:w="709"/>
        <w:gridCol w:w="708"/>
        <w:gridCol w:w="709"/>
        <w:gridCol w:w="709"/>
        <w:gridCol w:w="709"/>
        <w:gridCol w:w="708"/>
        <w:gridCol w:w="709"/>
        <w:gridCol w:w="709"/>
        <w:gridCol w:w="662"/>
      </w:tblGrid>
      <w:tr w:rsidR="008B4647" w:rsidRPr="00AD2BEE" w:rsidTr="008B4647">
        <w:trPr>
          <w:trHeight w:val="281"/>
          <w:tblHeader/>
          <w:jc w:val="center"/>
        </w:trPr>
        <w:tc>
          <w:tcPr>
            <w:tcW w:w="3812" w:type="dxa"/>
            <w:vMerge w:val="restart"/>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Наименование инвестиционного проекта</w:t>
            </w:r>
          </w:p>
        </w:tc>
        <w:tc>
          <w:tcPr>
            <w:tcW w:w="1984" w:type="dxa"/>
            <w:vMerge w:val="restart"/>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B7035B">
              <w:rPr>
                <w:rFonts w:cs="Times New Roman"/>
                <w:sz w:val="23"/>
                <w:szCs w:val="23"/>
              </w:rPr>
              <w:t>Объем финансирования, тыс. руб.</w:t>
            </w:r>
          </w:p>
        </w:tc>
        <w:tc>
          <w:tcPr>
            <w:tcW w:w="3544" w:type="dxa"/>
            <w:gridSpan w:val="5"/>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1 ЭТАП</w:t>
            </w:r>
          </w:p>
        </w:tc>
        <w:tc>
          <w:tcPr>
            <w:tcW w:w="3544" w:type="dxa"/>
            <w:gridSpan w:val="5"/>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2 ЭТАП</w:t>
            </w:r>
          </w:p>
        </w:tc>
        <w:tc>
          <w:tcPr>
            <w:tcW w:w="2788" w:type="dxa"/>
            <w:gridSpan w:val="4"/>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r w:rsidRPr="00AD2BEE">
              <w:rPr>
                <w:rFonts w:cs="Times New Roman"/>
                <w:szCs w:val="24"/>
              </w:rPr>
              <w:t>3 ЭТАП</w:t>
            </w:r>
          </w:p>
        </w:tc>
      </w:tr>
      <w:tr w:rsidR="008B4647" w:rsidRPr="00AD2BEE" w:rsidTr="008B4647">
        <w:trPr>
          <w:cantSplit/>
          <w:trHeight w:val="811"/>
          <w:tblHeader/>
          <w:jc w:val="center"/>
        </w:trPr>
        <w:tc>
          <w:tcPr>
            <w:tcW w:w="3812" w:type="dxa"/>
            <w:vMerge/>
            <w:tcBorders>
              <w:bottom w:val="single" w:sz="4" w:space="0" w:color="auto"/>
            </w:tcBorders>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p>
        </w:tc>
        <w:tc>
          <w:tcPr>
            <w:tcW w:w="1984" w:type="dxa"/>
            <w:vMerge/>
            <w:tcBorders>
              <w:bottom w:val="single" w:sz="4" w:space="0" w:color="auto"/>
            </w:tcBorders>
            <w:shd w:val="clear" w:color="auto" w:fill="D9D9D9" w:themeFill="background1" w:themeFillShade="D9"/>
            <w:vAlign w:val="center"/>
          </w:tcPr>
          <w:p w:rsidR="008B4647" w:rsidRPr="00AD2BEE" w:rsidRDefault="008B4647" w:rsidP="008B4647">
            <w:pPr>
              <w:pStyle w:val="a4"/>
              <w:spacing w:line="276" w:lineRule="auto"/>
              <w:jc w:val="center"/>
              <w:rPr>
                <w:rFonts w:cs="Times New Roman"/>
                <w:szCs w:val="24"/>
              </w:rPr>
            </w:pP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2017</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2018</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2019</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2020</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2021</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sidRPr="00AD2BEE">
              <w:rPr>
                <w:rFonts w:cs="Times New Roman"/>
                <w:szCs w:val="24"/>
              </w:rPr>
              <w:t>2022</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2023</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2024</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2025</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2026</w:t>
            </w:r>
          </w:p>
        </w:tc>
        <w:tc>
          <w:tcPr>
            <w:tcW w:w="708"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2027</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2028</w:t>
            </w:r>
          </w:p>
        </w:tc>
        <w:tc>
          <w:tcPr>
            <w:tcW w:w="709"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2029</w:t>
            </w:r>
          </w:p>
        </w:tc>
        <w:tc>
          <w:tcPr>
            <w:tcW w:w="662" w:type="dxa"/>
            <w:tcBorders>
              <w:bottom w:val="single" w:sz="4" w:space="0" w:color="auto"/>
            </w:tcBorders>
            <w:shd w:val="clear" w:color="auto" w:fill="D9D9D9" w:themeFill="background1" w:themeFillShade="D9"/>
            <w:textDirection w:val="btLr"/>
            <w:vAlign w:val="center"/>
          </w:tcPr>
          <w:p w:rsidR="008B4647" w:rsidRPr="00AD2BEE" w:rsidRDefault="008B4647" w:rsidP="008B4647">
            <w:pPr>
              <w:pStyle w:val="a4"/>
              <w:spacing w:line="276" w:lineRule="auto"/>
              <w:ind w:left="113" w:right="113"/>
              <w:jc w:val="center"/>
              <w:rPr>
                <w:rFonts w:cs="Times New Roman"/>
                <w:szCs w:val="24"/>
              </w:rPr>
            </w:pPr>
            <w:r>
              <w:rPr>
                <w:rFonts w:cs="Times New Roman"/>
                <w:szCs w:val="24"/>
              </w:rPr>
              <w:t>2030</w:t>
            </w:r>
          </w:p>
        </w:tc>
      </w:tr>
      <w:tr w:rsidR="00C05E37" w:rsidRPr="00B34047" w:rsidTr="00EE1071">
        <w:trPr>
          <w:cantSplit/>
          <w:trHeight w:val="1262"/>
          <w:jc w:val="center"/>
        </w:trPr>
        <w:tc>
          <w:tcPr>
            <w:tcW w:w="3812" w:type="dxa"/>
            <w:vAlign w:val="center"/>
          </w:tcPr>
          <w:p w:rsidR="00C05E37" w:rsidRPr="001A5FAB" w:rsidRDefault="00C05E37" w:rsidP="00A10C78">
            <w:pPr>
              <w:pStyle w:val="a4"/>
              <w:jc w:val="center"/>
            </w:pPr>
            <w:r w:rsidRPr="001A5FAB">
              <w:t>Строительство кладбищ в с. Рождествено и д. Даймище</w:t>
            </w:r>
          </w:p>
        </w:tc>
        <w:tc>
          <w:tcPr>
            <w:tcW w:w="1984" w:type="dxa"/>
            <w:vAlign w:val="center"/>
          </w:tcPr>
          <w:p w:rsidR="00C05E37" w:rsidRPr="00A008FC" w:rsidRDefault="00C05E37" w:rsidP="00E859F6">
            <w:pPr>
              <w:pStyle w:val="a4"/>
              <w:jc w:val="center"/>
            </w:pPr>
            <w:r w:rsidRPr="00231F4F">
              <w:rPr>
                <w:rFonts w:cs="Times New Roman"/>
                <w:sz w:val="16"/>
                <w:szCs w:val="20"/>
              </w:rPr>
              <w:t>В соответствии с заданием на проектирование</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textDirection w:val="btLr"/>
            <w:vAlign w:val="center"/>
          </w:tcPr>
          <w:p w:rsidR="00C05E37" w:rsidRPr="00A864C2" w:rsidRDefault="00C05E37" w:rsidP="00A864C2">
            <w:pPr>
              <w:pStyle w:val="a4"/>
              <w:ind w:left="113" w:right="113"/>
              <w:jc w:val="center"/>
              <w:rPr>
                <w:sz w:val="16"/>
              </w:rPr>
            </w:pPr>
            <w:r w:rsidRPr="00A864C2">
              <w:rPr>
                <w:sz w:val="16"/>
                <w:szCs w:val="24"/>
              </w:rPr>
              <w:t>В соответствии с проектом</w:t>
            </w:r>
          </w:p>
        </w:tc>
        <w:tc>
          <w:tcPr>
            <w:tcW w:w="709" w:type="dxa"/>
            <w:textDirection w:val="btLr"/>
            <w:vAlign w:val="center"/>
          </w:tcPr>
          <w:p w:rsidR="00C05E37" w:rsidRPr="00A864C2" w:rsidRDefault="00C05E37" w:rsidP="00A864C2">
            <w:pPr>
              <w:pStyle w:val="a4"/>
              <w:ind w:left="113" w:right="113"/>
              <w:jc w:val="center"/>
              <w:rPr>
                <w:sz w:val="16"/>
              </w:rPr>
            </w:pPr>
            <w:r w:rsidRPr="00A864C2">
              <w:rPr>
                <w:sz w:val="16"/>
                <w:szCs w:val="24"/>
              </w:rPr>
              <w:t>В соответствии с проектом</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662" w:type="dxa"/>
            <w:vAlign w:val="center"/>
          </w:tcPr>
          <w:p w:rsidR="00C05E37" w:rsidRPr="00893C7E" w:rsidRDefault="00C05E37" w:rsidP="00EE1071">
            <w:pPr>
              <w:pStyle w:val="a4"/>
              <w:jc w:val="center"/>
            </w:pPr>
            <w:r w:rsidRPr="00893C7E">
              <w:t>‒</w:t>
            </w:r>
          </w:p>
        </w:tc>
      </w:tr>
      <w:tr w:rsidR="00C05E37" w:rsidRPr="00B34047" w:rsidTr="00EE1071">
        <w:trPr>
          <w:cantSplit/>
          <w:trHeight w:val="1134"/>
          <w:jc w:val="center"/>
        </w:trPr>
        <w:tc>
          <w:tcPr>
            <w:tcW w:w="3812" w:type="dxa"/>
            <w:vAlign w:val="center"/>
          </w:tcPr>
          <w:p w:rsidR="00C05E37" w:rsidRPr="001A5FAB" w:rsidRDefault="00C05E37" w:rsidP="00A10C78">
            <w:pPr>
              <w:pStyle w:val="a4"/>
              <w:jc w:val="center"/>
            </w:pPr>
            <w:r w:rsidRPr="001A5FAB">
              <w:t>Строительство церкви в д.</w:t>
            </w:r>
            <w:r w:rsidR="00A10C78">
              <w:t xml:space="preserve"> </w:t>
            </w:r>
            <w:r w:rsidRPr="001A5FAB">
              <w:t>Чикино</w:t>
            </w:r>
          </w:p>
        </w:tc>
        <w:tc>
          <w:tcPr>
            <w:tcW w:w="1984" w:type="dxa"/>
            <w:vAlign w:val="center"/>
          </w:tcPr>
          <w:p w:rsidR="00C05E37" w:rsidRPr="00A008FC" w:rsidRDefault="00C05E37" w:rsidP="00E859F6">
            <w:pPr>
              <w:pStyle w:val="a4"/>
              <w:jc w:val="center"/>
            </w:pPr>
            <w:r w:rsidRPr="00231F4F">
              <w:rPr>
                <w:rFonts w:cs="Times New Roman"/>
                <w:sz w:val="16"/>
                <w:szCs w:val="20"/>
              </w:rPr>
              <w:t>В соответствии с заданием на проектирование</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textDirection w:val="btLr"/>
            <w:vAlign w:val="center"/>
          </w:tcPr>
          <w:p w:rsidR="00C05E37" w:rsidRPr="00A864C2" w:rsidRDefault="00C05E37" w:rsidP="00A864C2">
            <w:pPr>
              <w:pStyle w:val="a4"/>
              <w:ind w:left="113" w:right="113"/>
              <w:jc w:val="center"/>
              <w:rPr>
                <w:sz w:val="16"/>
              </w:rPr>
            </w:pPr>
            <w:r w:rsidRPr="00A864C2">
              <w:rPr>
                <w:sz w:val="16"/>
                <w:szCs w:val="24"/>
              </w:rPr>
              <w:t>В соответствии с проектом</w:t>
            </w:r>
          </w:p>
        </w:tc>
        <w:tc>
          <w:tcPr>
            <w:tcW w:w="709" w:type="dxa"/>
            <w:textDirection w:val="btLr"/>
            <w:vAlign w:val="center"/>
          </w:tcPr>
          <w:p w:rsidR="00C05E37" w:rsidRPr="00A864C2" w:rsidRDefault="00C05E37" w:rsidP="00A864C2">
            <w:pPr>
              <w:pStyle w:val="a4"/>
              <w:ind w:left="113" w:right="113"/>
              <w:jc w:val="center"/>
              <w:rPr>
                <w:sz w:val="16"/>
              </w:rPr>
            </w:pPr>
            <w:r w:rsidRPr="00A864C2">
              <w:rPr>
                <w:sz w:val="16"/>
                <w:szCs w:val="24"/>
              </w:rPr>
              <w:t>В соответствии с проектом</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662" w:type="dxa"/>
            <w:vAlign w:val="center"/>
          </w:tcPr>
          <w:p w:rsidR="00C05E37" w:rsidRPr="00893C7E" w:rsidRDefault="00C05E37" w:rsidP="00EE1071">
            <w:pPr>
              <w:pStyle w:val="a4"/>
              <w:jc w:val="center"/>
            </w:pPr>
            <w:r w:rsidRPr="00893C7E">
              <w:t>‒</w:t>
            </w:r>
          </w:p>
        </w:tc>
      </w:tr>
      <w:tr w:rsidR="00C05E37" w:rsidRPr="00B34047" w:rsidTr="00EE1071">
        <w:trPr>
          <w:cantSplit/>
          <w:trHeight w:val="1134"/>
          <w:jc w:val="center"/>
        </w:trPr>
        <w:tc>
          <w:tcPr>
            <w:tcW w:w="3812" w:type="dxa"/>
            <w:vAlign w:val="center"/>
          </w:tcPr>
          <w:p w:rsidR="00A10C78" w:rsidRDefault="00A10C78" w:rsidP="00A10C78">
            <w:pPr>
              <w:pStyle w:val="a4"/>
              <w:jc w:val="center"/>
            </w:pPr>
            <w:r>
              <w:t>Строительство гостиницы</w:t>
            </w:r>
          </w:p>
          <w:p w:rsidR="00C05E37" w:rsidRPr="001A5FAB" w:rsidRDefault="00C05E37" w:rsidP="00A10C78">
            <w:pPr>
              <w:pStyle w:val="a4"/>
              <w:jc w:val="center"/>
            </w:pPr>
            <w:r w:rsidRPr="001A5FAB">
              <w:t>в д.</w:t>
            </w:r>
            <w:r w:rsidR="00A10C78">
              <w:t xml:space="preserve"> </w:t>
            </w:r>
            <w:r w:rsidRPr="001A5FAB">
              <w:t>Батово</w:t>
            </w:r>
          </w:p>
        </w:tc>
        <w:tc>
          <w:tcPr>
            <w:tcW w:w="1984" w:type="dxa"/>
            <w:vAlign w:val="center"/>
          </w:tcPr>
          <w:p w:rsidR="00C05E37" w:rsidRDefault="00C05E37" w:rsidP="00E859F6">
            <w:pPr>
              <w:pStyle w:val="a4"/>
              <w:jc w:val="center"/>
            </w:pPr>
            <w:r>
              <w:rPr>
                <w:szCs w:val="24"/>
              </w:rPr>
              <w:t>53900,0</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textDirection w:val="btLr"/>
            <w:vAlign w:val="center"/>
          </w:tcPr>
          <w:p w:rsidR="00C05E37" w:rsidRPr="00A864C2" w:rsidRDefault="00C05E37" w:rsidP="00A864C2">
            <w:pPr>
              <w:pStyle w:val="a4"/>
              <w:ind w:left="113" w:right="113"/>
              <w:jc w:val="center"/>
            </w:pPr>
            <w:r w:rsidRPr="00A864C2">
              <w:t>6486,0</w:t>
            </w:r>
          </w:p>
        </w:tc>
        <w:tc>
          <w:tcPr>
            <w:tcW w:w="708" w:type="dxa"/>
            <w:textDirection w:val="btLr"/>
            <w:vAlign w:val="center"/>
          </w:tcPr>
          <w:p w:rsidR="00C05E37" w:rsidRPr="00A864C2" w:rsidRDefault="00C05E37" w:rsidP="00A864C2">
            <w:pPr>
              <w:pStyle w:val="a4"/>
              <w:ind w:left="113" w:right="113"/>
              <w:jc w:val="center"/>
            </w:pPr>
            <w:r w:rsidRPr="00A864C2">
              <w:t>11858,0</w:t>
            </w:r>
          </w:p>
        </w:tc>
        <w:tc>
          <w:tcPr>
            <w:tcW w:w="709" w:type="dxa"/>
            <w:textDirection w:val="btLr"/>
            <w:vAlign w:val="center"/>
          </w:tcPr>
          <w:p w:rsidR="00C05E37" w:rsidRPr="00A864C2" w:rsidRDefault="00C05E37" w:rsidP="00A864C2">
            <w:pPr>
              <w:pStyle w:val="a4"/>
              <w:ind w:left="113" w:right="113"/>
              <w:jc w:val="center"/>
            </w:pPr>
            <w:r w:rsidRPr="00A864C2">
              <w:t>11858,0</w:t>
            </w:r>
          </w:p>
        </w:tc>
        <w:tc>
          <w:tcPr>
            <w:tcW w:w="709" w:type="dxa"/>
            <w:textDirection w:val="btLr"/>
            <w:vAlign w:val="center"/>
          </w:tcPr>
          <w:p w:rsidR="00C05E37" w:rsidRPr="00A864C2" w:rsidRDefault="00C05E37" w:rsidP="00A864C2">
            <w:pPr>
              <w:pStyle w:val="a4"/>
              <w:ind w:left="113" w:right="113"/>
              <w:jc w:val="center"/>
            </w:pPr>
            <w:r w:rsidRPr="00A864C2">
              <w:t>11858,0</w:t>
            </w:r>
          </w:p>
        </w:tc>
        <w:tc>
          <w:tcPr>
            <w:tcW w:w="662" w:type="dxa"/>
            <w:textDirection w:val="btLr"/>
            <w:vAlign w:val="center"/>
          </w:tcPr>
          <w:p w:rsidR="00C05E37" w:rsidRPr="00A864C2" w:rsidRDefault="00C05E37" w:rsidP="00A864C2">
            <w:pPr>
              <w:pStyle w:val="a4"/>
              <w:ind w:left="113" w:right="113"/>
              <w:jc w:val="center"/>
            </w:pPr>
            <w:r w:rsidRPr="00A864C2">
              <w:t>11858,0</w:t>
            </w:r>
          </w:p>
        </w:tc>
      </w:tr>
      <w:tr w:rsidR="00C05E37" w:rsidRPr="00B34047" w:rsidTr="00C05E37">
        <w:trPr>
          <w:cantSplit/>
          <w:trHeight w:val="1134"/>
          <w:jc w:val="center"/>
        </w:trPr>
        <w:tc>
          <w:tcPr>
            <w:tcW w:w="3812" w:type="dxa"/>
            <w:vAlign w:val="center"/>
          </w:tcPr>
          <w:p w:rsidR="00A10C78" w:rsidRDefault="00A10C78" w:rsidP="00A10C78">
            <w:pPr>
              <w:pStyle w:val="a4"/>
              <w:jc w:val="center"/>
            </w:pPr>
            <w:r>
              <w:t>Строительство гостиницы</w:t>
            </w:r>
          </w:p>
          <w:p w:rsidR="00C05E37" w:rsidRPr="001A5FAB" w:rsidRDefault="00C05E37" w:rsidP="00A10C78">
            <w:pPr>
              <w:pStyle w:val="a4"/>
              <w:jc w:val="center"/>
            </w:pPr>
            <w:r w:rsidRPr="001A5FAB">
              <w:t>в с. Рождествено</w:t>
            </w:r>
          </w:p>
        </w:tc>
        <w:tc>
          <w:tcPr>
            <w:tcW w:w="1984" w:type="dxa"/>
            <w:vAlign w:val="center"/>
          </w:tcPr>
          <w:p w:rsidR="00C05E37" w:rsidRDefault="00C05E37" w:rsidP="00E859F6">
            <w:pPr>
              <w:pStyle w:val="a4"/>
              <w:jc w:val="center"/>
            </w:pPr>
            <w:r>
              <w:rPr>
                <w:szCs w:val="24"/>
              </w:rPr>
              <w:t>53900,0</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textDirection w:val="btLr"/>
            <w:vAlign w:val="center"/>
          </w:tcPr>
          <w:p w:rsidR="00C05E37" w:rsidRPr="00A864C2" w:rsidRDefault="00C05E37" w:rsidP="00A864C2">
            <w:pPr>
              <w:pStyle w:val="a4"/>
              <w:ind w:left="113" w:right="113"/>
              <w:jc w:val="center"/>
            </w:pPr>
            <w:r w:rsidRPr="00A864C2">
              <w:t>6486,0</w:t>
            </w:r>
          </w:p>
        </w:tc>
        <w:tc>
          <w:tcPr>
            <w:tcW w:w="709" w:type="dxa"/>
            <w:textDirection w:val="btLr"/>
            <w:vAlign w:val="center"/>
          </w:tcPr>
          <w:p w:rsidR="00C05E37" w:rsidRPr="00A864C2" w:rsidRDefault="00C05E37" w:rsidP="00A864C2">
            <w:pPr>
              <w:pStyle w:val="a4"/>
              <w:ind w:left="113" w:right="113"/>
              <w:jc w:val="center"/>
            </w:pPr>
            <w:r w:rsidRPr="00A864C2">
              <w:t>11858,0</w:t>
            </w:r>
          </w:p>
        </w:tc>
        <w:tc>
          <w:tcPr>
            <w:tcW w:w="708" w:type="dxa"/>
            <w:textDirection w:val="btLr"/>
            <w:vAlign w:val="center"/>
          </w:tcPr>
          <w:p w:rsidR="00C05E37" w:rsidRPr="00A864C2" w:rsidRDefault="00C05E37" w:rsidP="00A864C2">
            <w:pPr>
              <w:pStyle w:val="a4"/>
              <w:ind w:left="113" w:right="113"/>
              <w:jc w:val="center"/>
            </w:pPr>
            <w:r w:rsidRPr="00A864C2">
              <w:t>11858,0</w:t>
            </w:r>
          </w:p>
        </w:tc>
        <w:tc>
          <w:tcPr>
            <w:tcW w:w="709" w:type="dxa"/>
            <w:textDirection w:val="btLr"/>
            <w:vAlign w:val="center"/>
          </w:tcPr>
          <w:p w:rsidR="00C05E37" w:rsidRPr="00A864C2" w:rsidRDefault="00C05E37" w:rsidP="00A864C2">
            <w:pPr>
              <w:pStyle w:val="a4"/>
              <w:ind w:left="113" w:right="113"/>
              <w:jc w:val="center"/>
            </w:pPr>
            <w:r w:rsidRPr="00A864C2">
              <w:t>11858,0</w:t>
            </w:r>
          </w:p>
        </w:tc>
        <w:tc>
          <w:tcPr>
            <w:tcW w:w="709" w:type="dxa"/>
            <w:textDirection w:val="btLr"/>
            <w:vAlign w:val="center"/>
          </w:tcPr>
          <w:p w:rsidR="00C05E37" w:rsidRPr="00A864C2" w:rsidRDefault="00C05E37" w:rsidP="00A864C2">
            <w:pPr>
              <w:pStyle w:val="a4"/>
              <w:ind w:left="113" w:right="113"/>
              <w:jc w:val="center"/>
            </w:pPr>
            <w:r w:rsidRPr="00A864C2">
              <w:t>11858,0</w:t>
            </w:r>
          </w:p>
        </w:tc>
        <w:tc>
          <w:tcPr>
            <w:tcW w:w="662" w:type="dxa"/>
            <w:vAlign w:val="center"/>
          </w:tcPr>
          <w:p w:rsidR="00C05E37" w:rsidRPr="00A864C2" w:rsidRDefault="00C05E37" w:rsidP="00C05E37">
            <w:pPr>
              <w:pStyle w:val="a4"/>
              <w:jc w:val="center"/>
            </w:pPr>
            <w:r w:rsidRPr="00A864C2">
              <w:t>‒</w:t>
            </w:r>
          </w:p>
        </w:tc>
      </w:tr>
      <w:tr w:rsidR="00C05E37" w:rsidRPr="00B34047" w:rsidTr="00EE1071">
        <w:trPr>
          <w:cantSplit/>
          <w:trHeight w:val="1134"/>
          <w:jc w:val="center"/>
        </w:trPr>
        <w:tc>
          <w:tcPr>
            <w:tcW w:w="3812" w:type="dxa"/>
            <w:vAlign w:val="center"/>
          </w:tcPr>
          <w:p w:rsidR="00A10C78" w:rsidRDefault="00A10C78" w:rsidP="00A10C78">
            <w:pPr>
              <w:pStyle w:val="a4"/>
              <w:jc w:val="center"/>
            </w:pPr>
            <w:r>
              <w:t>Строительство базы отдыха</w:t>
            </w:r>
          </w:p>
          <w:p w:rsidR="00C05E37" w:rsidRPr="001A5FAB" w:rsidRDefault="00C05E37" w:rsidP="00A10C78">
            <w:pPr>
              <w:pStyle w:val="a4"/>
              <w:jc w:val="center"/>
            </w:pPr>
            <w:r w:rsidRPr="001A5FAB">
              <w:t>в д.</w:t>
            </w:r>
            <w:r w:rsidR="00A10C78">
              <w:t xml:space="preserve"> </w:t>
            </w:r>
            <w:r w:rsidRPr="001A5FAB">
              <w:t>Чикино</w:t>
            </w:r>
          </w:p>
        </w:tc>
        <w:tc>
          <w:tcPr>
            <w:tcW w:w="1984" w:type="dxa"/>
            <w:vAlign w:val="center"/>
          </w:tcPr>
          <w:p w:rsidR="00C05E37" w:rsidRDefault="00C05E37" w:rsidP="00E859F6">
            <w:pPr>
              <w:pStyle w:val="a4"/>
              <w:jc w:val="center"/>
            </w:pPr>
            <w:r w:rsidRPr="00231F4F">
              <w:rPr>
                <w:rFonts w:cs="Times New Roman"/>
                <w:sz w:val="16"/>
                <w:szCs w:val="20"/>
              </w:rPr>
              <w:t>В соответствии с заданием на проектирование</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9" w:type="dxa"/>
            <w:vAlign w:val="center"/>
          </w:tcPr>
          <w:p w:rsidR="00C05E37" w:rsidRPr="00893C7E" w:rsidRDefault="00C05E37" w:rsidP="00EE1071">
            <w:pPr>
              <w:pStyle w:val="a4"/>
              <w:jc w:val="center"/>
            </w:pPr>
            <w:r w:rsidRPr="00893C7E">
              <w:t>‒</w:t>
            </w:r>
          </w:p>
        </w:tc>
        <w:tc>
          <w:tcPr>
            <w:tcW w:w="708" w:type="dxa"/>
            <w:vAlign w:val="center"/>
          </w:tcPr>
          <w:p w:rsidR="00C05E37" w:rsidRPr="00893C7E" w:rsidRDefault="00C05E37" w:rsidP="00EE1071">
            <w:pPr>
              <w:pStyle w:val="a4"/>
              <w:jc w:val="center"/>
            </w:pPr>
            <w:r w:rsidRPr="00893C7E">
              <w:t>‒</w:t>
            </w:r>
          </w:p>
        </w:tc>
        <w:tc>
          <w:tcPr>
            <w:tcW w:w="709" w:type="dxa"/>
            <w:textDirection w:val="btLr"/>
            <w:vAlign w:val="center"/>
          </w:tcPr>
          <w:p w:rsidR="00C05E37" w:rsidRPr="00A864C2" w:rsidRDefault="00C05E37" w:rsidP="00A864C2">
            <w:pPr>
              <w:pStyle w:val="a4"/>
              <w:ind w:left="113" w:right="113"/>
              <w:jc w:val="center"/>
              <w:rPr>
                <w:sz w:val="16"/>
              </w:rPr>
            </w:pPr>
            <w:r w:rsidRPr="00A864C2">
              <w:rPr>
                <w:sz w:val="16"/>
                <w:szCs w:val="24"/>
              </w:rPr>
              <w:t>В соответствии с проектом</w:t>
            </w:r>
          </w:p>
        </w:tc>
        <w:tc>
          <w:tcPr>
            <w:tcW w:w="709" w:type="dxa"/>
            <w:textDirection w:val="btLr"/>
            <w:vAlign w:val="center"/>
          </w:tcPr>
          <w:p w:rsidR="00C05E37" w:rsidRPr="00A864C2" w:rsidRDefault="00C05E37" w:rsidP="00A864C2">
            <w:pPr>
              <w:pStyle w:val="a4"/>
              <w:ind w:left="113" w:right="113"/>
              <w:jc w:val="center"/>
              <w:rPr>
                <w:sz w:val="16"/>
              </w:rPr>
            </w:pPr>
            <w:r w:rsidRPr="00A864C2">
              <w:rPr>
                <w:sz w:val="16"/>
                <w:szCs w:val="24"/>
              </w:rPr>
              <w:t>В соответствии с проектом</w:t>
            </w:r>
          </w:p>
        </w:tc>
        <w:tc>
          <w:tcPr>
            <w:tcW w:w="662" w:type="dxa"/>
            <w:textDirection w:val="btLr"/>
            <w:vAlign w:val="center"/>
          </w:tcPr>
          <w:p w:rsidR="00C05E37" w:rsidRPr="00A864C2" w:rsidRDefault="00C05E37" w:rsidP="00A864C2">
            <w:pPr>
              <w:pStyle w:val="a4"/>
              <w:ind w:left="113" w:right="113"/>
              <w:jc w:val="center"/>
              <w:rPr>
                <w:sz w:val="16"/>
              </w:rPr>
            </w:pPr>
            <w:r w:rsidRPr="00A864C2">
              <w:rPr>
                <w:sz w:val="16"/>
                <w:szCs w:val="24"/>
              </w:rPr>
              <w:t>В соответствии с проектом</w:t>
            </w:r>
          </w:p>
        </w:tc>
      </w:tr>
      <w:tr w:rsidR="005501E3" w:rsidRPr="00B34047" w:rsidTr="00A10C78">
        <w:trPr>
          <w:cantSplit/>
          <w:trHeight w:val="906"/>
          <w:jc w:val="center"/>
        </w:trPr>
        <w:tc>
          <w:tcPr>
            <w:tcW w:w="3812" w:type="dxa"/>
            <w:shd w:val="clear" w:color="auto" w:fill="F2F2F2" w:themeFill="background1" w:themeFillShade="F2"/>
            <w:vAlign w:val="center"/>
          </w:tcPr>
          <w:p w:rsidR="005501E3" w:rsidRPr="00B34047" w:rsidRDefault="005501E3" w:rsidP="008B4647">
            <w:pPr>
              <w:pStyle w:val="a4"/>
              <w:spacing w:line="276" w:lineRule="auto"/>
              <w:jc w:val="right"/>
              <w:rPr>
                <w:rFonts w:cs="Times New Roman"/>
                <w:b/>
                <w:szCs w:val="24"/>
              </w:rPr>
            </w:pPr>
            <w:r w:rsidRPr="00B34047">
              <w:rPr>
                <w:rFonts w:cs="Times New Roman"/>
                <w:b/>
                <w:szCs w:val="24"/>
              </w:rPr>
              <w:t>ИТОГО:</w:t>
            </w:r>
          </w:p>
        </w:tc>
        <w:tc>
          <w:tcPr>
            <w:tcW w:w="1984" w:type="dxa"/>
            <w:shd w:val="clear" w:color="auto" w:fill="F2F2F2" w:themeFill="background1" w:themeFillShade="F2"/>
            <w:vAlign w:val="center"/>
          </w:tcPr>
          <w:p w:rsidR="005501E3" w:rsidRPr="00000FB8" w:rsidRDefault="005501E3">
            <w:pPr>
              <w:jc w:val="center"/>
              <w:rPr>
                <w:rFonts w:ascii="Times New Roman" w:hAnsi="Times New Roman" w:cs="Times New Roman"/>
                <w:b/>
                <w:color w:val="000000"/>
                <w:sz w:val="24"/>
                <w:szCs w:val="24"/>
              </w:rPr>
            </w:pPr>
            <w:r w:rsidRPr="00000FB8">
              <w:rPr>
                <w:rFonts w:ascii="Times New Roman" w:hAnsi="Times New Roman" w:cs="Times New Roman"/>
                <w:b/>
                <w:color w:val="000000"/>
                <w:sz w:val="24"/>
                <w:szCs w:val="24"/>
              </w:rPr>
              <w:t>107800</w:t>
            </w:r>
            <w:r w:rsidR="00772228" w:rsidRPr="00000FB8">
              <w:rPr>
                <w:rFonts w:ascii="Times New Roman" w:hAnsi="Times New Roman" w:cs="Times New Roman"/>
                <w:b/>
                <w:color w:val="000000"/>
                <w:sz w:val="24"/>
                <w:szCs w:val="24"/>
              </w:rPr>
              <w:t>,00</w:t>
            </w:r>
          </w:p>
        </w:tc>
        <w:tc>
          <w:tcPr>
            <w:tcW w:w="709" w:type="dxa"/>
            <w:shd w:val="clear" w:color="auto" w:fill="F2F2F2" w:themeFill="background1" w:themeFillShade="F2"/>
            <w:textDirection w:val="btLr"/>
            <w:vAlign w:val="center"/>
          </w:tcPr>
          <w:p w:rsidR="005501E3" w:rsidRPr="00000FB8" w:rsidRDefault="00794BD6"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0,0</w:t>
            </w:r>
            <w:r w:rsidR="005501E3" w:rsidRPr="00000FB8">
              <w:rPr>
                <w:rFonts w:ascii="Times New Roman" w:hAnsi="Times New Roman" w:cs="Times New Roman"/>
                <w:b/>
                <w:color w:val="000000"/>
                <w:sz w:val="24"/>
              </w:rPr>
              <w:t>0</w:t>
            </w:r>
          </w:p>
        </w:tc>
        <w:tc>
          <w:tcPr>
            <w:tcW w:w="709" w:type="dxa"/>
            <w:shd w:val="clear" w:color="auto" w:fill="F2F2F2" w:themeFill="background1" w:themeFillShade="F2"/>
            <w:textDirection w:val="btLr"/>
            <w:vAlign w:val="center"/>
          </w:tcPr>
          <w:p w:rsidR="005501E3" w:rsidRPr="00000FB8" w:rsidRDefault="00794BD6"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0,00</w:t>
            </w:r>
          </w:p>
        </w:tc>
        <w:tc>
          <w:tcPr>
            <w:tcW w:w="708" w:type="dxa"/>
            <w:shd w:val="clear" w:color="auto" w:fill="F2F2F2" w:themeFill="background1" w:themeFillShade="F2"/>
            <w:textDirection w:val="btLr"/>
            <w:vAlign w:val="center"/>
          </w:tcPr>
          <w:p w:rsidR="005501E3" w:rsidRPr="00000FB8" w:rsidRDefault="00794BD6"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0,00</w:t>
            </w:r>
          </w:p>
        </w:tc>
        <w:tc>
          <w:tcPr>
            <w:tcW w:w="709" w:type="dxa"/>
            <w:shd w:val="clear" w:color="auto" w:fill="F2F2F2" w:themeFill="background1" w:themeFillShade="F2"/>
            <w:textDirection w:val="btLr"/>
            <w:vAlign w:val="center"/>
          </w:tcPr>
          <w:p w:rsidR="005501E3" w:rsidRPr="00000FB8" w:rsidRDefault="00794BD6"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0,00</w:t>
            </w:r>
          </w:p>
        </w:tc>
        <w:tc>
          <w:tcPr>
            <w:tcW w:w="709" w:type="dxa"/>
            <w:shd w:val="clear" w:color="auto" w:fill="F2F2F2" w:themeFill="background1" w:themeFillShade="F2"/>
            <w:textDirection w:val="btLr"/>
            <w:vAlign w:val="center"/>
          </w:tcPr>
          <w:p w:rsidR="005501E3" w:rsidRPr="00000FB8" w:rsidRDefault="00794BD6"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0,00</w:t>
            </w:r>
          </w:p>
        </w:tc>
        <w:tc>
          <w:tcPr>
            <w:tcW w:w="709" w:type="dxa"/>
            <w:shd w:val="clear" w:color="auto" w:fill="F2F2F2" w:themeFill="background1" w:themeFillShade="F2"/>
            <w:textDirection w:val="btLr"/>
            <w:vAlign w:val="center"/>
          </w:tcPr>
          <w:p w:rsidR="005501E3" w:rsidRPr="00000FB8" w:rsidRDefault="00794BD6"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0,00</w:t>
            </w:r>
          </w:p>
        </w:tc>
        <w:tc>
          <w:tcPr>
            <w:tcW w:w="708" w:type="dxa"/>
            <w:shd w:val="clear" w:color="auto" w:fill="F2F2F2" w:themeFill="background1" w:themeFillShade="F2"/>
            <w:textDirection w:val="btLr"/>
            <w:vAlign w:val="center"/>
          </w:tcPr>
          <w:p w:rsidR="005501E3" w:rsidRPr="00000FB8" w:rsidRDefault="00794BD6"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0,00</w:t>
            </w:r>
          </w:p>
        </w:tc>
        <w:tc>
          <w:tcPr>
            <w:tcW w:w="709" w:type="dxa"/>
            <w:shd w:val="clear" w:color="auto" w:fill="F2F2F2" w:themeFill="background1" w:themeFillShade="F2"/>
            <w:textDirection w:val="btLr"/>
            <w:vAlign w:val="center"/>
          </w:tcPr>
          <w:p w:rsidR="005501E3" w:rsidRPr="00000FB8" w:rsidRDefault="00794BD6"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0,00</w:t>
            </w:r>
          </w:p>
        </w:tc>
        <w:tc>
          <w:tcPr>
            <w:tcW w:w="709" w:type="dxa"/>
            <w:shd w:val="clear" w:color="auto" w:fill="F2F2F2" w:themeFill="background1" w:themeFillShade="F2"/>
            <w:textDirection w:val="btLr"/>
            <w:vAlign w:val="center"/>
          </w:tcPr>
          <w:p w:rsidR="005501E3" w:rsidRPr="00000FB8" w:rsidRDefault="005501E3"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6486</w:t>
            </w:r>
          </w:p>
        </w:tc>
        <w:tc>
          <w:tcPr>
            <w:tcW w:w="709" w:type="dxa"/>
            <w:shd w:val="clear" w:color="auto" w:fill="F2F2F2" w:themeFill="background1" w:themeFillShade="F2"/>
            <w:textDirection w:val="btLr"/>
            <w:vAlign w:val="center"/>
          </w:tcPr>
          <w:p w:rsidR="005501E3" w:rsidRPr="00000FB8" w:rsidRDefault="005501E3"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18344</w:t>
            </w:r>
          </w:p>
        </w:tc>
        <w:tc>
          <w:tcPr>
            <w:tcW w:w="708" w:type="dxa"/>
            <w:shd w:val="clear" w:color="auto" w:fill="F2F2F2" w:themeFill="background1" w:themeFillShade="F2"/>
            <w:textDirection w:val="btLr"/>
            <w:vAlign w:val="center"/>
          </w:tcPr>
          <w:p w:rsidR="005501E3" w:rsidRPr="00000FB8" w:rsidRDefault="005501E3"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23716</w:t>
            </w:r>
          </w:p>
        </w:tc>
        <w:tc>
          <w:tcPr>
            <w:tcW w:w="709" w:type="dxa"/>
            <w:shd w:val="clear" w:color="auto" w:fill="F2F2F2" w:themeFill="background1" w:themeFillShade="F2"/>
            <w:textDirection w:val="btLr"/>
            <w:vAlign w:val="center"/>
          </w:tcPr>
          <w:p w:rsidR="005501E3" w:rsidRPr="00000FB8" w:rsidRDefault="005501E3"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23716</w:t>
            </w:r>
          </w:p>
        </w:tc>
        <w:tc>
          <w:tcPr>
            <w:tcW w:w="709" w:type="dxa"/>
            <w:shd w:val="clear" w:color="auto" w:fill="F2F2F2" w:themeFill="background1" w:themeFillShade="F2"/>
            <w:textDirection w:val="btLr"/>
            <w:vAlign w:val="center"/>
          </w:tcPr>
          <w:p w:rsidR="005501E3" w:rsidRPr="00000FB8" w:rsidRDefault="005501E3"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23716</w:t>
            </w:r>
          </w:p>
        </w:tc>
        <w:tc>
          <w:tcPr>
            <w:tcW w:w="662" w:type="dxa"/>
            <w:shd w:val="clear" w:color="auto" w:fill="F2F2F2" w:themeFill="background1" w:themeFillShade="F2"/>
            <w:textDirection w:val="btLr"/>
            <w:vAlign w:val="center"/>
          </w:tcPr>
          <w:p w:rsidR="005501E3" w:rsidRPr="00000FB8" w:rsidRDefault="005501E3" w:rsidP="00794BD6">
            <w:pPr>
              <w:ind w:left="113" w:right="113"/>
              <w:jc w:val="center"/>
              <w:rPr>
                <w:rFonts w:ascii="Times New Roman" w:hAnsi="Times New Roman" w:cs="Times New Roman"/>
                <w:b/>
                <w:color w:val="000000"/>
                <w:sz w:val="24"/>
              </w:rPr>
            </w:pPr>
            <w:r w:rsidRPr="00000FB8">
              <w:rPr>
                <w:rFonts w:ascii="Times New Roman" w:hAnsi="Times New Roman" w:cs="Times New Roman"/>
                <w:b/>
                <w:color w:val="000000"/>
                <w:sz w:val="24"/>
              </w:rPr>
              <w:t>11858</w:t>
            </w:r>
          </w:p>
        </w:tc>
      </w:tr>
    </w:tbl>
    <w:p w:rsidR="00710831" w:rsidRDefault="00710831" w:rsidP="00BC0534">
      <w:pPr>
        <w:pStyle w:val="a4"/>
      </w:pPr>
    </w:p>
    <w:p w:rsidR="00BC0534" w:rsidRPr="001B732D" w:rsidRDefault="00BC0534" w:rsidP="00BC0534">
      <w:pPr>
        <w:jc w:val="center"/>
        <w:sectPr w:rsidR="00BC0534" w:rsidRPr="001B732D" w:rsidSect="003E52DB">
          <w:pgSz w:w="16838" w:h="11906" w:orient="landscape"/>
          <w:pgMar w:top="567" w:right="567" w:bottom="709" w:left="567" w:header="425" w:footer="403" w:gutter="0"/>
          <w:cols w:space="708"/>
          <w:docGrid w:linePitch="360"/>
        </w:sectPr>
      </w:pPr>
    </w:p>
    <w:p w:rsidR="008414CA" w:rsidRDefault="009162D4" w:rsidP="00EF7AA1">
      <w:pPr>
        <w:pStyle w:val="3"/>
        <w:numPr>
          <w:ilvl w:val="1"/>
          <w:numId w:val="11"/>
        </w:numPr>
        <w:rPr>
          <w:lang w:val="ru-RU"/>
        </w:rPr>
      </w:pPr>
      <w:r>
        <w:rPr>
          <w:lang w:val="ru-RU"/>
        </w:rPr>
        <w:t xml:space="preserve"> </w:t>
      </w:r>
      <w:bookmarkStart w:id="45" w:name="_Toc496271491"/>
      <w:r w:rsidR="008414CA" w:rsidRPr="008414CA">
        <w:t>Финансовые потребности для реализации мероприятий Программы</w:t>
      </w:r>
      <w:bookmarkEnd w:id="45"/>
    </w:p>
    <w:p w:rsidR="00AD2BEE" w:rsidRDefault="00AD2BEE" w:rsidP="00AD2BEE">
      <w:pPr>
        <w:pStyle w:val="a4"/>
        <w:rPr>
          <w:rFonts w:cs="Times New Roman"/>
        </w:rPr>
      </w:pPr>
    </w:p>
    <w:tbl>
      <w:tblPr>
        <w:tblStyle w:val="a6"/>
        <w:tblW w:w="15559" w:type="dxa"/>
        <w:jc w:val="center"/>
        <w:tblInd w:w="-1534" w:type="dxa"/>
        <w:tblLayout w:type="fixed"/>
        <w:tblLook w:val="04A0" w:firstRow="1" w:lastRow="0" w:firstColumn="1" w:lastColumn="0" w:noHBand="0" w:noVBand="1"/>
      </w:tblPr>
      <w:tblGrid>
        <w:gridCol w:w="5253"/>
        <w:gridCol w:w="1961"/>
        <w:gridCol w:w="558"/>
        <w:gridCol w:w="599"/>
        <w:gridCol w:w="599"/>
        <w:gridCol w:w="599"/>
        <w:gridCol w:w="599"/>
        <w:gridCol w:w="599"/>
        <w:gridCol w:w="599"/>
        <w:gridCol w:w="599"/>
        <w:gridCol w:w="599"/>
        <w:gridCol w:w="599"/>
        <w:gridCol w:w="599"/>
        <w:gridCol w:w="599"/>
        <w:gridCol w:w="599"/>
        <w:gridCol w:w="599"/>
      </w:tblGrid>
      <w:tr w:rsidR="005501E3" w:rsidRPr="001D031F" w:rsidTr="00794BD6">
        <w:trPr>
          <w:cantSplit/>
          <w:trHeight w:val="423"/>
          <w:tblHeader/>
          <w:jc w:val="center"/>
        </w:trPr>
        <w:tc>
          <w:tcPr>
            <w:tcW w:w="5253" w:type="dxa"/>
            <w:vMerge w:val="restart"/>
            <w:shd w:val="clear" w:color="auto" w:fill="D9D9D9" w:themeFill="background1" w:themeFillShade="D9"/>
            <w:vAlign w:val="center"/>
          </w:tcPr>
          <w:p w:rsidR="005501E3" w:rsidRPr="00AD2BEE" w:rsidRDefault="005501E3" w:rsidP="00794BD6">
            <w:pPr>
              <w:pStyle w:val="a4"/>
              <w:spacing w:line="276" w:lineRule="auto"/>
              <w:jc w:val="center"/>
              <w:rPr>
                <w:rFonts w:cs="Times New Roman"/>
                <w:szCs w:val="24"/>
              </w:rPr>
            </w:pPr>
            <w:r w:rsidRPr="00AD2BEE">
              <w:rPr>
                <w:rFonts w:cs="Times New Roman"/>
                <w:szCs w:val="24"/>
              </w:rPr>
              <w:t>Наименование инвестиционного проекта</w:t>
            </w:r>
          </w:p>
        </w:tc>
        <w:tc>
          <w:tcPr>
            <w:tcW w:w="1961" w:type="dxa"/>
            <w:vMerge w:val="restart"/>
            <w:shd w:val="clear" w:color="auto" w:fill="D9D9D9" w:themeFill="background1" w:themeFillShade="D9"/>
            <w:vAlign w:val="center"/>
          </w:tcPr>
          <w:p w:rsidR="005501E3" w:rsidRPr="00AD2BEE" w:rsidRDefault="005501E3" w:rsidP="00794BD6">
            <w:pPr>
              <w:pStyle w:val="a4"/>
              <w:spacing w:line="276" w:lineRule="auto"/>
              <w:jc w:val="center"/>
              <w:rPr>
                <w:rFonts w:cs="Times New Roman"/>
                <w:szCs w:val="24"/>
              </w:rPr>
            </w:pPr>
            <w:r w:rsidRPr="00B7035B">
              <w:rPr>
                <w:rFonts w:cs="Times New Roman"/>
                <w:sz w:val="23"/>
                <w:szCs w:val="23"/>
              </w:rPr>
              <w:t>Объем финансирования, тыс. руб.</w:t>
            </w:r>
          </w:p>
        </w:tc>
        <w:tc>
          <w:tcPr>
            <w:tcW w:w="2954" w:type="dxa"/>
            <w:gridSpan w:val="5"/>
            <w:shd w:val="clear" w:color="auto" w:fill="D9D9D9" w:themeFill="background1" w:themeFillShade="D9"/>
            <w:vAlign w:val="center"/>
          </w:tcPr>
          <w:p w:rsidR="005501E3" w:rsidRPr="00AD2BEE" w:rsidRDefault="005501E3" w:rsidP="00794BD6">
            <w:pPr>
              <w:pStyle w:val="a4"/>
              <w:spacing w:line="276" w:lineRule="auto"/>
              <w:jc w:val="center"/>
              <w:rPr>
                <w:rFonts w:cs="Times New Roman"/>
                <w:szCs w:val="24"/>
              </w:rPr>
            </w:pPr>
            <w:r w:rsidRPr="00AD2BEE">
              <w:rPr>
                <w:rFonts w:cs="Times New Roman"/>
                <w:szCs w:val="24"/>
              </w:rPr>
              <w:t>1 ЭТАП</w:t>
            </w:r>
          </w:p>
        </w:tc>
        <w:tc>
          <w:tcPr>
            <w:tcW w:w="2995" w:type="dxa"/>
            <w:gridSpan w:val="5"/>
            <w:shd w:val="clear" w:color="auto" w:fill="D9D9D9" w:themeFill="background1" w:themeFillShade="D9"/>
            <w:vAlign w:val="center"/>
          </w:tcPr>
          <w:p w:rsidR="005501E3" w:rsidRPr="00AD2BEE" w:rsidRDefault="005501E3" w:rsidP="00794BD6">
            <w:pPr>
              <w:pStyle w:val="a4"/>
              <w:spacing w:line="276" w:lineRule="auto"/>
              <w:jc w:val="center"/>
              <w:rPr>
                <w:rFonts w:cs="Times New Roman"/>
                <w:szCs w:val="24"/>
              </w:rPr>
            </w:pPr>
            <w:r w:rsidRPr="00AD2BEE">
              <w:rPr>
                <w:rFonts w:cs="Times New Roman"/>
                <w:szCs w:val="24"/>
              </w:rPr>
              <w:t>2 ЭТАП</w:t>
            </w:r>
          </w:p>
        </w:tc>
        <w:tc>
          <w:tcPr>
            <w:tcW w:w="2396" w:type="dxa"/>
            <w:gridSpan w:val="4"/>
            <w:shd w:val="clear" w:color="auto" w:fill="D9D9D9" w:themeFill="background1" w:themeFillShade="D9"/>
            <w:vAlign w:val="center"/>
          </w:tcPr>
          <w:p w:rsidR="005501E3" w:rsidRPr="00AD2BEE" w:rsidRDefault="005501E3" w:rsidP="00794BD6">
            <w:pPr>
              <w:pStyle w:val="a4"/>
              <w:spacing w:line="276" w:lineRule="auto"/>
              <w:jc w:val="center"/>
              <w:rPr>
                <w:rFonts w:cs="Times New Roman"/>
                <w:szCs w:val="24"/>
              </w:rPr>
            </w:pPr>
            <w:r w:rsidRPr="00AD2BEE">
              <w:rPr>
                <w:rFonts w:cs="Times New Roman"/>
                <w:szCs w:val="24"/>
              </w:rPr>
              <w:t>3 ЭТАП</w:t>
            </w:r>
          </w:p>
        </w:tc>
      </w:tr>
      <w:tr w:rsidR="005501E3" w:rsidRPr="001D031F" w:rsidTr="00794BD6">
        <w:trPr>
          <w:cantSplit/>
          <w:trHeight w:val="854"/>
          <w:tblHeader/>
          <w:jc w:val="center"/>
        </w:trPr>
        <w:tc>
          <w:tcPr>
            <w:tcW w:w="5253" w:type="dxa"/>
            <w:vMerge/>
            <w:tcBorders>
              <w:bottom w:val="single" w:sz="4" w:space="0" w:color="auto"/>
            </w:tcBorders>
            <w:shd w:val="clear" w:color="auto" w:fill="D9D9D9" w:themeFill="background1" w:themeFillShade="D9"/>
            <w:vAlign w:val="center"/>
          </w:tcPr>
          <w:p w:rsidR="005501E3" w:rsidRPr="00AD2BEE" w:rsidRDefault="005501E3" w:rsidP="00794BD6">
            <w:pPr>
              <w:pStyle w:val="a4"/>
              <w:spacing w:line="276" w:lineRule="auto"/>
              <w:jc w:val="center"/>
              <w:rPr>
                <w:rFonts w:cs="Times New Roman"/>
                <w:szCs w:val="24"/>
              </w:rPr>
            </w:pPr>
          </w:p>
        </w:tc>
        <w:tc>
          <w:tcPr>
            <w:tcW w:w="1961" w:type="dxa"/>
            <w:vMerge/>
            <w:tcBorders>
              <w:bottom w:val="single" w:sz="4" w:space="0" w:color="auto"/>
            </w:tcBorders>
            <w:shd w:val="clear" w:color="auto" w:fill="D9D9D9" w:themeFill="background1" w:themeFillShade="D9"/>
            <w:vAlign w:val="center"/>
          </w:tcPr>
          <w:p w:rsidR="005501E3" w:rsidRPr="00AD2BEE" w:rsidRDefault="005501E3" w:rsidP="00794BD6">
            <w:pPr>
              <w:pStyle w:val="a4"/>
              <w:spacing w:line="276" w:lineRule="auto"/>
              <w:jc w:val="center"/>
              <w:rPr>
                <w:rFonts w:cs="Times New Roman"/>
                <w:szCs w:val="24"/>
              </w:rPr>
            </w:pPr>
          </w:p>
        </w:tc>
        <w:tc>
          <w:tcPr>
            <w:tcW w:w="558" w:type="dxa"/>
            <w:tcBorders>
              <w:bottom w:val="single" w:sz="4" w:space="0" w:color="auto"/>
            </w:tcBorders>
            <w:shd w:val="clear" w:color="auto" w:fill="D9D9D9" w:themeFill="background1" w:themeFillShade="D9"/>
            <w:textDirection w:val="btLr"/>
            <w:vAlign w:val="center"/>
          </w:tcPr>
          <w:p w:rsidR="005501E3" w:rsidRPr="00AD2BEE" w:rsidRDefault="005501E3" w:rsidP="00794BD6">
            <w:pPr>
              <w:pStyle w:val="a4"/>
              <w:spacing w:line="276" w:lineRule="auto"/>
              <w:ind w:left="113" w:right="113"/>
              <w:jc w:val="center"/>
              <w:rPr>
                <w:rFonts w:cs="Times New Roman"/>
                <w:szCs w:val="24"/>
              </w:rPr>
            </w:pPr>
            <w:r w:rsidRPr="00AD2BEE">
              <w:rPr>
                <w:rFonts w:cs="Times New Roman"/>
                <w:szCs w:val="24"/>
              </w:rPr>
              <w:t>2017</w:t>
            </w:r>
          </w:p>
        </w:tc>
        <w:tc>
          <w:tcPr>
            <w:tcW w:w="599" w:type="dxa"/>
            <w:tcBorders>
              <w:bottom w:val="single" w:sz="4" w:space="0" w:color="auto"/>
            </w:tcBorders>
            <w:shd w:val="clear" w:color="auto" w:fill="D9D9D9" w:themeFill="background1" w:themeFillShade="D9"/>
            <w:textDirection w:val="btLr"/>
            <w:vAlign w:val="center"/>
          </w:tcPr>
          <w:p w:rsidR="005501E3" w:rsidRPr="00AD2BEE" w:rsidRDefault="005501E3" w:rsidP="00794BD6">
            <w:pPr>
              <w:pStyle w:val="a4"/>
              <w:spacing w:line="276" w:lineRule="auto"/>
              <w:ind w:left="113" w:right="113"/>
              <w:jc w:val="center"/>
              <w:rPr>
                <w:rFonts w:cs="Times New Roman"/>
                <w:szCs w:val="24"/>
              </w:rPr>
            </w:pPr>
            <w:r w:rsidRPr="00AD2BEE">
              <w:rPr>
                <w:rFonts w:cs="Times New Roman"/>
                <w:szCs w:val="24"/>
              </w:rPr>
              <w:t>2018</w:t>
            </w:r>
          </w:p>
        </w:tc>
        <w:tc>
          <w:tcPr>
            <w:tcW w:w="599" w:type="dxa"/>
            <w:tcBorders>
              <w:bottom w:val="single" w:sz="4" w:space="0" w:color="auto"/>
            </w:tcBorders>
            <w:shd w:val="clear" w:color="auto" w:fill="D9D9D9" w:themeFill="background1" w:themeFillShade="D9"/>
            <w:textDirection w:val="btLr"/>
            <w:vAlign w:val="center"/>
          </w:tcPr>
          <w:p w:rsidR="005501E3" w:rsidRPr="00AD2BEE" w:rsidRDefault="005501E3" w:rsidP="00794BD6">
            <w:pPr>
              <w:pStyle w:val="a4"/>
              <w:spacing w:line="276" w:lineRule="auto"/>
              <w:ind w:left="113" w:right="113"/>
              <w:jc w:val="center"/>
              <w:rPr>
                <w:rFonts w:cs="Times New Roman"/>
                <w:szCs w:val="24"/>
              </w:rPr>
            </w:pPr>
            <w:r w:rsidRPr="00AD2BEE">
              <w:rPr>
                <w:rFonts w:cs="Times New Roman"/>
                <w:szCs w:val="24"/>
              </w:rPr>
              <w:t>2019</w:t>
            </w:r>
          </w:p>
        </w:tc>
        <w:tc>
          <w:tcPr>
            <w:tcW w:w="599" w:type="dxa"/>
            <w:tcBorders>
              <w:bottom w:val="single" w:sz="4" w:space="0" w:color="auto"/>
            </w:tcBorders>
            <w:shd w:val="clear" w:color="auto" w:fill="D9D9D9" w:themeFill="background1" w:themeFillShade="D9"/>
            <w:textDirection w:val="btLr"/>
            <w:vAlign w:val="center"/>
          </w:tcPr>
          <w:p w:rsidR="005501E3" w:rsidRPr="00AD2BEE" w:rsidRDefault="005501E3" w:rsidP="00794BD6">
            <w:pPr>
              <w:pStyle w:val="a4"/>
              <w:spacing w:line="276" w:lineRule="auto"/>
              <w:ind w:left="113" w:right="113"/>
              <w:jc w:val="center"/>
              <w:rPr>
                <w:rFonts w:cs="Times New Roman"/>
                <w:szCs w:val="24"/>
              </w:rPr>
            </w:pPr>
            <w:r w:rsidRPr="00AD2BEE">
              <w:rPr>
                <w:rFonts w:cs="Times New Roman"/>
                <w:szCs w:val="24"/>
              </w:rPr>
              <w:t>2020</w:t>
            </w:r>
          </w:p>
        </w:tc>
        <w:tc>
          <w:tcPr>
            <w:tcW w:w="599" w:type="dxa"/>
            <w:tcBorders>
              <w:bottom w:val="single" w:sz="4" w:space="0" w:color="auto"/>
            </w:tcBorders>
            <w:shd w:val="clear" w:color="auto" w:fill="D9D9D9" w:themeFill="background1" w:themeFillShade="D9"/>
            <w:textDirection w:val="btLr"/>
            <w:vAlign w:val="center"/>
          </w:tcPr>
          <w:p w:rsidR="005501E3" w:rsidRPr="00AD2BEE" w:rsidRDefault="005501E3" w:rsidP="00794BD6">
            <w:pPr>
              <w:pStyle w:val="a4"/>
              <w:spacing w:line="276" w:lineRule="auto"/>
              <w:ind w:left="113" w:right="113"/>
              <w:jc w:val="center"/>
              <w:rPr>
                <w:rFonts w:cs="Times New Roman"/>
                <w:szCs w:val="24"/>
              </w:rPr>
            </w:pPr>
            <w:r w:rsidRPr="00AD2BEE">
              <w:rPr>
                <w:rFonts w:cs="Times New Roman"/>
                <w:szCs w:val="24"/>
              </w:rPr>
              <w:t>2021</w:t>
            </w:r>
          </w:p>
        </w:tc>
        <w:tc>
          <w:tcPr>
            <w:tcW w:w="599" w:type="dxa"/>
            <w:tcBorders>
              <w:bottom w:val="single" w:sz="4" w:space="0" w:color="auto"/>
            </w:tcBorders>
            <w:shd w:val="clear" w:color="auto" w:fill="D9D9D9" w:themeFill="background1" w:themeFillShade="D9"/>
            <w:textDirection w:val="btLr"/>
            <w:vAlign w:val="center"/>
          </w:tcPr>
          <w:p w:rsidR="005501E3" w:rsidRPr="00AD2BEE" w:rsidRDefault="005501E3" w:rsidP="00794BD6">
            <w:pPr>
              <w:pStyle w:val="a4"/>
              <w:spacing w:line="276" w:lineRule="auto"/>
              <w:ind w:left="113" w:right="113"/>
              <w:jc w:val="center"/>
              <w:rPr>
                <w:rFonts w:cs="Times New Roman"/>
                <w:szCs w:val="24"/>
              </w:rPr>
            </w:pPr>
            <w:r>
              <w:rPr>
                <w:rFonts w:cs="Times New Roman"/>
                <w:szCs w:val="24"/>
              </w:rPr>
              <w:t>2022</w:t>
            </w:r>
          </w:p>
        </w:tc>
        <w:tc>
          <w:tcPr>
            <w:tcW w:w="599" w:type="dxa"/>
            <w:tcBorders>
              <w:bottom w:val="single" w:sz="4" w:space="0" w:color="auto"/>
            </w:tcBorders>
            <w:shd w:val="clear" w:color="auto" w:fill="D9D9D9" w:themeFill="background1" w:themeFillShade="D9"/>
            <w:textDirection w:val="btLr"/>
            <w:vAlign w:val="center"/>
          </w:tcPr>
          <w:p w:rsidR="005501E3" w:rsidRPr="00AD2BEE" w:rsidRDefault="005501E3" w:rsidP="00794BD6">
            <w:pPr>
              <w:pStyle w:val="a4"/>
              <w:spacing w:line="276" w:lineRule="auto"/>
              <w:ind w:left="113" w:right="113"/>
              <w:jc w:val="center"/>
              <w:rPr>
                <w:rFonts w:cs="Times New Roman"/>
                <w:szCs w:val="24"/>
              </w:rPr>
            </w:pPr>
            <w:r>
              <w:rPr>
                <w:rFonts w:cs="Times New Roman"/>
                <w:szCs w:val="24"/>
              </w:rPr>
              <w:t>2023</w:t>
            </w:r>
          </w:p>
        </w:tc>
        <w:tc>
          <w:tcPr>
            <w:tcW w:w="599" w:type="dxa"/>
            <w:tcBorders>
              <w:bottom w:val="single" w:sz="4" w:space="0" w:color="auto"/>
            </w:tcBorders>
            <w:shd w:val="clear" w:color="auto" w:fill="D9D9D9" w:themeFill="background1" w:themeFillShade="D9"/>
            <w:textDirection w:val="btLr"/>
          </w:tcPr>
          <w:p w:rsidR="005501E3" w:rsidRDefault="005501E3" w:rsidP="00794BD6">
            <w:pPr>
              <w:pStyle w:val="a4"/>
              <w:spacing w:line="276" w:lineRule="auto"/>
              <w:ind w:left="113" w:right="113"/>
              <w:jc w:val="center"/>
              <w:rPr>
                <w:rFonts w:cs="Times New Roman"/>
                <w:szCs w:val="24"/>
              </w:rPr>
            </w:pPr>
            <w:r>
              <w:rPr>
                <w:rFonts w:cs="Times New Roman"/>
                <w:szCs w:val="24"/>
              </w:rPr>
              <w:t>2024</w:t>
            </w:r>
          </w:p>
        </w:tc>
        <w:tc>
          <w:tcPr>
            <w:tcW w:w="599" w:type="dxa"/>
            <w:tcBorders>
              <w:bottom w:val="single" w:sz="4" w:space="0" w:color="auto"/>
            </w:tcBorders>
            <w:shd w:val="clear" w:color="auto" w:fill="D9D9D9" w:themeFill="background1" w:themeFillShade="D9"/>
            <w:textDirection w:val="btLr"/>
          </w:tcPr>
          <w:p w:rsidR="005501E3" w:rsidRDefault="005501E3" w:rsidP="00794BD6">
            <w:pPr>
              <w:pStyle w:val="a4"/>
              <w:spacing w:line="276" w:lineRule="auto"/>
              <w:ind w:left="113" w:right="113"/>
              <w:jc w:val="center"/>
              <w:rPr>
                <w:rFonts w:cs="Times New Roman"/>
                <w:szCs w:val="24"/>
              </w:rPr>
            </w:pPr>
            <w:r>
              <w:rPr>
                <w:rFonts w:cs="Times New Roman"/>
                <w:szCs w:val="24"/>
              </w:rPr>
              <w:t>2025</w:t>
            </w:r>
          </w:p>
        </w:tc>
        <w:tc>
          <w:tcPr>
            <w:tcW w:w="599" w:type="dxa"/>
            <w:tcBorders>
              <w:bottom w:val="single" w:sz="4" w:space="0" w:color="auto"/>
            </w:tcBorders>
            <w:shd w:val="clear" w:color="auto" w:fill="D9D9D9" w:themeFill="background1" w:themeFillShade="D9"/>
            <w:textDirection w:val="btLr"/>
          </w:tcPr>
          <w:p w:rsidR="005501E3" w:rsidRDefault="005501E3" w:rsidP="00794BD6">
            <w:pPr>
              <w:pStyle w:val="a4"/>
              <w:spacing w:line="276" w:lineRule="auto"/>
              <w:ind w:left="113" w:right="113"/>
              <w:jc w:val="center"/>
              <w:rPr>
                <w:rFonts w:cs="Times New Roman"/>
                <w:szCs w:val="24"/>
              </w:rPr>
            </w:pPr>
            <w:r>
              <w:rPr>
                <w:rFonts w:cs="Times New Roman"/>
                <w:szCs w:val="24"/>
              </w:rPr>
              <w:t>2026</w:t>
            </w:r>
          </w:p>
        </w:tc>
        <w:tc>
          <w:tcPr>
            <w:tcW w:w="599" w:type="dxa"/>
            <w:tcBorders>
              <w:bottom w:val="single" w:sz="4" w:space="0" w:color="auto"/>
            </w:tcBorders>
            <w:shd w:val="clear" w:color="auto" w:fill="D9D9D9" w:themeFill="background1" w:themeFillShade="D9"/>
            <w:textDirection w:val="btLr"/>
          </w:tcPr>
          <w:p w:rsidR="005501E3" w:rsidRDefault="005501E3" w:rsidP="00794BD6">
            <w:pPr>
              <w:pStyle w:val="a4"/>
              <w:spacing w:line="276" w:lineRule="auto"/>
              <w:ind w:left="113" w:right="113"/>
              <w:jc w:val="center"/>
              <w:rPr>
                <w:rFonts w:cs="Times New Roman"/>
                <w:szCs w:val="24"/>
              </w:rPr>
            </w:pPr>
            <w:r>
              <w:rPr>
                <w:rFonts w:cs="Times New Roman"/>
                <w:szCs w:val="24"/>
              </w:rPr>
              <w:t>2027</w:t>
            </w:r>
          </w:p>
        </w:tc>
        <w:tc>
          <w:tcPr>
            <w:tcW w:w="599" w:type="dxa"/>
            <w:tcBorders>
              <w:bottom w:val="single" w:sz="4" w:space="0" w:color="auto"/>
            </w:tcBorders>
            <w:shd w:val="clear" w:color="auto" w:fill="D9D9D9" w:themeFill="background1" w:themeFillShade="D9"/>
            <w:textDirection w:val="btLr"/>
          </w:tcPr>
          <w:p w:rsidR="005501E3" w:rsidRDefault="005501E3" w:rsidP="00794BD6">
            <w:pPr>
              <w:pStyle w:val="a4"/>
              <w:spacing w:line="276" w:lineRule="auto"/>
              <w:ind w:left="113" w:right="113"/>
              <w:jc w:val="center"/>
              <w:rPr>
                <w:rFonts w:cs="Times New Roman"/>
                <w:szCs w:val="24"/>
              </w:rPr>
            </w:pPr>
            <w:r>
              <w:rPr>
                <w:rFonts w:cs="Times New Roman"/>
                <w:szCs w:val="24"/>
              </w:rPr>
              <w:t>2028</w:t>
            </w:r>
          </w:p>
        </w:tc>
        <w:tc>
          <w:tcPr>
            <w:tcW w:w="599" w:type="dxa"/>
            <w:tcBorders>
              <w:bottom w:val="single" w:sz="4" w:space="0" w:color="auto"/>
            </w:tcBorders>
            <w:shd w:val="clear" w:color="auto" w:fill="D9D9D9" w:themeFill="background1" w:themeFillShade="D9"/>
            <w:textDirection w:val="btLr"/>
          </w:tcPr>
          <w:p w:rsidR="005501E3" w:rsidRDefault="005501E3" w:rsidP="00794BD6">
            <w:pPr>
              <w:pStyle w:val="a4"/>
              <w:spacing w:line="276" w:lineRule="auto"/>
              <w:ind w:left="113" w:right="113"/>
              <w:jc w:val="center"/>
              <w:rPr>
                <w:rFonts w:cs="Times New Roman"/>
                <w:szCs w:val="24"/>
              </w:rPr>
            </w:pPr>
            <w:r>
              <w:rPr>
                <w:rFonts w:cs="Times New Roman"/>
                <w:szCs w:val="24"/>
              </w:rPr>
              <w:t>2029</w:t>
            </w:r>
          </w:p>
        </w:tc>
        <w:tc>
          <w:tcPr>
            <w:tcW w:w="599" w:type="dxa"/>
            <w:tcBorders>
              <w:bottom w:val="single" w:sz="4" w:space="0" w:color="auto"/>
            </w:tcBorders>
            <w:shd w:val="clear" w:color="auto" w:fill="D9D9D9" w:themeFill="background1" w:themeFillShade="D9"/>
            <w:textDirection w:val="btLr"/>
          </w:tcPr>
          <w:p w:rsidR="005501E3" w:rsidRDefault="005501E3" w:rsidP="00794BD6">
            <w:pPr>
              <w:pStyle w:val="a4"/>
              <w:spacing w:line="276" w:lineRule="auto"/>
              <w:ind w:left="113" w:right="113"/>
              <w:jc w:val="center"/>
              <w:rPr>
                <w:rFonts w:cs="Times New Roman"/>
                <w:szCs w:val="24"/>
              </w:rPr>
            </w:pPr>
            <w:r>
              <w:rPr>
                <w:rFonts w:cs="Times New Roman"/>
                <w:szCs w:val="24"/>
              </w:rPr>
              <w:t>2030</w:t>
            </w:r>
          </w:p>
        </w:tc>
      </w:tr>
      <w:tr w:rsidR="00794BD6" w:rsidRPr="001D031F" w:rsidTr="00794BD6">
        <w:trPr>
          <w:cantSplit/>
          <w:trHeight w:val="1134"/>
          <w:jc w:val="center"/>
        </w:trPr>
        <w:tc>
          <w:tcPr>
            <w:tcW w:w="5253" w:type="dxa"/>
            <w:vAlign w:val="center"/>
          </w:tcPr>
          <w:p w:rsidR="00794BD6" w:rsidRPr="000A2915" w:rsidRDefault="00794BD6" w:rsidP="00794BD6">
            <w:pPr>
              <w:pStyle w:val="a4"/>
              <w:spacing w:line="276" w:lineRule="auto"/>
              <w:jc w:val="center"/>
              <w:rPr>
                <w:rFonts w:cs="Times New Roman"/>
              </w:rPr>
            </w:pPr>
            <w:r>
              <w:rPr>
                <w:rFonts w:cs="Times New Roman"/>
              </w:rPr>
              <w:t>Мероприятия по развитию</w:t>
            </w:r>
            <w:r w:rsidRPr="000A2915">
              <w:rPr>
                <w:rFonts w:cs="Times New Roman"/>
              </w:rPr>
              <w:t xml:space="preserve"> </w:t>
            </w:r>
            <w:r>
              <w:rPr>
                <w:rFonts w:cs="Times New Roman"/>
              </w:rPr>
              <w:t xml:space="preserve">социальной инфраструктуры воспитания и образования </w:t>
            </w:r>
          </w:p>
        </w:tc>
        <w:tc>
          <w:tcPr>
            <w:tcW w:w="1961" w:type="dxa"/>
            <w:vAlign w:val="center"/>
          </w:tcPr>
          <w:p w:rsidR="00794BD6" w:rsidRPr="00E0487D" w:rsidRDefault="00794BD6" w:rsidP="00794BD6">
            <w:pPr>
              <w:pStyle w:val="a4"/>
              <w:jc w:val="center"/>
            </w:pPr>
            <w:r w:rsidRPr="00794BD6">
              <w:rPr>
                <w:rFonts w:cs="Times New Roman"/>
                <w:color w:val="000000"/>
              </w:rPr>
              <w:t>0</w:t>
            </w:r>
            <w:r>
              <w:rPr>
                <w:rFonts w:cs="Times New Roman"/>
                <w:color w:val="000000"/>
              </w:rPr>
              <w:t>,00</w:t>
            </w:r>
          </w:p>
        </w:tc>
        <w:tc>
          <w:tcPr>
            <w:tcW w:w="558" w:type="dxa"/>
            <w:textDirection w:val="btLr"/>
            <w:vAlign w:val="center"/>
          </w:tcPr>
          <w:p w:rsidR="00794BD6" w:rsidRDefault="00794BD6" w:rsidP="00794BD6">
            <w:pPr>
              <w:ind w:left="113" w:right="113"/>
              <w:jc w:val="center"/>
            </w:pPr>
            <w:r w:rsidRPr="008B47F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8B47F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8B47F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8B47F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8B47F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8B47F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8B47F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8B47F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8B47F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8B47F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8B47F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8B47F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8B47F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8B47F2">
              <w:rPr>
                <w:rFonts w:ascii="Times New Roman" w:hAnsi="Times New Roman" w:cs="Times New Roman"/>
                <w:color w:val="000000"/>
                <w:sz w:val="24"/>
              </w:rPr>
              <w:t>0,00</w:t>
            </w:r>
          </w:p>
        </w:tc>
      </w:tr>
      <w:tr w:rsidR="00794BD6" w:rsidRPr="001D031F" w:rsidTr="00794BD6">
        <w:trPr>
          <w:cantSplit/>
          <w:trHeight w:val="1402"/>
          <w:jc w:val="center"/>
        </w:trPr>
        <w:tc>
          <w:tcPr>
            <w:tcW w:w="5253" w:type="dxa"/>
            <w:vAlign w:val="center"/>
          </w:tcPr>
          <w:p w:rsidR="00794BD6" w:rsidRPr="000A2915" w:rsidRDefault="00794BD6" w:rsidP="00794BD6">
            <w:pPr>
              <w:pStyle w:val="a4"/>
              <w:spacing w:line="276" w:lineRule="auto"/>
              <w:jc w:val="center"/>
              <w:rPr>
                <w:rFonts w:cs="Times New Roman"/>
              </w:rPr>
            </w:pPr>
            <w:r>
              <w:rPr>
                <w:rFonts w:cs="Times New Roman"/>
              </w:rPr>
              <w:t>Мероприятия по развитию</w:t>
            </w:r>
            <w:r w:rsidRPr="000A2915">
              <w:rPr>
                <w:rFonts w:cs="Times New Roman"/>
              </w:rPr>
              <w:t xml:space="preserve"> </w:t>
            </w:r>
            <w:r>
              <w:rPr>
                <w:rFonts w:cs="Times New Roman"/>
              </w:rPr>
              <w:t>социальной инфраструктуры здравоохранения</w:t>
            </w:r>
          </w:p>
        </w:tc>
        <w:tc>
          <w:tcPr>
            <w:tcW w:w="1961" w:type="dxa"/>
            <w:vAlign w:val="center"/>
          </w:tcPr>
          <w:p w:rsidR="00794BD6" w:rsidRPr="00E4364B" w:rsidRDefault="00794BD6" w:rsidP="00794BD6">
            <w:pPr>
              <w:pStyle w:val="a4"/>
              <w:jc w:val="center"/>
              <w:rPr>
                <w:rFonts w:ascii="Baskerville Old Face" w:hAnsi="Baskerville Old Face"/>
              </w:rPr>
            </w:pPr>
            <w:r>
              <w:rPr>
                <w:rFonts w:cs="Times New Roman"/>
                <w:szCs w:val="24"/>
              </w:rPr>
              <w:t>25385,85</w:t>
            </w:r>
          </w:p>
        </w:tc>
        <w:tc>
          <w:tcPr>
            <w:tcW w:w="558" w:type="dxa"/>
            <w:textDirection w:val="btLr"/>
            <w:vAlign w:val="center"/>
          </w:tcPr>
          <w:p w:rsidR="00794BD6" w:rsidRDefault="00794BD6" w:rsidP="00794BD6">
            <w:pPr>
              <w:ind w:left="113" w:right="113"/>
              <w:jc w:val="center"/>
            </w:pPr>
            <w:r w:rsidRPr="00330D47">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330D47">
              <w:rPr>
                <w:rFonts w:ascii="Times New Roman" w:hAnsi="Times New Roman" w:cs="Times New Roman"/>
                <w:color w:val="000000"/>
                <w:sz w:val="24"/>
              </w:rPr>
              <w:t>0,00</w:t>
            </w:r>
          </w:p>
        </w:tc>
        <w:tc>
          <w:tcPr>
            <w:tcW w:w="599" w:type="dxa"/>
            <w:textDirection w:val="btLr"/>
            <w:vAlign w:val="center"/>
          </w:tcPr>
          <w:p w:rsidR="00794BD6" w:rsidRPr="00E60B39" w:rsidRDefault="00794BD6" w:rsidP="00794BD6">
            <w:pPr>
              <w:pStyle w:val="a4"/>
              <w:jc w:val="center"/>
            </w:pPr>
            <w:r w:rsidRPr="00E60B39">
              <w:t>3046,302</w:t>
            </w:r>
          </w:p>
        </w:tc>
        <w:tc>
          <w:tcPr>
            <w:tcW w:w="599" w:type="dxa"/>
            <w:textDirection w:val="btLr"/>
            <w:vAlign w:val="center"/>
          </w:tcPr>
          <w:p w:rsidR="00794BD6" w:rsidRPr="00E60B39" w:rsidRDefault="00794BD6" w:rsidP="00794BD6">
            <w:pPr>
              <w:pStyle w:val="a4"/>
              <w:jc w:val="center"/>
            </w:pPr>
            <w:r w:rsidRPr="00E60B39">
              <w:t>11169,774</w:t>
            </w:r>
          </w:p>
        </w:tc>
        <w:tc>
          <w:tcPr>
            <w:tcW w:w="599" w:type="dxa"/>
            <w:textDirection w:val="btLr"/>
            <w:vAlign w:val="center"/>
          </w:tcPr>
          <w:p w:rsidR="00794BD6" w:rsidRPr="00E60B39" w:rsidRDefault="00794BD6" w:rsidP="00794BD6">
            <w:pPr>
              <w:pStyle w:val="a4"/>
              <w:jc w:val="center"/>
            </w:pPr>
            <w:r w:rsidRPr="00E60B39">
              <w:t>11169,774</w:t>
            </w:r>
          </w:p>
        </w:tc>
        <w:tc>
          <w:tcPr>
            <w:tcW w:w="599" w:type="dxa"/>
            <w:textDirection w:val="btLr"/>
            <w:vAlign w:val="center"/>
          </w:tcPr>
          <w:p w:rsidR="00794BD6" w:rsidRDefault="00794BD6" w:rsidP="00794BD6">
            <w:pPr>
              <w:ind w:left="113" w:right="113"/>
              <w:jc w:val="center"/>
            </w:pPr>
            <w:r w:rsidRPr="00920898">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920898">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920898">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920898">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920898">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920898">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920898">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920898">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920898">
              <w:rPr>
                <w:rFonts w:ascii="Times New Roman" w:hAnsi="Times New Roman" w:cs="Times New Roman"/>
                <w:color w:val="000000"/>
                <w:sz w:val="24"/>
              </w:rPr>
              <w:t>0,00</w:t>
            </w:r>
          </w:p>
        </w:tc>
      </w:tr>
      <w:tr w:rsidR="00794BD6" w:rsidRPr="001D031F" w:rsidTr="00772228">
        <w:trPr>
          <w:cantSplit/>
          <w:trHeight w:val="832"/>
          <w:jc w:val="center"/>
        </w:trPr>
        <w:tc>
          <w:tcPr>
            <w:tcW w:w="5253" w:type="dxa"/>
            <w:vAlign w:val="center"/>
          </w:tcPr>
          <w:p w:rsidR="00794BD6" w:rsidRPr="000A2915" w:rsidRDefault="00794BD6" w:rsidP="00794BD6">
            <w:pPr>
              <w:pStyle w:val="a4"/>
              <w:spacing w:line="276" w:lineRule="auto"/>
              <w:jc w:val="center"/>
              <w:rPr>
                <w:rFonts w:cs="Times New Roman"/>
              </w:rPr>
            </w:pPr>
            <w:r>
              <w:rPr>
                <w:rFonts w:cs="Times New Roman"/>
              </w:rPr>
              <w:t>Мероприятия по развитию</w:t>
            </w:r>
            <w:r w:rsidRPr="000A2915">
              <w:rPr>
                <w:rFonts w:cs="Times New Roman"/>
              </w:rPr>
              <w:t xml:space="preserve"> </w:t>
            </w:r>
            <w:r>
              <w:rPr>
                <w:rFonts w:cs="Times New Roman"/>
              </w:rPr>
              <w:t xml:space="preserve">социальной инфраструктуры </w:t>
            </w:r>
            <w:r w:rsidRPr="00D40A4C">
              <w:rPr>
                <w:rFonts w:cs="Times New Roman"/>
              </w:rPr>
              <w:t>социальной защиты населения местного значения</w:t>
            </w:r>
          </w:p>
        </w:tc>
        <w:tc>
          <w:tcPr>
            <w:tcW w:w="1961" w:type="dxa"/>
            <w:vAlign w:val="center"/>
          </w:tcPr>
          <w:p w:rsidR="00794BD6" w:rsidRPr="00B34047" w:rsidRDefault="00794BD6" w:rsidP="00794BD6">
            <w:pPr>
              <w:pStyle w:val="a4"/>
              <w:spacing w:line="276" w:lineRule="auto"/>
              <w:jc w:val="center"/>
              <w:rPr>
                <w:rFonts w:cs="Times New Roman"/>
                <w:szCs w:val="24"/>
              </w:rPr>
            </w:pPr>
            <w:r w:rsidRPr="00794BD6">
              <w:rPr>
                <w:rFonts w:cs="Times New Roman"/>
                <w:color w:val="000000"/>
              </w:rPr>
              <w:t>0</w:t>
            </w:r>
            <w:r>
              <w:rPr>
                <w:rFonts w:cs="Times New Roman"/>
                <w:color w:val="000000"/>
              </w:rPr>
              <w:t>,00</w:t>
            </w:r>
          </w:p>
        </w:tc>
        <w:tc>
          <w:tcPr>
            <w:tcW w:w="558" w:type="dxa"/>
            <w:textDirection w:val="btLr"/>
            <w:vAlign w:val="center"/>
          </w:tcPr>
          <w:p w:rsidR="00794BD6" w:rsidRDefault="00794BD6" w:rsidP="00794BD6">
            <w:pPr>
              <w:ind w:left="113" w:right="113"/>
              <w:jc w:val="center"/>
            </w:pPr>
            <w:r w:rsidRPr="006D34B0">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6D34B0">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6D34B0">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6D34B0">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6D34B0">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6D34B0">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6D34B0">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6D34B0">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6D34B0">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6D34B0">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6D34B0">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6D34B0">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6D34B0">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6D34B0">
              <w:rPr>
                <w:rFonts w:ascii="Times New Roman" w:hAnsi="Times New Roman" w:cs="Times New Roman"/>
                <w:color w:val="000000"/>
                <w:sz w:val="24"/>
              </w:rPr>
              <w:t>0,00</w:t>
            </w:r>
          </w:p>
        </w:tc>
      </w:tr>
      <w:tr w:rsidR="00794BD6" w:rsidRPr="001D031F" w:rsidTr="00772228">
        <w:trPr>
          <w:cantSplit/>
          <w:trHeight w:val="1272"/>
          <w:jc w:val="center"/>
        </w:trPr>
        <w:tc>
          <w:tcPr>
            <w:tcW w:w="5253" w:type="dxa"/>
            <w:vAlign w:val="center"/>
          </w:tcPr>
          <w:p w:rsidR="00794BD6" w:rsidRPr="000A2915" w:rsidRDefault="00794BD6" w:rsidP="00794BD6">
            <w:pPr>
              <w:pStyle w:val="a4"/>
              <w:spacing w:line="276" w:lineRule="auto"/>
              <w:jc w:val="center"/>
              <w:rPr>
                <w:rFonts w:cs="Times New Roman"/>
              </w:rPr>
            </w:pPr>
            <w:r>
              <w:rPr>
                <w:rFonts w:cs="Times New Roman"/>
              </w:rPr>
              <w:t>Мероприятия по развитию</w:t>
            </w:r>
            <w:r w:rsidRPr="000A2915">
              <w:rPr>
                <w:rFonts w:cs="Times New Roman"/>
              </w:rPr>
              <w:t xml:space="preserve"> </w:t>
            </w:r>
            <w:r>
              <w:rPr>
                <w:rFonts w:cs="Times New Roman"/>
              </w:rPr>
              <w:t>социальной инфраструктуры культуры и искусства</w:t>
            </w:r>
          </w:p>
        </w:tc>
        <w:tc>
          <w:tcPr>
            <w:tcW w:w="1961" w:type="dxa"/>
            <w:vAlign w:val="center"/>
          </w:tcPr>
          <w:p w:rsidR="00794BD6" w:rsidRPr="005501E3" w:rsidRDefault="00794BD6" w:rsidP="00794BD6">
            <w:pPr>
              <w:jc w:val="center"/>
              <w:rPr>
                <w:rFonts w:ascii="Times New Roman" w:hAnsi="Times New Roman" w:cs="Times New Roman"/>
                <w:color w:val="000000"/>
              </w:rPr>
            </w:pPr>
            <w:r w:rsidRPr="005501E3">
              <w:rPr>
                <w:rFonts w:ascii="Times New Roman" w:hAnsi="Times New Roman" w:cs="Times New Roman"/>
                <w:color w:val="000000"/>
                <w:sz w:val="24"/>
              </w:rPr>
              <w:t>110887,100</w:t>
            </w:r>
          </w:p>
        </w:tc>
        <w:tc>
          <w:tcPr>
            <w:tcW w:w="558" w:type="dxa"/>
            <w:textDirection w:val="btLr"/>
            <w:vAlign w:val="center"/>
          </w:tcPr>
          <w:p w:rsidR="00794BD6" w:rsidRDefault="00794BD6" w:rsidP="00794BD6">
            <w:pPr>
              <w:ind w:left="113" w:right="113"/>
              <w:jc w:val="center"/>
            </w:pPr>
            <w:r w:rsidRPr="0053744A">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53744A">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53744A">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53744A">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53744A">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53744A">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53744A">
              <w:rPr>
                <w:rFonts w:ascii="Times New Roman" w:hAnsi="Times New Roman" w:cs="Times New Roman"/>
                <w:color w:val="000000"/>
                <w:sz w:val="24"/>
              </w:rPr>
              <w:t>0,00</w:t>
            </w:r>
          </w:p>
        </w:tc>
        <w:tc>
          <w:tcPr>
            <w:tcW w:w="599" w:type="dxa"/>
            <w:textDirection w:val="btLr"/>
            <w:vAlign w:val="center"/>
          </w:tcPr>
          <w:p w:rsidR="00794BD6" w:rsidRPr="005501E3" w:rsidRDefault="00794BD6" w:rsidP="00794BD6">
            <w:pPr>
              <w:ind w:left="113" w:right="113"/>
              <w:jc w:val="center"/>
              <w:rPr>
                <w:rFonts w:ascii="Times New Roman" w:hAnsi="Times New Roman" w:cs="Times New Roman"/>
                <w:color w:val="000000"/>
                <w:sz w:val="24"/>
                <w:szCs w:val="24"/>
              </w:rPr>
            </w:pPr>
            <w:r w:rsidRPr="005501E3">
              <w:rPr>
                <w:rFonts w:ascii="Times New Roman" w:hAnsi="Times New Roman" w:cs="Times New Roman"/>
                <w:color w:val="000000"/>
                <w:sz w:val="24"/>
                <w:szCs w:val="24"/>
              </w:rPr>
              <w:t>3466,296</w:t>
            </w:r>
          </w:p>
        </w:tc>
        <w:tc>
          <w:tcPr>
            <w:tcW w:w="599" w:type="dxa"/>
            <w:textDirection w:val="btLr"/>
            <w:vAlign w:val="center"/>
          </w:tcPr>
          <w:p w:rsidR="00794BD6" w:rsidRPr="005501E3" w:rsidRDefault="00794BD6" w:rsidP="00794BD6">
            <w:pPr>
              <w:ind w:left="113" w:right="113"/>
              <w:jc w:val="center"/>
              <w:rPr>
                <w:rFonts w:ascii="Times New Roman" w:hAnsi="Times New Roman" w:cs="Times New Roman"/>
                <w:color w:val="000000"/>
                <w:sz w:val="24"/>
                <w:szCs w:val="24"/>
              </w:rPr>
            </w:pPr>
            <w:r w:rsidRPr="005501E3">
              <w:rPr>
                <w:rFonts w:ascii="Times New Roman" w:hAnsi="Times New Roman" w:cs="Times New Roman"/>
                <w:color w:val="000000"/>
                <w:sz w:val="24"/>
                <w:szCs w:val="24"/>
              </w:rPr>
              <w:t>12709,752</w:t>
            </w:r>
          </w:p>
        </w:tc>
        <w:tc>
          <w:tcPr>
            <w:tcW w:w="599" w:type="dxa"/>
            <w:textDirection w:val="btLr"/>
            <w:vAlign w:val="center"/>
          </w:tcPr>
          <w:p w:rsidR="00794BD6" w:rsidRPr="005501E3" w:rsidRDefault="00794BD6" w:rsidP="00794BD6">
            <w:pPr>
              <w:ind w:left="113" w:right="113"/>
              <w:jc w:val="center"/>
              <w:rPr>
                <w:rFonts w:ascii="Times New Roman" w:hAnsi="Times New Roman" w:cs="Times New Roman"/>
                <w:color w:val="000000"/>
                <w:sz w:val="24"/>
                <w:szCs w:val="24"/>
              </w:rPr>
            </w:pPr>
            <w:r w:rsidRPr="005501E3">
              <w:rPr>
                <w:rFonts w:ascii="Times New Roman" w:hAnsi="Times New Roman" w:cs="Times New Roman"/>
                <w:color w:val="000000"/>
                <w:sz w:val="24"/>
                <w:szCs w:val="24"/>
              </w:rPr>
              <w:t>22549,908</w:t>
            </w:r>
          </w:p>
        </w:tc>
        <w:tc>
          <w:tcPr>
            <w:tcW w:w="599" w:type="dxa"/>
            <w:textDirection w:val="btLr"/>
            <w:vAlign w:val="center"/>
          </w:tcPr>
          <w:p w:rsidR="00794BD6" w:rsidRPr="005501E3" w:rsidRDefault="00794BD6" w:rsidP="00794BD6">
            <w:pPr>
              <w:ind w:left="113" w:right="113"/>
              <w:jc w:val="center"/>
              <w:rPr>
                <w:rFonts w:ascii="Times New Roman" w:hAnsi="Times New Roman" w:cs="Times New Roman"/>
                <w:color w:val="000000"/>
                <w:sz w:val="24"/>
                <w:szCs w:val="24"/>
              </w:rPr>
            </w:pPr>
            <w:r w:rsidRPr="005501E3">
              <w:rPr>
                <w:rFonts w:ascii="Times New Roman" w:hAnsi="Times New Roman" w:cs="Times New Roman"/>
                <w:color w:val="000000"/>
                <w:sz w:val="24"/>
                <w:szCs w:val="24"/>
              </w:rPr>
              <w:t>18040,286</w:t>
            </w:r>
          </w:p>
        </w:tc>
        <w:tc>
          <w:tcPr>
            <w:tcW w:w="599" w:type="dxa"/>
            <w:textDirection w:val="btLr"/>
            <w:vAlign w:val="center"/>
          </w:tcPr>
          <w:p w:rsidR="00794BD6" w:rsidRPr="005501E3" w:rsidRDefault="00794BD6" w:rsidP="00794BD6">
            <w:pPr>
              <w:ind w:left="113" w:right="113"/>
              <w:jc w:val="center"/>
              <w:rPr>
                <w:rFonts w:ascii="Times New Roman" w:hAnsi="Times New Roman" w:cs="Times New Roman"/>
                <w:color w:val="000000"/>
                <w:sz w:val="24"/>
                <w:szCs w:val="24"/>
              </w:rPr>
            </w:pPr>
            <w:r w:rsidRPr="005501E3">
              <w:rPr>
                <w:rFonts w:ascii="Times New Roman" w:hAnsi="Times New Roman" w:cs="Times New Roman"/>
                <w:color w:val="000000"/>
                <w:sz w:val="24"/>
                <w:szCs w:val="24"/>
              </w:rPr>
              <w:t>18040,286</w:t>
            </w:r>
          </w:p>
        </w:tc>
        <w:tc>
          <w:tcPr>
            <w:tcW w:w="599" w:type="dxa"/>
            <w:textDirection w:val="btLr"/>
            <w:vAlign w:val="center"/>
          </w:tcPr>
          <w:p w:rsidR="00794BD6" w:rsidRPr="005501E3" w:rsidRDefault="00794BD6" w:rsidP="00794BD6">
            <w:pPr>
              <w:ind w:left="113" w:right="113"/>
              <w:jc w:val="center"/>
              <w:rPr>
                <w:rFonts w:ascii="Times New Roman" w:hAnsi="Times New Roman" w:cs="Times New Roman"/>
                <w:color w:val="000000"/>
                <w:sz w:val="24"/>
                <w:szCs w:val="24"/>
              </w:rPr>
            </w:pPr>
            <w:r w:rsidRPr="005501E3">
              <w:rPr>
                <w:rFonts w:ascii="Times New Roman" w:hAnsi="Times New Roman" w:cs="Times New Roman"/>
                <w:color w:val="000000"/>
                <w:sz w:val="24"/>
                <w:szCs w:val="24"/>
              </w:rPr>
              <w:t>18040,286</w:t>
            </w:r>
          </w:p>
        </w:tc>
        <w:tc>
          <w:tcPr>
            <w:tcW w:w="599" w:type="dxa"/>
            <w:textDirection w:val="btLr"/>
            <w:vAlign w:val="center"/>
          </w:tcPr>
          <w:p w:rsidR="00794BD6" w:rsidRPr="005501E3" w:rsidRDefault="00794BD6" w:rsidP="00794BD6">
            <w:pPr>
              <w:ind w:left="113" w:right="113"/>
              <w:jc w:val="center"/>
              <w:rPr>
                <w:rFonts w:ascii="Times New Roman" w:hAnsi="Times New Roman" w:cs="Times New Roman"/>
                <w:color w:val="000000"/>
                <w:sz w:val="24"/>
                <w:szCs w:val="24"/>
              </w:rPr>
            </w:pPr>
            <w:r w:rsidRPr="005501E3">
              <w:rPr>
                <w:rFonts w:ascii="Times New Roman" w:hAnsi="Times New Roman" w:cs="Times New Roman"/>
                <w:color w:val="000000"/>
                <w:sz w:val="24"/>
                <w:szCs w:val="24"/>
              </w:rPr>
              <w:t>18040,286</w:t>
            </w:r>
          </w:p>
        </w:tc>
      </w:tr>
      <w:tr w:rsidR="00794BD6" w:rsidRPr="001D031F" w:rsidTr="00794BD6">
        <w:trPr>
          <w:cantSplit/>
          <w:trHeight w:val="1170"/>
          <w:jc w:val="center"/>
        </w:trPr>
        <w:tc>
          <w:tcPr>
            <w:tcW w:w="5253" w:type="dxa"/>
            <w:vAlign w:val="center"/>
          </w:tcPr>
          <w:p w:rsidR="00794BD6" w:rsidRPr="000A2915" w:rsidRDefault="00794BD6" w:rsidP="00794BD6">
            <w:pPr>
              <w:pStyle w:val="a4"/>
              <w:spacing w:line="276" w:lineRule="auto"/>
              <w:jc w:val="center"/>
              <w:rPr>
                <w:rFonts w:cs="Times New Roman"/>
              </w:rPr>
            </w:pPr>
            <w:r>
              <w:rPr>
                <w:rFonts w:cs="Times New Roman"/>
              </w:rPr>
              <w:t>Мероприятия по развитию</w:t>
            </w:r>
            <w:r w:rsidRPr="000A2915">
              <w:rPr>
                <w:rFonts w:cs="Times New Roman"/>
              </w:rPr>
              <w:t xml:space="preserve"> </w:t>
            </w:r>
            <w:r>
              <w:rPr>
                <w:rFonts w:cs="Times New Roman"/>
              </w:rPr>
              <w:t>социальной инфраструктуры физкультуры и спорта</w:t>
            </w:r>
          </w:p>
        </w:tc>
        <w:tc>
          <w:tcPr>
            <w:tcW w:w="1961" w:type="dxa"/>
            <w:vAlign w:val="center"/>
          </w:tcPr>
          <w:p w:rsidR="00794BD6" w:rsidRPr="00794BD6" w:rsidRDefault="00794BD6" w:rsidP="00794BD6">
            <w:pPr>
              <w:jc w:val="center"/>
              <w:rPr>
                <w:rFonts w:ascii="Times New Roman" w:hAnsi="Times New Roman" w:cs="Times New Roman"/>
                <w:color w:val="000000"/>
              </w:rPr>
            </w:pPr>
            <w:r w:rsidRPr="00794BD6">
              <w:rPr>
                <w:rFonts w:ascii="Times New Roman" w:hAnsi="Times New Roman" w:cs="Times New Roman"/>
                <w:color w:val="000000"/>
                <w:sz w:val="24"/>
              </w:rPr>
              <w:t>45218,27</w:t>
            </w:r>
          </w:p>
        </w:tc>
        <w:tc>
          <w:tcPr>
            <w:tcW w:w="558"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0</w:t>
            </w:r>
            <w:r>
              <w:rPr>
                <w:rFonts w:ascii="Times New Roman" w:hAnsi="Times New Roman" w:cs="Times New Roman"/>
                <w:color w:val="000000"/>
                <w:sz w:val="24"/>
              </w:rPr>
              <w:t>,00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0</w:t>
            </w:r>
            <w:r>
              <w:rPr>
                <w:rFonts w:ascii="Times New Roman" w:hAnsi="Times New Roman" w:cs="Times New Roman"/>
                <w:color w:val="000000"/>
                <w:sz w:val="24"/>
              </w:rPr>
              <w:t>,00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4214,016</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15451,39</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19605,34</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0</w:t>
            </w:r>
            <w:r>
              <w:rPr>
                <w:rFonts w:ascii="Times New Roman" w:hAnsi="Times New Roman" w:cs="Times New Roman"/>
                <w:color w:val="000000"/>
                <w:sz w:val="24"/>
              </w:rPr>
              <w:t>,00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0</w:t>
            </w:r>
            <w:r>
              <w:rPr>
                <w:rFonts w:ascii="Times New Roman" w:hAnsi="Times New Roman" w:cs="Times New Roman"/>
                <w:color w:val="000000"/>
                <w:sz w:val="24"/>
              </w:rPr>
              <w:t>,00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0</w:t>
            </w:r>
            <w:r>
              <w:rPr>
                <w:rFonts w:ascii="Times New Roman" w:hAnsi="Times New Roman" w:cs="Times New Roman"/>
                <w:color w:val="000000"/>
                <w:sz w:val="24"/>
              </w:rPr>
              <w:t>,00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0</w:t>
            </w:r>
            <w:r>
              <w:rPr>
                <w:rFonts w:ascii="Times New Roman" w:hAnsi="Times New Roman" w:cs="Times New Roman"/>
                <w:color w:val="000000"/>
                <w:sz w:val="24"/>
              </w:rPr>
              <w:t>,00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0</w:t>
            </w:r>
            <w:r>
              <w:rPr>
                <w:rFonts w:ascii="Times New Roman" w:hAnsi="Times New Roman" w:cs="Times New Roman"/>
                <w:color w:val="000000"/>
                <w:sz w:val="24"/>
              </w:rPr>
              <w:t>,00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0</w:t>
            </w:r>
            <w:r>
              <w:rPr>
                <w:rFonts w:ascii="Times New Roman" w:hAnsi="Times New Roman" w:cs="Times New Roman"/>
                <w:color w:val="000000"/>
                <w:sz w:val="24"/>
              </w:rPr>
              <w:t>,00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4984,74</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962,78</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0</w:t>
            </w:r>
            <w:r>
              <w:rPr>
                <w:rFonts w:ascii="Times New Roman" w:hAnsi="Times New Roman" w:cs="Times New Roman"/>
                <w:color w:val="000000"/>
                <w:sz w:val="24"/>
              </w:rPr>
              <w:t>,00</w:t>
            </w:r>
          </w:p>
        </w:tc>
      </w:tr>
      <w:tr w:rsidR="00794BD6" w:rsidRPr="001D031F" w:rsidTr="00794BD6">
        <w:trPr>
          <w:cantSplit/>
          <w:trHeight w:val="1170"/>
          <w:jc w:val="center"/>
        </w:trPr>
        <w:tc>
          <w:tcPr>
            <w:tcW w:w="5253" w:type="dxa"/>
            <w:vAlign w:val="center"/>
          </w:tcPr>
          <w:p w:rsidR="00794BD6" w:rsidRDefault="00794BD6" w:rsidP="00794BD6">
            <w:pPr>
              <w:pStyle w:val="a4"/>
              <w:spacing w:line="276" w:lineRule="auto"/>
              <w:jc w:val="center"/>
              <w:rPr>
                <w:rFonts w:cs="Times New Roman"/>
              </w:rPr>
            </w:pPr>
            <w:r>
              <w:rPr>
                <w:rFonts w:cs="Times New Roman"/>
              </w:rPr>
              <w:t>Мероприятия по развитию</w:t>
            </w:r>
            <w:r w:rsidRPr="000A2915">
              <w:rPr>
                <w:rFonts w:cs="Times New Roman"/>
              </w:rPr>
              <w:t xml:space="preserve"> </w:t>
            </w:r>
            <w:r>
              <w:rPr>
                <w:rFonts w:cs="Times New Roman"/>
              </w:rPr>
              <w:t>социальной инфраструктуры молодежной политики</w:t>
            </w:r>
          </w:p>
        </w:tc>
        <w:tc>
          <w:tcPr>
            <w:tcW w:w="1961" w:type="dxa"/>
            <w:vAlign w:val="center"/>
          </w:tcPr>
          <w:p w:rsidR="00794BD6" w:rsidRPr="00E0487D" w:rsidRDefault="00794BD6" w:rsidP="00794BD6">
            <w:pPr>
              <w:pStyle w:val="a4"/>
              <w:jc w:val="center"/>
            </w:pPr>
            <w:r w:rsidRPr="00794BD6">
              <w:rPr>
                <w:rFonts w:cs="Times New Roman"/>
                <w:color w:val="000000"/>
              </w:rPr>
              <w:t>0</w:t>
            </w:r>
            <w:r>
              <w:rPr>
                <w:rFonts w:cs="Times New Roman"/>
                <w:color w:val="000000"/>
              </w:rPr>
              <w:t>,00</w:t>
            </w:r>
          </w:p>
        </w:tc>
        <w:tc>
          <w:tcPr>
            <w:tcW w:w="558" w:type="dxa"/>
            <w:textDirection w:val="btLr"/>
            <w:vAlign w:val="center"/>
          </w:tcPr>
          <w:p w:rsidR="00794BD6" w:rsidRDefault="00794BD6" w:rsidP="00794BD6">
            <w:pPr>
              <w:ind w:left="113" w:right="113"/>
              <w:jc w:val="center"/>
            </w:pPr>
            <w:r w:rsidRPr="002402D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2402D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2402D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2402D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2402D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2402D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2402D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2402D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2402D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2402D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2402D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2402D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2402D2">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2402D2">
              <w:rPr>
                <w:rFonts w:ascii="Times New Roman" w:hAnsi="Times New Roman" w:cs="Times New Roman"/>
                <w:color w:val="000000"/>
                <w:sz w:val="24"/>
              </w:rPr>
              <w:t>0,00</w:t>
            </w:r>
          </w:p>
        </w:tc>
      </w:tr>
      <w:tr w:rsidR="00794BD6" w:rsidRPr="001D031F" w:rsidTr="00794BD6">
        <w:trPr>
          <w:cantSplit/>
          <w:trHeight w:val="1134"/>
          <w:jc w:val="center"/>
        </w:trPr>
        <w:tc>
          <w:tcPr>
            <w:tcW w:w="5253" w:type="dxa"/>
            <w:vAlign w:val="center"/>
          </w:tcPr>
          <w:p w:rsidR="00794BD6" w:rsidRPr="000A2915" w:rsidRDefault="00794BD6" w:rsidP="00794BD6">
            <w:pPr>
              <w:pStyle w:val="a4"/>
              <w:spacing w:line="276" w:lineRule="auto"/>
              <w:jc w:val="center"/>
              <w:rPr>
                <w:rFonts w:cs="Times New Roman"/>
              </w:rPr>
            </w:pPr>
            <w:r>
              <w:rPr>
                <w:rFonts w:cs="Times New Roman"/>
              </w:rPr>
              <w:t>Мероприятия по развитию</w:t>
            </w:r>
            <w:r w:rsidRPr="000A2915">
              <w:rPr>
                <w:rFonts w:cs="Times New Roman"/>
              </w:rPr>
              <w:t xml:space="preserve"> </w:t>
            </w:r>
            <w:r>
              <w:rPr>
                <w:rFonts w:cs="Times New Roman"/>
              </w:rPr>
              <w:t xml:space="preserve">социальной инфраструктуры </w:t>
            </w:r>
            <w:r w:rsidRPr="003E6345">
              <w:rPr>
                <w:rFonts w:cs="Times New Roman"/>
              </w:rPr>
              <w:t>учреждений торговли, бытового и коммунального обслуживания</w:t>
            </w:r>
          </w:p>
        </w:tc>
        <w:tc>
          <w:tcPr>
            <w:tcW w:w="1961" w:type="dxa"/>
            <w:vAlign w:val="center"/>
          </w:tcPr>
          <w:p w:rsidR="00794BD6" w:rsidRPr="00E0487D" w:rsidRDefault="00794BD6" w:rsidP="00794BD6">
            <w:pPr>
              <w:pStyle w:val="a4"/>
              <w:jc w:val="center"/>
            </w:pPr>
            <w:r w:rsidRPr="00794BD6">
              <w:rPr>
                <w:rFonts w:cs="Times New Roman"/>
                <w:color w:val="000000"/>
              </w:rPr>
              <w:t>0</w:t>
            </w:r>
            <w:r>
              <w:rPr>
                <w:rFonts w:cs="Times New Roman"/>
                <w:color w:val="000000"/>
              </w:rPr>
              <w:t>,00</w:t>
            </w:r>
          </w:p>
        </w:tc>
        <w:tc>
          <w:tcPr>
            <w:tcW w:w="558" w:type="dxa"/>
            <w:textDirection w:val="btLr"/>
            <w:vAlign w:val="center"/>
          </w:tcPr>
          <w:p w:rsidR="00794BD6" w:rsidRDefault="00794BD6" w:rsidP="00794BD6">
            <w:pPr>
              <w:ind w:left="113" w:right="113"/>
              <w:jc w:val="center"/>
            </w:pPr>
            <w:r w:rsidRPr="000B6B5F">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0B6B5F">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0B6B5F">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0B6B5F">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0B6B5F">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0B6B5F">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0B6B5F">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0B6B5F">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0B6B5F">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0B6B5F">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0B6B5F">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0B6B5F">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0B6B5F">
              <w:rPr>
                <w:rFonts w:ascii="Times New Roman" w:hAnsi="Times New Roman" w:cs="Times New Roman"/>
                <w:color w:val="000000"/>
                <w:sz w:val="24"/>
              </w:rPr>
              <w:t>0,00</w:t>
            </w:r>
          </w:p>
        </w:tc>
        <w:tc>
          <w:tcPr>
            <w:tcW w:w="599" w:type="dxa"/>
            <w:textDirection w:val="btLr"/>
            <w:vAlign w:val="center"/>
          </w:tcPr>
          <w:p w:rsidR="00794BD6" w:rsidRDefault="00794BD6" w:rsidP="00794BD6">
            <w:pPr>
              <w:ind w:left="113" w:right="113"/>
              <w:jc w:val="center"/>
            </w:pPr>
            <w:r w:rsidRPr="000B6B5F">
              <w:rPr>
                <w:rFonts w:ascii="Times New Roman" w:hAnsi="Times New Roman" w:cs="Times New Roman"/>
                <w:color w:val="000000"/>
                <w:sz w:val="24"/>
              </w:rPr>
              <w:t>0,00</w:t>
            </w:r>
          </w:p>
        </w:tc>
      </w:tr>
      <w:tr w:rsidR="00794BD6" w:rsidRPr="001D031F" w:rsidTr="00794BD6">
        <w:trPr>
          <w:cantSplit/>
          <w:trHeight w:val="1010"/>
          <w:jc w:val="center"/>
        </w:trPr>
        <w:tc>
          <w:tcPr>
            <w:tcW w:w="5253" w:type="dxa"/>
            <w:vAlign w:val="center"/>
          </w:tcPr>
          <w:p w:rsidR="00794BD6" w:rsidRDefault="00794BD6" w:rsidP="00794BD6">
            <w:pPr>
              <w:pStyle w:val="a4"/>
              <w:spacing w:line="276" w:lineRule="auto"/>
              <w:jc w:val="center"/>
              <w:rPr>
                <w:rFonts w:cs="Times New Roman"/>
              </w:rPr>
            </w:pPr>
            <w:r>
              <w:rPr>
                <w:rFonts w:cs="Times New Roman"/>
              </w:rPr>
              <w:t>Мероприятия по развитию</w:t>
            </w:r>
            <w:r w:rsidRPr="000A2915">
              <w:rPr>
                <w:rFonts w:cs="Times New Roman"/>
              </w:rPr>
              <w:t xml:space="preserve"> </w:t>
            </w:r>
            <w:r>
              <w:rPr>
                <w:rFonts w:cs="Times New Roman"/>
              </w:rPr>
              <w:t>социальной инфраструктуры прочих инвестиционных объектов</w:t>
            </w:r>
          </w:p>
        </w:tc>
        <w:tc>
          <w:tcPr>
            <w:tcW w:w="1961" w:type="dxa"/>
            <w:vAlign w:val="center"/>
          </w:tcPr>
          <w:p w:rsidR="00794BD6" w:rsidRPr="00794BD6" w:rsidRDefault="00794BD6" w:rsidP="00794BD6">
            <w:pPr>
              <w:jc w:val="center"/>
              <w:rPr>
                <w:rFonts w:ascii="Times New Roman" w:hAnsi="Times New Roman" w:cs="Times New Roman"/>
                <w:color w:val="000000"/>
                <w:sz w:val="24"/>
                <w:szCs w:val="24"/>
              </w:rPr>
            </w:pPr>
            <w:r w:rsidRPr="00794BD6">
              <w:rPr>
                <w:rFonts w:ascii="Times New Roman" w:hAnsi="Times New Roman" w:cs="Times New Roman"/>
                <w:color w:val="000000"/>
                <w:sz w:val="24"/>
                <w:szCs w:val="24"/>
              </w:rPr>
              <w:t>107800</w:t>
            </w:r>
          </w:p>
        </w:tc>
        <w:tc>
          <w:tcPr>
            <w:tcW w:w="558"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0</w:t>
            </w:r>
            <w:r>
              <w:rPr>
                <w:rFonts w:ascii="Times New Roman" w:hAnsi="Times New Roman" w:cs="Times New Roman"/>
                <w:color w:val="000000"/>
                <w:sz w:val="24"/>
              </w:rPr>
              <w:t>,0</w:t>
            </w:r>
            <w:r w:rsidRPr="00794BD6">
              <w:rPr>
                <w:rFonts w:ascii="Times New Roman" w:hAnsi="Times New Roman" w:cs="Times New Roman"/>
                <w:color w:val="000000"/>
                <w:sz w:val="24"/>
              </w:rPr>
              <w:t>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0</w:t>
            </w:r>
            <w:r>
              <w:rPr>
                <w:rFonts w:ascii="Times New Roman" w:hAnsi="Times New Roman" w:cs="Times New Roman"/>
                <w:color w:val="000000"/>
                <w:sz w:val="24"/>
              </w:rPr>
              <w:t>,00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0</w:t>
            </w:r>
            <w:r>
              <w:rPr>
                <w:rFonts w:ascii="Times New Roman" w:hAnsi="Times New Roman" w:cs="Times New Roman"/>
                <w:color w:val="000000"/>
                <w:sz w:val="24"/>
              </w:rPr>
              <w:t>,00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0</w:t>
            </w:r>
            <w:r>
              <w:rPr>
                <w:rFonts w:ascii="Times New Roman" w:hAnsi="Times New Roman" w:cs="Times New Roman"/>
                <w:color w:val="000000"/>
                <w:sz w:val="24"/>
              </w:rPr>
              <w:t>,00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0</w:t>
            </w:r>
            <w:r>
              <w:rPr>
                <w:rFonts w:ascii="Times New Roman" w:hAnsi="Times New Roman" w:cs="Times New Roman"/>
                <w:color w:val="000000"/>
                <w:sz w:val="24"/>
              </w:rPr>
              <w:t>,00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0</w:t>
            </w:r>
            <w:r>
              <w:rPr>
                <w:rFonts w:ascii="Times New Roman" w:hAnsi="Times New Roman" w:cs="Times New Roman"/>
                <w:color w:val="000000"/>
                <w:sz w:val="24"/>
              </w:rPr>
              <w:t>,00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0</w:t>
            </w:r>
            <w:r>
              <w:rPr>
                <w:rFonts w:ascii="Times New Roman" w:hAnsi="Times New Roman" w:cs="Times New Roman"/>
                <w:color w:val="000000"/>
                <w:sz w:val="24"/>
              </w:rPr>
              <w:t>,00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0</w:t>
            </w:r>
            <w:r>
              <w:rPr>
                <w:rFonts w:ascii="Times New Roman" w:hAnsi="Times New Roman" w:cs="Times New Roman"/>
                <w:color w:val="000000"/>
                <w:sz w:val="24"/>
              </w:rPr>
              <w:t>,00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6486</w:t>
            </w:r>
            <w:r w:rsidR="00772228">
              <w:rPr>
                <w:rFonts w:ascii="Times New Roman" w:hAnsi="Times New Roman" w:cs="Times New Roman"/>
                <w:color w:val="000000"/>
                <w:sz w:val="24"/>
              </w:rPr>
              <w:t>,0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18344</w:t>
            </w:r>
            <w:r w:rsidR="00772228">
              <w:rPr>
                <w:rFonts w:ascii="Times New Roman" w:hAnsi="Times New Roman" w:cs="Times New Roman"/>
                <w:color w:val="000000"/>
                <w:sz w:val="24"/>
              </w:rPr>
              <w:t>,0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23716</w:t>
            </w:r>
            <w:r w:rsidR="00772228">
              <w:rPr>
                <w:rFonts w:ascii="Times New Roman" w:hAnsi="Times New Roman" w:cs="Times New Roman"/>
                <w:color w:val="000000"/>
                <w:sz w:val="24"/>
              </w:rPr>
              <w:t>,0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23716</w:t>
            </w:r>
            <w:r w:rsidR="00772228">
              <w:rPr>
                <w:rFonts w:ascii="Times New Roman" w:hAnsi="Times New Roman" w:cs="Times New Roman"/>
                <w:color w:val="000000"/>
                <w:sz w:val="24"/>
              </w:rPr>
              <w:t>,</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23716</w:t>
            </w:r>
            <w:r w:rsidR="00772228">
              <w:rPr>
                <w:rFonts w:ascii="Times New Roman" w:hAnsi="Times New Roman" w:cs="Times New Roman"/>
                <w:color w:val="000000"/>
                <w:sz w:val="24"/>
              </w:rPr>
              <w:t>,0</w:t>
            </w:r>
          </w:p>
        </w:tc>
        <w:tc>
          <w:tcPr>
            <w:tcW w:w="599" w:type="dxa"/>
            <w:textDirection w:val="btLr"/>
            <w:vAlign w:val="center"/>
          </w:tcPr>
          <w:p w:rsidR="00794BD6" w:rsidRPr="00794BD6" w:rsidRDefault="00794BD6" w:rsidP="00794BD6">
            <w:pPr>
              <w:ind w:left="113" w:right="113"/>
              <w:jc w:val="center"/>
              <w:rPr>
                <w:rFonts w:ascii="Times New Roman" w:hAnsi="Times New Roman" w:cs="Times New Roman"/>
                <w:color w:val="000000"/>
                <w:sz w:val="24"/>
              </w:rPr>
            </w:pPr>
            <w:r w:rsidRPr="00794BD6">
              <w:rPr>
                <w:rFonts w:ascii="Times New Roman" w:hAnsi="Times New Roman" w:cs="Times New Roman"/>
                <w:color w:val="000000"/>
                <w:sz w:val="24"/>
              </w:rPr>
              <w:t>11858</w:t>
            </w:r>
            <w:r w:rsidR="00772228">
              <w:rPr>
                <w:rFonts w:ascii="Times New Roman" w:hAnsi="Times New Roman" w:cs="Times New Roman"/>
                <w:color w:val="000000"/>
                <w:sz w:val="24"/>
              </w:rPr>
              <w:t>,0</w:t>
            </w:r>
          </w:p>
        </w:tc>
      </w:tr>
      <w:tr w:rsidR="00794BD6" w:rsidRPr="00A10C78" w:rsidTr="00A10C78">
        <w:trPr>
          <w:cantSplit/>
          <w:trHeight w:val="1256"/>
          <w:jc w:val="center"/>
        </w:trPr>
        <w:tc>
          <w:tcPr>
            <w:tcW w:w="5253" w:type="dxa"/>
            <w:shd w:val="clear" w:color="auto" w:fill="F2F2F2" w:themeFill="background1" w:themeFillShade="F2"/>
            <w:vAlign w:val="center"/>
          </w:tcPr>
          <w:p w:rsidR="00794BD6" w:rsidRPr="00A10C78" w:rsidRDefault="00794BD6" w:rsidP="00794BD6">
            <w:pPr>
              <w:pStyle w:val="a4"/>
              <w:spacing w:line="276" w:lineRule="auto"/>
              <w:jc w:val="right"/>
              <w:rPr>
                <w:rFonts w:cs="Times New Roman"/>
                <w:b/>
                <w:szCs w:val="24"/>
              </w:rPr>
            </w:pPr>
            <w:r w:rsidRPr="00A10C78">
              <w:rPr>
                <w:rFonts w:cs="Times New Roman"/>
                <w:b/>
                <w:szCs w:val="24"/>
              </w:rPr>
              <w:t>ИТОГО:</w:t>
            </w:r>
          </w:p>
        </w:tc>
        <w:tc>
          <w:tcPr>
            <w:tcW w:w="1961" w:type="dxa"/>
            <w:shd w:val="clear" w:color="auto" w:fill="F2F2F2" w:themeFill="background1" w:themeFillShade="F2"/>
            <w:vAlign w:val="center"/>
          </w:tcPr>
          <w:p w:rsidR="00794BD6" w:rsidRPr="00A10C78" w:rsidRDefault="00794BD6">
            <w:pPr>
              <w:jc w:val="center"/>
              <w:rPr>
                <w:rFonts w:ascii="Times New Roman" w:hAnsi="Times New Roman" w:cs="Times New Roman"/>
                <w:b/>
                <w:bCs/>
                <w:color w:val="000000"/>
                <w:sz w:val="24"/>
                <w:szCs w:val="24"/>
              </w:rPr>
            </w:pPr>
            <w:r w:rsidRPr="00A10C78">
              <w:rPr>
                <w:rFonts w:ascii="Times New Roman" w:hAnsi="Times New Roman" w:cs="Times New Roman"/>
                <w:b/>
                <w:bCs/>
                <w:color w:val="000000"/>
                <w:sz w:val="24"/>
                <w:szCs w:val="24"/>
              </w:rPr>
              <w:t>289291,220</w:t>
            </w:r>
          </w:p>
        </w:tc>
        <w:tc>
          <w:tcPr>
            <w:tcW w:w="558" w:type="dxa"/>
            <w:shd w:val="clear" w:color="auto" w:fill="F2F2F2" w:themeFill="background1" w:themeFillShade="F2"/>
            <w:textDirection w:val="btLr"/>
            <w:vAlign w:val="center"/>
          </w:tcPr>
          <w:p w:rsidR="00794BD6" w:rsidRPr="00A10C78" w:rsidRDefault="00794BD6" w:rsidP="00794BD6">
            <w:pPr>
              <w:ind w:left="113" w:right="113"/>
              <w:jc w:val="center"/>
              <w:rPr>
                <w:rFonts w:ascii="Times New Roman" w:hAnsi="Times New Roman" w:cs="Times New Roman"/>
                <w:b/>
                <w:bCs/>
                <w:color w:val="000000"/>
                <w:sz w:val="24"/>
                <w:szCs w:val="24"/>
              </w:rPr>
            </w:pPr>
            <w:r w:rsidRPr="00A10C78">
              <w:rPr>
                <w:rFonts w:ascii="Times New Roman" w:hAnsi="Times New Roman" w:cs="Times New Roman"/>
                <w:b/>
                <w:bCs/>
                <w:color w:val="000000"/>
                <w:sz w:val="24"/>
                <w:szCs w:val="24"/>
              </w:rPr>
              <w:t>0,00</w:t>
            </w:r>
          </w:p>
        </w:tc>
        <w:tc>
          <w:tcPr>
            <w:tcW w:w="599" w:type="dxa"/>
            <w:shd w:val="clear" w:color="auto" w:fill="F2F2F2" w:themeFill="background1" w:themeFillShade="F2"/>
            <w:textDirection w:val="btLr"/>
            <w:vAlign w:val="center"/>
          </w:tcPr>
          <w:p w:rsidR="00794BD6" w:rsidRPr="00A10C78" w:rsidRDefault="00794BD6" w:rsidP="00794BD6">
            <w:pPr>
              <w:ind w:left="113" w:right="113"/>
              <w:jc w:val="center"/>
              <w:rPr>
                <w:rFonts w:ascii="Times New Roman" w:hAnsi="Times New Roman" w:cs="Times New Roman"/>
                <w:b/>
                <w:bCs/>
                <w:color w:val="000000"/>
                <w:sz w:val="24"/>
                <w:szCs w:val="24"/>
              </w:rPr>
            </w:pPr>
            <w:r w:rsidRPr="00A10C78">
              <w:rPr>
                <w:rFonts w:ascii="Times New Roman" w:hAnsi="Times New Roman" w:cs="Times New Roman"/>
                <w:b/>
                <w:bCs/>
                <w:color w:val="000000"/>
                <w:sz w:val="24"/>
                <w:szCs w:val="24"/>
              </w:rPr>
              <w:t>0,00</w:t>
            </w:r>
          </w:p>
        </w:tc>
        <w:tc>
          <w:tcPr>
            <w:tcW w:w="599" w:type="dxa"/>
            <w:shd w:val="clear" w:color="auto" w:fill="F2F2F2" w:themeFill="background1" w:themeFillShade="F2"/>
            <w:textDirection w:val="btLr"/>
            <w:vAlign w:val="center"/>
          </w:tcPr>
          <w:p w:rsidR="00794BD6" w:rsidRPr="00A10C78" w:rsidRDefault="00794BD6" w:rsidP="00794BD6">
            <w:pPr>
              <w:ind w:left="113" w:right="113"/>
              <w:jc w:val="center"/>
              <w:rPr>
                <w:rFonts w:ascii="Times New Roman" w:hAnsi="Times New Roman" w:cs="Times New Roman"/>
                <w:b/>
                <w:bCs/>
                <w:color w:val="000000"/>
                <w:sz w:val="24"/>
                <w:szCs w:val="24"/>
              </w:rPr>
            </w:pPr>
            <w:r w:rsidRPr="00A10C78">
              <w:rPr>
                <w:rFonts w:ascii="Times New Roman" w:hAnsi="Times New Roman" w:cs="Times New Roman"/>
                <w:b/>
                <w:bCs/>
                <w:color w:val="000000"/>
                <w:sz w:val="24"/>
                <w:szCs w:val="24"/>
              </w:rPr>
              <w:t>7260,318</w:t>
            </w:r>
          </w:p>
        </w:tc>
        <w:tc>
          <w:tcPr>
            <w:tcW w:w="599" w:type="dxa"/>
            <w:shd w:val="clear" w:color="auto" w:fill="F2F2F2" w:themeFill="background1" w:themeFillShade="F2"/>
            <w:textDirection w:val="btLr"/>
            <w:vAlign w:val="center"/>
          </w:tcPr>
          <w:p w:rsidR="00794BD6" w:rsidRPr="00A10C78" w:rsidRDefault="00794BD6" w:rsidP="00794BD6">
            <w:pPr>
              <w:ind w:left="113" w:right="113"/>
              <w:jc w:val="center"/>
              <w:rPr>
                <w:rFonts w:ascii="Times New Roman" w:hAnsi="Times New Roman" w:cs="Times New Roman"/>
                <w:b/>
                <w:bCs/>
                <w:color w:val="000000"/>
                <w:sz w:val="24"/>
                <w:szCs w:val="24"/>
              </w:rPr>
            </w:pPr>
            <w:r w:rsidRPr="00A10C78">
              <w:rPr>
                <w:rFonts w:ascii="Times New Roman" w:hAnsi="Times New Roman" w:cs="Times New Roman"/>
                <w:b/>
                <w:bCs/>
                <w:color w:val="000000"/>
                <w:sz w:val="24"/>
                <w:szCs w:val="24"/>
              </w:rPr>
              <w:t>26621,164</w:t>
            </w:r>
          </w:p>
        </w:tc>
        <w:tc>
          <w:tcPr>
            <w:tcW w:w="599" w:type="dxa"/>
            <w:shd w:val="clear" w:color="auto" w:fill="F2F2F2" w:themeFill="background1" w:themeFillShade="F2"/>
            <w:textDirection w:val="btLr"/>
            <w:vAlign w:val="center"/>
          </w:tcPr>
          <w:p w:rsidR="00794BD6" w:rsidRPr="00A10C78" w:rsidRDefault="00794BD6" w:rsidP="00794BD6">
            <w:pPr>
              <w:ind w:left="113" w:right="113"/>
              <w:jc w:val="center"/>
              <w:rPr>
                <w:rFonts w:ascii="Times New Roman" w:hAnsi="Times New Roman" w:cs="Times New Roman"/>
                <w:b/>
                <w:bCs/>
                <w:color w:val="000000"/>
                <w:sz w:val="24"/>
                <w:szCs w:val="24"/>
              </w:rPr>
            </w:pPr>
            <w:r w:rsidRPr="00A10C78">
              <w:rPr>
                <w:rFonts w:ascii="Times New Roman" w:hAnsi="Times New Roman" w:cs="Times New Roman"/>
                <w:b/>
                <w:bCs/>
                <w:color w:val="000000"/>
                <w:sz w:val="24"/>
                <w:szCs w:val="24"/>
              </w:rPr>
              <w:t>30775,114</w:t>
            </w:r>
          </w:p>
        </w:tc>
        <w:tc>
          <w:tcPr>
            <w:tcW w:w="599" w:type="dxa"/>
            <w:shd w:val="clear" w:color="auto" w:fill="F2F2F2" w:themeFill="background1" w:themeFillShade="F2"/>
            <w:textDirection w:val="btLr"/>
            <w:vAlign w:val="center"/>
          </w:tcPr>
          <w:p w:rsidR="00794BD6" w:rsidRPr="00A10C78" w:rsidRDefault="00794BD6" w:rsidP="00794BD6">
            <w:pPr>
              <w:ind w:left="113" w:right="113"/>
              <w:jc w:val="center"/>
              <w:rPr>
                <w:rFonts w:ascii="Times New Roman" w:hAnsi="Times New Roman" w:cs="Times New Roman"/>
                <w:b/>
                <w:bCs/>
                <w:color w:val="000000"/>
                <w:sz w:val="24"/>
                <w:szCs w:val="24"/>
              </w:rPr>
            </w:pPr>
            <w:r w:rsidRPr="00A10C78">
              <w:rPr>
                <w:rFonts w:ascii="Times New Roman" w:hAnsi="Times New Roman" w:cs="Times New Roman"/>
                <w:b/>
                <w:bCs/>
                <w:color w:val="000000"/>
                <w:sz w:val="24"/>
                <w:szCs w:val="24"/>
              </w:rPr>
              <w:t>0,00</w:t>
            </w:r>
          </w:p>
        </w:tc>
        <w:tc>
          <w:tcPr>
            <w:tcW w:w="599" w:type="dxa"/>
            <w:shd w:val="clear" w:color="auto" w:fill="F2F2F2" w:themeFill="background1" w:themeFillShade="F2"/>
            <w:textDirection w:val="btLr"/>
            <w:vAlign w:val="center"/>
          </w:tcPr>
          <w:p w:rsidR="00794BD6" w:rsidRPr="00A10C78" w:rsidRDefault="00794BD6" w:rsidP="00794BD6">
            <w:pPr>
              <w:ind w:left="113" w:right="113"/>
              <w:jc w:val="center"/>
              <w:rPr>
                <w:rFonts w:ascii="Times New Roman" w:hAnsi="Times New Roman" w:cs="Times New Roman"/>
                <w:b/>
                <w:bCs/>
                <w:color w:val="000000"/>
                <w:sz w:val="24"/>
                <w:szCs w:val="24"/>
              </w:rPr>
            </w:pPr>
            <w:r w:rsidRPr="00A10C78">
              <w:rPr>
                <w:rFonts w:ascii="Times New Roman" w:hAnsi="Times New Roman" w:cs="Times New Roman"/>
                <w:b/>
                <w:bCs/>
                <w:color w:val="000000"/>
                <w:sz w:val="24"/>
                <w:szCs w:val="24"/>
              </w:rPr>
              <w:t>0,00</w:t>
            </w:r>
          </w:p>
        </w:tc>
        <w:tc>
          <w:tcPr>
            <w:tcW w:w="599" w:type="dxa"/>
            <w:shd w:val="clear" w:color="auto" w:fill="F2F2F2" w:themeFill="background1" w:themeFillShade="F2"/>
            <w:textDirection w:val="btLr"/>
            <w:vAlign w:val="center"/>
          </w:tcPr>
          <w:p w:rsidR="00794BD6" w:rsidRPr="00A10C78" w:rsidRDefault="00794BD6" w:rsidP="00794BD6">
            <w:pPr>
              <w:ind w:left="113" w:right="113"/>
              <w:jc w:val="center"/>
              <w:rPr>
                <w:rFonts w:ascii="Times New Roman" w:hAnsi="Times New Roman" w:cs="Times New Roman"/>
                <w:b/>
                <w:bCs/>
                <w:color w:val="000000"/>
                <w:sz w:val="24"/>
                <w:szCs w:val="24"/>
              </w:rPr>
            </w:pPr>
            <w:r w:rsidRPr="00A10C78">
              <w:rPr>
                <w:rFonts w:ascii="Times New Roman" w:hAnsi="Times New Roman" w:cs="Times New Roman"/>
                <w:b/>
                <w:bCs/>
                <w:color w:val="000000"/>
                <w:sz w:val="24"/>
                <w:szCs w:val="24"/>
              </w:rPr>
              <w:t>3466,296</w:t>
            </w:r>
          </w:p>
        </w:tc>
        <w:tc>
          <w:tcPr>
            <w:tcW w:w="599" w:type="dxa"/>
            <w:shd w:val="clear" w:color="auto" w:fill="F2F2F2" w:themeFill="background1" w:themeFillShade="F2"/>
            <w:textDirection w:val="btLr"/>
            <w:vAlign w:val="center"/>
          </w:tcPr>
          <w:p w:rsidR="00794BD6" w:rsidRPr="00A10C78" w:rsidRDefault="00794BD6" w:rsidP="00794BD6">
            <w:pPr>
              <w:ind w:left="113" w:right="113"/>
              <w:jc w:val="center"/>
              <w:rPr>
                <w:rFonts w:ascii="Times New Roman" w:hAnsi="Times New Roman" w:cs="Times New Roman"/>
                <w:b/>
                <w:bCs/>
                <w:color w:val="000000"/>
                <w:sz w:val="24"/>
                <w:szCs w:val="24"/>
              </w:rPr>
            </w:pPr>
            <w:r w:rsidRPr="00A10C78">
              <w:rPr>
                <w:rFonts w:ascii="Times New Roman" w:hAnsi="Times New Roman" w:cs="Times New Roman"/>
                <w:b/>
                <w:bCs/>
                <w:color w:val="000000"/>
                <w:sz w:val="24"/>
                <w:szCs w:val="24"/>
              </w:rPr>
              <w:t>19195,752</w:t>
            </w:r>
          </w:p>
        </w:tc>
        <w:tc>
          <w:tcPr>
            <w:tcW w:w="599" w:type="dxa"/>
            <w:shd w:val="clear" w:color="auto" w:fill="F2F2F2" w:themeFill="background1" w:themeFillShade="F2"/>
            <w:textDirection w:val="btLr"/>
            <w:vAlign w:val="center"/>
          </w:tcPr>
          <w:p w:rsidR="00794BD6" w:rsidRPr="00A10C78" w:rsidRDefault="00794BD6" w:rsidP="00794BD6">
            <w:pPr>
              <w:ind w:left="113" w:right="113"/>
              <w:jc w:val="center"/>
              <w:rPr>
                <w:rFonts w:ascii="Times New Roman" w:hAnsi="Times New Roman" w:cs="Times New Roman"/>
                <w:b/>
                <w:bCs/>
                <w:color w:val="000000"/>
                <w:sz w:val="24"/>
                <w:szCs w:val="24"/>
              </w:rPr>
            </w:pPr>
            <w:r w:rsidRPr="00A10C78">
              <w:rPr>
                <w:rFonts w:ascii="Times New Roman" w:hAnsi="Times New Roman" w:cs="Times New Roman"/>
                <w:b/>
                <w:bCs/>
                <w:color w:val="000000"/>
                <w:sz w:val="24"/>
                <w:szCs w:val="24"/>
              </w:rPr>
              <w:t>40893,908</w:t>
            </w:r>
          </w:p>
        </w:tc>
        <w:tc>
          <w:tcPr>
            <w:tcW w:w="599" w:type="dxa"/>
            <w:shd w:val="clear" w:color="auto" w:fill="F2F2F2" w:themeFill="background1" w:themeFillShade="F2"/>
            <w:textDirection w:val="btLr"/>
            <w:vAlign w:val="center"/>
          </w:tcPr>
          <w:p w:rsidR="00794BD6" w:rsidRPr="00A10C78" w:rsidRDefault="00794BD6" w:rsidP="00794BD6">
            <w:pPr>
              <w:ind w:left="113" w:right="113"/>
              <w:jc w:val="center"/>
              <w:rPr>
                <w:rFonts w:ascii="Times New Roman" w:hAnsi="Times New Roman" w:cs="Times New Roman"/>
                <w:b/>
                <w:bCs/>
                <w:color w:val="000000"/>
                <w:sz w:val="24"/>
                <w:szCs w:val="24"/>
              </w:rPr>
            </w:pPr>
            <w:r w:rsidRPr="00A10C78">
              <w:rPr>
                <w:rFonts w:ascii="Times New Roman" w:hAnsi="Times New Roman" w:cs="Times New Roman"/>
                <w:b/>
                <w:bCs/>
                <w:color w:val="000000"/>
                <w:sz w:val="24"/>
                <w:szCs w:val="24"/>
              </w:rPr>
              <w:t>41756,286</w:t>
            </w:r>
          </w:p>
        </w:tc>
        <w:tc>
          <w:tcPr>
            <w:tcW w:w="599" w:type="dxa"/>
            <w:shd w:val="clear" w:color="auto" w:fill="F2F2F2" w:themeFill="background1" w:themeFillShade="F2"/>
            <w:textDirection w:val="btLr"/>
            <w:vAlign w:val="center"/>
          </w:tcPr>
          <w:p w:rsidR="00794BD6" w:rsidRPr="00A10C78" w:rsidRDefault="00794BD6" w:rsidP="00794BD6">
            <w:pPr>
              <w:ind w:left="113" w:right="113"/>
              <w:jc w:val="center"/>
              <w:rPr>
                <w:rFonts w:ascii="Times New Roman" w:hAnsi="Times New Roman" w:cs="Times New Roman"/>
                <w:b/>
                <w:bCs/>
                <w:color w:val="000000"/>
                <w:sz w:val="24"/>
                <w:szCs w:val="24"/>
              </w:rPr>
            </w:pPr>
            <w:r w:rsidRPr="00A10C78">
              <w:rPr>
                <w:rFonts w:ascii="Times New Roman" w:hAnsi="Times New Roman" w:cs="Times New Roman"/>
                <w:b/>
                <w:bCs/>
                <w:color w:val="000000"/>
                <w:sz w:val="24"/>
                <w:szCs w:val="24"/>
              </w:rPr>
              <w:t>46741,026</w:t>
            </w:r>
          </w:p>
        </w:tc>
        <w:tc>
          <w:tcPr>
            <w:tcW w:w="599" w:type="dxa"/>
            <w:shd w:val="clear" w:color="auto" w:fill="F2F2F2" w:themeFill="background1" w:themeFillShade="F2"/>
            <w:textDirection w:val="btLr"/>
            <w:vAlign w:val="center"/>
          </w:tcPr>
          <w:p w:rsidR="00794BD6" w:rsidRPr="00A10C78" w:rsidRDefault="00794BD6" w:rsidP="00794BD6">
            <w:pPr>
              <w:ind w:left="113" w:right="113"/>
              <w:jc w:val="center"/>
              <w:rPr>
                <w:rFonts w:ascii="Times New Roman" w:hAnsi="Times New Roman" w:cs="Times New Roman"/>
                <w:b/>
                <w:bCs/>
                <w:color w:val="000000"/>
                <w:sz w:val="24"/>
                <w:szCs w:val="24"/>
              </w:rPr>
            </w:pPr>
            <w:r w:rsidRPr="00A10C78">
              <w:rPr>
                <w:rFonts w:ascii="Times New Roman" w:hAnsi="Times New Roman" w:cs="Times New Roman"/>
                <w:b/>
                <w:bCs/>
                <w:color w:val="000000"/>
                <w:sz w:val="24"/>
                <w:szCs w:val="24"/>
              </w:rPr>
              <w:t>42719,066</w:t>
            </w:r>
          </w:p>
        </w:tc>
        <w:tc>
          <w:tcPr>
            <w:tcW w:w="599" w:type="dxa"/>
            <w:shd w:val="clear" w:color="auto" w:fill="F2F2F2" w:themeFill="background1" w:themeFillShade="F2"/>
            <w:textDirection w:val="btLr"/>
            <w:vAlign w:val="center"/>
          </w:tcPr>
          <w:p w:rsidR="00794BD6" w:rsidRPr="00A10C78" w:rsidRDefault="00794BD6" w:rsidP="00794BD6">
            <w:pPr>
              <w:ind w:left="113" w:right="113"/>
              <w:jc w:val="center"/>
              <w:rPr>
                <w:rFonts w:ascii="Times New Roman" w:hAnsi="Times New Roman" w:cs="Times New Roman"/>
                <w:b/>
                <w:bCs/>
                <w:color w:val="000000"/>
                <w:sz w:val="24"/>
                <w:szCs w:val="24"/>
              </w:rPr>
            </w:pPr>
            <w:r w:rsidRPr="00A10C78">
              <w:rPr>
                <w:rFonts w:ascii="Times New Roman" w:hAnsi="Times New Roman" w:cs="Times New Roman"/>
                <w:b/>
                <w:bCs/>
                <w:color w:val="000000"/>
                <w:sz w:val="24"/>
                <w:szCs w:val="24"/>
              </w:rPr>
              <w:t>29898,286</w:t>
            </w:r>
          </w:p>
        </w:tc>
      </w:tr>
    </w:tbl>
    <w:p w:rsidR="00DF3C59" w:rsidRDefault="00DF3C59" w:rsidP="00DD66F7">
      <w:pPr>
        <w:pStyle w:val="a4"/>
      </w:pPr>
      <w:r>
        <w:br w:type="page"/>
      </w:r>
    </w:p>
    <w:p w:rsidR="008414CA" w:rsidRPr="008414CA" w:rsidRDefault="008414CA" w:rsidP="00DD66F7">
      <w:pPr>
        <w:pStyle w:val="a4"/>
        <w:sectPr w:rsidR="008414CA" w:rsidRPr="008414CA" w:rsidSect="003E52DB">
          <w:pgSz w:w="16838" w:h="11906" w:orient="landscape"/>
          <w:pgMar w:top="567" w:right="567" w:bottom="709" w:left="567" w:header="425" w:footer="403" w:gutter="0"/>
          <w:cols w:space="708"/>
          <w:docGrid w:linePitch="360"/>
        </w:sectPr>
      </w:pPr>
    </w:p>
    <w:p w:rsidR="001F6144" w:rsidRPr="001743F1" w:rsidRDefault="006272DC" w:rsidP="00EF7AA1">
      <w:pPr>
        <w:pStyle w:val="10"/>
        <w:numPr>
          <w:ilvl w:val="0"/>
          <w:numId w:val="13"/>
        </w:numPr>
        <w:pBdr>
          <w:bottom w:val="single" w:sz="4" w:space="1" w:color="auto"/>
        </w:pBdr>
        <w:spacing w:before="0"/>
        <w:jc w:val="both"/>
        <w:rPr>
          <w:rFonts w:ascii="Times New Roman" w:hAnsi="Times New Roman" w:cs="Times New Roman"/>
          <w:color w:val="auto"/>
          <w:sz w:val="24"/>
          <w:szCs w:val="26"/>
        </w:rPr>
      </w:pPr>
      <w:bookmarkStart w:id="46" w:name="_Toc496271492"/>
      <w:r w:rsidRPr="006272DC">
        <w:rPr>
          <w:rFonts w:ascii="Times New Roman" w:hAnsi="Times New Roman" w:cs="Times New Roman"/>
          <w:color w:val="auto"/>
          <w:sz w:val="24"/>
          <w:szCs w:val="26"/>
        </w:rPr>
        <w:t>ЦЕЛЕВЫЕ ИНДИКАТОРЫ ПРОГРАММЫ</w:t>
      </w:r>
      <w:bookmarkEnd w:id="46"/>
    </w:p>
    <w:p w:rsidR="001F6144" w:rsidRDefault="001F6144" w:rsidP="00737DDC">
      <w:pPr>
        <w:pStyle w:val="a4"/>
        <w:spacing w:line="276" w:lineRule="auto"/>
        <w:rPr>
          <w:rFonts w:cs="Times New Roman"/>
        </w:rPr>
      </w:pPr>
    </w:p>
    <w:p w:rsidR="0034194A" w:rsidRPr="0034194A" w:rsidRDefault="0034194A" w:rsidP="0034194A">
      <w:pPr>
        <w:pStyle w:val="a4"/>
        <w:spacing w:line="276" w:lineRule="auto"/>
        <w:ind w:firstLine="709"/>
        <w:rPr>
          <w:rFonts w:cs="Times New Roman"/>
        </w:rPr>
      </w:pPr>
      <w:r w:rsidRPr="00B666CC">
        <w:rPr>
          <w:rFonts w:cs="Times New Roman"/>
        </w:rPr>
        <w:t>Основными</w:t>
      </w:r>
      <w:r w:rsidRPr="0034194A">
        <w:rPr>
          <w:rFonts w:cs="Times New Roman"/>
        </w:rPr>
        <w:t xml:space="preserve"> факторами, определяющими направления разработки</w:t>
      </w:r>
      <w:r>
        <w:rPr>
          <w:rFonts w:cs="Times New Roman"/>
        </w:rPr>
        <w:t xml:space="preserve"> </w:t>
      </w:r>
      <w:r w:rsidRPr="0034194A">
        <w:rPr>
          <w:rFonts w:cs="Times New Roman"/>
        </w:rPr>
        <w:t>Программы комплексного развития социальной инфраструктуры</w:t>
      </w:r>
      <w:r>
        <w:rPr>
          <w:rFonts w:cs="Times New Roman"/>
        </w:rPr>
        <w:t xml:space="preserve"> </w:t>
      </w:r>
      <w:r w:rsidR="00852B5E">
        <w:rPr>
          <w:rFonts w:eastAsia="Times New Roman" w:cs="Times New Roman"/>
          <w:szCs w:val="24"/>
          <w:lang w:eastAsia="ru-RU"/>
        </w:rPr>
        <w:t>Рождественского сельского поселения</w:t>
      </w:r>
      <w:r w:rsidRPr="0034194A">
        <w:rPr>
          <w:rFonts w:cs="Times New Roman"/>
        </w:rPr>
        <w:t>, являются тенденции</w:t>
      </w:r>
      <w:r>
        <w:rPr>
          <w:rFonts w:cs="Times New Roman"/>
        </w:rPr>
        <w:t xml:space="preserve"> </w:t>
      </w:r>
      <w:r w:rsidRPr="0034194A">
        <w:rPr>
          <w:rFonts w:cs="Times New Roman"/>
        </w:rPr>
        <w:t>социально-экономического развития Поселения, характеризующиеся увеличением</w:t>
      </w:r>
      <w:r>
        <w:rPr>
          <w:rFonts w:cs="Times New Roman"/>
        </w:rPr>
        <w:t xml:space="preserve"> </w:t>
      </w:r>
      <w:r w:rsidRPr="0034194A">
        <w:rPr>
          <w:rFonts w:cs="Times New Roman"/>
        </w:rPr>
        <w:t>численности населения, развитием рынка жилья, сфер обслуживания.</w:t>
      </w:r>
    </w:p>
    <w:p w:rsidR="0034194A" w:rsidRDefault="0034194A" w:rsidP="0034194A">
      <w:pPr>
        <w:pStyle w:val="a4"/>
        <w:spacing w:line="276" w:lineRule="auto"/>
        <w:ind w:firstLine="709"/>
        <w:rPr>
          <w:rFonts w:cs="Times New Roman"/>
        </w:rPr>
      </w:pPr>
      <w:r w:rsidRPr="0034194A">
        <w:rPr>
          <w:rFonts w:cs="Times New Roman"/>
        </w:rPr>
        <w:t>Реализация Программы должна создать предпосылки для устойчивого</w:t>
      </w:r>
      <w:r>
        <w:rPr>
          <w:rFonts w:cs="Times New Roman"/>
        </w:rPr>
        <w:t xml:space="preserve"> </w:t>
      </w:r>
      <w:r w:rsidRPr="0034194A">
        <w:rPr>
          <w:rFonts w:cs="Times New Roman"/>
        </w:rPr>
        <w:t xml:space="preserve">развития </w:t>
      </w:r>
      <w:r w:rsidR="00852B5E">
        <w:rPr>
          <w:rFonts w:eastAsia="Times New Roman" w:cs="Times New Roman"/>
          <w:szCs w:val="24"/>
          <w:lang w:eastAsia="ru-RU"/>
        </w:rPr>
        <w:t>Рождественского сельского поселения</w:t>
      </w:r>
      <w:r w:rsidRPr="0034194A">
        <w:rPr>
          <w:rFonts w:cs="Times New Roman"/>
        </w:rPr>
        <w:t>. Реализации инвестиционных</w:t>
      </w:r>
      <w:r>
        <w:rPr>
          <w:rFonts w:cs="Times New Roman"/>
        </w:rPr>
        <w:t xml:space="preserve"> </w:t>
      </w:r>
      <w:r w:rsidRPr="0034194A">
        <w:rPr>
          <w:rFonts w:cs="Times New Roman"/>
        </w:rPr>
        <w:t>проектов заложат основы социальных условий для развития способностей</w:t>
      </w:r>
      <w:r>
        <w:rPr>
          <w:rFonts w:cs="Times New Roman"/>
        </w:rPr>
        <w:t xml:space="preserve"> </w:t>
      </w:r>
      <w:r w:rsidRPr="0034194A">
        <w:rPr>
          <w:rFonts w:cs="Times New Roman"/>
        </w:rPr>
        <w:t>каждого человека, они будут обеспечены за счет повышения качества и</w:t>
      </w:r>
      <w:r>
        <w:rPr>
          <w:rFonts w:cs="Times New Roman"/>
        </w:rPr>
        <w:t xml:space="preserve"> </w:t>
      </w:r>
      <w:r w:rsidRPr="0034194A">
        <w:rPr>
          <w:rFonts w:cs="Times New Roman"/>
        </w:rPr>
        <w:t>доступности социальных услуг (образования, здравоохранения, культуры и</w:t>
      </w:r>
      <w:r>
        <w:rPr>
          <w:rFonts w:cs="Times New Roman"/>
        </w:rPr>
        <w:t xml:space="preserve"> </w:t>
      </w:r>
      <w:r w:rsidRPr="0034194A">
        <w:rPr>
          <w:rFonts w:cs="Times New Roman"/>
        </w:rPr>
        <w:t>социального обеспечения) для всех категорий жителей.</w:t>
      </w:r>
    </w:p>
    <w:p w:rsidR="00565372" w:rsidRDefault="00565372" w:rsidP="0034194A">
      <w:pPr>
        <w:pStyle w:val="a4"/>
        <w:spacing w:line="276" w:lineRule="auto"/>
        <w:ind w:firstLine="709"/>
        <w:rPr>
          <w:rFonts w:cs="Times New Roman"/>
        </w:rPr>
      </w:pPr>
      <w:r w:rsidRPr="00565372">
        <w:rPr>
          <w:rFonts w:cs="Times New Roman"/>
        </w:rPr>
        <w:t>Целевые индикаторы Программы, включающие технико-экономические, финансовые и социально-экономические показатели развития социальной инфраструктуры</w:t>
      </w:r>
      <w:r w:rsidR="00EC1F6C">
        <w:rPr>
          <w:rFonts w:cs="Times New Roman"/>
        </w:rPr>
        <w:t xml:space="preserve"> Рождественского сельского поселения</w:t>
      </w:r>
      <w:r w:rsidRPr="00565372">
        <w:rPr>
          <w:rFonts w:cs="Times New Roman"/>
        </w:rPr>
        <w:t>, установлены по меропри</w:t>
      </w:r>
      <w:r w:rsidR="00CB0CE8">
        <w:rPr>
          <w:rFonts w:cs="Times New Roman"/>
        </w:rPr>
        <w:t xml:space="preserve">ятиям (инвестиционным проектам: </w:t>
      </w:r>
      <w:r w:rsidRPr="00565372">
        <w:rPr>
          <w:rFonts w:cs="Times New Roman"/>
        </w:rPr>
        <w:t>строительства новых объектов социальной инфраструктуры).</w:t>
      </w:r>
    </w:p>
    <w:p w:rsidR="00565372" w:rsidRPr="00565372" w:rsidRDefault="00565372" w:rsidP="0034194A">
      <w:pPr>
        <w:pStyle w:val="a4"/>
        <w:spacing w:line="276" w:lineRule="auto"/>
        <w:ind w:firstLine="709"/>
        <w:rPr>
          <w:rFonts w:cs="Times New Roman"/>
        </w:rPr>
      </w:pPr>
      <w:r w:rsidRPr="00565372">
        <w:rPr>
          <w:rFonts w:cs="Times New Roman"/>
        </w:rPr>
        <w:t xml:space="preserve">Расчет целевых индикаторов произведен в соответствии со следующими документами: </w:t>
      </w:r>
    </w:p>
    <w:p w:rsidR="00565372" w:rsidRDefault="00565372" w:rsidP="00EF7AA1">
      <w:pPr>
        <w:pStyle w:val="a4"/>
        <w:numPr>
          <w:ilvl w:val="0"/>
          <w:numId w:val="28"/>
        </w:numPr>
        <w:spacing w:line="276" w:lineRule="auto"/>
        <w:rPr>
          <w:rFonts w:cs="Times New Roman"/>
        </w:rPr>
      </w:pPr>
      <w:r w:rsidRPr="00565372">
        <w:rPr>
          <w:rFonts w:cs="Times New Roman"/>
        </w:rPr>
        <w:t>Приказ Министерства экономического развития Российской Федерации №492 от 30.11.2009 "Об утверждении методических рекомендаций по разработке прогноза социально-экономического развития Российской Федерации на очередной фин</w:t>
      </w:r>
      <w:r w:rsidR="00AD2BEE">
        <w:rPr>
          <w:rFonts w:cs="Times New Roman"/>
        </w:rPr>
        <w:t>ансовый год и плановый период";</w:t>
      </w:r>
    </w:p>
    <w:p w:rsidR="00565372" w:rsidRPr="00AD2BEE" w:rsidRDefault="00565372" w:rsidP="00EF7AA1">
      <w:pPr>
        <w:pStyle w:val="a4"/>
        <w:numPr>
          <w:ilvl w:val="0"/>
          <w:numId w:val="28"/>
        </w:numPr>
        <w:spacing w:line="276" w:lineRule="auto"/>
        <w:rPr>
          <w:rFonts w:cs="Times New Roman"/>
        </w:rPr>
      </w:pPr>
      <w:r w:rsidRPr="00AD2BEE">
        <w:rPr>
          <w:rFonts w:cs="Times New Roman"/>
        </w:rPr>
        <w:t xml:space="preserve">Местные нормативы градостроительного проектирования </w:t>
      </w:r>
      <w:r w:rsidR="00852B5E">
        <w:rPr>
          <w:rFonts w:eastAsia="Times New Roman" w:cs="Times New Roman"/>
          <w:szCs w:val="24"/>
          <w:lang w:eastAsia="ru-RU"/>
        </w:rPr>
        <w:t>Рождественского сельского поселения</w:t>
      </w:r>
      <w:r w:rsidR="00BE57E1" w:rsidRPr="00AD2BEE">
        <w:rPr>
          <w:rFonts w:cs="Times New Roman"/>
        </w:rPr>
        <w:t>.</w:t>
      </w:r>
    </w:p>
    <w:p w:rsidR="00565372" w:rsidRPr="00565372" w:rsidRDefault="00565372" w:rsidP="00AD2BEE">
      <w:pPr>
        <w:pStyle w:val="a4"/>
        <w:spacing w:line="276" w:lineRule="auto"/>
        <w:rPr>
          <w:rFonts w:cs="Times New Roman"/>
        </w:rPr>
      </w:pPr>
    </w:p>
    <w:p w:rsidR="001F6144" w:rsidRDefault="00565372" w:rsidP="00801D89">
      <w:pPr>
        <w:pStyle w:val="a4"/>
        <w:spacing w:line="276" w:lineRule="auto"/>
        <w:ind w:firstLine="709"/>
        <w:rPr>
          <w:rFonts w:cs="Times New Roman"/>
        </w:rPr>
      </w:pPr>
      <w:r w:rsidRPr="00565372">
        <w:rPr>
          <w:rFonts w:cs="Times New Roman"/>
        </w:rPr>
        <w:t>Рассчитать целевые индикаторы по меропр</w:t>
      </w:r>
      <w:r w:rsidR="00CB0CE8">
        <w:rPr>
          <w:rFonts w:cs="Times New Roman"/>
        </w:rPr>
        <w:t>иятиям (инвестиционным проектам: реконструкция и реставрация объектов социальной инфраструктуры)</w:t>
      </w:r>
      <w:r w:rsidRPr="00565372">
        <w:rPr>
          <w:rFonts w:cs="Times New Roman"/>
        </w:rPr>
        <w:t xml:space="preserve"> не представляется возможным в связи с отсутствием данных уровня износа существующих объектов социальной инфраструктуры, а также отсутствием конкретизации подвидов работ по капитальному ремонту.</w:t>
      </w:r>
    </w:p>
    <w:p w:rsidR="0034194A" w:rsidRDefault="0034194A" w:rsidP="0034194A">
      <w:pPr>
        <w:pStyle w:val="a4"/>
        <w:spacing w:line="276" w:lineRule="auto"/>
        <w:ind w:firstLine="709"/>
        <w:rPr>
          <w:rFonts w:cs="Times New Roman"/>
        </w:rPr>
      </w:pPr>
      <w:r w:rsidRPr="0034194A">
        <w:rPr>
          <w:rFonts w:cs="Times New Roman"/>
        </w:rPr>
        <w:t>Выполнение включённых в Программу организационных мероприятий и</w:t>
      </w:r>
      <w:r>
        <w:rPr>
          <w:rFonts w:cs="Times New Roman"/>
        </w:rPr>
        <w:t xml:space="preserve"> </w:t>
      </w:r>
      <w:r w:rsidRPr="0034194A">
        <w:rPr>
          <w:rFonts w:cs="Times New Roman"/>
        </w:rPr>
        <w:t>инвестиционных проектов, при условии разработки эффективных механизмов их</w:t>
      </w:r>
      <w:r>
        <w:rPr>
          <w:rFonts w:cs="Times New Roman"/>
        </w:rPr>
        <w:t xml:space="preserve"> </w:t>
      </w:r>
      <w:r w:rsidRPr="0034194A">
        <w:rPr>
          <w:rFonts w:cs="Times New Roman"/>
        </w:rPr>
        <w:t>реализации и поддержки со стороны местных администраций, позволит достичь</w:t>
      </w:r>
      <w:r>
        <w:rPr>
          <w:rFonts w:cs="Times New Roman"/>
        </w:rPr>
        <w:t xml:space="preserve"> </w:t>
      </w:r>
      <w:r w:rsidRPr="0034194A">
        <w:rPr>
          <w:rFonts w:cs="Times New Roman"/>
        </w:rPr>
        <w:t>целевых показателей программы комплексного развития социальной</w:t>
      </w:r>
      <w:r>
        <w:rPr>
          <w:rFonts w:cs="Times New Roman"/>
        </w:rPr>
        <w:t xml:space="preserve"> </w:t>
      </w:r>
      <w:r w:rsidRPr="0034194A">
        <w:rPr>
          <w:rFonts w:cs="Times New Roman"/>
        </w:rPr>
        <w:t xml:space="preserve">инфраструктуры </w:t>
      </w:r>
      <w:r w:rsidR="00852B5E">
        <w:rPr>
          <w:rFonts w:eastAsia="Times New Roman" w:cs="Times New Roman"/>
          <w:szCs w:val="24"/>
          <w:lang w:eastAsia="ru-RU"/>
        </w:rPr>
        <w:t>Рождественского сельского поселения</w:t>
      </w:r>
      <w:r w:rsidR="00852B5E" w:rsidRPr="0034194A">
        <w:rPr>
          <w:rFonts w:cs="Times New Roman"/>
        </w:rPr>
        <w:t xml:space="preserve"> </w:t>
      </w:r>
      <w:r w:rsidRPr="0034194A">
        <w:rPr>
          <w:rFonts w:cs="Times New Roman"/>
        </w:rPr>
        <w:t>на расчетный срок.</w:t>
      </w:r>
      <w:r>
        <w:rPr>
          <w:rFonts w:cs="Times New Roman"/>
        </w:rPr>
        <w:t xml:space="preserve"> </w:t>
      </w:r>
      <w:r w:rsidRPr="0034194A">
        <w:rPr>
          <w:rFonts w:cs="Times New Roman"/>
        </w:rPr>
        <w:t>Достижение целевых индикаторов в результате реализации программы</w:t>
      </w:r>
      <w:r>
        <w:rPr>
          <w:rFonts w:cs="Times New Roman"/>
        </w:rPr>
        <w:t xml:space="preserve"> </w:t>
      </w:r>
      <w:r w:rsidRPr="0034194A">
        <w:rPr>
          <w:rFonts w:cs="Times New Roman"/>
        </w:rPr>
        <w:t>комплексного развития характеризует будущую модель социальной</w:t>
      </w:r>
      <w:r>
        <w:rPr>
          <w:rFonts w:cs="Times New Roman"/>
        </w:rPr>
        <w:t xml:space="preserve"> </w:t>
      </w:r>
      <w:r w:rsidRPr="0034194A">
        <w:rPr>
          <w:rFonts w:cs="Times New Roman"/>
        </w:rPr>
        <w:t>инфраструктуры поселения. Целевые индикаторы и показатели программы</w:t>
      </w:r>
      <w:r>
        <w:rPr>
          <w:rFonts w:cs="Times New Roman"/>
        </w:rPr>
        <w:t xml:space="preserve"> </w:t>
      </w:r>
      <w:r w:rsidRPr="0034194A">
        <w:rPr>
          <w:rFonts w:cs="Times New Roman"/>
        </w:rPr>
        <w:t xml:space="preserve">представлены в таблице </w:t>
      </w:r>
      <w:r>
        <w:rPr>
          <w:rFonts w:cs="Times New Roman"/>
        </w:rPr>
        <w:t>5.1</w:t>
      </w:r>
      <w:r w:rsidRPr="0034194A">
        <w:rPr>
          <w:rFonts w:cs="Times New Roman"/>
        </w:rPr>
        <w:t>.</w:t>
      </w:r>
    </w:p>
    <w:p w:rsidR="00113A18" w:rsidRDefault="00113A18" w:rsidP="0034194A">
      <w:pPr>
        <w:pStyle w:val="a4"/>
        <w:spacing w:line="276" w:lineRule="auto"/>
        <w:ind w:firstLine="709"/>
        <w:rPr>
          <w:rFonts w:cs="Times New Roman"/>
        </w:rPr>
      </w:pPr>
      <w:r>
        <w:rPr>
          <w:rFonts w:cs="Times New Roman"/>
        </w:rPr>
        <w:t>В таблице используются следующие сокращения:</w:t>
      </w:r>
    </w:p>
    <w:p w:rsidR="00113A18" w:rsidRDefault="00113A18" w:rsidP="00113A18">
      <w:pPr>
        <w:pStyle w:val="a4"/>
        <w:spacing w:line="276" w:lineRule="auto"/>
        <w:rPr>
          <w:rFonts w:cs="Times New Roman"/>
        </w:rPr>
      </w:pPr>
      <w:r>
        <w:rPr>
          <w:rFonts w:cs="Times New Roman"/>
        </w:rPr>
        <w:t>ПИР – проектно-изыскательские работы;</w:t>
      </w:r>
    </w:p>
    <w:p w:rsidR="00113A18" w:rsidRDefault="00113A18" w:rsidP="00113A18">
      <w:pPr>
        <w:pStyle w:val="a4"/>
        <w:spacing w:line="276" w:lineRule="auto"/>
        <w:rPr>
          <w:rFonts w:cs="Times New Roman"/>
        </w:rPr>
      </w:pPr>
      <w:r>
        <w:rPr>
          <w:rFonts w:cs="Times New Roman"/>
        </w:rPr>
        <w:t>СМР – строительно-монтажные работы.</w:t>
      </w:r>
    </w:p>
    <w:p w:rsidR="001F6144" w:rsidRPr="00601974" w:rsidRDefault="001F6144" w:rsidP="00737DDC">
      <w:pPr>
        <w:pStyle w:val="a4"/>
        <w:spacing w:line="276" w:lineRule="auto"/>
        <w:sectPr w:rsidR="001F6144" w:rsidRPr="00601974" w:rsidSect="00517E68">
          <w:headerReference w:type="default" r:id="rId25"/>
          <w:headerReference w:type="first" r:id="rId26"/>
          <w:pgSz w:w="11906" w:h="16838" w:code="9"/>
          <w:pgMar w:top="567" w:right="567" w:bottom="284" w:left="1134" w:header="425" w:footer="403" w:gutter="0"/>
          <w:cols w:space="708"/>
          <w:docGrid w:linePitch="360"/>
        </w:sectPr>
      </w:pPr>
      <w:r>
        <w:br w:type="page"/>
      </w:r>
    </w:p>
    <w:p w:rsidR="00601974" w:rsidRDefault="00601974" w:rsidP="00FD51EE">
      <w:pPr>
        <w:pStyle w:val="a4"/>
        <w:spacing w:line="276" w:lineRule="auto"/>
        <w:jc w:val="right"/>
      </w:pPr>
      <w:r>
        <w:t>Таблица 5.1</w:t>
      </w:r>
    </w:p>
    <w:p w:rsidR="004A5627" w:rsidRDefault="00BE57E1" w:rsidP="00FD51EE">
      <w:pPr>
        <w:pStyle w:val="a4"/>
        <w:spacing w:line="276" w:lineRule="auto"/>
        <w:jc w:val="center"/>
        <w:rPr>
          <w:b/>
        </w:rPr>
      </w:pPr>
      <w:r w:rsidRPr="00AB2F94">
        <w:rPr>
          <w:b/>
        </w:rPr>
        <w:t>Целевые</w:t>
      </w:r>
      <w:r w:rsidRPr="00FD51EE">
        <w:rPr>
          <w:b/>
        </w:rPr>
        <w:t xml:space="preserve"> индикаторы программы</w:t>
      </w:r>
    </w:p>
    <w:tbl>
      <w:tblPr>
        <w:tblStyle w:val="a6"/>
        <w:tblW w:w="15011" w:type="dxa"/>
        <w:jc w:val="center"/>
        <w:tblLayout w:type="fixed"/>
        <w:tblLook w:val="04A0" w:firstRow="1" w:lastRow="0" w:firstColumn="1" w:lastColumn="0" w:noHBand="0" w:noVBand="1"/>
      </w:tblPr>
      <w:tblGrid>
        <w:gridCol w:w="596"/>
        <w:gridCol w:w="4757"/>
        <w:gridCol w:w="1669"/>
        <w:gridCol w:w="618"/>
        <w:gridCol w:w="567"/>
        <w:gridCol w:w="567"/>
        <w:gridCol w:w="567"/>
        <w:gridCol w:w="567"/>
        <w:gridCol w:w="567"/>
        <w:gridCol w:w="567"/>
        <w:gridCol w:w="567"/>
        <w:gridCol w:w="567"/>
        <w:gridCol w:w="567"/>
        <w:gridCol w:w="567"/>
        <w:gridCol w:w="567"/>
        <w:gridCol w:w="567"/>
        <w:gridCol w:w="567"/>
      </w:tblGrid>
      <w:tr w:rsidR="00772228" w:rsidRPr="00AD2BEE" w:rsidTr="00696C38">
        <w:trPr>
          <w:tblHeader/>
          <w:jc w:val="center"/>
        </w:trPr>
        <w:tc>
          <w:tcPr>
            <w:tcW w:w="596" w:type="dxa"/>
            <w:vMerge w:val="restart"/>
            <w:shd w:val="clear" w:color="auto" w:fill="D9D9D9" w:themeFill="background1" w:themeFillShade="D9"/>
            <w:vAlign w:val="center"/>
          </w:tcPr>
          <w:p w:rsidR="00772228" w:rsidRPr="00AD2BEE" w:rsidRDefault="00772228" w:rsidP="00696C38">
            <w:pPr>
              <w:pStyle w:val="a4"/>
              <w:spacing w:line="276" w:lineRule="auto"/>
              <w:jc w:val="center"/>
              <w:rPr>
                <w:rFonts w:cs="Times New Roman"/>
                <w:szCs w:val="24"/>
              </w:rPr>
            </w:pPr>
            <w:r w:rsidRPr="00AD2BEE">
              <w:rPr>
                <w:rFonts w:cs="Times New Roman"/>
              </w:rPr>
              <w:t>№ п/п</w:t>
            </w:r>
          </w:p>
        </w:tc>
        <w:tc>
          <w:tcPr>
            <w:tcW w:w="4757" w:type="dxa"/>
            <w:vMerge w:val="restart"/>
            <w:shd w:val="clear" w:color="auto" w:fill="D9D9D9" w:themeFill="background1" w:themeFillShade="D9"/>
            <w:vAlign w:val="center"/>
          </w:tcPr>
          <w:p w:rsidR="00772228" w:rsidRPr="00AD2BEE" w:rsidRDefault="00772228" w:rsidP="00696C38">
            <w:pPr>
              <w:pStyle w:val="a4"/>
              <w:spacing w:line="276" w:lineRule="auto"/>
              <w:jc w:val="center"/>
              <w:rPr>
                <w:rFonts w:cs="Times New Roman"/>
                <w:szCs w:val="24"/>
              </w:rPr>
            </w:pPr>
            <w:r w:rsidRPr="00AD2BEE">
              <w:rPr>
                <w:rFonts w:cs="Times New Roman"/>
              </w:rPr>
              <w:t>Перечень целевых показателей (в размере мероприятий, объектов)</w:t>
            </w:r>
          </w:p>
        </w:tc>
        <w:tc>
          <w:tcPr>
            <w:tcW w:w="1669" w:type="dxa"/>
            <w:vMerge w:val="restart"/>
            <w:shd w:val="clear" w:color="auto" w:fill="D9D9D9" w:themeFill="background1" w:themeFillShade="D9"/>
            <w:vAlign w:val="center"/>
          </w:tcPr>
          <w:p w:rsidR="00772228" w:rsidRPr="00AD2BEE" w:rsidRDefault="00772228" w:rsidP="00696C38">
            <w:pPr>
              <w:pStyle w:val="a4"/>
              <w:spacing w:line="276" w:lineRule="auto"/>
              <w:jc w:val="center"/>
              <w:rPr>
                <w:rFonts w:cs="Times New Roman"/>
                <w:szCs w:val="24"/>
              </w:rPr>
            </w:pPr>
            <w:r w:rsidRPr="00AD2BEE">
              <w:rPr>
                <w:rFonts w:cs="Times New Roman"/>
              </w:rPr>
              <w:t>Единица измерения</w:t>
            </w:r>
          </w:p>
        </w:tc>
        <w:tc>
          <w:tcPr>
            <w:tcW w:w="2886" w:type="dxa"/>
            <w:gridSpan w:val="5"/>
            <w:shd w:val="clear" w:color="auto" w:fill="D9D9D9" w:themeFill="background1" w:themeFillShade="D9"/>
            <w:vAlign w:val="center"/>
          </w:tcPr>
          <w:p w:rsidR="00772228" w:rsidRPr="00AD2BEE" w:rsidRDefault="00772228" w:rsidP="00696C38">
            <w:pPr>
              <w:pStyle w:val="a4"/>
              <w:spacing w:line="276" w:lineRule="auto"/>
              <w:jc w:val="center"/>
              <w:rPr>
                <w:rFonts w:cs="Times New Roman"/>
                <w:szCs w:val="24"/>
              </w:rPr>
            </w:pPr>
            <w:r w:rsidRPr="00AD2BEE">
              <w:rPr>
                <w:rFonts w:cs="Times New Roman"/>
                <w:szCs w:val="24"/>
              </w:rPr>
              <w:t>1 ЭТАП</w:t>
            </w:r>
          </w:p>
        </w:tc>
        <w:tc>
          <w:tcPr>
            <w:tcW w:w="2835" w:type="dxa"/>
            <w:gridSpan w:val="5"/>
            <w:shd w:val="clear" w:color="auto" w:fill="D9D9D9" w:themeFill="background1" w:themeFillShade="D9"/>
            <w:vAlign w:val="center"/>
          </w:tcPr>
          <w:p w:rsidR="00772228" w:rsidRPr="00AD2BEE" w:rsidRDefault="00772228" w:rsidP="00696C38">
            <w:pPr>
              <w:pStyle w:val="a4"/>
              <w:spacing w:line="276" w:lineRule="auto"/>
              <w:jc w:val="center"/>
              <w:rPr>
                <w:rFonts w:cs="Times New Roman"/>
                <w:szCs w:val="24"/>
              </w:rPr>
            </w:pPr>
            <w:r w:rsidRPr="00AD2BEE">
              <w:rPr>
                <w:rFonts w:cs="Times New Roman"/>
                <w:szCs w:val="24"/>
              </w:rPr>
              <w:t>2 ЭТАП</w:t>
            </w:r>
          </w:p>
        </w:tc>
        <w:tc>
          <w:tcPr>
            <w:tcW w:w="2268" w:type="dxa"/>
            <w:gridSpan w:val="4"/>
            <w:shd w:val="clear" w:color="auto" w:fill="D9D9D9" w:themeFill="background1" w:themeFillShade="D9"/>
          </w:tcPr>
          <w:p w:rsidR="00772228" w:rsidRPr="00AD2BEE" w:rsidRDefault="00772228" w:rsidP="00696C38">
            <w:pPr>
              <w:pStyle w:val="a4"/>
              <w:spacing w:line="276" w:lineRule="auto"/>
              <w:jc w:val="center"/>
              <w:rPr>
                <w:rFonts w:cs="Times New Roman"/>
                <w:szCs w:val="24"/>
              </w:rPr>
            </w:pPr>
            <w:r w:rsidRPr="00AD2BEE">
              <w:rPr>
                <w:rFonts w:cs="Times New Roman"/>
                <w:szCs w:val="24"/>
              </w:rPr>
              <w:t>3 ЭТАП</w:t>
            </w:r>
          </w:p>
        </w:tc>
      </w:tr>
      <w:tr w:rsidR="00772228" w:rsidRPr="00AD2BEE" w:rsidTr="00696C38">
        <w:trPr>
          <w:cantSplit/>
          <w:trHeight w:val="1134"/>
          <w:tblHeader/>
          <w:jc w:val="center"/>
        </w:trPr>
        <w:tc>
          <w:tcPr>
            <w:tcW w:w="596" w:type="dxa"/>
            <w:vMerge/>
            <w:tcBorders>
              <w:bottom w:val="single" w:sz="4" w:space="0" w:color="auto"/>
            </w:tcBorders>
            <w:shd w:val="clear" w:color="auto" w:fill="D9D9D9" w:themeFill="background1" w:themeFillShade="D9"/>
            <w:vAlign w:val="center"/>
          </w:tcPr>
          <w:p w:rsidR="00772228" w:rsidRPr="00AD2BEE" w:rsidRDefault="00772228" w:rsidP="00696C38">
            <w:pPr>
              <w:pStyle w:val="a4"/>
              <w:spacing w:line="276" w:lineRule="auto"/>
              <w:jc w:val="center"/>
              <w:rPr>
                <w:rFonts w:cs="Times New Roman"/>
                <w:szCs w:val="24"/>
              </w:rPr>
            </w:pPr>
          </w:p>
        </w:tc>
        <w:tc>
          <w:tcPr>
            <w:tcW w:w="4757" w:type="dxa"/>
            <w:vMerge/>
            <w:tcBorders>
              <w:bottom w:val="single" w:sz="4" w:space="0" w:color="auto"/>
            </w:tcBorders>
            <w:shd w:val="clear" w:color="auto" w:fill="D9D9D9" w:themeFill="background1" w:themeFillShade="D9"/>
          </w:tcPr>
          <w:p w:rsidR="00772228" w:rsidRPr="00AD2BEE" w:rsidRDefault="00772228" w:rsidP="00696C38">
            <w:pPr>
              <w:pStyle w:val="a4"/>
              <w:spacing w:line="276" w:lineRule="auto"/>
              <w:jc w:val="center"/>
              <w:rPr>
                <w:rFonts w:cs="Times New Roman"/>
                <w:szCs w:val="24"/>
              </w:rPr>
            </w:pPr>
          </w:p>
        </w:tc>
        <w:tc>
          <w:tcPr>
            <w:tcW w:w="1669" w:type="dxa"/>
            <w:vMerge/>
            <w:tcBorders>
              <w:bottom w:val="single" w:sz="4" w:space="0" w:color="auto"/>
            </w:tcBorders>
            <w:shd w:val="clear" w:color="auto" w:fill="D9D9D9" w:themeFill="background1" w:themeFillShade="D9"/>
            <w:vAlign w:val="center"/>
          </w:tcPr>
          <w:p w:rsidR="00772228" w:rsidRPr="00AD2BEE" w:rsidRDefault="00772228" w:rsidP="00696C38">
            <w:pPr>
              <w:pStyle w:val="a4"/>
              <w:spacing w:line="276" w:lineRule="auto"/>
              <w:jc w:val="center"/>
              <w:rPr>
                <w:rFonts w:cs="Times New Roman"/>
                <w:szCs w:val="24"/>
              </w:rPr>
            </w:pPr>
          </w:p>
        </w:tc>
        <w:tc>
          <w:tcPr>
            <w:tcW w:w="618" w:type="dxa"/>
            <w:tcBorders>
              <w:bottom w:val="single" w:sz="4" w:space="0" w:color="auto"/>
            </w:tcBorders>
            <w:shd w:val="clear" w:color="auto" w:fill="D9D9D9" w:themeFill="background1" w:themeFillShade="D9"/>
            <w:textDirection w:val="btLr"/>
            <w:vAlign w:val="center"/>
          </w:tcPr>
          <w:p w:rsidR="00772228" w:rsidRPr="00AD2BEE" w:rsidRDefault="00772228" w:rsidP="00696C38">
            <w:pPr>
              <w:pStyle w:val="a4"/>
              <w:spacing w:line="276" w:lineRule="auto"/>
              <w:ind w:left="113" w:right="113"/>
              <w:jc w:val="center"/>
              <w:rPr>
                <w:rFonts w:cs="Times New Roman"/>
                <w:szCs w:val="24"/>
              </w:rPr>
            </w:pPr>
            <w:r w:rsidRPr="00AD2BEE">
              <w:rPr>
                <w:rFonts w:cs="Times New Roman"/>
                <w:szCs w:val="24"/>
              </w:rPr>
              <w:t>2017</w:t>
            </w:r>
          </w:p>
        </w:tc>
        <w:tc>
          <w:tcPr>
            <w:tcW w:w="567" w:type="dxa"/>
            <w:tcBorders>
              <w:bottom w:val="single" w:sz="4" w:space="0" w:color="auto"/>
            </w:tcBorders>
            <w:shd w:val="clear" w:color="auto" w:fill="D9D9D9" w:themeFill="background1" w:themeFillShade="D9"/>
            <w:textDirection w:val="btLr"/>
            <w:vAlign w:val="center"/>
          </w:tcPr>
          <w:p w:rsidR="00772228" w:rsidRPr="00AD2BEE" w:rsidRDefault="00772228" w:rsidP="00696C38">
            <w:pPr>
              <w:pStyle w:val="a4"/>
              <w:spacing w:line="276" w:lineRule="auto"/>
              <w:ind w:left="113" w:right="113"/>
              <w:jc w:val="center"/>
              <w:rPr>
                <w:rFonts w:cs="Times New Roman"/>
                <w:szCs w:val="24"/>
              </w:rPr>
            </w:pPr>
            <w:r w:rsidRPr="00AD2BEE">
              <w:rPr>
                <w:rFonts w:cs="Times New Roman"/>
                <w:szCs w:val="24"/>
              </w:rPr>
              <w:t>2018</w:t>
            </w:r>
          </w:p>
        </w:tc>
        <w:tc>
          <w:tcPr>
            <w:tcW w:w="567" w:type="dxa"/>
            <w:tcBorders>
              <w:bottom w:val="single" w:sz="4" w:space="0" w:color="auto"/>
            </w:tcBorders>
            <w:shd w:val="clear" w:color="auto" w:fill="D9D9D9" w:themeFill="background1" w:themeFillShade="D9"/>
            <w:textDirection w:val="btLr"/>
            <w:vAlign w:val="center"/>
          </w:tcPr>
          <w:p w:rsidR="00772228" w:rsidRPr="00AD2BEE" w:rsidRDefault="00772228" w:rsidP="00696C38">
            <w:pPr>
              <w:pStyle w:val="a4"/>
              <w:spacing w:line="276" w:lineRule="auto"/>
              <w:ind w:left="113" w:right="113"/>
              <w:jc w:val="center"/>
              <w:rPr>
                <w:rFonts w:cs="Times New Roman"/>
                <w:szCs w:val="24"/>
              </w:rPr>
            </w:pPr>
            <w:r w:rsidRPr="00AD2BEE">
              <w:rPr>
                <w:rFonts w:cs="Times New Roman"/>
                <w:szCs w:val="24"/>
              </w:rPr>
              <w:t>2019</w:t>
            </w:r>
          </w:p>
        </w:tc>
        <w:tc>
          <w:tcPr>
            <w:tcW w:w="567" w:type="dxa"/>
            <w:tcBorders>
              <w:bottom w:val="single" w:sz="4" w:space="0" w:color="auto"/>
            </w:tcBorders>
            <w:shd w:val="clear" w:color="auto" w:fill="D9D9D9" w:themeFill="background1" w:themeFillShade="D9"/>
            <w:textDirection w:val="btLr"/>
            <w:vAlign w:val="center"/>
          </w:tcPr>
          <w:p w:rsidR="00772228" w:rsidRPr="00AD2BEE" w:rsidRDefault="00772228" w:rsidP="00696C38">
            <w:pPr>
              <w:pStyle w:val="a4"/>
              <w:spacing w:line="276" w:lineRule="auto"/>
              <w:ind w:left="113" w:right="113"/>
              <w:jc w:val="center"/>
              <w:rPr>
                <w:rFonts w:cs="Times New Roman"/>
                <w:szCs w:val="24"/>
              </w:rPr>
            </w:pPr>
            <w:r w:rsidRPr="00AD2BEE">
              <w:rPr>
                <w:rFonts w:cs="Times New Roman"/>
                <w:szCs w:val="24"/>
              </w:rPr>
              <w:t>2020</w:t>
            </w:r>
          </w:p>
        </w:tc>
        <w:tc>
          <w:tcPr>
            <w:tcW w:w="567" w:type="dxa"/>
            <w:tcBorders>
              <w:bottom w:val="single" w:sz="4" w:space="0" w:color="auto"/>
            </w:tcBorders>
            <w:shd w:val="clear" w:color="auto" w:fill="D9D9D9" w:themeFill="background1" w:themeFillShade="D9"/>
            <w:textDirection w:val="btLr"/>
            <w:vAlign w:val="center"/>
          </w:tcPr>
          <w:p w:rsidR="00772228" w:rsidRPr="00AD2BEE" w:rsidRDefault="00772228" w:rsidP="00696C38">
            <w:pPr>
              <w:pStyle w:val="a4"/>
              <w:spacing w:line="276" w:lineRule="auto"/>
              <w:ind w:left="113" w:right="113"/>
              <w:jc w:val="center"/>
              <w:rPr>
                <w:rFonts w:cs="Times New Roman"/>
                <w:szCs w:val="24"/>
              </w:rPr>
            </w:pPr>
            <w:r w:rsidRPr="00AD2BEE">
              <w:rPr>
                <w:rFonts w:cs="Times New Roman"/>
                <w:szCs w:val="24"/>
              </w:rPr>
              <w:t>2021</w:t>
            </w:r>
          </w:p>
        </w:tc>
        <w:tc>
          <w:tcPr>
            <w:tcW w:w="567" w:type="dxa"/>
            <w:tcBorders>
              <w:bottom w:val="single" w:sz="4" w:space="0" w:color="auto"/>
            </w:tcBorders>
            <w:shd w:val="clear" w:color="auto" w:fill="D9D9D9" w:themeFill="background1" w:themeFillShade="D9"/>
            <w:textDirection w:val="btLr"/>
            <w:vAlign w:val="center"/>
          </w:tcPr>
          <w:p w:rsidR="00772228" w:rsidRPr="00AD2BEE" w:rsidRDefault="00772228" w:rsidP="00696C38">
            <w:pPr>
              <w:pStyle w:val="a4"/>
              <w:spacing w:line="276" w:lineRule="auto"/>
              <w:ind w:left="113" w:right="113"/>
              <w:jc w:val="center"/>
              <w:rPr>
                <w:rFonts w:cs="Times New Roman"/>
                <w:szCs w:val="24"/>
              </w:rPr>
            </w:pPr>
            <w:r>
              <w:rPr>
                <w:rFonts w:cs="Times New Roman"/>
                <w:szCs w:val="24"/>
              </w:rPr>
              <w:t>2022</w:t>
            </w:r>
          </w:p>
        </w:tc>
        <w:tc>
          <w:tcPr>
            <w:tcW w:w="567" w:type="dxa"/>
            <w:tcBorders>
              <w:bottom w:val="single" w:sz="4" w:space="0" w:color="auto"/>
            </w:tcBorders>
            <w:shd w:val="clear" w:color="auto" w:fill="D9D9D9" w:themeFill="background1" w:themeFillShade="D9"/>
            <w:textDirection w:val="btLr"/>
            <w:vAlign w:val="center"/>
          </w:tcPr>
          <w:p w:rsidR="00772228" w:rsidRPr="00AD2BEE" w:rsidRDefault="00772228" w:rsidP="00696C38">
            <w:pPr>
              <w:pStyle w:val="a4"/>
              <w:spacing w:line="276" w:lineRule="auto"/>
              <w:ind w:left="113" w:right="113"/>
              <w:jc w:val="center"/>
              <w:rPr>
                <w:rFonts w:cs="Times New Roman"/>
                <w:szCs w:val="24"/>
              </w:rPr>
            </w:pPr>
            <w:r>
              <w:rPr>
                <w:rFonts w:cs="Times New Roman"/>
                <w:szCs w:val="24"/>
              </w:rPr>
              <w:t>2023</w:t>
            </w:r>
          </w:p>
        </w:tc>
        <w:tc>
          <w:tcPr>
            <w:tcW w:w="567" w:type="dxa"/>
            <w:tcBorders>
              <w:bottom w:val="single" w:sz="4" w:space="0" w:color="auto"/>
            </w:tcBorders>
            <w:shd w:val="clear" w:color="auto" w:fill="D9D9D9" w:themeFill="background1" w:themeFillShade="D9"/>
            <w:textDirection w:val="btLr"/>
            <w:vAlign w:val="center"/>
          </w:tcPr>
          <w:p w:rsidR="00772228" w:rsidRPr="00AD2BEE" w:rsidRDefault="00772228" w:rsidP="00696C38">
            <w:pPr>
              <w:pStyle w:val="a4"/>
              <w:spacing w:line="276" w:lineRule="auto"/>
              <w:ind w:left="113" w:right="113"/>
              <w:jc w:val="center"/>
              <w:rPr>
                <w:rFonts w:cs="Times New Roman"/>
                <w:szCs w:val="24"/>
              </w:rPr>
            </w:pPr>
            <w:r>
              <w:rPr>
                <w:rFonts w:cs="Times New Roman"/>
                <w:szCs w:val="24"/>
              </w:rPr>
              <w:t>2024</w:t>
            </w:r>
          </w:p>
        </w:tc>
        <w:tc>
          <w:tcPr>
            <w:tcW w:w="567" w:type="dxa"/>
            <w:tcBorders>
              <w:bottom w:val="single" w:sz="4" w:space="0" w:color="auto"/>
            </w:tcBorders>
            <w:shd w:val="clear" w:color="auto" w:fill="D9D9D9" w:themeFill="background1" w:themeFillShade="D9"/>
            <w:textDirection w:val="btLr"/>
            <w:vAlign w:val="center"/>
          </w:tcPr>
          <w:p w:rsidR="00772228" w:rsidRPr="00AD2BEE" w:rsidRDefault="00772228" w:rsidP="00696C38">
            <w:pPr>
              <w:pStyle w:val="a4"/>
              <w:spacing w:line="276" w:lineRule="auto"/>
              <w:ind w:left="113" w:right="113"/>
              <w:jc w:val="center"/>
              <w:rPr>
                <w:rFonts w:cs="Times New Roman"/>
                <w:szCs w:val="24"/>
              </w:rPr>
            </w:pPr>
            <w:r>
              <w:rPr>
                <w:rFonts w:cs="Times New Roman"/>
                <w:szCs w:val="24"/>
              </w:rPr>
              <w:t>2025</w:t>
            </w:r>
          </w:p>
        </w:tc>
        <w:tc>
          <w:tcPr>
            <w:tcW w:w="567" w:type="dxa"/>
            <w:tcBorders>
              <w:bottom w:val="single" w:sz="4" w:space="0" w:color="auto"/>
            </w:tcBorders>
            <w:shd w:val="clear" w:color="auto" w:fill="D9D9D9" w:themeFill="background1" w:themeFillShade="D9"/>
            <w:textDirection w:val="btLr"/>
            <w:vAlign w:val="center"/>
          </w:tcPr>
          <w:p w:rsidR="00772228" w:rsidRPr="00AD2BEE" w:rsidRDefault="00772228" w:rsidP="00696C38">
            <w:pPr>
              <w:pStyle w:val="a4"/>
              <w:spacing w:line="276" w:lineRule="auto"/>
              <w:ind w:left="113" w:right="113"/>
              <w:jc w:val="center"/>
              <w:rPr>
                <w:rFonts w:cs="Times New Roman"/>
                <w:szCs w:val="24"/>
              </w:rPr>
            </w:pPr>
            <w:r>
              <w:rPr>
                <w:rFonts w:cs="Times New Roman"/>
                <w:szCs w:val="24"/>
              </w:rPr>
              <w:t>2026</w:t>
            </w:r>
          </w:p>
        </w:tc>
        <w:tc>
          <w:tcPr>
            <w:tcW w:w="567" w:type="dxa"/>
            <w:tcBorders>
              <w:bottom w:val="single" w:sz="4" w:space="0" w:color="auto"/>
            </w:tcBorders>
            <w:shd w:val="clear" w:color="auto" w:fill="D9D9D9" w:themeFill="background1" w:themeFillShade="D9"/>
            <w:textDirection w:val="btLr"/>
          </w:tcPr>
          <w:p w:rsidR="00772228" w:rsidRDefault="00772228" w:rsidP="00696C38">
            <w:pPr>
              <w:pStyle w:val="a4"/>
              <w:spacing w:line="276" w:lineRule="auto"/>
              <w:ind w:left="113" w:right="113"/>
              <w:jc w:val="center"/>
              <w:rPr>
                <w:rFonts w:cs="Times New Roman"/>
                <w:szCs w:val="24"/>
              </w:rPr>
            </w:pPr>
            <w:r>
              <w:rPr>
                <w:rFonts w:cs="Times New Roman"/>
                <w:szCs w:val="24"/>
              </w:rPr>
              <w:t>2027</w:t>
            </w:r>
          </w:p>
        </w:tc>
        <w:tc>
          <w:tcPr>
            <w:tcW w:w="567" w:type="dxa"/>
            <w:tcBorders>
              <w:bottom w:val="single" w:sz="4" w:space="0" w:color="auto"/>
            </w:tcBorders>
            <w:shd w:val="clear" w:color="auto" w:fill="D9D9D9" w:themeFill="background1" w:themeFillShade="D9"/>
            <w:textDirection w:val="btLr"/>
          </w:tcPr>
          <w:p w:rsidR="00772228" w:rsidRDefault="00772228" w:rsidP="00696C38">
            <w:pPr>
              <w:pStyle w:val="a4"/>
              <w:spacing w:line="276" w:lineRule="auto"/>
              <w:ind w:left="113" w:right="113"/>
              <w:jc w:val="center"/>
              <w:rPr>
                <w:rFonts w:cs="Times New Roman"/>
                <w:szCs w:val="24"/>
              </w:rPr>
            </w:pPr>
            <w:r>
              <w:rPr>
                <w:rFonts w:cs="Times New Roman"/>
                <w:szCs w:val="24"/>
              </w:rPr>
              <w:t>2028</w:t>
            </w:r>
          </w:p>
        </w:tc>
        <w:tc>
          <w:tcPr>
            <w:tcW w:w="567" w:type="dxa"/>
            <w:tcBorders>
              <w:bottom w:val="single" w:sz="4" w:space="0" w:color="auto"/>
            </w:tcBorders>
            <w:shd w:val="clear" w:color="auto" w:fill="D9D9D9" w:themeFill="background1" w:themeFillShade="D9"/>
            <w:textDirection w:val="btLr"/>
          </w:tcPr>
          <w:p w:rsidR="00772228" w:rsidRDefault="00772228" w:rsidP="00696C38">
            <w:pPr>
              <w:pStyle w:val="a4"/>
              <w:spacing w:line="276" w:lineRule="auto"/>
              <w:ind w:left="113" w:right="113"/>
              <w:jc w:val="center"/>
              <w:rPr>
                <w:rFonts w:cs="Times New Roman"/>
                <w:szCs w:val="24"/>
              </w:rPr>
            </w:pPr>
            <w:r>
              <w:rPr>
                <w:rFonts w:cs="Times New Roman"/>
                <w:szCs w:val="24"/>
              </w:rPr>
              <w:t>2029</w:t>
            </w:r>
          </w:p>
        </w:tc>
        <w:tc>
          <w:tcPr>
            <w:tcW w:w="567" w:type="dxa"/>
            <w:tcBorders>
              <w:bottom w:val="single" w:sz="4" w:space="0" w:color="auto"/>
            </w:tcBorders>
            <w:shd w:val="clear" w:color="auto" w:fill="D9D9D9" w:themeFill="background1" w:themeFillShade="D9"/>
            <w:textDirection w:val="btLr"/>
          </w:tcPr>
          <w:p w:rsidR="00772228" w:rsidRDefault="00772228" w:rsidP="00696C38">
            <w:pPr>
              <w:pStyle w:val="a4"/>
              <w:spacing w:line="276" w:lineRule="auto"/>
              <w:ind w:left="113" w:right="113"/>
              <w:jc w:val="center"/>
              <w:rPr>
                <w:rFonts w:cs="Times New Roman"/>
                <w:szCs w:val="24"/>
              </w:rPr>
            </w:pPr>
            <w:r>
              <w:rPr>
                <w:rFonts w:cs="Times New Roman"/>
                <w:szCs w:val="24"/>
              </w:rPr>
              <w:t>2030</w:t>
            </w:r>
          </w:p>
        </w:tc>
      </w:tr>
      <w:tr w:rsidR="00772228" w:rsidRPr="001D031F" w:rsidTr="00696C38">
        <w:trPr>
          <w:jc w:val="center"/>
        </w:trPr>
        <w:tc>
          <w:tcPr>
            <w:tcW w:w="15011" w:type="dxa"/>
            <w:gridSpan w:val="17"/>
            <w:shd w:val="clear" w:color="auto" w:fill="F2F2F2" w:themeFill="background1" w:themeFillShade="F2"/>
            <w:vAlign w:val="center"/>
          </w:tcPr>
          <w:p w:rsidR="00772228" w:rsidRPr="006D1BB1" w:rsidRDefault="00772228" w:rsidP="00EF7AA1">
            <w:pPr>
              <w:pStyle w:val="af"/>
              <w:numPr>
                <w:ilvl w:val="0"/>
                <w:numId w:val="16"/>
              </w:numPr>
              <w:jc w:val="center"/>
              <w:rPr>
                <w:rFonts w:ascii="Times New Roman" w:hAnsi="Times New Roman" w:cs="Times New Roman"/>
                <w:b/>
                <w:i/>
                <w:sz w:val="24"/>
              </w:rPr>
            </w:pPr>
            <w:bookmarkStart w:id="47" w:name="OLE_LINK1"/>
            <w:r w:rsidRPr="006D1BB1">
              <w:rPr>
                <w:rFonts w:ascii="Times New Roman" w:hAnsi="Times New Roman" w:cs="Times New Roman"/>
                <w:b/>
                <w:i/>
                <w:sz w:val="24"/>
              </w:rPr>
              <w:t>Воспитание и образование</w:t>
            </w:r>
            <w:bookmarkEnd w:id="47"/>
          </w:p>
        </w:tc>
      </w:tr>
      <w:tr w:rsidR="001726B8" w:rsidRPr="001D031F" w:rsidTr="00744F1B">
        <w:trPr>
          <w:cantSplit/>
          <w:trHeight w:val="1134"/>
          <w:jc w:val="center"/>
        </w:trPr>
        <w:tc>
          <w:tcPr>
            <w:tcW w:w="596" w:type="dxa"/>
            <w:vAlign w:val="center"/>
          </w:tcPr>
          <w:p w:rsidR="001726B8" w:rsidRPr="000A2915" w:rsidRDefault="001726B8" w:rsidP="00EF7AA1">
            <w:pPr>
              <w:pStyle w:val="a4"/>
              <w:numPr>
                <w:ilvl w:val="1"/>
                <w:numId w:val="17"/>
              </w:numPr>
              <w:spacing w:line="276" w:lineRule="auto"/>
              <w:rPr>
                <w:rFonts w:cs="Times New Roman"/>
              </w:rPr>
            </w:pPr>
          </w:p>
        </w:tc>
        <w:tc>
          <w:tcPr>
            <w:tcW w:w="4757" w:type="dxa"/>
            <w:vAlign w:val="center"/>
          </w:tcPr>
          <w:p w:rsidR="001726B8" w:rsidRPr="00B874F0" w:rsidRDefault="001726B8" w:rsidP="005B013C">
            <w:pPr>
              <w:pStyle w:val="a4"/>
              <w:spacing w:line="276" w:lineRule="auto"/>
              <w:jc w:val="center"/>
              <w:rPr>
                <w:rFonts w:cs="Times New Roman"/>
              </w:rPr>
            </w:pPr>
            <w:r w:rsidRPr="00B874F0">
              <w:rPr>
                <w:rFonts w:cs="Times New Roman"/>
              </w:rPr>
              <w:t>Капитальный ремонт зданий детских садов № 30 (с. Рождествено), №48 (д. Батово)</w:t>
            </w:r>
          </w:p>
        </w:tc>
        <w:tc>
          <w:tcPr>
            <w:tcW w:w="1669" w:type="dxa"/>
            <w:vAlign w:val="center"/>
          </w:tcPr>
          <w:p w:rsidR="001726B8" w:rsidRPr="00F76A85" w:rsidRDefault="001726B8" w:rsidP="00696C38">
            <w:pPr>
              <w:jc w:val="center"/>
              <w:rPr>
                <w:rFonts w:ascii="Times New Roman" w:hAnsi="Times New Roman" w:cs="Times New Roman"/>
                <w:color w:val="000000"/>
                <w:sz w:val="24"/>
              </w:rPr>
            </w:pPr>
            <w:r>
              <w:rPr>
                <w:rFonts w:ascii="Times New Roman" w:hAnsi="Times New Roman" w:cs="Times New Roman"/>
                <w:color w:val="000000"/>
                <w:sz w:val="24"/>
              </w:rPr>
              <w:t>‒</w:t>
            </w:r>
          </w:p>
        </w:tc>
        <w:tc>
          <w:tcPr>
            <w:tcW w:w="618"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ПИР</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СМР</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СМР</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СМР</w:t>
            </w:r>
          </w:p>
        </w:tc>
      </w:tr>
      <w:tr w:rsidR="001726B8" w:rsidRPr="001D031F" w:rsidTr="00744F1B">
        <w:trPr>
          <w:cantSplit/>
          <w:trHeight w:val="1134"/>
          <w:jc w:val="center"/>
        </w:trPr>
        <w:tc>
          <w:tcPr>
            <w:tcW w:w="596" w:type="dxa"/>
            <w:vAlign w:val="center"/>
          </w:tcPr>
          <w:p w:rsidR="001726B8" w:rsidRPr="000A2915" w:rsidRDefault="001726B8" w:rsidP="00EF7AA1">
            <w:pPr>
              <w:pStyle w:val="a4"/>
              <w:numPr>
                <w:ilvl w:val="1"/>
                <w:numId w:val="17"/>
              </w:numPr>
              <w:spacing w:line="276" w:lineRule="auto"/>
              <w:rPr>
                <w:rFonts w:cs="Times New Roman"/>
              </w:rPr>
            </w:pPr>
          </w:p>
        </w:tc>
        <w:tc>
          <w:tcPr>
            <w:tcW w:w="4757" w:type="dxa"/>
            <w:vAlign w:val="center"/>
          </w:tcPr>
          <w:p w:rsidR="001726B8" w:rsidRDefault="001726B8" w:rsidP="005B013C">
            <w:pPr>
              <w:pStyle w:val="a4"/>
              <w:jc w:val="center"/>
              <w:rPr>
                <w:rFonts w:cs="Times New Roman"/>
              </w:rPr>
            </w:pPr>
            <w:r w:rsidRPr="00B874F0">
              <w:rPr>
                <w:rFonts w:cs="Times New Roman"/>
              </w:rPr>
              <w:t>Капитальный ремонт зд</w:t>
            </w:r>
            <w:r>
              <w:rPr>
                <w:rFonts w:cs="Times New Roman"/>
              </w:rPr>
              <w:t>аний общеобразовательных школ</w:t>
            </w:r>
          </w:p>
          <w:p w:rsidR="001726B8" w:rsidRPr="00B874F0" w:rsidRDefault="001726B8" w:rsidP="005B013C">
            <w:pPr>
              <w:pStyle w:val="a4"/>
              <w:jc w:val="center"/>
              <w:rPr>
                <w:rFonts w:cs="Times New Roman"/>
              </w:rPr>
            </w:pPr>
            <w:r>
              <w:rPr>
                <w:rFonts w:cs="Times New Roman"/>
              </w:rPr>
              <w:t xml:space="preserve">- </w:t>
            </w:r>
            <w:r w:rsidRPr="00B874F0">
              <w:rPr>
                <w:rFonts w:cs="Times New Roman"/>
              </w:rPr>
              <w:t>Дивенская ООШ;</w:t>
            </w:r>
          </w:p>
          <w:p w:rsidR="001726B8" w:rsidRPr="00F46920" w:rsidRDefault="001726B8" w:rsidP="005B013C">
            <w:pPr>
              <w:pStyle w:val="a4"/>
              <w:spacing w:line="276" w:lineRule="auto"/>
              <w:jc w:val="center"/>
              <w:rPr>
                <w:rFonts w:ascii="Bookman Old Style" w:hAnsi="Bookman Old Style"/>
              </w:rPr>
            </w:pPr>
            <w:r>
              <w:rPr>
                <w:rFonts w:cs="Times New Roman"/>
              </w:rPr>
              <w:t xml:space="preserve">- </w:t>
            </w:r>
            <w:r w:rsidRPr="00B874F0">
              <w:rPr>
                <w:rFonts w:cs="Times New Roman"/>
              </w:rPr>
              <w:t>Рождественская СОШ.</w:t>
            </w:r>
          </w:p>
        </w:tc>
        <w:tc>
          <w:tcPr>
            <w:tcW w:w="1669" w:type="dxa"/>
            <w:vAlign w:val="center"/>
          </w:tcPr>
          <w:p w:rsidR="001726B8" w:rsidRPr="00F76A85" w:rsidRDefault="001726B8" w:rsidP="00696C38">
            <w:pPr>
              <w:jc w:val="center"/>
              <w:rPr>
                <w:rFonts w:ascii="Times New Roman" w:hAnsi="Times New Roman" w:cs="Times New Roman"/>
                <w:color w:val="000000"/>
                <w:sz w:val="24"/>
              </w:rPr>
            </w:pPr>
            <w:r>
              <w:rPr>
                <w:rFonts w:ascii="Times New Roman" w:hAnsi="Times New Roman" w:cs="Times New Roman"/>
                <w:color w:val="000000"/>
                <w:sz w:val="24"/>
              </w:rPr>
              <w:t>‒</w:t>
            </w:r>
          </w:p>
        </w:tc>
        <w:tc>
          <w:tcPr>
            <w:tcW w:w="618"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ПИР</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СМР</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СМР</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СМР</w:t>
            </w:r>
          </w:p>
        </w:tc>
      </w:tr>
      <w:tr w:rsidR="001726B8" w:rsidRPr="001D031F" w:rsidTr="00744F1B">
        <w:trPr>
          <w:cantSplit/>
          <w:trHeight w:val="1134"/>
          <w:jc w:val="center"/>
        </w:trPr>
        <w:tc>
          <w:tcPr>
            <w:tcW w:w="596" w:type="dxa"/>
            <w:vAlign w:val="center"/>
          </w:tcPr>
          <w:p w:rsidR="001726B8" w:rsidRPr="000A2915" w:rsidRDefault="001726B8" w:rsidP="00EF7AA1">
            <w:pPr>
              <w:pStyle w:val="a4"/>
              <w:numPr>
                <w:ilvl w:val="1"/>
                <w:numId w:val="17"/>
              </w:numPr>
              <w:spacing w:line="276" w:lineRule="auto"/>
              <w:rPr>
                <w:rFonts w:cs="Times New Roman"/>
              </w:rPr>
            </w:pPr>
          </w:p>
        </w:tc>
        <w:tc>
          <w:tcPr>
            <w:tcW w:w="4757" w:type="dxa"/>
            <w:vAlign w:val="center"/>
          </w:tcPr>
          <w:p w:rsidR="001726B8" w:rsidRPr="00B874F0" w:rsidRDefault="001726B8" w:rsidP="005B013C">
            <w:pPr>
              <w:jc w:val="center"/>
              <w:rPr>
                <w:rFonts w:ascii="Times New Roman" w:hAnsi="Times New Roman" w:cs="Times New Roman"/>
                <w:sz w:val="24"/>
                <w:szCs w:val="24"/>
              </w:rPr>
            </w:pPr>
            <w:r w:rsidRPr="00B874F0">
              <w:rPr>
                <w:rFonts w:ascii="Times New Roman" w:hAnsi="Times New Roman" w:cs="Times New Roman"/>
                <w:sz w:val="24"/>
                <w:szCs w:val="24"/>
              </w:rPr>
              <w:t>Открытие дошкольных групп при существующих школах</w:t>
            </w:r>
          </w:p>
        </w:tc>
        <w:tc>
          <w:tcPr>
            <w:tcW w:w="1669" w:type="dxa"/>
            <w:vAlign w:val="center"/>
          </w:tcPr>
          <w:p w:rsidR="001726B8" w:rsidRDefault="001726B8" w:rsidP="00696C38">
            <w:pPr>
              <w:pStyle w:val="a4"/>
              <w:jc w:val="center"/>
            </w:pPr>
            <w:r>
              <w:t>‒</w:t>
            </w:r>
          </w:p>
        </w:tc>
        <w:tc>
          <w:tcPr>
            <w:tcW w:w="618"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744F1B"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744F1B"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ПИР СМР</w:t>
            </w:r>
          </w:p>
        </w:tc>
        <w:tc>
          <w:tcPr>
            <w:tcW w:w="567" w:type="dxa"/>
            <w:textDirection w:val="btLr"/>
            <w:vAlign w:val="center"/>
          </w:tcPr>
          <w:p w:rsidR="001726B8" w:rsidRPr="00744F1B" w:rsidRDefault="00744F1B"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c>
          <w:tcPr>
            <w:tcW w:w="567" w:type="dxa"/>
            <w:textDirection w:val="btLr"/>
            <w:vAlign w:val="center"/>
          </w:tcPr>
          <w:p w:rsidR="001726B8" w:rsidRPr="00744F1B" w:rsidRDefault="001726B8" w:rsidP="00744F1B">
            <w:pPr>
              <w:pStyle w:val="a4"/>
              <w:jc w:val="center"/>
              <w:rPr>
                <w:rFonts w:cs="Times New Roman"/>
              </w:rPr>
            </w:pPr>
            <w:r w:rsidRPr="00744F1B">
              <w:rPr>
                <w:rFonts w:cs="Times New Roman"/>
              </w:rPr>
              <w:t>‒</w:t>
            </w:r>
          </w:p>
        </w:tc>
      </w:tr>
      <w:tr w:rsidR="00B04C5D" w:rsidRPr="001D031F" w:rsidTr="00744F1B">
        <w:trPr>
          <w:cantSplit/>
          <w:trHeight w:val="1134"/>
          <w:jc w:val="center"/>
        </w:trPr>
        <w:tc>
          <w:tcPr>
            <w:tcW w:w="596" w:type="dxa"/>
            <w:vAlign w:val="center"/>
          </w:tcPr>
          <w:p w:rsidR="00B04C5D" w:rsidRPr="000A2915" w:rsidRDefault="00B04C5D" w:rsidP="00EF7AA1">
            <w:pPr>
              <w:pStyle w:val="a4"/>
              <w:numPr>
                <w:ilvl w:val="1"/>
                <w:numId w:val="17"/>
              </w:numPr>
              <w:spacing w:line="276" w:lineRule="auto"/>
              <w:rPr>
                <w:rFonts w:cs="Times New Roman"/>
              </w:rPr>
            </w:pPr>
          </w:p>
        </w:tc>
        <w:tc>
          <w:tcPr>
            <w:tcW w:w="4757" w:type="dxa"/>
            <w:vAlign w:val="center"/>
          </w:tcPr>
          <w:p w:rsidR="00B04C5D" w:rsidRPr="00B4063C" w:rsidRDefault="00B04C5D" w:rsidP="00696C38">
            <w:pPr>
              <w:pStyle w:val="a4"/>
              <w:spacing w:line="276" w:lineRule="auto"/>
              <w:jc w:val="center"/>
              <w:rPr>
                <w:rFonts w:cs="Times New Roman"/>
              </w:rPr>
            </w:pPr>
            <w:r w:rsidRPr="00451607">
              <w:rPr>
                <w:rFonts w:cs="Times New Roman"/>
              </w:rPr>
              <w:t xml:space="preserve">Проектная мощность </w:t>
            </w:r>
            <w:r w:rsidRPr="00B4063C">
              <w:rPr>
                <w:rFonts w:cs="Times New Roman"/>
              </w:rPr>
              <w:t>в дошкольных образовательных учреждениях</w:t>
            </w:r>
          </w:p>
        </w:tc>
        <w:tc>
          <w:tcPr>
            <w:tcW w:w="1669" w:type="dxa"/>
            <w:vAlign w:val="center"/>
          </w:tcPr>
          <w:p w:rsidR="00B04C5D" w:rsidRDefault="00B04C5D" w:rsidP="00696C38">
            <w:pPr>
              <w:jc w:val="center"/>
              <w:rPr>
                <w:rFonts w:ascii="Times New Roman" w:hAnsi="Times New Roman" w:cs="Times New Roman"/>
                <w:color w:val="000000"/>
                <w:sz w:val="24"/>
              </w:rPr>
            </w:pPr>
            <w:r>
              <w:rPr>
                <w:rFonts w:ascii="Times New Roman" w:hAnsi="Times New Roman" w:cs="Times New Roman"/>
                <w:color w:val="000000"/>
                <w:sz w:val="24"/>
              </w:rPr>
              <w:t>чел.</w:t>
            </w:r>
          </w:p>
        </w:tc>
        <w:tc>
          <w:tcPr>
            <w:tcW w:w="618" w:type="dxa"/>
            <w:textDirection w:val="btLr"/>
            <w:vAlign w:val="center"/>
          </w:tcPr>
          <w:p w:rsidR="00B04C5D" w:rsidRPr="00744F1B" w:rsidRDefault="00B04C5D" w:rsidP="00744F1B">
            <w:pPr>
              <w:pStyle w:val="a4"/>
              <w:jc w:val="center"/>
              <w:rPr>
                <w:rFonts w:cs="Times New Roman"/>
              </w:rPr>
            </w:pPr>
            <w:r w:rsidRPr="00744F1B">
              <w:rPr>
                <w:rFonts w:cs="Times New Roman"/>
              </w:rPr>
              <w:t>220</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220</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220</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220</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220</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220</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220</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220</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220</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220</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220</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220</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220</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320</w:t>
            </w:r>
          </w:p>
        </w:tc>
      </w:tr>
      <w:tr w:rsidR="001726B8" w:rsidRPr="001D031F" w:rsidTr="00744F1B">
        <w:trPr>
          <w:cantSplit/>
          <w:trHeight w:val="1134"/>
          <w:jc w:val="center"/>
        </w:trPr>
        <w:tc>
          <w:tcPr>
            <w:tcW w:w="596" w:type="dxa"/>
            <w:vAlign w:val="center"/>
          </w:tcPr>
          <w:p w:rsidR="001726B8" w:rsidRPr="000A2915" w:rsidRDefault="001726B8" w:rsidP="00EF7AA1">
            <w:pPr>
              <w:pStyle w:val="a4"/>
              <w:numPr>
                <w:ilvl w:val="1"/>
                <w:numId w:val="17"/>
              </w:numPr>
              <w:spacing w:line="276" w:lineRule="auto"/>
              <w:rPr>
                <w:rFonts w:cs="Times New Roman"/>
              </w:rPr>
            </w:pPr>
          </w:p>
        </w:tc>
        <w:tc>
          <w:tcPr>
            <w:tcW w:w="4757" w:type="dxa"/>
            <w:vAlign w:val="center"/>
          </w:tcPr>
          <w:p w:rsidR="001726B8" w:rsidRDefault="001726B8" w:rsidP="00696C38">
            <w:pPr>
              <w:pStyle w:val="a4"/>
              <w:spacing w:line="276" w:lineRule="auto"/>
              <w:jc w:val="center"/>
              <w:rPr>
                <w:rFonts w:cs="Times New Roman"/>
                <w:highlight w:val="cyan"/>
              </w:rPr>
            </w:pPr>
            <w:r w:rsidRPr="00451607">
              <w:rPr>
                <w:rFonts w:cs="Times New Roman"/>
              </w:rPr>
              <w:t>Фактическая численность</w:t>
            </w:r>
            <w:r w:rsidRPr="00B4063C">
              <w:rPr>
                <w:rFonts w:cs="Times New Roman"/>
              </w:rPr>
              <w:t xml:space="preserve"> детей в дошкольных образовательных учреждениях</w:t>
            </w:r>
          </w:p>
        </w:tc>
        <w:tc>
          <w:tcPr>
            <w:tcW w:w="1669" w:type="dxa"/>
            <w:vAlign w:val="center"/>
          </w:tcPr>
          <w:p w:rsidR="001726B8" w:rsidRPr="002A4094" w:rsidRDefault="001726B8" w:rsidP="00696C38">
            <w:pPr>
              <w:jc w:val="center"/>
              <w:rPr>
                <w:rFonts w:ascii="Times New Roman" w:hAnsi="Times New Roman" w:cs="Times New Roman"/>
                <w:color w:val="000000"/>
                <w:sz w:val="20"/>
                <w:szCs w:val="16"/>
              </w:rPr>
            </w:pPr>
            <w:r>
              <w:rPr>
                <w:rFonts w:ascii="Times New Roman" w:hAnsi="Times New Roman" w:cs="Times New Roman"/>
                <w:color w:val="000000"/>
                <w:sz w:val="24"/>
              </w:rPr>
              <w:t>чел.</w:t>
            </w:r>
          </w:p>
        </w:tc>
        <w:tc>
          <w:tcPr>
            <w:tcW w:w="618" w:type="dxa"/>
            <w:textDirection w:val="btLr"/>
            <w:vAlign w:val="center"/>
          </w:tcPr>
          <w:p w:rsidR="001726B8" w:rsidRPr="00744F1B" w:rsidRDefault="00B04C5D" w:rsidP="00744F1B">
            <w:pPr>
              <w:pStyle w:val="a4"/>
              <w:jc w:val="center"/>
              <w:rPr>
                <w:rFonts w:cs="Times New Roman"/>
              </w:rPr>
            </w:pPr>
            <w:r w:rsidRPr="00744F1B">
              <w:rPr>
                <w:rFonts w:cs="Times New Roman"/>
              </w:rPr>
              <w:t>177</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177</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178</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178</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178</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179</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179</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180</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181</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182</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182</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183</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183</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184</w:t>
            </w:r>
          </w:p>
        </w:tc>
      </w:tr>
      <w:tr w:rsidR="00B04C5D" w:rsidRPr="001D031F" w:rsidTr="00744F1B">
        <w:trPr>
          <w:cantSplit/>
          <w:trHeight w:val="1134"/>
          <w:jc w:val="center"/>
        </w:trPr>
        <w:tc>
          <w:tcPr>
            <w:tcW w:w="596" w:type="dxa"/>
            <w:vAlign w:val="center"/>
          </w:tcPr>
          <w:p w:rsidR="00B04C5D" w:rsidRPr="000A2915" w:rsidRDefault="00B04C5D" w:rsidP="00EF7AA1">
            <w:pPr>
              <w:pStyle w:val="a4"/>
              <w:numPr>
                <w:ilvl w:val="1"/>
                <w:numId w:val="17"/>
              </w:numPr>
              <w:spacing w:line="276" w:lineRule="auto"/>
              <w:rPr>
                <w:rFonts w:cs="Times New Roman"/>
              </w:rPr>
            </w:pPr>
          </w:p>
        </w:tc>
        <w:tc>
          <w:tcPr>
            <w:tcW w:w="4757" w:type="dxa"/>
            <w:vAlign w:val="center"/>
          </w:tcPr>
          <w:p w:rsidR="00B04C5D" w:rsidRPr="00B4063C" w:rsidRDefault="00B04C5D" w:rsidP="00696C38">
            <w:pPr>
              <w:pStyle w:val="a4"/>
              <w:spacing w:line="276" w:lineRule="auto"/>
              <w:jc w:val="center"/>
              <w:rPr>
                <w:rFonts w:cs="Times New Roman"/>
              </w:rPr>
            </w:pPr>
            <w:r w:rsidRPr="0028414A">
              <w:rPr>
                <w:rFonts w:cs="Times New Roman"/>
              </w:rPr>
              <w:t>Проектная мощность</w:t>
            </w:r>
            <w:r w:rsidRPr="00B4063C">
              <w:rPr>
                <w:rFonts w:cs="Times New Roman"/>
              </w:rPr>
              <w:t xml:space="preserve"> в общеобразовательных </w:t>
            </w:r>
            <w:r>
              <w:rPr>
                <w:rFonts w:cs="Times New Roman"/>
              </w:rPr>
              <w:t>школах</w:t>
            </w:r>
          </w:p>
        </w:tc>
        <w:tc>
          <w:tcPr>
            <w:tcW w:w="1669" w:type="dxa"/>
            <w:vAlign w:val="center"/>
          </w:tcPr>
          <w:p w:rsidR="00B04C5D" w:rsidRDefault="00B04C5D" w:rsidP="00696C38">
            <w:pPr>
              <w:jc w:val="center"/>
              <w:rPr>
                <w:rFonts w:ascii="Times New Roman" w:hAnsi="Times New Roman" w:cs="Times New Roman"/>
                <w:color w:val="000000"/>
                <w:sz w:val="24"/>
              </w:rPr>
            </w:pPr>
            <w:r>
              <w:rPr>
                <w:rFonts w:ascii="Times New Roman" w:hAnsi="Times New Roman" w:cs="Times New Roman"/>
                <w:color w:val="000000"/>
                <w:sz w:val="24"/>
              </w:rPr>
              <w:t>чел.</w:t>
            </w:r>
          </w:p>
        </w:tc>
        <w:tc>
          <w:tcPr>
            <w:tcW w:w="618" w:type="dxa"/>
            <w:textDirection w:val="btLr"/>
            <w:vAlign w:val="center"/>
          </w:tcPr>
          <w:p w:rsidR="00B04C5D" w:rsidRPr="00744F1B" w:rsidRDefault="00B04C5D" w:rsidP="00744F1B">
            <w:pPr>
              <w:pStyle w:val="a4"/>
              <w:jc w:val="center"/>
              <w:rPr>
                <w:rFonts w:cs="Times New Roman"/>
              </w:rPr>
            </w:pPr>
            <w:r w:rsidRPr="00744F1B">
              <w:rPr>
                <w:rFonts w:cs="Times New Roman"/>
              </w:rPr>
              <w:t>652</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652</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652</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652</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652</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652</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652</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652</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652</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652</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652</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652</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652</w:t>
            </w:r>
          </w:p>
        </w:tc>
        <w:tc>
          <w:tcPr>
            <w:tcW w:w="567" w:type="dxa"/>
            <w:textDirection w:val="btLr"/>
            <w:vAlign w:val="center"/>
          </w:tcPr>
          <w:p w:rsidR="00B04C5D" w:rsidRPr="00744F1B" w:rsidRDefault="00B04C5D" w:rsidP="00744F1B">
            <w:pPr>
              <w:pStyle w:val="a4"/>
              <w:jc w:val="center"/>
              <w:rPr>
                <w:rFonts w:cs="Times New Roman"/>
              </w:rPr>
            </w:pPr>
            <w:r w:rsidRPr="00744F1B">
              <w:rPr>
                <w:rFonts w:cs="Times New Roman"/>
              </w:rPr>
              <w:t>830</w:t>
            </w:r>
          </w:p>
        </w:tc>
      </w:tr>
      <w:tr w:rsidR="001726B8" w:rsidRPr="001D031F" w:rsidTr="00744F1B">
        <w:trPr>
          <w:cantSplit/>
          <w:trHeight w:val="1134"/>
          <w:jc w:val="center"/>
        </w:trPr>
        <w:tc>
          <w:tcPr>
            <w:tcW w:w="596" w:type="dxa"/>
            <w:vAlign w:val="center"/>
          </w:tcPr>
          <w:p w:rsidR="001726B8" w:rsidRPr="000A2915" w:rsidRDefault="001726B8" w:rsidP="00EF7AA1">
            <w:pPr>
              <w:pStyle w:val="a4"/>
              <w:numPr>
                <w:ilvl w:val="1"/>
                <w:numId w:val="17"/>
              </w:numPr>
              <w:spacing w:line="276" w:lineRule="auto"/>
              <w:rPr>
                <w:rFonts w:cs="Times New Roman"/>
              </w:rPr>
            </w:pPr>
          </w:p>
        </w:tc>
        <w:tc>
          <w:tcPr>
            <w:tcW w:w="4757" w:type="dxa"/>
            <w:vAlign w:val="center"/>
          </w:tcPr>
          <w:p w:rsidR="001726B8" w:rsidRPr="007D14F4" w:rsidRDefault="001726B8" w:rsidP="00696C38">
            <w:pPr>
              <w:pStyle w:val="a4"/>
              <w:spacing w:line="276" w:lineRule="auto"/>
              <w:jc w:val="center"/>
              <w:rPr>
                <w:rFonts w:cs="Times New Roman"/>
                <w:highlight w:val="cyan"/>
              </w:rPr>
            </w:pPr>
            <w:r w:rsidRPr="0028414A">
              <w:rPr>
                <w:rFonts w:cs="Times New Roman"/>
              </w:rPr>
              <w:t>Фактическая численность</w:t>
            </w:r>
            <w:r w:rsidRPr="00B4063C">
              <w:rPr>
                <w:rFonts w:cs="Times New Roman"/>
              </w:rPr>
              <w:t xml:space="preserve"> обучающихся в общеобразовательных </w:t>
            </w:r>
            <w:r>
              <w:rPr>
                <w:rFonts w:cs="Times New Roman"/>
              </w:rPr>
              <w:t>школах</w:t>
            </w:r>
          </w:p>
        </w:tc>
        <w:tc>
          <w:tcPr>
            <w:tcW w:w="1669" w:type="dxa"/>
            <w:vAlign w:val="center"/>
          </w:tcPr>
          <w:p w:rsidR="001726B8" w:rsidRDefault="001726B8" w:rsidP="00696C38">
            <w:pPr>
              <w:jc w:val="center"/>
              <w:rPr>
                <w:rFonts w:ascii="Times New Roman" w:hAnsi="Times New Roman" w:cs="Times New Roman"/>
                <w:color w:val="000000"/>
                <w:sz w:val="24"/>
              </w:rPr>
            </w:pPr>
            <w:r>
              <w:rPr>
                <w:rFonts w:ascii="Times New Roman" w:hAnsi="Times New Roman" w:cs="Times New Roman"/>
                <w:color w:val="000000"/>
                <w:sz w:val="24"/>
              </w:rPr>
              <w:t>чел.</w:t>
            </w:r>
          </w:p>
        </w:tc>
        <w:tc>
          <w:tcPr>
            <w:tcW w:w="618" w:type="dxa"/>
            <w:textDirection w:val="btLr"/>
            <w:vAlign w:val="center"/>
          </w:tcPr>
          <w:p w:rsidR="001726B8" w:rsidRPr="00744F1B" w:rsidRDefault="00B04C5D" w:rsidP="00744F1B">
            <w:pPr>
              <w:pStyle w:val="a4"/>
              <w:jc w:val="center"/>
              <w:rPr>
                <w:rFonts w:cs="Times New Roman"/>
              </w:rPr>
            </w:pPr>
            <w:r w:rsidRPr="00744F1B">
              <w:rPr>
                <w:rFonts w:cs="Times New Roman"/>
              </w:rPr>
              <w:t>298</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299</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300</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301</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302</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303</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304</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305</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306</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307</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308</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309</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310</w:t>
            </w:r>
          </w:p>
        </w:tc>
        <w:tc>
          <w:tcPr>
            <w:tcW w:w="567" w:type="dxa"/>
            <w:textDirection w:val="btLr"/>
            <w:vAlign w:val="center"/>
          </w:tcPr>
          <w:p w:rsidR="001726B8" w:rsidRPr="00744F1B" w:rsidRDefault="00B04C5D" w:rsidP="00744F1B">
            <w:pPr>
              <w:pStyle w:val="a4"/>
              <w:jc w:val="center"/>
              <w:rPr>
                <w:rFonts w:cs="Times New Roman"/>
              </w:rPr>
            </w:pPr>
            <w:r w:rsidRPr="00744F1B">
              <w:rPr>
                <w:rFonts w:cs="Times New Roman"/>
              </w:rPr>
              <w:t>311</w:t>
            </w:r>
          </w:p>
        </w:tc>
      </w:tr>
      <w:tr w:rsidR="001726B8" w:rsidRPr="001D031F" w:rsidTr="00696C38">
        <w:trPr>
          <w:jc w:val="center"/>
        </w:trPr>
        <w:tc>
          <w:tcPr>
            <w:tcW w:w="15011" w:type="dxa"/>
            <w:gridSpan w:val="17"/>
            <w:shd w:val="clear" w:color="auto" w:fill="F2F2F2" w:themeFill="background1" w:themeFillShade="F2"/>
            <w:vAlign w:val="center"/>
          </w:tcPr>
          <w:p w:rsidR="001726B8" w:rsidRPr="006D1BB1" w:rsidRDefault="001726B8" w:rsidP="00EF7AA1">
            <w:pPr>
              <w:pStyle w:val="af"/>
              <w:numPr>
                <w:ilvl w:val="0"/>
                <w:numId w:val="16"/>
              </w:numPr>
              <w:jc w:val="center"/>
              <w:rPr>
                <w:rFonts w:ascii="Times New Roman" w:hAnsi="Times New Roman" w:cs="Times New Roman"/>
                <w:b/>
                <w:i/>
                <w:sz w:val="24"/>
              </w:rPr>
            </w:pPr>
            <w:r w:rsidRPr="006D1BB1">
              <w:rPr>
                <w:rFonts w:ascii="Times New Roman" w:hAnsi="Times New Roman" w:cs="Times New Roman"/>
                <w:b/>
                <w:i/>
                <w:sz w:val="24"/>
              </w:rPr>
              <w:t>Здравоохранение</w:t>
            </w:r>
          </w:p>
        </w:tc>
      </w:tr>
      <w:tr w:rsidR="00744F1B" w:rsidRPr="001D031F" w:rsidTr="00696C38">
        <w:trPr>
          <w:cantSplit/>
          <w:trHeight w:val="1134"/>
          <w:jc w:val="center"/>
          <w:hidden/>
        </w:trPr>
        <w:tc>
          <w:tcPr>
            <w:tcW w:w="596" w:type="dxa"/>
            <w:vAlign w:val="center"/>
          </w:tcPr>
          <w:p w:rsidR="00744F1B" w:rsidRPr="0058618E" w:rsidRDefault="00744F1B" w:rsidP="00EF7AA1">
            <w:pPr>
              <w:pStyle w:val="af"/>
              <w:numPr>
                <w:ilvl w:val="0"/>
                <w:numId w:val="12"/>
              </w:numPr>
              <w:spacing w:line="276" w:lineRule="auto"/>
              <w:contextualSpacing w:val="0"/>
              <w:jc w:val="both"/>
              <w:rPr>
                <w:rFonts w:ascii="Times New Roman" w:hAnsi="Times New Roman" w:cs="Times New Roman"/>
                <w:vanish/>
                <w:sz w:val="24"/>
              </w:rPr>
            </w:pPr>
          </w:p>
          <w:p w:rsidR="00744F1B" w:rsidRPr="0058618E" w:rsidRDefault="00744F1B" w:rsidP="00EF7AA1">
            <w:pPr>
              <w:pStyle w:val="af"/>
              <w:numPr>
                <w:ilvl w:val="0"/>
                <w:numId w:val="12"/>
              </w:numPr>
              <w:spacing w:line="276" w:lineRule="auto"/>
              <w:contextualSpacing w:val="0"/>
              <w:jc w:val="both"/>
              <w:rPr>
                <w:rFonts w:ascii="Times New Roman" w:hAnsi="Times New Roman" w:cs="Times New Roman"/>
                <w:vanish/>
                <w:sz w:val="24"/>
              </w:rPr>
            </w:pPr>
          </w:p>
          <w:p w:rsidR="00744F1B" w:rsidRPr="000A2915" w:rsidRDefault="00744F1B" w:rsidP="00EF7AA1">
            <w:pPr>
              <w:pStyle w:val="a4"/>
              <w:numPr>
                <w:ilvl w:val="1"/>
                <w:numId w:val="12"/>
              </w:numPr>
              <w:spacing w:line="276" w:lineRule="auto"/>
              <w:rPr>
                <w:rFonts w:cs="Times New Roman"/>
              </w:rPr>
            </w:pPr>
            <w:r>
              <w:rPr>
                <w:rFonts w:cs="Times New Roman"/>
              </w:rPr>
              <w:t xml:space="preserve"> </w:t>
            </w:r>
          </w:p>
        </w:tc>
        <w:tc>
          <w:tcPr>
            <w:tcW w:w="4757" w:type="dxa"/>
            <w:vAlign w:val="center"/>
          </w:tcPr>
          <w:p w:rsidR="00744F1B" w:rsidRPr="00E4364B" w:rsidRDefault="00744F1B" w:rsidP="005B013C">
            <w:pPr>
              <w:pStyle w:val="a4"/>
              <w:jc w:val="center"/>
              <w:rPr>
                <w:rFonts w:ascii="Baskerville Old Face" w:hAnsi="Baskerville Old Face"/>
              </w:rPr>
            </w:pPr>
            <w:r w:rsidRPr="00E4364B">
              <w:t>Капитальный</w:t>
            </w:r>
            <w:r w:rsidRPr="00E4364B">
              <w:rPr>
                <w:rFonts w:ascii="Baskerville Old Face" w:hAnsi="Baskerville Old Face"/>
              </w:rPr>
              <w:t xml:space="preserve"> </w:t>
            </w:r>
            <w:r w:rsidRPr="00E4364B">
              <w:t>ремонт</w:t>
            </w:r>
            <w:r w:rsidRPr="00E4364B">
              <w:rPr>
                <w:rFonts w:ascii="Baskerville Old Face" w:hAnsi="Baskerville Old Face"/>
              </w:rPr>
              <w:t xml:space="preserve"> </w:t>
            </w:r>
            <w:r w:rsidRPr="00E4364B">
              <w:t>здания</w:t>
            </w:r>
            <w:r w:rsidRPr="00E4364B">
              <w:rPr>
                <w:rFonts w:ascii="Baskerville Old Face" w:hAnsi="Baskerville Old Face"/>
              </w:rPr>
              <w:t xml:space="preserve"> </w:t>
            </w:r>
            <w:r w:rsidRPr="00E4364B">
              <w:t>участковой</w:t>
            </w:r>
            <w:r w:rsidRPr="00E4364B">
              <w:rPr>
                <w:rFonts w:ascii="Baskerville Old Face" w:hAnsi="Baskerville Old Face"/>
              </w:rPr>
              <w:t xml:space="preserve"> </w:t>
            </w:r>
            <w:r w:rsidRPr="00E4364B">
              <w:t>больницы</w:t>
            </w:r>
            <w:r w:rsidRPr="00E4364B">
              <w:rPr>
                <w:rFonts w:ascii="Baskerville Old Face" w:hAnsi="Baskerville Old Face"/>
              </w:rPr>
              <w:t xml:space="preserve"> (</w:t>
            </w:r>
            <w:r w:rsidRPr="00E4364B">
              <w:t>с</w:t>
            </w:r>
            <w:r w:rsidRPr="00E4364B">
              <w:rPr>
                <w:rFonts w:ascii="Baskerville Old Face" w:hAnsi="Baskerville Old Face"/>
              </w:rPr>
              <w:t>.</w:t>
            </w:r>
            <w:r w:rsidR="001943D5">
              <w:rPr>
                <w:rFonts w:asciiTheme="minorHAnsi" w:hAnsiTheme="minorHAnsi"/>
              </w:rPr>
              <w:t xml:space="preserve"> </w:t>
            </w:r>
            <w:r w:rsidRPr="00E4364B">
              <w:t>Рождествено</w:t>
            </w:r>
            <w:r w:rsidRPr="00E4364B">
              <w:rPr>
                <w:rFonts w:ascii="Baskerville Old Face" w:hAnsi="Baskerville Old Face"/>
              </w:rPr>
              <w:t>)</w:t>
            </w:r>
          </w:p>
        </w:tc>
        <w:tc>
          <w:tcPr>
            <w:tcW w:w="1669" w:type="dxa"/>
            <w:vAlign w:val="center"/>
          </w:tcPr>
          <w:p w:rsidR="00744F1B" w:rsidRPr="003E6345" w:rsidRDefault="00744F1B" w:rsidP="00696C38">
            <w:pPr>
              <w:jc w:val="center"/>
              <w:rPr>
                <w:rFonts w:ascii="Times New Roman" w:hAnsi="Times New Roman" w:cs="Times New Roman"/>
                <w:color w:val="000000"/>
                <w:sz w:val="24"/>
              </w:rPr>
            </w:pPr>
            <w:r>
              <w:rPr>
                <w:rFonts w:ascii="Times New Roman" w:hAnsi="Times New Roman" w:cs="Times New Roman"/>
                <w:color w:val="000000"/>
                <w:sz w:val="24"/>
              </w:rPr>
              <w:t>‒</w:t>
            </w:r>
          </w:p>
        </w:tc>
        <w:tc>
          <w:tcPr>
            <w:tcW w:w="618"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564EF7" w:rsidRDefault="00744F1B" w:rsidP="00696C38">
            <w:pPr>
              <w:pStyle w:val="a4"/>
              <w:ind w:left="113" w:right="113"/>
              <w:jc w:val="center"/>
            </w:pPr>
            <w:r>
              <w:t>ПИР</w:t>
            </w:r>
          </w:p>
        </w:tc>
        <w:tc>
          <w:tcPr>
            <w:tcW w:w="567" w:type="dxa"/>
            <w:textDirection w:val="btLr"/>
            <w:vAlign w:val="center"/>
          </w:tcPr>
          <w:p w:rsidR="00744F1B" w:rsidRPr="00564EF7" w:rsidRDefault="00744F1B" w:rsidP="00696C38">
            <w:pPr>
              <w:pStyle w:val="a4"/>
              <w:ind w:left="113" w:right="113"/>
              <w:jc w:val="center"/>
            </w:pPr>
            <w:r w:rsidRPr="00564EF7">
              <w:t>СМР</w:t>
            </w:r>
          </w:p>
        </w:tc>
        <w:tc>
          <w:tcPr>
            <w:tcW w:w="567" w:type="dxa"/>
            <w:textDirection w:val="btLr"/>
            <w:vAlign w:val="center"/>
          </w:tcPr>
          <w:p w:rsidR="00744F1B" w:rsidRDefault="00744F1B" w:rsidP="00696C38">
            <w:pPr>
              <w:pStyle w:val="a4"/>
              <w:ind w:left="113" w:right="113"/>
              <w:jc w:val="center"/>
            </w:pPr>
            <w:r w:rsidRPr="00564EF7">
              <w:t>СМР</w:t>
            </w:r>
          </w:p>
        </w:tc>
        <w:tc>
          <w:tcPr>
            <w:tcW w:w="567" w:type="dxa"/>
            <w:textDirection w:val="btLr"/>
            <w:vAlign w:val="center"/>
          </w:tcPr>
          <w:p w:rsidR="00744F1B" w:rsidRPr="003E6345" w:rsidRDefault="00744F1B" w:rsidP="00696C38">
            <w:pPr>
              <w:pStyle w:val="a4"/>
              <w:ind w:left="113" w:right="113"/>
              <w:jc w:val="center"/>
            </w:pPr>
            <w:r w:rsidRPr="00564EF7">
              <w:t>СМР</w:t>
            </w:r>
          </w:p>
        </w:tc>
      </w:tr>
      <w:tr w:rsidR="00744F1B" w:rsidRPr="001D031F" w:rsidTr="00696C38">
        <w:trPr>
          <w:cantSplit/>
          <w:trHeight w:val="1134"/>
          <w:jc w:val="center"/>
        </w:trPr>
        <w:tc>
          <w:tcPr>
            <w:tcW w:w="596" w:type="dxa"/>
            <w:vAlign w:val="center"/>
          </w:tcPr>
          <w:p w:rsidR="00744F1B" w:rsidRPr="000A2915" w:rsidRDefault="00744F1B" w:rsidP="00EF7AA1">
            <w:pPr>
              <w:pStyle w:val="a4"/>
              <w:numPr>
                <w:ilvl w:val="1"/>
                <w:numId w:val="12"/>
              </w:numPr>
              <w:spacing w:line="276" w:lineRule="auto"/>
              <w:rPr>
                <w:rFonts w:cs="Times New Roman"/>
              </w:rPr>
            </w:pPr>
          </w:p>
        </w:tc>
        <w:tc>
          <w:tcPr>
            <w:tcW w:w="4757" w:type="dxa"/>
            <w:vAlign w:val="center"/>
          </w:tcPr>
          <w:p w:rsidR="00744F1B" w:rsidRPr="00E4364B" w:rsidRDefault="00744F1B" w:rsidP="005B013C">
            <w:pPr>
              <w:pStyle w:val="a4"/>
              <w:jc w:val="center"/>
              <w:rPr>
                <w:rFonts w:ascii="Baskerville Old Face" w:hAnsi="Baskerville Old Face"/>
              </w:rPr>
            </w:pPr>
            <w:r w:rsidRPr="00E4364B">
              <w:t>Строительство</w:t>
            </w:r>
            <w:r w:rsidRPr="00E4364B">
              <w:rPr>
                <w:rFonts w:ascii="Baskerville Old Face" w:hAnsi="Baskerville Old Face"/>
              </w:rPr>
              <w:t xml:space="preserve"> </w:t>
            </w:r>
            <w:r w:rsidRPr="00E4364B">
              <w:t>нового</w:t>
            </w:r>
            <w:r w:rsidRPr="00E4364B">
              <w:rPr>
                <w:rFonts w:ascii="Baskerville Old Face" w:hAnsi="Baskerville Old Face"/>
              </w:rPr>
              <w:t xml:space="preserve"> </w:t>
            </w:r>
            <w:r w:rsidRPr="00E4364B">
              <w:t>ФАП</w:t>
            </w:r>
            <w:r w:rsidRPr="00E4364B">
              <w:rPr>
                <w:rFonts w:ascii="Baskerville Old Face" w:hAnsi="Baskerville Old Face"/>
              </w:rPr>
              <w:t xml:space="preserve"> </w:t>
            </w:r>
            <w:r w:rsidRPr="00E4364B">
              <w:t>в</w:t>
            </w:r>
            <w:r w:rsidRPr="00E4364B">
              <w:rPr>
                <w:rFonts w:ascii="Baskerville Old Face" w:hAnsi="Baskerville Old Face"/>
              </w:rPr>
              <w:t xml:space="preserve"> </w:t>
            </w:r>
            <w:r w:rsidRPr="00E4364B">
              <w:t>п</w:t>
            </w:r>
            <w:r w:rsidRPr="00E4364B">
              <w:rPr>
                <w:rFonts w:ascii="Baskerville Old Face" w:hAnsi="Baskerville Old Face"/>
              </w:rPr>
              <w:t xml:space="preserve">. </w:t>
            </w:r>
            <w:r w:rsidRPr="00E4364B">
              <w:t>Дивенский</w:t>
            </w:r>
          </w:p>
        </w:tc>
        <w:tc>
          <w:tcPr>
            <w:tcW w:w="1669" w:type="dxa"/>
            <w:vAlign w:val="center"/>
          </w:tcPr>
          <w:p w:rsidR="00744F1B" w:rsidRPr="007D14F4" w:rsidRDefault="00744F1B" w:rsidP="00696C38">
            <w:pPr>
              <w:jc w:val="center"/>
              <w:rPr>
                <w:rFonts w:ascii="Times New Roman" w:hAnsi="Times New Roman" w:cs="Times New Roman"/>
                <w:color w:val="000000"/>
                <w:sz w:val="20"/>
                <w:highlight w:val="cyan"/>
              </w:rPr>
            </w:pPr>
          </w:p>
        </w:tc>
        <w:tc>
          <w:tcPr>
            <w:tcW w:w="618"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564EF7" w:rsidRDefault="00744F1B" w:rsidP="005B013C">
            <w:pPr>
              <w:pStyle w:val="a4"/>
              <w:ind w:left="113" w:right="113"/>
              <w:jc w:val="center"/>
            </w:pPr>
            <w:r>
              <w:t>ПИР</w:t>
            </w:r>
          </w:p>
        </w:tc>
        <w:tc>
          <w:tcPr>
            <w:tcW w:w="567" w:type="dxa"/>
            <w:textDirection w:val="btLr"/>
            <w:vAlign w:val="center"/>
          </w:tcPr>
          <w:p w:rsidR="00744F1B" w:rsidRPr="00564EF7" w:rsidRDefault="00744F1B" w:rsidP="005B013C">
            <w:pPr>
              <w:pStyle w:val="a4"/>
              <w:ind w:left="113" w:right="113"/>
              <w:jc w:val="center"/>
            </w:pPr>
            <w:r w:rsidRPr="00564EF7">
              <w:t>СМР</w:t>
            </w:r>
          </w:p>
        </w:tc>
        <w:tc>
          <w:tcPr>
            <w:tcW w:w="567" w:type="dxa"/>
            <w:textDirection w:val="btLr"/>
            <w:vAlign w:val="center"/>
          </w:tcPr>
          <w:p w:rsidR="00744F1B" w:rsidRPr="003E6345" w:rsidRDefault="00744F1B" w:rsidP="00744F1B">
            <w:pPr>
              <w:pStyle w:val="a4"/>
              <w:ind w:left="113" w:right="113"/>
              <w:jc w:val="center"/>
            </w:pPr>
            <w:r w:rsidRPr="00564EF7">
              <w:t>СМР</w:t>
            </w:r>
            <w:r>
              <w:t xml:space="preserve"> </w:t>
            </w:r>
          </w:p>
        </w:tc>
        <w:tc>
          <w:tcPr>
            <w:tcW w:w="567"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3E6345" w:rsidRDefault="00744F1B" w:rsidP="00696C38">
            <w:pPr>
              <w:pStyle w:val="a4"/>
              <w:ind w:left="113" w:right="113"/>
              <w:jc w:val="center"/>
            </w:pPr>
            <w:r>
              <w:t>‒</w:t>
            </w:r>
          </w:p>
        </w:tc>
        <w:tc>
          <w:tcPr>
            <w:tcW w:w="567" w:type="dxa"/>
            <w:textDirection w:val="btLr"/>
            <w:vAlign w:val="center"/>
          </w:tcPr>
          <w:p w:rsidR="00744F1B" w:rsidRPr="00564EF7" w:rsidRDefault="00744F1B" w:rsidP="00696C38">
            <w:pPr>
              <w:pStyle w:val="a4"/>
              <w:ind w:left="113" w:right="113"/>
              <w:jc w:val="center"/>
            </w:pPr>
            <w:r>
              <w:t>‒</w:t>
            </w:r>
          </w:p>
        </w:tc>
        <w:tc>
          <w:tcPr>
            <w:tcW w:w="567" w:type="dxa"/>
            <w:textDirection w:val="btLr"/>
            <w:vAlign w:val="center"/>
          </w:tcPr>
          <w:p w:rsidR="00744F1B" w:rsidRPr="00564EF7" w:rsidRDefault="00744F1B" w:rsidP="00696C38">
            <w:pPr>
              <w:pStyle w:val="a4"/>
              <w:ind w:left="113" w:right="113"/>
              <w:jc w:val="center"/>
            </w:pPr>
            <w:r>
              <w:t>‒</w:t>
            </w:r>
          </w:p>
        </w:tc>
        <w:tc>
          <w:tcPr>
            <w:tcW w:w="567" w:type="dxa"/>
            <w:textDirection w:val="btLr"/>
            <w:vAlign w:val="center"/>
          </w:tcPr>
          <w:p w:rsidR="00744F1B" w:rsidRPr="003E6345" w:rsidRDefault="00744F1B" w:rsidP="00696C38">
            <w:pPr>
              <w:pStyle w:val="a4"/>
              <w:ind w:left="113" w:right="113"/>
              <w:jc w:val="center"/>
            </w:pPr>
            <w:r>
              <w:t>‒</w:t>
            </w:r>
          </w:p>
        </w:tc>
      </w:tr>
      <w:tr w:rsidR="00744F1B" w:rsidRPr="001D031F" w:rsidTr="00BE0C17">
        <w:trPr>
          <w:cantSplit/>
          <w:trHeight w:val="1134"/>
          <w:jc w:val="center"/>
        </w:trPr>
        <w:tc>
          <w:tcPr>
            <w:tcW w:w="596" w:type="dxa"/>
            <w:vAlign w:val="center"/>
          </w:tcPr>
          <w:p w:rsidR="00744F1B" w:rsidRPr="000A2915" w:rsidRDefault="00744F1B" w:rsidP="00EF7AA1">
            <w:pPr>
              <w:pStyle w:val="a4"/>
              <w:numPr>
                <w:ilvl w:val="1"/>
                <w:numId w:val="12"/>
              </w:numPr>
              <w:spacing w:line="276" w:lineRule="auto"/>
              <w:rPr>
                <w:rFonts w:cs="Times New Roman"/>
              </w:rPr>
            </w:pPr>
          </w:p>
        </w:tc>
        <w:tc>
          <w:tcPr>
            <w:tcW w:w="4757" w:type="dxa"/>
            <w:vAlign w:val="center"/>
          </w:tcPr>
          <w:p w:rsidR="00744F1B" w:rsidRPr="00E4364B" w:rsidRDefault="00744F1B" w:rsidP="005B013C">
            <w:pPr>
              <w:pStyle w:val="a4"/>
              <w:jc w:val="center"/>
              <w:rPr>
                <w:rFonts w:ascii="Baskerville Old Face" w:hAnsi="Baskerville Old Face"/>
              </w:rPr>
            </w:pPr>
            <w:r w:rsidRPr="00E4364B">
              <w:t>Реконструкция</w:t>
            </w:r>
            <w:r w:rsidRPr="00E4364B">
              <w:rPr>
                <w:rFonts w:ascii="Baskerville Old Face" w:hAnsi="Baskerville Old Face"/>
              </w:rPr>
              <w:t xml:space="preserve"> </w:t>
            </w:r>
            <w:r w:rsidRPr="00E4364B">
              <w:t>зданий</w:t>
            </w:r>
            <w:r w:rsidRPr="00E4364B">
              <w:rPr>
                <w:rFonts w:ascii="Baskerville Old Face" w:hAnsi="Baskerville Old Face"/>
              </w:rPr>
              <w:t xml:space="preserve"> </w:t>
            </w:r>
            <w:r w:rsidRPr="00E4364B">
              <w:t>амбулатории</w:t>
            </w:r>
            <w:r w:rsidRPr="00E4364B">
              <w:rPr>
                <w:rFonts w:ascii="Baskerville Old Face" w:hAnsi="Baskerville Old Face"/>
              </w:rPr>
              <w:t xml:space="preserve"> (</w:t>
            </w:r>
            <w:r w:rsidRPr="00E4364B">
              <w:t>с</w:t>
            </w:r>
            <w:r w:rsidRPr="00E4364B">
              <w:rPr>
                <w:rFonts w:ascii="Baskerville Old Face" w:hAnsi="Baskerville Old Face"/>
              </w:rPr>
              <w:t>.</w:t>
            </w:r>
            <w:r w:rsidRPr="00E4364B">
              <w:t>Рождествено</w:t>
            </w:r>
            <w:r w:rsidRPr="00E4364B">
              <w:rPr>
                <w:rFonts w:ascii="Baskerville Old Face" w:hAnsi="Baskerville Old Face"/>
              </w:rPr>
              <w:t xml:space="preserve">) </w:t>
            </w:r>
            <w:r w:rsidRPr="00E4364B">
              <w:t>и</w:t>
            </w:r>
            <w:r w:rsidRPr="00E4364B">
              <w:rPr>
                <w:rFonts w:ascii="Baskerville Old Face" w:hAnsi="Baskerville Old Face"/>
              </w:rPr>
              <w:t xml:space="preserve"> </w:t>
            </w:r>
            <w:r w:rsidRPr="00E4364B">
              <w:t>Батовского</w:t>
            </w:r>
            <w:r w:rsidRPr="00E4364B">
              <w:rPr>
                <w:rFonts w:ascii="Baskerville Old Face" w:hAnsi="Baskerville Old Face"/>
              </w:rPr>
              <w:t xml:space="preserve"> </w:t>
            </w:r>
            <w:r w:rsidRPr="00E4364B">
              <w:t>участка</w:t>
            </w:r>
            <w:r w:rsidRPr="00E4364B">
              <w:rPr>
                <w:rFonts w:ascii="Baskerville Old Face" w:hAnsi="Baskerville Old Face"/>
              </w:rPr>
              <w:t xml:space="preserve"> </w:t>
            </w:r>
            <w:r w:rsidRPr="00E4364B">
              <w:t>врача</w:t>
            </w:r>
            <w:r w:rsidRPr="00E4364B">
              <w:rPr>
                <w:rFonts w:ascii="Baskerville Old Face" w:hAnsi="Baskerville Old Face"/>
              </w:rPr>
              <w:t xml:space="preserve"> </w:t>
            </w:r>
            <w:r w:rsidRPr="00E4364B">
              <w:t>общей</w:t>
            </w:r>
            <w:r w:rsidRPr="00E4364B">
              <w:rPr>
                <w:rFonts w:ascii="Baskerville Old Face" w:hAnsi="Baskerville Old Face"/>
              </w:rPr>
              <w:t xml:space="preserve"> </w:t>
            </w:r>
            <w:r w:rsidRPr="00E4364B">
              <w:t>практики</w:t>
            </w:r>
            <w:r w:rsidRPr="00E4364B">
              <w:rPr>
                <w:rFonts w:ascii="Baskerville Old Face" w:hAnsi="Baskerville Old Face"/>
              </w:rPr>
              <w:t xml:space="preserve"> (</w:t>
            </w:r>
            <w:r w:rsidRPr="00E4364B">
              <w:t>д</w:t>
            </w:r>
            <w:r w:rsidRPr="00E4364B">
              <w:rPr>
                <w:rFonts w:ascii="Baskerville Old Face" w:hAnsi="Baskerville Old Face"/>
              </w:rPr>
              <w:t>.</w:t>
            </w:r>
            <w:r w:rsidR="001943D5">
              <w:rPr>
                <w:rFonts w:asciiTheme="minorHAnsi" w:hAnsiTheme="minorHAnsi"/>
              </w:rPr>
              <w:t xml:space="preserve"> </w:t>
            </w:r>
            <w:r w:rsidRPr="00E4364B">
              <w:t>Батово</w:t>
            </w:r>
            <w:r>
              <w:t>)</w:t>
            </w:r>
          </w:p>
        </w:tc>
        <w:tc>
          <w:tcPr>
            <w:tcW w:w="1669" w:type="dxa"/>
            <w:vAlign w:val="center"/>
          </w:tcPr>
          <w:p w:rsidR="00744F1B" w:rsidRPr="007D14F4" w:rsidRDefault="00744F1B" w:rsidP="00696C38">
            <w:pPr>
              <w:jc w:val="center"/>
              <w:rPr>
                <w:rFonts w:ascii="Times New Roman" w:hAnsi="Times New Roman" w:cs="Times New Roman"/>
                <w:color w:val="000000"/>
                <w:sz w:val="20"/>
                <w:highlight w:val="cyan"/>
              </w:rPr>
            </w:pPr>
          </w:p>
        </w:tc>
        <w:tc>
          <w:tcPr>
            <w:tcW w:w="618" w:type="dxa"/>
            <w:textDirection w:val="btLr"/>
            <w:vAlign w:val="center"/>
          </w:tcPr>
          <w:p w:rsidR="00744F1B" w:rsidRPr="00BE0C17" w:rsidRDefault="00744F1B" w:rsidP="00BE0C17">
            <w:pPr>
              <w:pStyle w:val="a4"/>
              <w:jc w:val="center"/>
              <w:rPr>
                <w:rFonts w:cs="Times New Roman"/>
                <w:szCs w:val="24"/>
              </w:rPr>
            </w:pPr>
            <w:r w:rsidRPr="00BE0C17">
              <w:rPr>
                <w:rFonts w:cs="Times New Roman"/>
                <w:szCs w:val="24"/>
              </w:rPr>
              <w:t>‒</w:t>
            </w:r>
          </w:p>
        </w:tc>
        <w:tc>
          <w:tcPr>
            <w:tcW w:w="567" w:type="dxa"/>
            <w:textDirection w:val="btLr"/>
            <w:vAlign w:val="center"/>
          </w:tcPr>
          <w:p w:rsidR="00744F1B" w:rsidRPr="00BE0C17" w:rsidRDefault="00744F1B" w:rsidP="00BE0C17">
            <w:pPr>
              <w:pStyle w:val="a4"/>
              <w:jc w:val="center"/>
              <w:rPr>
                <w:rFonts w:cs="Times New Roman"/>
                <w:szCs w:val="24"/>
              </w:rPr>
            </w:pPr>
            <w:r w:rsidRPr="00BE0C17">
              <w:rPr>
                <w:rFonts w:cs="Times New Roman"/>
                <w:szCs w:val="24"/>
              </w:rPr>
              <w:t>‒</w:t>
            </w:r>
          </w:p>
        </w:tc>
        <w:tc>
          <w:tcPr>
            <w:tcW w:w="567" w:type="dxa"/>
            <w:textDirection w:val="btLr"/>
            <w:vAlign w:val="center"/>
          </w:tcPr>
          <w:p w:rsidR="00744F1B" w:rsidRPr="00BE0C17" w:rsidRDefault="00744F1B" w:rsidP="00BE0C17">
            <w:pPr>
              <w:pStyle w:val="a4"/>
              <w:jc w:val="center"/>
              <w:rPr>
                <w:rFonts w:cs="Times New Roman"/>
                <w:szCs w:val="24"/>
              </w:rPr>
            </w:pPr>
            <w:r w:rsidRPr="00BE0C17">
              <w:rPr>
                <w:rFonts w:cs="Times New Roman"/>
                <w:szCs w:val="24"/>
              </w:rPr>
              <w:t>‒</w:t>
            </w:r>
          </w:p>
        </w:tc>
        <w:tc>
          <w:tcPr>
            <w:tcW w:w="567" w:type="dxa"/>
            <w:textDirection w:val="btLr"/>
            <w:vAlign w:val="center"/>
          </w:tcPr>
          <w:p w:rsidR="00744F1B" w:rsidRPr="00BE0C17" w:rsidRDefault="00744F1B" w:rsidP="00BE0C17">
            <w:pPr>
              <w:pStyle w:val="a4"/>
              <w:jc w:val="center"/>
              <w:rPr>
                <w:rFonts w:cs="Times New Roman"/>
                <w:szCs w:val="24"/>
              </w:rPr>
            </w:pPr>
            <w:r w:rsidRPr="00BE0C17">
              <w:rPr>
                <w:rFonts w:cs="Times New Roman"/>
                <w:szCs w:val="24"/>
              </w:rPr>
              <w:t>‒</w:t>
            </w:r>
          </w:p>
        </w:tc>
        <w:tc>
          <w:tcPr>
            <w:tcW w:w="567" w:type="dxa"/>
            <w:textDirection w:val="btLr"/>
            <w:vAlign w:val="center"/>
          </w:tcPr>
          <w:p w:rsidR="00744F1B" w:rsidRPr="00BE0C17" w:rsidRDefault="00744F1B" w:rsidP="00BE0C17">
            <w:pPr>
              <w:pStyle w:val="a4"/>
              <w:jc w:val="center"/>
              <w:rPr>
                <w:rFonts w:cs="Times New Roman"/>
                <w:szCs w:val="24"/>
              </w:rPr>
            </w:pPr>
            <w:r w:rsidRPr="00BE0C17">
              <w:rPr>
                <w:rFonts w:cs="Times New Roman"/>
                <w:szCs w:val="24"/>
              </w:rPr>
              <w:t>‒</w:t>
            </w:r>
          </w:p>
        </w:tc>
        <w:tc>
          <w:tcPr>
            <w:tcW w:w="567" w:type="dxa"/>
            <w:textDirection w:val="btLr"/>
            <w:vAlign w:val="center"/>
          </w:tcPr>
          <w:p w:rsidR="00744F1B" w:rsidRPr="00BE0C17" w:rsidRDefault="00744F1B" w:rsidP="00BE0C17">
            <w:pPr>
              <w:pStyle w:val="a4"/>
              <w:jc w:val="center"/>
              <w:rPr>
                <w:rFonts w:cs="Times New Roman"/>
                <w:szCs w:val="24"/>
              </w:rPr>
            </w:pPr>
            <w:r w:rsidRPr="00BE0C17">
              <w:rPr>
                <w:rFonts w:cs="Times New Roman"/>
                <w:szCs w:val="24"/>
              </w:rPr>
              <w:t>‒</w:t>
            </w:r>
          </w:p>
        </w:tc>
        <w:tc>
          <w:tcPr>
            <w:tcW w:w="567" w:type="dxa"/>
            <w:textDirection w:val="btLr"/>
            <w:vAlign w:val="center"/>
          </w:tcPr>
          <w:p w:rsidR="00744F1B" w:rsidRPr="00BE0C17" w:rsidRDefault="00744F1B" w:rsidP="00BE0C17">
            <w:pPr>
              <w:pStyle w:val="a4"/>
              <w:jc w:val="center"/>
              <w:rPr>
                <w:rFonts w:cs="Times New Roman"/>
                <w:szCs w:val="24"/>
              </w:rPr>
            </w:pPr>
            <w:r w:rsidRPr="00BE0C17">
              <w:rPr>
                <w:rFonts w:cs="Times New Roman"/>
                <w:szCs w:val="24"/>
              </w:rPr>
              <w:t>‒</w:t>
            </w:r>
          </w:p>
        </w:tc>
        <w:tc>
          <w:tcPr>
            <w:tcW w:w="567" w:type="dxa"/>
            <w:textDirection w:val="btLr"/>
            <w:vAlign w:val="center"/>
          </w:tcPr>
          <w:p w:rsidR="00744F1B" w:rsidRPr="00BE0C17" w:rsidRDefault="00744F1B" w:rsidP="00BE0C17">
            <w:pPr>
              <w:pStyle w:val="a4"/>
              <w:jc w:val="center"/>
              <w:rPr>
                <w:rFonts w:cs="Times New Roman"/>
                <w:szCs w:val="24"/>
              </w:rPr>
            </w:pPr>
            <w:r w:rsidRPr="00BE0C17">
              <w:rPr>
                <w:rFonts w:cs="Times New Roman"/>
                <w:szCs w:val="24"/>
              </w:rPr>
              <w:t>‒</w:t>
            </w:r>
          </w:p>
        </w:tc>
        <w:tc>
          <w:tcPr>
            <w:tcW w:w="567" w:type="dxa"/>
            <w:textDirection w:val="btLr"/>
            <w:vAlign w:val="center"/>
          </w:tcPr>
          <w:p w:rsidR="00744F1B" w:rsidRPr="00BE0C17" w:rsidRDefault="00744F1B" w:rsidP="00BE0C17">
            <w:pPr>
              <w:pStyle w:val="a4"/>
              <w:jc w:val="center"/>
              <w:rPr>
                <w:rFonts w:cs="Times New Roman"/>
                <w:szCs w:val="24"/>
              </w:rPr>
            </w:pPr>
            <w:r w:rsidRPr="00BE0C17">
              <w:rPr>
                <w:rFonts w:cs="Times New Roman"/>
                <w:szCs w:val="24"/>
              </w:rPr>
              <w:t>‒</w:t>
            </w:r>
          </w:p>
        </w:tc>
        <w:tc>
          <w:tcPr>
            <w:tcW w:w="567" w:type="dxa"/>
            <w:textDirection w:val="btLr"/>
            <w:vAlign w:val="center"/>
          </w:tcPr>
          <w:p w:rsidR="00744F1B" w:rsidRPr="00BE0C17" w:rsidRDefault="00744F1B" w:rsidP="00BE0C17">
            <w:pPr>
              <w:pStyle w:val="a4"/>
              <w:jc w:val="center"/>
              <w:rPr>
                <w:rFonts w:cs="Times New Roman"/>
                <w:szCs w:val="24"/>
              </w:rPr>
            </w:pPr>
            <w:r w:rsidRPr="00BE0C17">
              <w:rPr>
                <w:rFonts w:cs="Times New Roman"/>
                <w:szCs w:val="24"/>
              </w:rPr>
              <w:t>‒</w:t>
            </w:r>
          </w:p>
        </w:tc>
        <w:tc>
          <w:tcPr>
            <w:tcW w:w="567" w:type="dxa"/>
            <w:textDirection w:val="btLr"/>
            <w:vAlign w:val="center"/>
          </w:tcPr>
          <w:p w:rsidR="00744F1B" w:rsidRPr="00BE0C17" w:rsidRDefault="00744F1B" w:rsidP="00BE0C17">
            <w:pPr>
              <w:pStyle w:val="a4"/>
              <w:jc w:val="center"/>
              <w:rPr>
                <w:rFonts w:cs="Times New Roman"/>
                <w:szCs w:val="24"/>
              </w:rPr>
            </w:pPr>
            <w:r w:rsidRPr="00BE0C17">
              <w:rPr>
                <w:rFonts w:cs="Times New Roman"/>
                <w:szCs w:val="24"/>
              </w:rPr>
              <w:t>‒</w:t>
            </w:r>
          </w:p>
        </w:tc>
        <w:tc>
          <w:tcPr>
            <w:tcW w:w="567" w:type="dxa"/>
            <w:textDirection w:val="btLr"/>
            <w:vAlign w:val="center"/>
          </w:tcPr>
          <w:p w:rsidR="00744F1B" w:rsidRPr="00BE0C17" w:rsidRDefault="00744F1B" w:rsidP="00BE0C17">
            <w:pPr>
              <w:pStyle w:val="a4"/>
              <w:jc w:val="center"/>
              <w:rPr>
                <w:rFonts w:cs="Times New Roman"/>
                <w:szCs w:val="24"/>
              </w:rPr>
            </w:pPr>
            <w:r w:rsidRPr="00BE0C17">
              <w:rPr>
                <w:rFonts w:cs="Times New Roman"/>
                <w:szCs w:val="24"/>
              </w:rPr>
              <w:t>ПИР</w:t>
            </w:r>
          </w:p>
        </w:tc>
        <w:tc>
          <w:tcPr>
            <w:tcW w:w="567" w:type="dxa"/>
            <w:textDirection w:val="btLr"/>
            <w:vAlign w:val="center"/>
          </w:tcPr>
          <w:p w:rsidR="00744F1B" w:rsidRPr="00BE0C17" w:rsidRDefault="00744F1B" w:rsidP="00BE0C17">
            <w:pPr>
              <w:pStyle w:val="a4"/>
              <w:jc w:val="center"/>
              <w:rPr>
                <w:rFonts w:cs="Times New Roman"/>
                <w:szCs w:val="24"/>
              </w:rPr>
            </w:pPr>
            <w:r w:rsidRPr="00BE0C17">
              <w:rPr>
                <w:rFonts w:cs="Times New Roman"/>
                <w:szCs w:val="24"/>
              </w:rPr>
              <w:t>СМР</w:t>
            </w:r>
          </w:p>
        </w:tc>
        <w:tc>
          <w:tcPr>
            <w:tcW w:w="567" w:type="dxa"/>
            <w:textDirection w:val="btLr"/>
            <w:vAlign w:val="center"/>
          </w:tcPr>
          <w:p w:rsidR="00744F1B" w:rsidRPr="00BE0C17" w:rsidRDefault="00744F1B" w:rsidP="00BE0C17">
            <w:pPr>
              <w:pStyle w:val="a4"/>
              <w:jc w:val="center"/>
              <w:rPr>
                <w:rFonts w:cs="Times New Roman"/>
                <w:szCs w:val="24"/>
              </w:rPr>
            </w:pPr>
            <w:r w:rsidRPr="00BE0C17">
              <w:rPr>
                <w:rFonts w:cs="Times New Roman"/>
                <w:szCs w:val="24"/>
              </w:rPr>
              <w:t>СМР</w:t>
            </w:r>
          </w:p>
        </w:tc>
      </w:tr>
      <w:tr w:rsidR="00744F1B" w:rsidRPr="001D031F" w:rsidTr="00BE0C17">
        <w:trPr>
          <w:cantSplit/>
          <w:trHeight w:val="1134"/>
          <w:jc w:val="center"/>
        </w:trPr>
        <w:tc>
          <w:tcPr>
            <w:tcW w:w="596" w:type="dxa"/>
            <w:vAlign w:val="center"/>
          </w:tcPr>
          <w:p w:rsidR="00744F1B" w:rsidRPr="000A2915" w:rsidRDefault="00744F1B" w:rsidP="00EF7AA1">
            <w:pPr>
              <w:pStyle w:val="a4"/>
              <w:numPr>
                <w:ilvl w:val="1"/>
                <w:numId w:val="12"/>
              </w:numPr>
              <w:spacing w:line="276" w:lineRule="auto"/>
              <w:rPr>
                <w:rFonts w:cs="Times New Roman"/>
              </w:rPr>
            </w:pPr>
          </w:p>
        </w:tc>
        <w:tc>
          <w:tcPr>
            <w:tcW w:w="4757" w:type="dxa"/>
            <w:vAlign w:val="center"/>
          </w:tcPr>
          <w:p w:rsidR="00744F1B" w:rsidRPr="00B4063C" w:rsidRDefault="00744F1B" w:rsidP="00696C38">
            <w:pPr>
              <w:pStyle w:val="a4"/>
              <w:spacing w:line="276" w:lineRule="auto"/>
              <w:jc w:val="center"/>
              <w:rPr>
                <w:rFonts w:cs="Times New Roman"/>
              </w:rPr>
            </w:pPr>
            <w:r w:rsidRPr="00B4063C">
              <w:rPr>
                <w:rFonts w:cs="Times New Roman"/>
              </w:rPr>
              <w:t xml:space="preserve">Численность населения </w:t>
            </w:r>
            <w:r>
              <w:rPr>
                <w:rFonts w:cs="Times New Roman"/>
              </w:rPr>
              <w:t>сельского</w:t>
            </w:r>
            <w:r w:rsidRPr="00B4063C">
              <w:rPr>
                <w:rFonts w:cs="Times New Roman"/>
              </w:rPr>
              <w:t xml:space="preserve"> поселения</w:t>
            </w:r>
          </w:p>
        </w:tc>
        <w:tc>
          <w:tcPr>
            <w:tcW w:w="1669" w:type="dxa"/>
            <w:vAlign w:val="bottom"/>
          </w:tcPr>
          <w:p w:rsidR="00744F1B" w:rsidRDefault="00744F1B">
            <w:pPr>
              <w:jc w:val="right"/>
              <w:rPr>
                <w:rFonts w:ascii="Calibri" w:hAnsi="Calibri"/>
                <w:color w:val="000000"/>
              </w:rPr>
            </w:pPr>
            <w:r>
              <w:rPr>
                <w:rFonts w:ascii="Calibri" w:hAnsi="Calibri"/>
                <w:color w:val="000000"/>
              </w:rPr>
              <w:t>чел.</w:t>
            </w:r>
          </w:p>
        </w:tc>
        <w:tc>
          <w:tcPr>
            <w:tcW w:w="618" w:type="dxa"/>
            <w:textDirection w:val="btLr"/>
            <w:vAlign w:val="center"/>
          </w:tcPr>
          <w:p w:rsidR="00744F1B" w:rsidRPr="00BE0C17" w:rsidRDefault="00744F1B" w:rsidP="00BE0C17">
            <w:pPr>
              <w:pStyle w:val="a4"/>
              <w:jc w:val="center"/>
              <w:rPr>
                <w:rFonts w:cs="Times New Roman"/>
                <w:color w:val="000000"/>
                <w:szCs w:val="24"/>
              </w:rPr>
            </w:pPr>
            <w:r w:rsidRPr="00BE0C17">
              <w:rPr>
                <w:rFonts w:cs="Times New Roman"/>
                <w:color w:val="000000"/>
                <w:szCs w:val="24"/>
              </w:rPr>
              <w:t>5842</w:t>
            </w:r>
          </w:p>
        </w:tc>
        <w:tc>
          <w:tcPr>
            <w:tcW w:w="567" w:type="dxa"/>
            <w:textDirection w:val="btLr"/>
            <w:vAlign w:val="center"/>
          </w:tcPr>
          <w:p w:rsidR="00744F1B" w:rsidRPr="00BE0C17" w:rsidRDefault="00744F1B" w:rsidP="00BE0C17">
            <w:pPr>
              <w:pStyle w:val="a4"/>
              <w:jc w:val="center"/>
              <w:rPr>
                <w:rFonts w:cs="Times New Roman"/>
                <w:color w:val="000000"/>
                <w:szCs w:val="24"/>
              </w:rPr>
            </w:pPr>
            <w:r w:rsidRPr="00BE0C17">
              <w:rPr>
                <w:rFonts w:cs="Times New Roman"/>
                <w:color w:val="000000"/>
                <w:szCs w:val="24"/>
              </w:rPr>
              <w:t>5699</w:t>
            </w:r>
          </w:p>
        </w:tc>
        <w:tc>
          <w:tcPr>
            <w:tcW w:w="567" w:type="dxa"/>
            <w:textDirection w:val="btLr"/>
            <w:vAlign w:val="center"/>
          </w:tcPr>
          <w:p w:rsidR="00744F1B" w:rsidRPr="00BE0C17" w:rsidRDefault="00744F1B" w:rsidP="00BE0C17">
            <w:pPr>
              <w:pStyle w:val="a4"/>
              <w:jc w:val="center"/>
              <w:rPr>
                <w:rFonts w:cs="Times New Roman"/>
                <w:color w:val="000000"/>
                <w:szCs w:val="24"/>
              </w:rPr>
            </w:pPr>
            <w:r w:rsidRPr="00BE0C17">
              <w:rPr>
                <w:rFonts w:cs="Times New Roman"/>
                <w:color w:val="000000"/>
                <w:szCs w:val="24"/>
              </w:rPr>
              <w:t>5559</w:t>
            </w:r>
          </w:p>
        </w:tc>
        <w:tc>
          <w:tcPr>
            <w:tcW w:w="567" w:type="dxa"/>
            <w:textDirection w:val="btLr"/>
            <w:vAlign w:val="center"/>
          </w:tcPr>
          <w:p w:rsidR="00744F1B" w:rsidRPr="00BE0C17" w:rsidRDefault="00744F1B" w:rsidP="00BE0C17">
            <w:pPr>
              <w:pStyle w:val="a4"/>
              <w:jc w:val="center"/>
              <w:rPr>
                <w:rFonts w:cs="Times New Roman"/>
                <w:color w:val="000000"/>
                <w:szCs w:val="24"/>
              </w:rPr>
            </w:pPr>
            <w:r w:rsidRPr="00BE0C17">
              <w:rPr>
                <w:rFonts w:cs="Times New Roman"/>
                <w:color w:val="000000"/>
                <w:szCs w:val="24"/>
              </w:rPr>
              <w:t>5423</w:t>
            </w:r>
          </w:p>
        </w:tc>
        <w:tc>
          <w:tcPr>
            <w:tcW w:w="567" w:type="dxa"/>
            <w:textDirection w:val="btLr"/>
            <w:vAlign w:val="center"/>
          </w:tcPr>
          <w:p w:rsidR="00744F1B" w:rsidRPr="00BE0C17" w:rsidRDefault="00744F1B" w:rsidP="00BE0C17">
            <w:pPr>
              <w:pStyle w:val="a4"/>
              <w:jc w:val="center"/>
              <w:rPr>
                <w:rFonts w:cs="Times New Roman"/>
                <w:color w:val="000000"/>
                <w:szCs w:val="24"/>
              </w:rPr>
            </w:pPr>
            <w:r w:rsidRPr="00BE0C17">
              <w:rPr>
                <w:rFonts w:cs="Times New Roman"/>
                <w:color w:val="000000"/>
                <w:szCs w:val="24"/>
              </w:rPr>
              <w:t>5488</w:t>
            </w:r>
          </w:p>
        </w:tc>
        <w:tc>
          <w:tcPr>
            <w:tcW w:w="567" w:type="dxa"/>
            <w:textDirection w:val="btLr"/>
            <w:vAlign w:val="center"/>
          </w:tcPr>
          <w:p w:rsidR="00744F1B" w:rsidRPr="00BE0C17" w:rsidRDefault="00744F1B" w:rsidP="00BE0C17">
            <w:pPr>
              <w:pStyle w:val="a4"/>
              <w:jc w:val="center"/>
              <w:rPr>
                <w:rFonts w:cs="Times New Roman"/>
                <w:color w:val="000000"/>
                <w:szCs w:val="24"/>
              </w:rPr>
            </w:pPr>
            <w:r w:rsidRPr="00BE0C17">
              <w:rPr>
                <w:rFonts w:cs="Times New Roman"/>
                <w:color w:val="000000"/>
                <w:szCs w:val="24"/>
              </w:rPr>
              <w:t>5553</w:t>
            </w:r>
          </w:p>
        </w:tc>
        <w:tc>
          <w:tcPr>
            <w:tcW w:w="567" w:type="dxa"/>
            <w:textDirection w:val="btLr"/>
            <w:vAlign w:val="center"/>
          </w:tcPr>
          <w:p w:rsidR="00744F1B" w:rsidRPr="00BE0C17" w:rsidRDefault="00744F1B" w:rsidP="00BE0C17">
            <w:pPr>
              <w:pStyle w:val="a4"/>
              <w:jc w:val="center"/>
              <w:rPr>
                <w:rFonts w:cs="Times New Roman"/>
                <w:color w:val="000000"/>
                <w:szCs w:val="24"/>
              </w:rPr>
            </w:pPr>
            <w:r w:rsidRPr="00BE0C17">
              <w:rPr>
                <w:rFonts w:cs="Times New Roman"/>
                <w:color w:val="000000"/>
                <w:szCs w:val="24"/>
              </w:rPr>
              <w:t>5619</w:t>
            </w:r>
          </w:p>
        </w:tc>
        <w:tc>
          <w:tcPr>
            <w:tcW w:w="567" w:type="dxa"/>
            <w:textDirection w:val="btLr"/>
            <w:vAlign w:val="center"/>
          </w:tcPr>
          <w:p w:rsidR="00744F1B" w:rsidRPr="00BE0C17" w:rsidRDefault="00744F1B" w:rsidP="00BE0C17">
            <w:pPr>
              <w:pStyle w:val="a4"/>
              <w:jc w:val="center"/>
              <w:rPr>
                <w:rFonts w:cs="Times New Roman"/>
                <w:color w:val="000000"/>
                <w:szCs w:val="24"/>
              </w:rPr>
            </w:pPr>
            <w:r w:rsidRPr="00BE0C17">
              <w:rPr>
                <w:rFonts w:cs="Times New Roman"/>
                <w:color w:val="000000"/>
                <w:szCs w:val="24"/>
              </w:rPr>
              <w:t>5686</w:t>
            </w:r>
          </w:p>
        </w:tc>
        <w:tc>
          <w:tcPr>
            <w:tcW w:w="567" w:type="dxa"/>
            <w:textDirection w:val="btLr"/>
            <w:vAlign w:val="center"/>
          </w:tcPr>
          <w:p w:rsidR="00744F1B" w:rsidRPr="00BE0C17" w:rsidRDefault="00744F1B" w:rsidP="00BE0C17">
            <w:pPr>
              <w:pStyle w:val="a4"/>
              <w:jc w:val="center"/>
              <w:rPr>
                <w:rFonts w:cs="Times New Roman"/>
                <w:color w:val="000000"/>
                <w:szCs w:val="24"/>
              </w:rPr>
            </w:pPr>
            <w:r w:rsidRPr="00BE0C17">
              <w:rPr>
                <w:rFonts w:cs="Times New Roman"/>
                <w:color w:val="000000"/>
                <w:szCs w:val="24"/>
              </w:rPr>
              <w:t>5753</w:t>
            </w:r>
          </w:p>
        </w:tc>
        <w:tc>
          <w:tcPr>
            <w:tcW w:w="567" w:type="dxa"/>
            <w:textDirection w:val="btLr"/>
            <w:vAlign w:val="center"/>
          </w:tcPr>
          <w:p w:rsidR="00744F1B" w:rsidRPr="00BE0C17" w:rsidRDefault="00744F1B" w:rsidP="00BE0C17">
            <w:pPr>
              <w:pStyle w:val="a4"/>
              <w:jc w:val="center"/>
              <w:rPr>
                <w:rFonts w:cs="Times New Roman"/>
                <w:color w:val="000000"/>
                <w:szCs w:val="24"/>
              </w:rPr>
            </w:pPr>
            <w:r w:rsidRPr="00BE0C17">
              <w:rPr>
                <w:rFonts w:cs="Times New Roman"/>
                <w:color w:val="000000"/>
                <w:szCs w:val="24"/>
              </w:rPr>
              <w:t>5822</w:t>
            </w:r>
          </w:p>
        </w:tc>
        <w:tc>
          <w:tcPr>
            <w:tcW w:w="567" w:type="dxa"/>
            <w:textDirection w:val="btLr"/>
            <w:vAlign w:val="center"/>
          </w:tcPr>
          <w:p w:rsidR="00744F1B" w:rsidRPr="00BE0C17" w:rsidRDefault="00744F1B" w:rsidP="00BE0C17">
            <w:pPr>
              <w:pStyle w:val="a4"/>
              <w:jc w:val="center"/>
              <w:rPr>
                <w:rFonts w:cs="Times New Roman"/>
                <w:color w:val="000000"/>
                <w:szCs w:val="24"/>
              </w:rPr>
            </w:pPr>
            <w:r w:rsidRPr="00BE0C17">
              <w:rPr>
                <w:rFonts w:cs="Times New Roman"/>
                <w:color w:val="000000"/>
                <w:szCs w:val="24"/>
              </w:rPr>
              <w:t>5891</w:t>
            </w:r>
          </w:p>
        </w:tc>
        <w:tc>
          <w:tcPr>
            <w:tcW w:w="567" w:type="dxa"/>
            <w:textDirection w:val="btLr"/>
            <w:vAlign w:val="center"/>
          </w:tcPr>
          <w:p w:rsidR="00744F1B" w:rsidRPr="00BE0C17" w:rsidRDefault="00744F1B" w:rsidP="00BE0C17">
            <w:pPr>
              <w:pStyle w:val="a4"/>
              <w:jc w:val="center"/>
              <w:rPr>
                <w:rFonts w:cs="Times New Roman"/>
                <w:color w:val="000000"/>
                <w:szCs w:val="24"/>
              </w:rPr>
            </w:pPr>
            <w:r w:rsidRPr="00BE0C17">
              <w:rPr>
                <w:rFonts w:cs="Times New Roman"/>
                <w:color w:val="000000"/>
                <w:szCs w:val="24"/>
              </w:rPr>
              <w:t>5961</w:t>
            </w:r>
          </w:p>
        </w:tc>
        <w:tc>
          <w:tcPr>
            <w:tcW w:w="567" w:type="dxa"/>
            <w:textDirection w:val="btLr"/>
            <w:vAlign w:val="center"/>
          </w:tcPr>
          <w:p w:rsidR="00744F1B" w:rsidRPr="00BE0C17" w:rsidRDefault="00744F1B" w:rsidP="00BE0C17">
            <w:pPr>
              <w:pStyle w:val="a4"/>
              <w:jc w:val="center"/>
              <w:rPr>
                <w:rFonts w:cs="Times New Roman"/>
                <w:color w:val="000000"/>
                <w:szCs w:val="24"/>
              </w:rPr>
            </w:pPr>
            <w:r w:rsidRPr="00BE0C17">
              <w:rPr>
                <w:rFonts w:cs="Times New Roman"/>
                <w:color w:val="000000"/>
                <w:szCs w:val="24"/>
              </w:rPr>
              <w:t>6032</w:t>
            </w:r>
          </w:p>
        </w:tc>
        <w:tc>
          <w:tcPr>
            <w:tcW w:w="567" w:type="dxa"/>
            <w:textDirection w:val="btLr"/>
            <w:vAlign w:val="center"/>
          </w:tcPr>
          <w:p w:rsidR="00744F1B" w:rsidRPr="00BE0C17" w:rsidRDefault="00744F1B" w:rsidP="00BE0C17">
            <w:pPr>
              <w:pStyle w:val="a4"/>
              <w:jc w:val="center"/>
              <w:rPr>
                <w:rFonts w:cs="Times New Roman"/>
                <w:color w:val="000000"/>
                <w:szCs w:val="24"/>
              </w:rPr>
            </w:pPr>
            <w:r w:rsidRPr="00BE0C17">
              <w:rPr>
                <w:rFonts w:cs="Times New Roman"/>
                <w:color w:val="000000"/>
                <w:szCs w:val="24"/>
              </w:rPr>
              <w:t>6104</w:t>
            </w:r>
          </w:p>
        </w:tc>
      </w:tr>
      <w:tr w:rsidR="00BE0C17" w:rsidRPr="001D031F" w:rsidTr="00BE0C17">
        <w:trPr>
          <w:cantSplit/>
          <w:trHeight w:val="1134"/>
          <w:jc w:val="center"/>
        </w:trPr>
        <w:tc>
          <w:tcPr>
            <w:tcW w:w="596" w:type="dxa"/>
            <w:vAlign w:val="center"/>
          </w:tcPr>
          <w:p w:rsidR="00BE0C17" w:rsidRPr="000A2915" w:rsidRDefault="00BE0C17" w:rsidP="00EF7AA1">
            <w:pPr>
              <w:pStyle w:val="a4"/>
              <w:numPr>
                <w:ilvl w:val="1"/>
                <w:numId w:val="12"/>
              </w:numPr>
              <w:spacing w:line="276" w:lineRule="auto"/>
              <w:rPr>
                <w:rFonts w:cs="Times New Roman"/>
              </w:rPr>
            </w:pPr>
          </w:p>
        </w:tc>
        <w:tc>
          <w:tcPr>
            <w:tcW w:w="4757" w:type="dxa"/>
            <w:vAlign w:val="center"/>
          </w:tcPr>
          <w:p w:rsidR="00BE0C17" w:rsidRPr="00B4063C" w:rsidRDefault="00BE0C17" w:rsidP="00696C38">
            <w:pPr>
              <w:pStyle w:val="a4"/>
              <w:spacing w:line="276" w:lineRule="auto"/>
              <w:jc w:val="center"/>
              <w:rPr>
                <w:rFonts w:cs="Times New Roman"/>
              </w:rPr>
            </w:pPr>
            <w:r w:rsidRPr="00B4063C">
              <w:rPr>
                <w:rFonts w:cs="Times New Roman"/>
              </w:rPr>
              <w:t>Мощность амбулаторно-поликлинических учреждений, оказывающих медицинскую помощь населению</w:t>
            </w:r>
          </w:p>
        </w:tc>
        <w:tc>
          <w:tcPr>
            <w:tcW w:w="1669" w:type="dxa"/>
            <w:vAlign w:val="center"/>
          </w:tcPr>
          <w:p w:rsidR="00BE0C17" w:rsidRPr="007D14F4" w:rsidRDefault="00BE0C17" w:rsidP="00696C38">
            <w:pPr>
              <w:jc w:val="center"/>
              <w:rPr>
                <w:rFonts w:ascii="Times New Roman" w:hAnsi="Times New Roman" w:cs="Times New Roman"/>
                <w:color w:val="000000"/>
                <w:sz w:val="20"/>
                <w:highlight w:val="cyan"/>
              </w:rPr>
            </w:pPr>
            <w:r w:rsidRPr="00A862A2">
              <w:rPr>
                <w:rFonts w:ascii="Times New Roman" w:hAnsi="Times New Roman" w:cs="Times New Roman"/>
                <w:color w:val="000000"/>
              </w:rPr>
              <w:t>число посещений в смену на 1 тыс. населения</w:t>
            </w:r>
          </w:p>
        </w:tc>
        <w:tc>
          <w:tcPr>
            <w:tcW w:w="618"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18,8</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19,3</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19,8</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20,3</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23,7</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23,4</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23,1</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22,9</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22,6</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22,3</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22,1</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21,8</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21,6</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21,3</w:t>
            </w:r>
          </w:p>
        </w:tc>
      </w:tr>
      <w:tr w:rsidR="00BE0C17" w:rsidRPr="001D031F" w:rsidTr="00BE0C17">
        <w:trPr>
          <w:cantSplit/>
          <w:trHeight w:val="1134"/>
          <w:jc w:val="center"/>
        </w:trPr>
        <w:tc>
          <w:tcPr>
            <w:tcW w:w="596" w:type="dxa"/>
            <w:vAlign w:val="center"/>
          </w:tcPr>
          <w:p w:rsidR="00BE0C17" w:rsidRPr="000A2915" w:rsidRDefault="00BE0C17" w:rsidP="00EF7AA1">
            <w:pPr>
              <w:pStyle w:val="a4"/>
              <w:numPr>
                <w:ilvl w:val="1"/>
                <w:numId w:val="12"/>
              </w:numPr>
              <w:spacing w:line="276" w:lineRule="auto"/>
              <w:rPr>
                <w:rFonts w:cs="Times New Roman"/>
              </w:rPr>
            </w:pPr>
          </w:p>
        </w:tc>
        <w:tc>
          <w:tcPr>
            <w:tcW w:w="4757" w:type="dxa"/>
            <w:vAlign w:val="center"/>
          </w:tcPr>
          <w:p w:rsidR="00BE0C17" w:rsidRPr="00B4063C" w:rsidRDefault="00BE0C17" w:rsidP="00696C38">
            <w:pPr>
              <w:pStyle w:val="a4"/>
              <w:spacing w:line="276" w:lineRule="auto"/>
              <w:jc w:val="center"/>
              <w:rPr>
                <w:rFonts w:cs="Times New Roman"/>
              </w:rPr>
            </w:pPr>
            <w:r w:rsidRPr="00B4063C">
              <w:rPr>
                <w:rFonts w:cs="Times New Roman"/>
              </w:rPr>
              <w:t>Число посещений в смену</w:t>
            </w:r>
          </w:p>
        </w:tc>
        <w:tc>
          <w:tcPr>
            <w:tcW w:w="1669" w:type="dxa"/>
            <w:shd w:val="clear" w:color="auto" w:fill="auto"/>
            <w:vAlign w:val="center"/>
          </w:tcPr>
          <w:p w:rsidR="00BE0C17" w:rsidRPr="00A862A2" w:rsidRDefault="00BE0C17" w:rsidP="00696C38">
            <w:pPr>
              <w:jc w:val="center"/>
              <w:rPr>
                <w:rFonts w:ascii="Times New Roman" w:hAnsi="Times New Roman" w:cs="Times New Roman"/>
                <w:color w:val="000000"/>
                <w:sz w:val="24"/>
                <w:highlight w:val="cyan"/>
              </w:rPr>
            </w:pPr>
            <w:r w:rsidRPr="00A862A2">
              <w:rPr>
                <w:rFonts w:ascii="Times New Roman" w:hAnsi="Times New Roman" w:cs="Times New Roman"/>
                <w:color w:val="000000"/>
                <w:sz w:val="24"/>
              </w:rPr>
              <w:t>ед.</w:t>
            </w:r>
          </w:p>
        </w:tc>
        <w:tc>
          <w:tcPr>
            <w:tcW w:w="618"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110</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110</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110</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110</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130</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130</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130</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130</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130</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130</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130</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130</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130</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130</w:t>
            </w:r>
          </w:p>
        </w:tc>
      </w:tr>
      <w:tr w:rsidR="00BE0C17" w:rsidRPr="001D031F" w:rsidTr="00696C38">
        <w:trPr>
          <w:jc w:val="center"/>
        </w:trPr>
        <w:tc>
          <w:tcPr>
            <w:tcW w:w="15011" w:type="dxa"/>
            <w:gridSpan w:val="17"/>
            <w:shd w:val="clear" w:color="auto" w:fill="F2F2F2" w:themeFill="background1" w:themeFillShade="F2"/>
            <w:vAlign w:val="center"/>
          </w:tcPr>
          <w:p w:rsidR="00BE0C17" w:rsidRPr="00523B37" w:rsidRDefault="00BE0C17" w:rsidP="00EF7AA1">
            <w:pPr>
              <w:pStyle w:val="af"/>
              <w:numPr>
                <w:ilvl w:val="0"/>
                <w:numId w:val="16"/>
              </w:numPr>
              <w:jc w:val="center"/>
              <w:rPr>
                <w:rFonts w:ascii="Times New Roman" w:hAnsi="Times New Roman" w:cs="Times New Roman"/>
                <w:b/>
                <w:i/>
                <w:sz w:val="24"/>
              </w:rPr>
            </w:pPr>
            <w:r w:rsidRPr="00523B37">
              <w:rPr>
                <w:rFonts w:ascii="Times New Roman" w:hAnsi="Times New Roman" w:cs="Times New Roman"/>
                <w:b/>
                <w:i/>
                <w:sz w:val="24"/>
              </w:rPr>
              <w:t>Культура и искусство</w:t>
            </w:r>
          </w:p>
        </w:tc>
      </w:tr>
      <w:tr w:rsidR="00BE0C17" w:rsidRPr="001D031F" w:rsidTr="00BE0C17">
        <w:trPr>
          <w:cantSplit/>
          <w:trHeight w:val="1134"/>
          <w:jc w:val="center"/>
        </w:trPr>
        <w:tc>
          <w:tcPr>
            <w:tcW w:w="596" w:type="dxa"/>
            <w:vAlign w:val="center"/>
          </w:tcPr>
          <w:p w:rsidR="00BE0C17" w:rsidRPr="000A2915" w:rsidRDefault="00BE0C17" w:rsidP="00EF7AA1">
            <w:pPr>
              <w:pStyle w:val="a4"/>
              <w:numPr>
                <w:ilvl w:val="1"/>
                <w:numId w:val="18"/>
              </w:numPr>
              <w:spacing w:line="276" w:lineRule="auto"/>
              <w:jc w:val="center"/>
              <w:rPr>
                <w:rFonts w:cs="Times New Roman"/>
              </w:rPr>
            </w:pPr>
          </w:p>
        </w:tc>
        <w:tc>
          <w:tcPr>
            <w:tcW w:w="4757" w:type="dxa"/>
            <w:vAlign w:val="center"/>
          </w:tcPr>
          <w:p w:rsidR="00BE0C17" w:rsidRPr="00E4364B" w:rsidRDefault="00BE0C17" w:rsidP="005B013C">
            <w:pPr>
              <w:pStyle w:val="a4"/>
              <w:jc w:val="center"/>
            </w:pPr>
            <w:r w:rsidRPr="00E4364B">
              <w:t>Строительство нового здания для Рождественского сельского дома</w:t>
            </w:r>
            <w:r>
              <w:t xml:space="preserve"> культуры</w:t>
            </w:r>
          </w:p>
        </w:tc>
        <w:tc>
          <w:tcPr>
            <w:tcW w:w="1669" w:type="dxa"/>
            <w:vAlign w:val="center"/>
          </w:tcPr>
          <w:p w:rsidR="00BE0C17" w:rsidRPr="00A862A2" w:rsidRDefault="00BE0C17" w:rsidP="00696C38">
            <w:pPr>
              <w:jc w:val="center"/>
              <w:rPr>
                <w:rFonts w:ascii="Times New Roman" w:hAnsi="Times New Roman" w:cs="Times New Roman"/>
                <w:color w:val="000000"/>
                <w:sz w:val="24"/>
                <w:szCs w:val="24"/>
              </w:rPr>
            </w:pPr>
            <w:r>
              <w:t>‒</w:t>
            </w:r>
          </w:p>
        </w:tc>
        <w:tc>
          <w:tcPr>
            <w:tcW w:w="618"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ПИР</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СМР</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СМР</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СМР</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СМР</w:t>
            </w:r>
          </w:p>
        </w:tc>
      </w:tr>
      <w:tr w:rsidR="00BE0C17" w:rsidRPr="001D031F" w:rsidTr="00BE0C17">
        <w:trPr>
          <w:cantSplit/>
          <w:trHeight w:val="1134"/>
          <w:jc w:val="center"/>
        </w:trPr>
        <w:tc>
          <w:tcPr>
            <w:tcW w:w="596" w:type="dxa"/>
            <w:vAlign w:val="center"/>
          </w:tcPr>
          <w:p w:rsidR="00BE0C17" w:rsidRPr="000A2915" w:rsidRDefault="00BE0C17" w:rsidP="00EF7AA1">
            <w:pPr>
              <w:pStyle w:val="a4"/>
              <w:numPr>
                <w:ilvl w:val="1"/>
                <w:numId w:val="18"/>
              </w:numPr>
              <w:spacing w:line="276" w:lineRule="auto"/>
              <w:jc w:val="center"/>
              <w:rPr>
                <w:rFonts w:cs="Times New Roman"/>
              </w:rPr>
            </w:pPr>
          </w:p>
        </w:tc>
        <w:tc>
          <w:tcPr>
            <w:tcW w:w="4757" w:type="dxa"/>
            <w:vAlign w:val="center"/>
          </w:tcPr>
          <w:p w:rsidR="00BE0C17" w:rsidRPr="00E4364B" w:rsidRDefault="00BE0C17" w:rsidP="005B013C">
            <w:pPr>
              <w:pStyle w:val="a4"/>
              <w:jc w:val="center"/>
            </w:pPr>
            <w:r w:rsidRPr="00E4364B">
              <w:t>Строительство нового здания для Рождественской сельской библиотеки</w:t>
            </w:r>
          </w:p>
        </w:tc>
        <w:tc>
          <w:tcPr>
            <w:tcW w:w="1669" w:type="dxa"/>
            <w:vAlign w:val="center"/>
          </w:tcPr>
          <w:p w:rsidR="00BE0C17" w:rsidRPr="00A862A2" w:rsidRDefault="00BE0C17" w:rsidP="00696C38">
            <w:pPr>
              <w:jc w:val="center"/>
              <w:rPr>
                <w:rFonts w:ascii="Times New Roman" w:hAnsi="Times New Roman" w:cs="Times New Roman"/>
                <w:color w:val="000000"/>
                <w:sz w:val="24"/>
                <w:szCs w:val="24"/>
              </w:rPr>
            </w:pPr>
            <w:r>
              <w:t>‒</w:t>
            </w:r>
          </w:p>
        </w:tc>
        <w:tc>
          <w:tcPr>
            <w:tcW w:w="618"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ПИР</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СМР</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СМР</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r>
      <w:tr w:rsidR="00BE0C17" w:rsidRPr="001D031F" w:rsidTr="00BE0C17">
        <w:trPr>
          <w:cantSplit/>
          <w:trHeight w:val="1134"/>
          <w:jc w:val="center"/>
        </w:trPr>
        <w:tc>
          <w:tcPr>
            <w:tcW w:w="596" w:type="dxa"/>
            <w:vAlign w:val="center"/>
          </w:tcPr>
          <w:p w:rsidR="00BE0C17" w:rsidRPr="000A2915" w:rsidRDefault="00BE0C17" w:rsidP="00EF7AA1">
            <w:pPr>
              <w:pStyle w:val="a4"/>
              <w:numPr>
                <w:ilvl w:val="1"/>
                <w:numId w:val="18"/>
              </w:numPr>
              <w:spacing w:line="276" w:lineRule="auto"/>
              <w:jc w:val="center"/>
              <w:rPr>
                <w:rFonts w:cs="Times New Roman"/>
              </w:rPr>
            </w:pPr>
          </w:p>
        </w:tc>
        <w:tc>
          <w:tcPr>
            <w:tcW w:w="4757" w:type="dxa"/>
            <w:vAlign w:val="center"/>
          </w:tcPr>
          <w:p w:rsidR="00BE0C17" w:rsidRPr="00E4364B" w:rsidRDefault="00BE0C17" w:rsidP="005B013C">
            <w:pPr>
              <w:pStyle w:val="a4"/>
              <w:jc w:val="center"/>
            </w:pPr>
            <w:r w:rsidRPr="00E4364B">
              <w:t>Строительство многофункционального музейного центра в с. Рождествено</w:t>
            </w:r>
          </w:p>
        </w:tc>
        <w:tc>
          <w:tcPr>
            <w:tcW w:w="1669" w:type="dxa"/>
            <w:vAlign w:val="center"/>
          </w:tcPr>
          <w:p w:rsidR="00BE0C17" w:rsidRPr="00A862A2" w:rsidRDefault="00BE0C17" w:rsidP="00696C38">
            <w:pPr>
              <w:jc w:val="center"/>
              <w:rPr>
                <w:rFonts w:ascii="Times New Roman" w:hAnsi="Times New Roman" w:cs="Times New Roman"/>
                <w:color w:val="000000"/>
                <w:sz w:val="24"/>
                <w:szCs w:val="24"/>
              </w:rPr>
            </w:pPr>
            <w:r>
              <w:t>‒</w:t>
            </w:r>
          </w:p>
        </w:tc>
        <w:tc>
          <w:tcPr>
            <w:tcW w:w="618"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ПИР</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СМР</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r>
      <w:tr w:rsidR="00BE0C17" w:rsidRPr="001D031F" w:rsidTr="00BE0C17">
        <w:trPr>
          <w:cantSplit/>
          <w:trHeight w:val="1134"/>
          <w:jc w:val="center"/>
        </w:trPr>
        <w:tc>
          <w:tcPr>
            <w:tcW w:w="596" w:type="dxa"/>
            <w:vAlign w:val="center"/>
          </w:tcPr>
          <w:p w:rsidR="00BE0C17" w:rsidRPr="000A2915" w:rsidRDefault="00BE0C17" w:rsidP="00EF7AA1">
            <w:pPr>
              <w:pStyle w:val="a4"/>
              <w:numPr>
                <w:ilvl w:val="1"/>
                <w:numId w:val="18"/>
              </w:numPr>
              <w:spacing w:line="276" w:lineRule="auto"/>
              <w:jc w:val="center"/>
              <w:rPr>
                <w:rFonts w:cs="Times New Roman"/>
              </w:rPr>
            </w:pPr>
          </w:p>
        </w:tc>
        <w:tc>
          <w:tcPr>
            <w:tcW w:w="4757" w:type="dxa"/>
            <w:vAlign w:val="center"/>
          </w:tcPr>
          <w:p w:rsidR="00BE0C17" w:rsidRPr="00E4364B" w:rsidRDefault="00BE0C17" w:rsidP="005B013C">
            <w:pPr>
              <w:pStyle w:val="a4"/>
              <w:jc w:val="center"/>
            </w:pPr>
            <w:r w:rsidRPr="00E4364B">
              <w:t>Капитальный ремонт здания Дивенского СДК п. Дивенский</w:t>
            </w:r>
          </w:p>
          <w:p w:rsidR="00BE0C17" w:rsidRPr="00E4364B" w:rsidRDefault="00BE0C17" w:rsidP="005B013C">
            <w:pPr>
              <w:pStyle w:val="a4"/>
              <w:jc w:val="center"/>
            </w:pPr>
          </w:p>
        </w:tc>
        <w:tc>
          <w:tcPr>
            <w:tcW w:w="1669" w:type="dxa"/>
            <w:vAlign w:val="center"/>
          </w:tcPr>
          <w:p w:rsidR="00BE0C17" w:rsidRPr="00A862A2" w:rsidRDefault="00BE0C17" w:rsidP="00696C38">
            <w:pPr>
              <w:jc w:val="center"/>
              <w:rPr>
                <w:rFonts w:ascii="Times New Roman" w:hAnsi="Times New Roman" w:cs="Times New Roman"/>
                <w:color w:val="000000"/>
                <w:sz w:val="24"/>
                <w:szCs w:val="24"/>
              </w:rPr>
            </w:pPr>
            <w:r>
              <w:t>‒</w:t>
            </w:r>
          </w:p>
        </w:tc>
        <w:tc>
          <w:tcPr>
            <w:tcW w:w="618"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ПИР</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СМР</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r>
      <w:tr w:rsidR="00BE0C17" w:rsidRPr="001D031F" w:rsidTr="0094093B">
        <w:trPr>
          <w:cantSplit/>
          <w:trHeight w:val="1134"/>
          <w:jc w:val="center"/>
        </w:trPr>
        <w:tc>
          <w:tcPr>
            <w:tcW w:w="596" w:type="dxa"/>
            <w:vAlign w:val="center"/>
          </w:tcPr>
          <w:p w:rsidR="00BE0C17" w:rsidRPr="000A2915" w:rsidRDefault="00BE0C17" w:rsidP="00EF7AA1">
            <w:pPr>
              <w:pStyle w:val="a4"/>
              <w:numPr>
                <w:ilvl w:val="1"/>
                <w:numId w:val="18"/>
              </w:numPr>
              <w:spacing w:line="276" w:lineRule="auto"/>
              <w:jc w:val="center"/>
              <w:rPr>
                <w:rFonts w:cs="Times New Roman"/>
              </w:rPr>
            </w:pPr>
          </w:p>
        </w:tc>
        <w:tc>
          <w:tcPr>
            <w:tcW w:w="4757" w:type="dxa"/>
            <w:vAlign w:val="center"/>
          </w:tcPr>
          <w:p w:rsidR="00BE0C17" w:rsidRPr="00E4364B" w:rsidRDefault="00BE0C17" w:rsidP="005B013C">
            <w:pPr>
              <w:pStyle w:val="a4"/>
              <w:jc w:val="center"/>
            </w:pPr>
            <w:r w:rsidRPr="00E4364B">
              <w:t>Капитальный ремонт здания Дивенской сельской библиотеки</w:t>
            </w:r>
          </w:p>
        </w:tc>
        <w:tc>
          <w:tcPr>
            <w:tcW w:w="1669" w:type="dxa"/>
            <w:vAlign w:val="center"/>
          </w:tcPr>
          <w:p w:rsidR="00BE0C17" w:rsidRPr="00A862A2" w:rsidRDefault="00BE0C17" w:rsidP="00696C38">
            <w:pPr>
              <w:jc w:val="center"/>
              <w:rPr>
                <w:rFonts w:ascii="Times New Roman" w:hAnsi="Times New Roman" w:cs="Times New Roman"/>
                <w:color w:val="000000"/>
                <w:sz w:val="24"/>
                <w:szCs w:val="24"/>
              </w:rPr>
            </w:pPr>
            <w:r>
              <w:t>‒</w:t>
            </w:r>
          </w:p>
        </w:tc>
        <w:tc>
          <w:tcPr>
            <w:tcW w:w="618"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vAlign w:val="center"/>
          </w:tcPr>
          <w:p w:rsidR="00BE0C17" w:rsidRPr="00BE0C17" w:rsidRDefault="00BE0C17" w:rsidP="0094093B">
            <w:pPr>
              <w:pStyle w:val="a4"/>
              <w:jc w:val="center"/>
              <w:rPr>
                <w:rFonts w:cs="Times New Roman"/>
                <w:szCs w:val="24"/>
              </w:rPr>
            </w:pPr>
            <w:r w:rsidRPr="00BE0C17">
              <w:rPr>
                <w:rFonts w:cs="Times New Roman"/>
                <w:szCs w:val="24"/>
              </w:rPr>
              <w:t>ПИР</w:t>
            </w:r>
          </w:p>
          <w:p w:rsidR="00BE0C17" w:rsidRPr="00BE0C17" w:rsidRDefault="00BE0C17" w:rsidP="0094093B">
            <w:pPr>
              <w:pStyle w:val="a4"/>
              <w:jc w:val="center"/>
              <w:rPr>
                <w:rFonts w:cs="Times New Roman"/>
                <w:szCs w:val="24"/>
              </w:rPr>
            </w:pPr>
            <w:r w:rsidRPr="00BE0C17">
              <w:rPr>
                <w:rFonts w:cs="Times New Roman"/>
                <w:szCs w:val="24"/>
              </w:rPr>
              <w:t>СМР</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w:t>
            </w:r>
          </w:p>
        </w:tc>
      </w:tr>
      <w:tr w:rsidR="00BE0C17" w:rsidRPr="001D031F" w:rsidTr="00BE0C17">
        <w:trPr>
          <w:cantSplit/>
          <w:trHeight w:val="1134"/>
          <w:jc w:val="center"/>
        </w:trPr>
        <w:tc>
          <w:tcPr>
            <w:tcW w:w="596" w:type="dxa"/>
            <w:vAlign w:val="center"/>
          </w:tcPr>
          <w:p w:rsidR="00BE0C17" w:rsidRPr="000A2915" w:rsidRDefault="00BE0C17" w:rsidP="00EF7AA1">
            <w:pPr>
              <w:pStyle w:val="a4"/>
              <w:numPr>
                <w:ilvl w:val="1"/>
                <w:numId w:val="18"/>
              </w:numPr>
              <w:spacing w:line="276" w:lineRule="auto"/>
              <w:jc w:val="center"/>
              <w:rPr>
                <w:rFonts w:cs="Times New Roman"/>
              </w:rPr>
            </w:pPr>
          </w:p>
        </w:tc>
        <w:tc>
          <w:tcPr>
            <w:tcW w:w="4757" w:type="dxa"/>
            <w:vAlign w:val="center"/>
          </w:tcPr>
          <w:p w:rsidR="00BE0C17" w:rsidRPr="005F40B4" w:rsidRDefault="00BE0C17" w:rsidP="00696C38">
            <w:pPr>
              <w:pStyle w:val="a4"/>
              <w:spacing w:line="276" w:lineRule="auto"/>
              <w:jc w:val="center"/>
              <w:rPr>
                <w:rFonts w:cs="Times New Roman"/>
              </w:rPr>
            </w:pPr>
            <w:r w:rsidRPr="00B4063C">
              <w:rPr>
                <w:rFonts w:cs="Times New Roman"/>
              </w:rPr>
              <w:t>Обеспеченность населения общедоступными библиотеками</w:t>
            </w:r>
          </w:p>
        </w:tc>
        <w:tc>
          <w:tcPr>
            <w:tcW w:w="1669" w:type="dxa"/>
            <w:vAlign w:val="center"/>
          </w:tcPr>
          <w:p w:rsidR="00BE0C17" w:rsidRPr="00A862A2" w:rsidRDefault="00BE0C17" w:rsidP="00696C38">
            <w:pPr>
              <w:jc w:val="center"/>
              <w:rPr>
                <w:rFonts w:ascii="Times New Roman" w:hAnsi="Times New Roman" w:cs="Times New Roman"/>
                <w:color w:val="000000"/>
                <w:sz w:val="24"/>
                <w:szCs w:val="24"/>
              </w:rPr>
            </w:pPr>
            <w:r w:rsidRPr="00A862A2">
              <w:rPr>
                <w:rFonts w:ascii="Times New Roman" w:hAnsi="Times New Roman" w:cs="Times New Roman"/>
                <w:color w:val="000000"/>
                <w:sz w:val="24"/>
                <w:szCs w:val="24"/>
              </w:rPr>
              <w:t>количество объектов</w:t>
            </w:r>
          </w:p>
        </w:tc>
        <w:tc>
          <w:tcPr>
            <w:tcW w:w="618"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r>
      <w:tr w:rsidR="00BE0C17" w:rsidRPr="001D031F" w:rsidTr="00BE0C17">
        <w:trPr>
          <w:cantSplit/>
          <w:trHeight w:val="1134"/>
          <w:jc w:val="center"/>
        </w:trPr>
        <w:tc>
          <w:tcPr>
            <w:tcW w:w="596" w:type="dxa"/>
            <w:vAlign w:val="center"/>
          </w:tcPr>
          <w:p w:rsidR="00BE0C17" w:rsidRPr="000A2915" w:rsidRDefault="00BE0C17" w:rsidP="00EF7AA1">
            <w:pPr>
              <w:pStyle w:val="a4"/>
              <w:numPr>
                <w:ilvl w:val="1"/>
                <w:numId w:val="18"/>
              </w:numPr>
              <w:spacing w:line="276" w:lineRule="auto"/>
              <w:jc w:val="center"/>
              <w:rPr>
                <w:rFonts w:cs="Times New Roman"/>
              </w:rPr>
            </w:pPr>
          </w:p>
        </w:tc>
        <w:tc>
          <w:tcPr>
            <w:tcW w:w="4757" w:type="dxa"/>
            <w:vAlign w:val="center"/>
          </w:tcPr>
          <w:p w:rsidR="00BE0C17" w:rsidRPr="00B4063C" w:rsidRDefault="00BE0C17" w:rsidP="00696C38">
            <w:pPr>
              <w:pStyle w:val="a4"/>
              <w:spacing w:line="276" w:lineRule="auto"/>
              <w:jc w:val="center"/>
              <w:rPr>
                <w:rFonts w:cs="Times New Roman"/>
                <w:highlight w:val="yellow"/>
              </w:rPr>
            </w:pPr>
            <w:r w:rsidRPr="00B4063C">
              <w:rPr>
                <w:rFonts w:cs="Times New Roman"/>
              </w:rPr>
              <w:t>Фактическое количество общедоступных библиотек</w:t>
            </w:r>
          </w:p>
        </w:tc>
        <w:tc>
          <w:tcPr>
            <w:tcW w:w="1669" w:type="dxa"/>
            <w:vAlign w:val="center"/>
          </w:tcPr>
          <w:p w:rsidR="00BE0C17" w:rsidRPr="00A862A2" w:rsidRDefault="00BE0C17" w:rsidP="00696C38">
            <w:pPr>
              <w:jc w:val="center"/>
              <w:rPr>
                <w:rFonts w:ascii="Times New Roman" w:hAnsi="Times New Roman" w:cs="Times New Roman"/>
                <w:color w:val="000000"/>
                <w:sz w:val="24"/>
                <w:szCs w:val="24"/>
              </w:rPr>
            </w:pPr>
            <w:r w:rsidRPr="00A862A2">
              <w:rPr>
                <w:rFonts w:ascii="Times New Roman" w:hAnsi="Times New Roman" w:cs="Times New Roman"/>
                <w:color w:val="000000"/>
                <w:sz w:val="24"/>
                <w:szCs w:val="24"/>
              </w:rPr>
              <w:t>ед.</w:t>
            </w:r>
          </w:p>
        </w:tc>
        <w:tc>
          <w:tcPr>
            <w:tcW w:w="618"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2</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3</w:t>
            </w:r>
          </w:p>
        </w:tc>
      </w:tr>
      <w:tr w:rsidR="00BE0C17" w:rsidRPr="001D031F" w:rsidTr="00BE0C17">
        <w:trPr>
          <w:cantSplit/>
          <w:trHeight w:val="1134"/>
          <w:jc w:val="center"/>
        </w:trPr>
        <w:tc>
          <w:tcPr>
            <w:tcW w:w="596" w:type="dxa"/>
            <w:vAlign w:val="center"/>
          </w:tcPr>
          <w:p w:rsidR="00BE0C17" w:rsidRPr="000A2915" w:rsidRDefault="00BE0C17" w:rsidP="00EF7AA1">
            <w:pPr>
              <w:pStyle w:val="a4"/>
              <w:numPr>
                <w:ilvl w:val="1"/>
                <w:numId w:val="18"/>
              </w:numPr>
              <w:spacing w:line="276" w:lineRule="auto"/>
              <w:jc w:val="center"/>
              <w:rPr>
                <w:rFonts w:cs="Times New Roman"/>
              </w:rPr>
            </w:pPr>
          </w:p>
        </w:tc>
        <w:tc>
          <w:tcPr>
            <w:tcW w:w="4757" w:type="dxa"/>
            <w:vAlign w:val="center"/>
          </w:tcPr>
          <w:p w:rsidR="00BE0C17" w:rsidRPr="00B4063C" w:rsidRDefault="00BE0C17" w:rsidP="00696C38">
            <w:pPr>
              <w:pStyle w:val="a4"/>
              <w:spacing w:line="276" w:lineRule="auto"/>
              <w:jc w:val="center"/>
              <w:rPr>
                <w:rFonts w:cs="Times New Roman"/>
              </w:rPr>
            </w:pPr>
            <w:r w:rsidRPr="00B4063C">
              <w:rPr>
                <w:rFonts w:cs="Times New Roman"/>
              </w:rPr>
              <w:t xml:space="preserve">Численность населения </w:t>
            </w:r>
            <w:r>
              <w:rPr>
                <w:rFonts w:cs="Times New Roman"/>
              </w:rPr>
              <w:t>сельского</w:t>
            </w:r>
            <w:r w:rsidRPr="00B4063C">
              <w:rPr>
                <w:rFonts w:cs="Times New Roman"/>
              </w:rPr>
              <w:t xml:space="preserve"> поселения</w:t>
            </w:r>
          </w:p>
        </w:tc>
        <w:tc>
          <w:tcPr>
            <w:tcW w:w="1669" w:type="dxa"/>
            <w:vAlign w:val="center"/>
          </w:tcPr>
          <w:p w:rsidR="00BE0C17" w:rsidRPr="00A862A2" w:rsidRDefault="00BE0C17" w:rsidP="00696C38">
            <w:pPr>
              <w:jc w:val="center"/>
              <w:rPr>
                <w:rFonts w:ascii="Times New Roman" w:hAnsi="Times New Roman" w:cs="Times New Roman"/>
                <w:color w:val="000000"/>
                <w:sz w:val="24"/>
                <w:szCs w:val="24"/>
              </w:rPr>
            </w:pPr>
            <w:r w:rsidRPr="00A862A2">
              <w:rPr>
                <w:rFonts w:ascii="Times New Roman" w:hAnsi="Times New Roman" w:cs="Times New Roman"/>
                <w:color w:val="000000"/>
                <w:sz w:val="24"/>
                <w:szCs w:val="24"/>
              </w:rPr>
              <w:t>чел.</w:t>
            </w:r>
          </w:p>
        </w:tc>
        <w:tc>
          <w:tcPr>
            <w:tcW w:w="618"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5842</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5699</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5559</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5423</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5488</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5553</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5619</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5686</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5753</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5822</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5891</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5961</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6032</w:t>
            </w:r>
          </w:p>
        </w:tc>
        <w:tc>
          <w:tcPr>
            <w:tcW w:w="567" w:type="dxa"/>
            <w:textDirection w:val="btLr"/>
            <w:vAlign w:val="center"/>
          </w:tcPr>
          <w:p w:rsidR="00BE0C17" w:rsidRPr="00BE0C17" w:rsidRDefault="00BE0C17" w:rsidP="00BE0C17">
            <w:pPr>
              <w:pStyle w:val="a4"/>
              <w:jc w:val="center"/>
              <w:rPr>
                <w:rFonts w:cs="Times New Roman"/>
                <w:color w:val="000000"/>
                <w:szCs w:val="24"/>
              </w:rPr>
            </w:pPr>
            <w:r w:rsidRPr="00BE0C17">
              <w:rPr>
                <w:rFonts w:cs="Times New Roman"/>
                <w:color w:val="000000"/>
                <w:szCs w:val="24"/>
              </w:rPr>
              <w:t>6104</w:t>
            </w:r>
          </w:p>
        </w:tc>
      </w:tr>
      <w:tr w:rsidR="00BE0C17" w:rsidRPr="001D031F" w:rsidTr="00BE0C17">
        <w:trPr>
          <w:cantSplit/>
          <w:trHeight w:val="1134"/>
          <w:jc w:val="center"/>
        </w:trPr>
        <w:tc>
          <w:tcPr>
            <w:tcW w:w="596" w:type="dxa"/>
            <w:vAlign w:val="center"/>
          </w:tcPr>
          <w:p w:rsidR="00BE0C17" w:rsidRPr="000A2915" w:rsidRDefault="00BE0C17" w:rsidP="00EF7AA1">
            <w:pPr>
              <w:pStyle w:val="a4"/>
              <w:numPr>
                <w:ilvl w:val="1"/>
                <w:numId w:val="18"/>
              </w:numPr>
              <w:spacing w:line="276" w:lineRule="auto"/>
              <w:jc w:val="center"/>
              <w:rPr>
                <w:rFonts w:cs="Times New Roman"/>
              </w:rPr>
            </w:pPr>
          </w:p>
        </w:tc>
        <w:tc>
          <w:tcPr>
            <w:tcW w:w="4757" w:type="dxa"/>
            <w:vAlign w:val="center"/>
          </w:tcPr>
          <w:p w:rsidR="00BE0C17" w:rsidRPr="00B4063C" w:rsidRDefault="00BE0C17" w:rsidP="00696C38">
            <w:pPr>
              <w:pStyle w:val="a4"/>
              <w:spacing w:line="276" w:lineRule="auto"/>
              <w:jc w:val="center"/>
              <w:rPr>
                <w:rFonts w:cs="Times New Roman"/>
              </w:rPr>
            </w:pPr>
            <w:r w:rsidRPr="00B4063C">
              <w:rPr>
                <w:rFonts w:cs="Times New Roman"/>
              </w:rPr>
              <w:t>Уровень обеспеченности учреждениями культуры клубного типа</w:t>
            </w:r>
          </w:p>
        </w:tc>
        <w:tc>
          <w:tcPr>
            <w:tcW w:w="1669" w:type="dxa"/>
            <w:vAlign w:val="center"/>
          </w:tcPr>
          <w:p w:rsidR="00BE0C17" w:rsidRPr="00A862A2" w:rsidRDefault="00BE0C17" w:rsidP="00696C38">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w:t>
            </w:r>
          </w:p>
        </w:tc>
        <w:tc>
          <w:tcPr>
            <w:tcW w:w="618" w:type="dxa"/>
            <w:textDirection w:val="btLr"/>
            <w:vAlign w:val="center"/>
          </w:tcPr>
          <w:p w:rsidR="00BE0C17" w:rsidRPr="00BE0C17" w:rsidRDefault="00BE0C17" w:rsidP="00BE0C17">
            <w:pPr>
              <w:pStyle w:val="a4"/>
              <w:jc w:val="center"/>
              <w:rPr>
                <w:rFonts w:cs="Times New Roman"/>
                <w:szCs w:val="24"/>
              </w:rPr>
            </w:pPr>
            <w:r w:rsidRPr="00BE0C17">
              <w:rPr>
                <w:rFonts w:cs="Times New Roman"/>
                <w:szCs w:val="24"/>
              </w:rPr>
              <w:t>660</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660</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660</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660</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660</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660</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660</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660</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660</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660</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660</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660</w:t>
            </w:r>
          </w:p>
        </w:tc>
        <w:tc>
          <w:tcPr>
            <w:tcW w:w="567" w:type="dxa"/>
            <w:textDirection w:val="btLr"/>
          </w:tcPr>
          <w:p w:rsidR="00BE0C17" w:rsidRPr="00BE0C17" w:rsidRDefault="00BE0C17" w:rsidP="00BE0C17">
            <w:pPr>
              <w:pStyle w:val="a4"/>
              <w:jc w:val="center"/>
              <w:rPr>
                <w:rFonts w:cs="Times New Roman"/>
                <w:szCs w:val="24"/>
              </w:rPr>
            </w:pPr>
            <w:r w:rsidRPr="00BE0C17">
              <w:rPr>
                <w:rFonts w:cs="Times New Roman"/>
                <w:szCs w:val="24"/>
              </w:rPr>
              <w:t>660</w:t>
            </w:r>
          </w:p>
        </w:tc>
        <w:tc>
          <w:tcPr>
            <w:tcW w:w="567" w:type="dxa"/>
            <w:textDirection w:val="btLr"/>
          </w:tcPr>
          <w:p w:rsidR="00BE0C17" w:rsidRPr="00BE0C17" w:rsidRDefault="00BE0C17" w:rsidP="0094093B">
            <w:pPr>
              <w:pStyle w:val="a4"/>
              <w:jc w:val="center"/>
              <w:rPr>
                <w:rFonts w:cs="Times New Roman"/>
                <w:szCs w:val="24"/>
              </w:rPr>
            </w:pPr>
            <w:r w:rsidRPr="00BE0C17">
              <w:rPr>
                <w:rFonts w:cs="Times New Roman"/>
                <w:szCs w:val="24"/>
              </w:rPr>
              <w:t>950</w:t>
            </w:r>
          </w:p>
        </w:tc>
      </w:tr>
      <w:tr w:rsidR="00BE0C17" w:rsidRPr="001D031F" w:rsidTr="00696C38">
        <w:trPr>
          <w:jc w:val="center"/>
        </w:trPr>
        <w:tc>
          <w:tcPr>
            <w:tcW w:w="15011" w:type="dxa"/>
            <w:gridSpan w:val="17"/>
            <w:shd w:val="clear" w:color="auto" w:fill="F2F2F2" w:themeFill="background1" w:themeFillShade="F2"/>
            <w:vAlign w:val="center"/>
          </w:tcPr>
          <w:p w:rsidR="00BE0C17" w:rsidRPr="00D0486C" w:rsidRDefault="00BE0C17" w:rsidP="00EF7AA1">
            <w:pPr>
              <w:pStyle w:val="af"/>
              <w:numPr>
                <w:ilvl w:val="0"/>
                <w:numId w:val="18"/>
              </w:numPr>
              <w:jc w:val="center"/>
              <w:rPr>
                <w:rFonts w:ascii="Times New Roman" w:hAnsi="Times New Roman" w:cs="Times New Roman"/>
                <w:b/>
                <w:i/>
                <w:sz w:val="24"/>
              </w:rPr>
            </w:pPr>
            <w:r w:rsidRPr="00D0486C">
              <w:rPr>
                <w:rFonts w:ascii="Times New Roman" w:hAnsi="Times New Roman" w:cs="Times New Roman"/>
                <w:b/>
                <w:i/>
                <w:sz w:val="24"/>
              </w:rPr>
              <w:t>Физкультура  и спорт</w:t>
            </w:r>
          </w:p>
        </w:tc>
      </w:tr>
      <w:tr w:rsidR="0094093B" w:rsidRPr="001D031F" w:rsidTr="0094093B">
        <w:trPr>
          <w:cantSplit/>
          <w:trHeight w:val="1134"/>
          <w:jc w:val="center"/>
        </w:trPr>
        <w:tc>
          <w:tcPr>
            <w:tcW w:w="596" w:type="dxa"/>
            <w:vAlign w:val="center"/>
          </w:tcPr>
          <w:p w:rsidR="0094093B" w:rsidRPr="000A2915" w:rsidRDefault="0094093B" w:rsidP="00EF7AA1">
            <w:pPr>
              <w:pStyle w:val="a4"/>
              <w:numPr>
                <w:ilvl w:val="1"/>
                <w:numId w:val="18"/>
              </w:numPr>
              <w:spacing w:line="276" w:lineRule="auto"/>
              <w:jc w:val="center"/>
              <w:rPr>
                <w:rFonts w:cs="Times New Roman"/>
              </w:rPr>
            </w:pPr>
          </w:p>
        </w:tc>
        <w:tc>
          <w:tcPr>
            <w:tcW w:w="4757" w:type="dxa"/>
            <w:vAlign w:val="center"/>
          </w:tcPr>
          <w:p w:rsidR="0094093B" w:rsidRPr="00E4364B" w:rsidRDefault="0094093B" w:rsidP="005B013C">
            <w:pPr>
              <w:pStyle w:val="a4"/>
              <w:jc w:val="center"/>
            </w:pPr>
            <w:r w:rsidRPr="00E4364B">
              <w:t>Строительство площадки для игровых видов спорта (в летнее время и для заливки катка в зимнее) в с. Рождествено.</w:t>
            </w:r>
          </w:p>
        </w:tc>
        <w:tc>
          <w:tcPr>
            <w:tcW w:w="1669" w:type="dxa"/>
            <w:vAlign w:val="center"/>
          </w:tcPr>
          <w:p w:rsidR="0094093B" w:rsidRDefault="0094093B" w:rsidP="00696C38">
            <w:pPr>
              <w:pStyle w:val="a4"/>
              <w:jc w:val="center"/>
            </w:pPr>
            <w:r>
              <w:t>‒</w:t>
            </w:r>
          </w:p>
        </w:tc>
        <w:tc>
          <w:tcPr>
            <w:tcW w:w="618"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ПИР СМР</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r>
      <w:tr w:rsidR="0094093B" w:rsidRPr="001D031F" w:rsidTr="0094093B">
        <w:trPr>
          <w:cantSplit/>
          <w:trHeight w:val="1134"/>
          <w:jc w:val="center"/>
        </w:trPr>
        <w:tc>
          <w:tcPr>
            <w:tcW w:w="596" w:type="dxa"/>
            <w:vAlign w:val="center"/>
          </w:tcPr>
          <w:p w:rsidR="0094093B" w:rsidRPr="000A2915" w:rsidRDefault="0094093B" w:rsidP="00EF7AA1">
            <w:pPr>
              <w:pStyle w:val="a4"/>
              <w:numPr>
                <w:ilvl w:val="1"/>
                <w:numId w:val="18"/>
              </w:numPr>
              <w:spacing w:line="276" w:lineRule="auto"/>
              <w:jc w:val="center"/>
              <w:rPr>
                <w:rFonts w:cs="Times New Roman"/>
              </w:rPr>
            </w:pPr>
          </w:p>
        </w:tc>
        <w:tc>
          <w:tcPr>
            <w:tcW w:w="4757" w:type="dxa"/>
            <w:vAlign w:val="center"/>
          </w:tcPr>
          <w:p w:rsidR="0094093B" w:rsidRPr="00E4364B" w:rsidRDefault="0094093B" w:rsidP="005B013C">
            <w:pPr>
              <w:pStyle w:val="a4"/>
              <w:jc w:val="center"/>
            </w:pPr>
            <w:r w:rsidRPr="00E4364B">
              <w:t>Строительство многофункциональной спортивной площадки в д. Выра</w:t>
            </w:r>
          </w:p>
        </w:tc>
        <w:tc>
          <w:tcPr>
            <w:tcW w:w="1669" w:type="dxa"/>
            <w:vAlign w:val="center"/>
          </w:tcPr>
          <w:p w:rsidR="0094093B" w:rsidRDefault="0094093B" w:rsidP="00696C38">
            <w:pPr>
              <w:pStyle w:val="a4"/>
              <w:jc w:val="center"/>
            </w:pPr>
            <w:r>
              <w:t>‒</w:t>
            </w:r>
          </w:p>
        </w:tc>
        <w:tc>
          <w:tcPr>
            <w:tcW w:w="618"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ПИР СМР</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r>
      <w:tr w:rsidR="0094093B" w:rsidRPr="001D031F" w:rsidTr="0094093B">
        <w:trPr>
          <w:cantSplit/>
          <w:trHeight w:val="1134"/>
          <w:jc w:val="center"/>
        </w:trPr>
        <w:tc>
          <w:tcPr>
            <w:tcW w:w="596" w:type="dxa"/>
            <w:vAlign w:val="center"/>
          </w:tcPr>
          <w:p w:rsidR="0094093B" w:rsidRPr="000A2915" w:rsidRDefault="0094093B" w:rsidP="00EF7AA1">
            <w:pPr>
              <w:pStyle w:val="a4"/>
              <w:numPr>
                <w:ilvl w:val="1"/>
                <w:numId w:val="18"/>
              </w:numPr>
              <w:spacing w:line="276" w:lineRule="auto"/>
              <w:jc w:val="center"/>
              <w:rPr>
                <w:rFonts w:cs="Times New Roman"/>
              </w:rPr>
            </w:pPr>
          </w:p>
        </w:tc>
        <w:tc>
          <w:tcPr>
            <w:tcW w:w="4757" w:type="dxa"/>
            <w:vAlign w:val="center"/>
          </w:tcPr>
          <w:p w:rsidR="0094093B" w:rsidRPr="00E4364B" w:rsidRDefault="0094093B" w:rsidP="005B013C">
            <w:pPr>
              <w:pStyle w:val="a4"/>
              <w:jc w:val="center"/>
            </w:pPr>
            <w:r w:rsidRPr="00E4364B">
              <w:t>Строительство плоскостных сооружений в школе</w:t>
            </w:r>
          </w:p>
          <w:p w:rsidR="0094093B" w:rsidRPr="00E4364B" w:rsidRDefault="0094093B" w:rsidP="005B013C">
            <w:pPr>
              <w:pStyle w:val="a4"/>
              <w:jc w:val="center"/>
            </w:pPr>
            <w:r w:rsidRPr="00E4364B">
              <w:t>с. Рождествено</w:t>
            </w:r>
          </w:p>
        </w:tc>
        <w:tc>
          <w:tcPr>
            <w:tcW w:w="1669" w:type="dxa"/>
            <w:vAlign w:val="center"/>
          </w:tcPr>
          <w:p w:rsidR="0094093B" w:rsidRDefault="0094093B" w:rsidP="00696C38">
            <w:pPr>
              <w:pStyle w:val="a4"/>
              <w:jc w:val="center"/>
            </w:pPr>
            <w:r>
              <w:t>‒</w:t>
            </w:r>
          </w:p>
        </w:tc>
        <w:tc>
          <w:tcPr>
            <w:tcW w:w="618"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ПИР СМР</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r>
      <w:tr w:rsidR="0094093B" w:rsidRPr="001D031F" w:rsidTr="0094093B">
        <w:trPr>
          <w:cantSplit/>
          <w:trHeight w:val="1134"/>
          <w:jc w:val="center"/>
        </w:trPr>
        <w:tc>
          <w:tcPr>
            <w:tcW w:w="596" w:type="dxa"/>
            <w:vAlign w:val="center"/>
          </w:tcPr>
          <w:p w:rsidR="0094093B" w:rsidRPr="000A2915" w:rsidRDefault="0094093B" w:rsidP="00EF7AA1">
            <w:pPr>
              <w:pStyle w:val="a4"/>
              <w:numPr>
                <w:ilvl w:val="1"/>
                <w:numId w:val="18"/>
              </w:numPr>
              <w:spacing w:line="276" w:lineRule="auto"/>
              <w:jc w:val="center"/>
              <w:rPr>
                <w:rFonts w:cs="Times New Roman"/>
              </w:rPr>
            </w:pPr>
          </w:p>
        </w:tc>
        <w:tc>
          <w:tcPr>
            <w:tcW w:w="4757" w:type="dxa"/>
            <w:vAlign w:val="center"/>
          </w:tcPr>
          <w:p w:rsidR="0094093B" w:rsidRPr="00E4364B" w:rsidRDefault="0094093B" w:rsidP="005B013C">
            <w:pPr>
              <w:pStyle w:val="a4"/>
              <w:jc w:val="center"/>
            </w:pPr>
            <w:r w:rsidRPr="00E4364B">
              <w:t>Строительство детской площадки  в д. Грязно и д. Ляды</w:t>
            </w:r>
          </w:p>
        </w:tc>
        <w:tc>
          <w:tcPr>
            <w:tcW w:w="1669" w:type="dxa"/>
            <w:vAlign w:val="center"/>
          </w:tcPr>
          <w:p w:rsidR="0094093B" w:rsidRDefault="0094093B" w:rsidP="00696C38">
            <w:pPr>
              <w:pStyle w:val="a4"/>
              <w:jc w:val="center"/>
            </w:pPr>
            <w:r>
              <w:t>‒</w:t>
            </w:r>
          </w:p>
        </w:tc>
        <w:tc>
          <w:tcPr>
            <w:tcW w:w="618"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ПИР СМР</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r>
      <w:tr w:rsidR="0094093B" w:rsidRPr="001D031F" w:rsidTr="0094093B">
        <w:trPr>
          <w:cantSplit/>
          <w:trHeight w:val="1134"/>
          <w:jc w:val="center"/>
        </w:trPr>
        <w:tc>
          <w:tcPr>
            <w:tcW w:w="596" w:type="dxa"/>
            <w:vAlign w:val="center"/>
          </w:tcPr>
          <w:p w:rsidR="0094093B" w:rsidRPr="000A2915" w:rsidRDefault="0094093B" w:rsidP="00EF7AA1">
            <w:pPr>
              <w:pStyle w:val="a4"/>
              <w:numPr>
                <w:ilvl w:val="1"/>
                <w:numId w:val="18"/>
              </w:numPr>
              <w:spacing w:line="276" w:lineRule="auto"/>
              <w:jc w:val="center"/>
              <w:rPr>
                <w:rFonts w:cs="Times New Roman"/>
              </w:rPr>
            </w:pPr>
          </w:p>
        </w:tc>
        <w:tc>
          <w:tcPr>
            <w:tcW w:w="4757" w:type="dxa"/>
            <w:vAlign w:val="center"/>
          </w:tcPr>
          <w:p w:rsidR="0094093B" w:rsidRPr="00E4364B" w:rsidRDefault="0094093B" w:rsidP="005B013C">
            <w:pPr>
              <w:pStyle w:val="a4"/>
              <w:jc w:val="center"/>
            </w:pPr>
            <w:r w:rsidRPr="00E4364B">
              <w:t xml:space="preserve">Строительство </w:t>
            </w:r>
            <w:r w:rsidRPr="00E4364B">
              <w:rPr>
                <w:iCs/>
              </w:rPr>
              <w:t>крытого</w:t>
            </w:r>
            <w:r w:rsidRPr="00E4364B">
              <w:t xml:space="preserve"> физкультурно-оздоровительного комплекса в с. Рождествено</w:t>
            </w:r>
          </w:p>
        </w:tc>
        <w:tc>
          <w:tcPr>
            <w:tcW w:w="1669" w:type="dxa"/>
            <w:vAlign w:val="center"/>
          </w:tcPr>
          <w:p w:rsidR="0094093B" w:rsidRDefault="0094093B" w:rsidP="00696C38">
            <w:pPr>
              <w:pStyle w:val="a4"/>
              <w:jc w:val="center"/>
            </w:pPr>
            <w:r>
              <w:t>‒</w:t>
            </w:r>
          </w:p>
        </w:tc>
        <w:tc>
          <w:tcPr>
            <w:tcW w:w="618"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ПИР</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СМР</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СМР</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r>
      <w:tr w:rsidR="0094093B" w:rsidRPr="001D031F" w:rsidTr="0094093B">
        <w:trPr>
          <w:cantSplit/>
          <w:trHeight w:val="1134"/>
          <w:jc w:val="center"/>
        </w:trPr>
        <w:tc>
          <w:tcPr>
            <w:tcW w:w="596" w:type="dxa"/>
            <w:vAlign w:val="center"/>
          </w:tcPr>
          <w:p w:rsidR="0094093B" w:rsidRPr="000A2915" w:rsidRDefault="0094093B" w:rsidP="00EF7AA1">
            <w:pPr>
              <w:pStyle w:val="a4"/>
              <w:numPr>
                <w:ilvl w:val="1"/>
                <w:numId w:val="18"/>
              </w:numPr>
              <w:spacing w:line="276" w:lineRule="auto"/>
              <w:jc w:val="center"/>
              <w:rPr>
                <w:rFonts w:cs="Times New Roman"/>
              </w:rPr>
            </w:pPr>
          </w:p>
        </w:tc>
        <w:tc>
          <w:tcPr>
            <w:tcW w:w="4757" w:type="dxa"/>
            <w:vAlign w:val="center"/>
          </w:tcPr>
          <w:p w:rsidR="0094093B" w:rsidRPr="00E4364B" w:rsidRDefault="0094093B" w:rsidP="005B013C">
            <w:pPr>
              <w:pStyle w:val="a4"/>
              <w:jc w:val="center"/>
            </w:pPr>
            <w:r w:rsidRPr="00E4364B">
              <w:t>Строительство открытых спортивных площадок в п. Дивенский, д. Даймище, д. Межно, д.Грязно и д. Замостье.</w:t>
            </w:r>
          </w:p>
        </w:tc>
        <w:tc>
          <w:tcPr>
            <w:tcW w:w="1669" w:type="dxa"/>
            <w:vAlign w:val="center"/>
          </w:tcPr>
          <w:p w:rsidR="0094093B" w:rsidRDefault="0094093B" w:rsidP="00696C38">
            <w:pPr>
              <w:pStyle w:val="a4"/>
              <w:jc w:val="center"/>
            </w:pPr>
            <w:r>
              <w:t>‒</w:t>
            </w:r>
          </w:p>
        </w:tc>
        <w:tc>
          <w:tcPr>
            <w:tcW w:w="618"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ПИР СМР</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r>
      <w:tr w:rsidR="0094093B" w:rsidRPr="001D031F" w:rsidTr="0094093B">
        <w:trPr>
          <w:cantSplit/>
          <w:trHeight w:val="1134"/>
          <w:jc w:val="center"/>
        </w:trPr>
        <w:tc>
          <w:tcPr>
            <w:tcW w:w="596" w:type="dxa"/>
            <w:vAlign w:val="center"/>
          </w:tcPr>
          <w:p w:rsidR="0094093B" w:rsidRPr="000A2915" w:rsidRDefault="0094093B" w:rsidP="00EF7AA1">
            <w:pPr>
              <w:pStyle w:val="a4"/>
              <w:numPr>
                <w:ilvl w:val="1"/>
                <w:numId w:val="18"/>
              </w:numPr>
              <w:spacing w:line="276" w:lineRule="auto"/>
              <w:jc w:val="center"/>
              <w:rPr>
                <w:rFonts w:cs="Times New Roman"/>
              </w:rPr>
            </w:pPr>
          </w:p>
        </w:tc>
        <w:tc>
          <w:tcPr>
            <w:tcW w:w="4757" w:type="dxa"/>
            <w:vAlign w:val="center"/>
          </w:tcPr>
          <w:p w:rsidR="0094093B" w:rsidRPr="00B4063C" w:rsidRDefault="0094093B" w:rsidP="0094093B">
            <w:pPr>
              <w:pStyle w:val="a4"/>
              <w:spacing w:line="276" w:lineRule="auto"/>
              <w:jc w:val="center"/>
              <w:rPr>
                <w:rFonts w:cs="Times New Roman"/>
                <w:szCs w:val="20"/>
              </w:rPr>
            </w:pPr>
            <w:r>
              <w:rPr>
                <w:rFonts w:cs="Times New Roman"/>
                <w:szCs w:val="20"/>
              </w:rPr>
              <w:t xml:space="preserve">Фактическая площадь </w:t>
            </w:r>
            <w:r w:rsidRPr="00B4063C">
              <w:rPr>
                <w:rFonts w:cs="Times New Roman"/>
                <w:szCs w:val="20"/>
              </w:rPr>
              <w:t xml:space="preserve">спортивных </w:t>
            </w:r>
            <w:r>
              <w:rPr>
                <w:rFonts w:cs="Times New Roman"/>
                <w:szCs w:val="20"/>
              </w:rPr>
              <w:t>залов</w:t>
            </w:r>
          </w:p>
        </w:tc>
        <w:tc>
          <w:tcPr>
            <w:tcW w:w="1669" w:type="dxa"/>
            <w:vAlign w:val="center"/>
          </w:tcPr>
          <w:p w:rsidR="0094093B" w:rsidRPr="00A862A2" w:rsidRDefault="0094093B" w:rsidP="00696C38">
            <w:pPr>
              <w:jc w:val="center"/>
              <w:rPr>
                <w:rFonts w:ascii="Times New Roman" w:hAnsi="Times New Roman" w:cs="Times New Roman"/>
                <w:color w:val="000000"/>
                <w:sz w:val="24"/>
              </w:rPr>
            </w:pPr>
            <w:r>
              <w:rPr>
                <w:rFonts w:ascii="Times New Roman" w:hAnsi="Times New Roman" w:cs="Times New Roman"/>
                <w:color w:val="000000"/>
                <w:sz w:val="24"/>
              </w:rPr>
              <w:t>кв. м.</w:t>
            </w:r>
          </w:p>
        </w:tc>
        <w:tc>
          <w:tcPr>
            <w:tcW w:w="618"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576</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2632</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2632</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2870</w:t>
            </w:r>
          </w:p>
        </w:tc>
      </w:tr>
      <w:tr w:rsidR="0094093B" w:rsidRPr="001D031F" w:rsidTr="0094093B">
        <w:trPr>
          <w:cantSplit/>
          <w:trHeight w:val="1134"/>
          <w:jc w:val="center"/>
        </w:trPr>
        <w:tc>
          <w:tcPr>
            <w:tcW w:w="596" w:type="dxa"/>
            <w:vAlign w:val="center"/>
          </w:tcPr>
          <w:p w:rsidR="0094093B" w:rsidRPr="000A2915" w:rsidRDefault="0094093B" w:rsidP="00EF7AA1">
            <w:pPr>
              <w:pStyle w:val="a4"/>
              <w:numPr>
                <w:ilvl w:val="1"/>
                <w:numId w:val="18"/>
              </w:numPr>
              <w:spacing w:line="276" w:lineRule="auto"/>
              <w:jc w:val="center"/>
              <w:rPr>
                <w:rFonts w:cs="Times New Roman"/>
              </w:rPr>
            </w:pPr>
          </w:p>
        </w:tc>
        <w:tc>
          <w:tcPr>
            <w:tcW w:w="4757" w:type="dxa"/>
            <w:vAlign w:val="center"/>
          </w:tcPr>
          <w:p w:rsidR="0094093B" w:rsidRPr="00B4063C" w:rsidRDefault="0094093B" w:rsidP="00696C38">
            <w:pPr>
              <w:pStyle w:val="a4"/>
              <w:spacing w:line="276" w:lineRule="auto"/>
              <w:jc w:val="center"/>
              <w:rPr>
                <w:rFonts w:cs="Times New Roman"/>
              </w:rPr>
            </w:pPr>
            <w:r w:rsidRPr="00B4063C">
              <w:rPr>
                <w:rFonts w:cs="Times New Roman"/>
              </w:rPr>
              <w:t xml:space="preserve">Численность населения </w:t>
            </w:r>
            <w:r>
              <w:rPr>
                <w:rFonts w:cs="Times New Roman"/>
              </w:rPr>
              <w:t>сельского</w:t>
            </w:r>
            <w:r w:rsidRPr="00B4063C">
              <w:rPr>
                <w:rFonts w:cs="Times New Roman"/>
              </w:rPr>
              <w:t xml:space="preserve"> поселения</w:t>
            </w:r>
          </w:p>
        </w:tc>
        <w:tc>
          <w:tcPr>
            <w:tcW w:w="1669" w:type="dxa"/>
            <w:vAlign w:val="center"/>
          </w:tcPr>
          <w:p w:rsidR="0094093B" w:rsidRPr="00A862A2" w:rsidRDefault="0094093B" w:rsidP="00696C38">
            <w:pPr>
              <w:jc w:val="center"/>
              <w:rPr>
                <w:rFonts w:ascii="Times New Roman" w:hAnsi="Times New Roman" w:cs="Times New Roman"/>
                <w:color w:val="000000"/>
                <w:sz w:val="24"/>
                <w:szCs w:val="24"/>
              </w:rPr>
            </w:pPr>
            <w:r w:rsidRPr="00A862A2">
              <w:rPr>
                <w:rFonts w:ascii="Times New Roman" w:hAnsi="Times New Roman" w:cs="Times New Roman"/>
                <w:color w:val="000000"/>
                <w:sz w:val="24"/>
                <w:szCs w:val="24"/>
              </w:rPr>
              <w:t>чел.</w:t>
            </w:r>
          </w:p>
        </w:tc>
        <w:tc>
          <w:tcPr>
            <w:tcW w:w="618" w:type="dxa"/>
            <w:textDirection w:val="btLr"/>
            <w:vAlign w:val="center"/>
          </w:tcPr>
          <w:p w:rsidR="0094093B" w:rsidRPr="0094093B" w:rsidRDefault="0094093B" w:rsidP="0094093B">
            <w:pPr>
              <w:pStyle w:val="a4"/>
              <w:jc w:val="center"/>
              <w:rPr>
                <w:rFonts w:cs="Times New Roman"/>
                <w:color w:val="000000"/>
                <w:szCs w:val="24"/>
              </w:rPr>
            </w:pPr>
            <w:r w:rsidRPr="0094093B">
              <w:rPr>
                <w:rFonts w:cs="Times New Roman"/>
                <w:color w:val="000000"/>
                <w:szCs w:val="24"/>
              </w:rPr>
              <w:t>5842</w:t>
            </w:r>
          </w:p>
        </w:tc>
        <w:tc>
          <w:tcPr>
            <w:tcW w:w="567" w:type="dxa"/>
            <w:textDirection w:val="btLr"/>
            <w:vAlign w:val="center"/>
          </w:tcPr>
          <w:p w:rsidR="0094093B" w:rsidRPr="0094093B" w:rsidRDefault="0094093B" w:rsidP="0094093B">
            <w:pPr>
              <w:pStyle w:val="a4"/>
              <w:jc w:val="center"/>
              <w:rPr>
                <w:rFonts w:cs="Times New Roman"/>
                <w:color w:val="000000"/>
                <w:szCs w:val="24"/>
              </w:rPr>
            </w:pPr>
            <w:r w:rsidRPr="0094093B">
              <w:rPr>
                <w:rFonts w:cs="Times New Roman"/>
                <w:color w:val="000000"/>
                <w:szCs w:val="24"/>
              </w:rPr>
              <w:t>5699</w:t>
            </w:r>
          </w:p>
        </w:tc>
        <w:tc>
          <w:tcPr>
            <w:tcW w:w="567" w:type="dxa"/>
            <w:textDirection w:val="btLr"/>
            <w:vAlign w:val="center"/>
          </w:tcPr>
          <w:p w:rsidR="0094093B" w:rsidRPr="0094093B" w:rsidRDefault="0094093B" w:rsidP="0094093B">
            <w:pPr>
              <w:pStyle w:val="a4"/>
              <w:jc w:val="center"/>
              <w:rPr>
                <w:rFonts w:cs="Times New Roman"/>
                <w:color w:val="000000"/>
                <w:szCs w:val="24"/>
              </w:rPr>
            </w:pPr>
            <w:r w:rsidRPr="0094093B">
              <w:rPr>
                <w:rFonts w:cs="Times New Roman"/>
                <w:color w:val="000000"/>
                <w:szCs w:val="24"/>
              </w:rPr>
              <w:t>5559</w:t>
            </w:r>
          </w:p>
        </w:tc>
        <w:tc>
          <w:tcPr>
            <w:tcW w:w="567" w:type="dxa"/>
            <w:textDirection w:val="btLr"/>
            <w:vAlign w:val="center"/>
          </w:tcPr>
          <w:p w:rsidR="0094093B" w:rsidRPr="0094093B" w:rsidRDefault="0094093B" w:rsidP="0094093B">
            <w:pPr>
              <w:pStyle w:val="a4"/>
              <w:jc w:val="center"/>
              <w:rPr>
                <w:rFonts w:cs="Times New Roman"/>
                <w:color w:val="000000"/>
                <w:szCs w:val="24"/>
              </w:rPr>
            </w:pPr>
            <w:r w:rsidRPr="0094093B">
              <w:rPr>
                <w:rFonts w:cs="Times New Roman"/>
                <w:color w:val="000000"/>
                <w:szCs w:val="24"/>
              </w:rPr>
              <w:t>5423</w:t>
            </w:r>
          </w:p>
        </w:tc>
        <w:tc>
          <w:tcPr>
            <w:tcW w:w="567" w:type="dxa"/>
            <w:textDirection w:val="btLr"/>
            <w:vAlign w:val="center"/>
          </w:tcPr>
          <w:p w:rsidR="0094093B" w:rsidRPr="0094093B" w:rsidRDefault="0094093B" w:rsidP="0094093B">
            <w:pPr>
              <w:pStyle w:val="a4"/>
              <w:jc w:val="center"/>
              <w:rPr>
                <w:rFonts w:cs="Times New Roman"/>
                <w:color w:val="000000"/>
                <w:szCs w:val="24"/>
              </w:rPr>
            </w:pPr>
            <w:r w:rsidRPr="0094093B">
              <w:rPr>
                <w:rFonts w:cs="Times New Roman"/>
                <w:color w:val="000000"/>
                <w:szCs w:val="24"/>
              </w:rPr>
              <w:t>5488</w:t>
            </w:r>
          </w:p>
        </w:tc>
        <w:tc>
          <w:tcPr>
            <w:tcW w:w="567" w:type="dxa"/>
            <w:textDirection w:val="btLr"/>
            <w:vAlign w:val="center"/>
          </w:tcPr>
          <w:p w:rsidR="0094093B" w:rsidRPr="0094093B" w:rsidRDefault="0094093B" w:rsidP="0094093B">
            <w:pPr>
              <w:pStyle w:val="a4"/>
              <w:jc w:val="center"/>
              <w:rPr>
                <w:rFonts w:cs="Times New Roman"/>
                <w:color w:val="000000"/>
                <w:szCs w:val="24"/>
              </w:rPr>
            </w:pPr>
            <w:r w:rsidRPr="0094093B">
              <w:rPr>
                <w:rFonts w:cs="Times New Roman"/>
                <w:color w:val="000000"/>
                <w:szCs w:val="24"/>
              </w:rPr>
              <w:t>5553</w:t>
            </w:r>
          </w:p>
        </w:tc>
        <w:tc>
          <w:tcPr>
            <w:tcW w:w="567" w:type="dxa"/>
            <w:textDirection w:val="btLr"/>
            <w:vAlign w:val="center"/>
          </w:tcPr>
          <w:p w:rsidR="0094093B" w:rsidRPr="0094093B" w:rsidRDefault="0094093B" w:rsidP="0094093B">
            <w:pPr>
              <w:pStyle w:val="a4"/>
              <w:jc w:val="center"/>
              <w:rPr>
                <w:rFonts w:cs="Times New Roman"/>
                <w:color w:val="000000"/>
                <w:szCs w:val="24"/>
              </w:rPr>
            </w:pPr>
            <w:r w:rsidRPr="0094093B">
              <w:rPr>
                <w:rFonts w:cs="Times New Roman"/>
                <w:color w:val="000000"/>
                <w:szCs w:val="24"/>
              </w:rPr>
              <w:t>5619</w:t>
            </w:r>
          </w:p>
        </w:tc>
        <w:tc>
          <w:tcPr>
            <w:tcW w:w="567" w:type="dxa"/>
            <w:textDirection w:val="btLr"/>
            <w:vAlign w:val="center"/>
          </w:tcPr>
          <w:p w:rsidR="0094093B" w:rsidRPr="0094093B" w:rsidRDefault="0094093B" w:rsidP="0094093B">
            <w:pPr>
              <w:pStyle w:val="a4"/>
              <w:jc w:val="center"/>
              <w:rPr>
                <w:rFonts w:cs="Times New Roman"/>
                <w:color w:val="000000"/>
                <w:szCs w:val="24"/>
              </w:rPr>
            </w:pPr>
            <w:r w:rsidRPr="0094093B">
              <w:rPr>
                <w:rFonts w:cs="Times New Roman"/>
                <w:color w:val="000000"/>
                <w:szCs w:val="24"/>
              </w:rPr>
              <w:t>5686</w:t>
            </w:r>
          </w:p>
        </w:tc>
        <w:tc>
          <w:tcPr>
            <w:tcW w:w="567" w:type="dxa"/>
            <w:textDirection w:val="btLr"/>
            <w:vAlign w:val="center"/>
          </w:tcPr>
          <w:p w:rsidR="0094093B" w:rsidRPr="0094093B" w:rsidRDefault="0094093B" w:rsidP="0094093B">
            <w:pPr>
              <w:pStyle w:val="a4"/>
              <w:jc w:val="center"/>
              <w:rPr>
                <w:rFonts w:cs="Times New Roman"/>
                <w:color w:val="000000"/>
                <w:szCs w:val="24"/>
              </w:rPr>
            </w:pPr>
            <w:r w:rsidRPr="0094093B">
              <w:rPr>
                <w:rFonts w:cs="Times New Roman"/>
                <w:color w:val="000000"/>
                <w:szCs w:val="24"/>
              </w:rPr>
              <w:t>5753</w:t>
            </w:r>
          </w:p>
        </w:tc>
        <w:tc>
          <w:tcPr>
            <w:tcW w:w="567" w:type="dxa"/>
            <w:textDirection w:val="btLr"/>
            <w:vAlign w:val="center"/>
          </w:tcPr>
          <w:p w:rsidR="0094093B" w:rsidRPr="0094093B" w:rsidRDefault="0094093B" w:rsidP="0094093B">
            <w:pPr>
              <w:pStyle w:val="a4"/>
              <w:jc w:val="center"/>
              <w:rPr>
                <w:rFonts w:cs="Times New Roman"/>
                <w:color w:val="000000"/>
                <w:szCs w:val="24"/>
              </w:rPr>
            </w:pPr>
            <w:r w:rsidRPr="0094093B">
              <w:rPr>
                <w:rFonts w:cs="Times New Roman"/>
                <w:color w:val="000000"/>
                <w:szCs w:val="24"/>
              </w:rPr>
              <w:t>5822</w:t>
            </w:r>
          </w:p>
        </w:tc>
        <w:tc>
          <w:tcPr>
            <w:tcW w:w="567" w:type="dxa"/>
            <w:textDirection w:val="btLr"/>
            <w:vAlign w:val="center"/>
          </w:tcPr>
          <w:p w:rsidR="0094093B" w:rsidRPr="0094093B" w:rsidRDefault="0094093B" w:rsidP="0094093B">
            <w:pPr>
              <w:pStyle w:val="a4"/>
              <w:jc w:val="center"/>
              <w:rPr>
                <w:rFonts w:cs="Times New Roman"/>
                <w:color w:val="000000"/>
                <w:szCs w:val="24"/>
              </w:rPr>
            </w:pPr>
            <w:r w:rsidRPr="0094093B">
              <w:rPr>
                <w:rFonts w:cs="Times New Roman"/>
                <w:color w:val="000000"/>
                <w:szCs w:val="24"/>
              </w:rPr>
              <w:t>5891</w:t>
            </w:r>
          </w:p>
        </w:tc>
        <w:tc>
          <w:tcPr>
            <w:tcW w:w="567" w:type="dxa"/>
            <w:textDirection w:val="btLr"/>
            <w:vAlign w:val="center"/>
          </w:tcPr>
          <w:p w:rsidR="0094093B" w:rsidRPr="0094093B" w:rsidRDefault="0094093B" w:rsidP="0094093B">
            <w:pPr>
              <w:pStyle w:val="a4"/>
              <w:jc w:val="center"/>
              <w:rPr>
                <w:rFonts w:cs="Times New Roman"/>
                <w:color w:val="000000"/>
                <w:szCs w:val="24"/>
              </w:rPr>
            </w:pPr>
            <w:r w:rsidRPr="0094093B">
              <w:rPr>
                <w:rFonts w:cs="Times New Roman"/>
                <w:color w:val="000000"/>
                <w:szCs w:val="24"/>
              </w:rPr>
              <w:t>5961</w:t>
            </w:r>
          </w:p>
        </w:tc>
        <w:tc>
          <w:tcPr>
            <w:tcW w:w="567" w:type="dxa"/>
            <w:textDirection w:val="btLr"/>
            <w:vAlign w:val="center"/>
          </w:tcPr>
          <w:p w:rsidR="0094093B" w:rsidRPr="0094093B" w:rsidRDefault="0094093B" w:rsidP="0094093B">
            <w:pPr>
              <w:pStyle w:val="a4"/>
              <w:jc w:val="center"/>
              <w:rPr>
                <w:rFonts w:cs="Times New Roman"/>
                <w:color w:val="000000"/>
                <w:szCs w:val="24"/>
              </w:rPr>
            </w:pPr>
            <w:r w:rsidRPr="0094093B">
              <w:rPr>
                <w:rFonts w:cs="Times New Roman"/>
                <w:color w:val="000000"/>
                <w:szCs w:val="24"/>
              </w:rPr>
              <w:t>6032</w:t>
            </w:r>
          </w:p>
        </w:tc>
        <w:tc>
          <w:tcPr>
            <w:tcW w:w="567" w:type="dxa"/>
            <w:textDirection w:val="btLr"/>
            <w:vAlign w:val="center"/>
          </w:tcPr>
          <w:p w:rsidR="0094093B" w:rsidRPr="0094093B" w:rsidRDefault="0094093B" w:rsidP="0094093B">
            <w:pPr>
              <w:pStyle w:val="a4"/>
              <w:jc w:val="center"/>
              <w:rPr>
                <w:rFonts w:cs="Times New Roman"/>
                <w:color w:val="000000"/>
                <w:szCs w:val="24"/>
              </w:rPr>
            </w:pPr>
            <w:r w:rsidRPr="0094093B">
              <w:rPr>
                <w:rFonts w:cs="Times New Roman"/>
                <w:color w:val="000000"/>
                <w:szCs w:val="24"/>
              </w:rPr>
              <w:t>6104</w:t>
            </w:r>
          </w:p>
        </w:tc>
      </w:tr>
      <w:tr w:rsidR="0094093B" w:rsidRPr="003515A0" w:rsidTr="0094093B">
        <w:trPr>
          <w:cantSplit/>
          <w:trHeight w:val="1134"/>
          <w:jc w:val="center"/>
        </w:trPr>
        <w:tc>
          <w:tcPr>
            <w:tcW w:w="596" w:type="dxa"/>
            <w:vAlign w:val="center"/>
          </w:tcPr>
          <w:p w:rsidR="0094093B" w:rsidRPr="000A2915" w:rsidRDefault="0094093B" w:rsidP="00EF7AA1">
            <w:pPr>
              <w:pStyle w:val="a4"/>
              <w:numPr>
                <w:ilvl w:val="1"/>
                <w:numId w:val="18"/>
              </w:numPr>
              <w:spacing w:line="276" w:lineRule="auto"/>
              <w:jc w:val="center"/>
              <w:rPr>
                <w:rFonts w:cs="Times New Roman"/>
              </w:rPr>
            </w:pPr>
          </w:p>
        </w:tc>
        <w:tc>
          <w:tcPr>
            <w:tcW w:w="4757" w:type="dxa"/>
            <w:vAlign w:val="center"/>
          </w:tcPr>
          <w:p w:rsidR="0094093B" w:rsidRPr="003515A0" w:rsidRDefault="0094093B" w:rsidP="0094093B">
            <w:pPr>
              <w:pStyle w:val="a4"/>
              <w:spacing w:line="276" w:lineRule="auto"/>
              <w:jc w:val="center"/>
              <w:rPr>
                <w:rFonts w:cs="Times New Roman"/>
              </w:rPr>
            </w:pPr>
            <w:r w:rsidRPr="003515A0">
              <w:rPr>
                <w:rFonts w:cs="Times New Roman"/>
              </w:rPr>
              <w:t>У</w:t>
            </w:r>
            <w:r>
              <w:rPr>
                <w:rFonts w:cs="Times New Roman"/>
                <w:szCs w:val="20"/>
              </w:rPr>
              <w:t xml:space="preserve"> Фактическая площадь плоскостных сооружений</w:t>
            </w:r>
          </w:p>
        </w:tc>
        <w:tc>
          <w:tcPr>
            <w:tcW w:w="1669" w:type="dxa"/>
            <w:vAlign w:val="center"/>
          </w:tcPr>
          <w:p w:rsidR="0094093B" w:rsidRPr="003515A0" w:rsidRDefault="0094093B" w:rsidP="00696C38">
            <w:pPr>
              <w:jc w:val="center"/>
              <w:rPr>
                <w:rFonts w:ascii="Times New Roman" w:hAnsi="Times New Roman" w:cs="Times New Roman"/>
                <w:color w:val="000000"/>
                <w:sz w:val="24"/>
              </w:rPr>
            </w:pPr>
            <w:r>
              <w:rPr>
                <w:rFonts w:ascii="Times New Roman" w:hAnsi="Times New Roman" w:cs="Times New Roman"/>
                <w:color w:val="000000"/>
                <w:sz w:val="24"/>
              </w:rPr>
              <w:t>тыс.кв.м.</w:t>
            </w:r>
          </w:p>
        </w:tc>
        <w:tc>
          <w:tcPr>
            <w:tcW w:w="618"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6,9</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6,9</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6,9</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6,9</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14,7</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14,7</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14,7</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14,7</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14,7</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14,7</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14,7</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14,7</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16,0</w:t>
            </w:r>
          </w:p>
        </w:tc>
        <w:tc>
          <w:tcPr>
            <w:tcW w:w="567" w:type="dxa"/>
            <w:textDirection w:val="btLr"/>
            <w:vAlign w:val="center"/>
          </w:tcPr>
          <w:p w:rsidR="0094093B" w:rsidRPr="0094093B" w:rsidRDefault="0094093B" w:rsidP="0094093B">
            <w:pPr>
              <w:pStyle w:val="a4"/>
              <w:jc w:val="center"/>
              <w:rPr>
                <w:rFonts w:cs="Times New Roman"/>
                <w:szCs w:val="24"/>
              </w:rPr>
            </w:pPr>
            <w:r w:rsidRPr="0094093B">
              <w:rPr>
                <w:rFonts w:cs="Times New Roman"/>
                <w:szCs w:val="24"/>
              </w:rPr>
              <w:t>16,0</w:t>
            </w:r>
          </w:p>
        </w:tc>
      </w:tr>
      <w:tr w:rsidR="0094093B" w:rsidRPr="001D031F" w:rsidTr="00696C38">
        <w:trPr>
          <w:jc w:val="center"/>
        </w:trPr>
        <w:tc>
          <w:tcPr>
            <w:tcW w:w="15011" w:type="dxa"/>
            <w:gridSpan w:val="17"/>
            <w:shd w:val="clear" w:color="auto" w:fill="F2F2F2" w:themeFill="background1" w:themeFillShade="F2"/>
            <w:vAlign w:val="center"/>
          </w:tcPr>
          <w:p w:rsidR="0094093B" w:rsidRPr="00D0486C" w:rsidRDefault="0094093B" w:rsidP="00EF7AA1">
            <w:pPr>
              <w:pStyle w:val="af"/>
              <w:numPr>
                <w:ilvl w:val="0"/>
                <w:numId w:val="18"/>
              </w:numPr>
              <w:jc w:val="center"/>
              <w:rPr>
                <w:rFonts w:ascii="Times New Roman" w:hAnsi="Times New Roman" w:cs="Times New Roman"/>
                <w:b/>
                <w:i/>
                <w:sz w:val="24"/>
              </w:rPr>
            </w:pPr>
            <w:r w:rsidRPr="00D0486C">
              <w:rPr>
                <w:rFonts w:ascii="Times New Roman" w:hAnsi="Times New Roman" w:cs="Times New Roman"/>
                <w:b/>
                <w:i/>
                <w:sz w:val="24"/>
              </w:rPr>
              <w:t>Молодежная политика</w:t>
            </w:r>
          </w:p>
        </w:tc>
      </w:tr>
      <w:tr w:rsidR="0094093B" w:rsidRPr="001D031F" w:rsidTr="00696C38">
        <w:trPr>
          <w:cantSplit/>
          <w:trHeight w:val="1134"/>
          <w:jc w:val="center"/>
        </w:trPr>
        <w:tc>
          <w:tcPr>
            <w:tcW w:w="596" w:type="dxa"/>
            <w:vAlign w:val="center"/>
          </w:tcPr>
          <w:p w:rsidR="0094093B" w:rsidRPr="000A2915" w:rsidRDefault="0094093B" w:rsidP="00EF7AA1">
            <w:pPr>
              <w:pStyle w:val="a4"/>
              <w:numPr>
                <w:ilvl w:val="1"/>
                <w:numId w:val="18"/>
              </w:numPr>
              <w:spacing w:line="276" w:lineRule="auto"/>
              <w:jc w:val="center"/>
              <w:rPr>
                <w:rFonts w:cs="Times New Roman"/>
              </w:rPr>
            </w:pPr>
          </w:p>
        </w:tc>
        <w:tc>
          <w:tcPr>
            <w:tcW w:w="4757" w:type="dxa"/>
            <w:vAlign w:val="center"/>
          </w:tcPr>
          <w:p w:rsidR="0094093B" w:rsidRPr="003C74D0" w:rsidRDefault="00FF6436" w:rsidP="00696C38">
            <w:pPr>
              <w:pStyle w:val="a4"/>
              <w:spacing w:line="276" w:lineRule="auto"/>
              <w:jc w:val="center"/>
              <w:rPr>
                <w:rFonts w:cs="Times New Roman"/>
                <w:sz w:val="20"/>
              </w:rPr>
            </w:pPr>
            <w:r>
              <w:rPr>
                <w:rFonts w:cs="Times New Roman"/>
                <w:szCs w:val="24"/>
              </w:rPr>
              <w:t>П</w:t>
            </w:r>
            <w:r w:rsidRPr="00A5429F">
              <w:rPr>
                <w:rFonts w:cs="Times New Roman"/>
                <w:szCs w:val="24"/>
              </w:rPr>
              <w:t>редусмотреть помещение для размещения многопрофильного клуба по работе с молодежью</w:t>
            </w:r>
          </w:p>
        </w:tc>
        <w:tc>
          <w:tcPr>
            <w:tcW w:w="1669" w:type="dxa"/>
            <w:vAlign w:val="center"/>
          </w:tcPr>
          <w:p w:rsidR="0094093B" w:rsidRPr="00A862A2" w:rsidRDefault="0094093B" w:rsidP="00696C38">
            <w:pPr>
              <w:jc w:val="center"/>
              <w:rPr>
                <w:rFonts w:ascii="Times New Roman" w:hAnsi="Times New Roman" w:cs="Times New Roman"/>
                <w:color w:val="000000"/>
                <w:sz w:val="24"/>
                <w:szCs w:val="24"/>
              </w:rPr>
            </w:pPr>
            <w:r w:rsidRPr="00A862A2">
              <w:rPr>
                <w:rFonts w:ascii="Times New Roman" w:hAnsi="Times New Roman" w:cs="Times New Roman"/>
                <w:color w:val="000000"/>
                <w:sz w:val="24"/>
                <w:szCs w:val="24"/>
              </w:rPr>
              <w:t>‒</w:t>
            </w:r>
          </w:p>
        </w:tc>
        <w:tc>
          <w:tcPr>
            <w:tcW w:w="618" w:type="dxa"/>
            <w:textDirection w:val="btLr"/>
            <w:vAlign w:val="center"/>
          </w:tcPr>
          <w:p w:rsidR="0094093B" w:rsidRPr="00F76A85" w:rsidRDefault="0094093B" w:rsidP="00696C38">
            <w:pPr>
              <w:pStyle w:val="a4"/>
              <w:ind w:left="113" w:right="113"/>
              <w:jc w:val="center"/>
            </w:pPr>
            <w:r>
              <w:t>‒</w:t>
            </w:r>
          </w:p>
        </w:tc>
        <w:tc>
          <w:tcPr>
            <w:tcW w:w="567" w:type="dxa"/>
            <w:textDirection w:val="btLr"/>
            <w:vAlign w:val="center"/>
          </w:tcPr>
          <w:p w:rsidR="0094093B" w:rsidRPr="00564EF7" w:rsidRDefault="0094093B" w:rsidP="00696C38">
            <w:pPr>
              <w:pStyle w:val="a4"/>
              <w:ind w:left="113" w:right="113"/>
              <w:jc w:val="center"/>
            </w:pPr>
            <w:r>
              <w:t>‒</w:t>
            </w:r>
          </w:p>
        </w:tc>
        <w:tc>
          <w:tcPr>
            <w:tcW w:w="567" w:type="dxa"/>
            <w:textDirection w:val="btLr"/>
            <w:vAlign w:val="center"/>
          </w:tcPr>
          <w:p w:rsidR="0094093B" w:rsidRPr="00564EF7" w:rsidRDefault="0094093B" w:rsidP="00696C38">
            <w:pPr>
              <w:pStyle w:val="a4"/>
              <w:ind w:left="113" w:right="113"/>
              <w:jc w:val="center"/>
            </w:pPr>
            <w:r>
              <w:t>‒</w:t>
            </w:r>
          </w:p>
        </w:tc>
        <w:tc>
          <w:tcPr>
            <w:tcW w:w="567" w:type="dxa"/>
            <w:textDirection w:val="btLr"/>
            <w:vAlign w:val="center"/>
          </w:tcPr>
          <w:p w:rsidR="0094093B" w:rsidRPr="00F76A85" w:rsidRDefault="0094093B" w:rsidP="00696C38">
            <w:pPr>
              <w:pStyle w:val="a4"/>
              <w:ind w:left="113" w:right="113"/>
              <w:jc w:val="center"/>
            </w:pPr>
            <w:r>
              <w:t>ПИР</w:t>
            </w:r>
            <w:r w:rsidR="00FF6436">
              <w:t xml:space="preserve"> СМР</w:t>
            </w:r>
          </w:p>
        </w:tc>
        <w:tc>
          <w:tcPr>
            <w:tcW w:w="567" w:type="dxa"/>
            <w:textDirection w:val="btLr"/>
            <w:vAlign w:val="center"/>
          </w:tcPr>
          <w:p w:rsidR="0094093B" w:rsidRPr="00564EF7" w:rsidRDefault="00FF6436" w:rsidP="00696C38">
            <w:pPr>
              <w:pStyle w:val="a4"/>
              <w:ind w:left="113" w:right="113"/>
              <w:jc w:val="center"/>
            </w:pPr>
            <w:r>
              <w:t>‒</w:t>
            </w:r>
          </w:p>
        </w:tc>
        <w:tc>
          <w:tcPr>
            <w:tcW w:w="567" w:type="dxa"/>
            <w:textDirection w:val="btLr"/>
            <w:vAlign w:val="center"/>
          </w:tcPr>
          <w:p w:rsidR="0094093B" w:rsidRPr="003E6345" w:rsidRDefault="0094093B" w:rsidP="00696C38">
            <w:pPr>
              <w:pStyle w:val="a4"/>
              <w:ind w:left="113" w:right="113"/>
              <w:jc w:val="center"/>
            </w:pPr>
            <w:r>
              <w:t>‒</w:t>
            </w:r>
          </w:p>
        </w:tc>
        <w:tc>
          <w:tcPr>
            <w:tcW w:w="567" w:type="dxa"/>
            <w:textDirection w:val="btLr"/>
            <w:vAlign w:val="center"/>
          </w:tcPr>
          <w:p w:rsidR="0094093B" w:rsidRPr="003E6345" w:rsidRDefault="0094093B" w:rsidP="00696C38">
            <w:pPr>
              <w:pStyle w:val="a4"/>
              <w:ind w:left="113" w:right="113"/>
              <w:jc w:val="center"/>
            </w:pPr>
            <w:r>
              <w:t>‒</w:t>
            </w:r>
          </w:p>
        </w:tc>
        <w:tc>
          <w:tcPr>
            <w:tcW w:w="567" w:type="dxa"/>
            <w:textDirection w:val="btLr"/>
            <w:vAlign w:val="center"/>
          </w:tcPr>
          <w:p w:rsidR="0094093B" w:rsidRDefault="0094093B" w:rsidP="00696C38">
            <w:pPr>
              <w:pStyle w:val="a4"/>
              <w:ind w:left="113" w:right="113"/>
              <w:jc w:val="center"/>
            </w:pPr>
            <w:r>
              <w:t>‒</w:t>
            </w:r>
          </w:p>
        </w:tc>
        <w:tc>
          <w:tcPr>
            <w:tcW w:w="567" w:type="dxa"/>
            <w:textDirection w:val="btLr"/>
            <w:vAlign w:val="center"/>
          </w:tcPr>
          <w:p w:rsidR="0094093B" w:rsidRDefault="0094093B" w:rsidP="00696C38">
            <w:pPr>
              <w:pStyle w:val="a4"/>
              <w:ind w:left="113" w:right="113"/>
              <w:jc w:val="center"/>
            </w:pPr>
            <w:r>
              <w:t>‒</w:t>
            </w:r>
          </w:p>
        </w:tc>
        <w:tc>
          <w:tcPr>
            <w:tcW w:w="567" w:type="dxa"/>
            <w:textDirection w:val="btLr"/>
            <w:vAlign w:val="center"/>
          </w:tcPr>
          <w:p w:rsidR="0094093B" w:rsidRDefault="0094093B" w:rsidP="00696C38">
            <w:pPr>
              <w:pStyle w:val="a4"/>
              <w:ind w:left="113" w:right="113"/>
              <w:jc w:val="center"/>
            </w:pPr>
            <w:r>
              <w:t>‒</w:t>
            </w:r>
          </w:p>
        </w:tc>
        <w:tc>
          <w:tcPr>
            <w:tcW w:w="567" w:type="dxa"/>
            <w:textDirection w:val="btLr"/>
            <w:vAlign w:val="center"/>
          </w:tcPr>
          <w:p w:rsidR="0094093B" w:rsidRPr="003E6345" w:rsidRDefault="0094093B" w:rsidP="00696C38">
            <w:pPr>
              <w:pStyle w:val="a4"/>
              <w:ind w:left="113" w:right="113"/>
              <w:jc w:val="center"/>
            </w:pPr>
            <w:r>
              <w:t>‒</w:t>
            </w:r>
          </w:p>
        </w:tc>
        <w:tc>
          <w:tcPr>
            <w:tcW w:w="567" w:type="dxa"/>
            <w:textDirection w:val="btLr"/>
            <w:vAlign w:val="center"/>
          </w:tcPr>
          <w:p w:rsidR="0094093B" w:rsidRPr="003E6345" w:rsidRDefault="0094093B" w:rsidP="00696C38">
            <w:pPr>
              <w:pStyle w:val="a4"/>
              <w:ind w:left="113" w:right="113"/>
              <w:jc w:val="center"/>
            </w:pPr>
            <w:r>
              <w:t>‒</w:t>
            </w:r>
          </w:p>
        </w:tc>
        <w:tc>
          <w:tcPr>
            <w:tcW w:w="567" w:type="dxa"/>
            <w:textDirection w:val="btLr"/>
            <w:vAlign w:val="center"/>
          </w:tcPr>
          <w:p w:rsidR="0094093B" w:rsidRDefault="0094093B" w:rsidP="00696C38">
            <w:pPr>
              <w:pStyle w:val="a4"/>
              <w:ind w:left="113" w:right="113"/>
              <w:jc w:val="center"/>
            </w:pPr>
            <w:r>
              <w:t>‒</w:t>
            </w:r>
          </w:p>
        </w:tc>
        <w:tc>
          <w:tcPr>
            <w:tcW w:w="567" w:type="dxa"/>
            <w:textDirection w:val="btLr"/>
            <w:vAlign w:val="center"/>
          </w:tcPr>
          <w:p w:rsidR="0094093B" w:rsidRDefault="0094093B" w:rsidP="00696C38">
            <w:pPr>
              <w:pStyle w:val="a4"/>
              <w:ind w:left="113" w:right="113"/>
              <w:jc w:val="center"/>
            </w:pPr>
            <w:r>
              <w:t>‒</w:t>
            </w:r>
          </w:p>
        </w:tc>
      </w:tr>
      <w:tr w:rsidR="0094093B" w:rsidRPr="001D031F" w:rsidTr="00696C38">
        <w:trPr>
          <w:jc w:val="center"/>
        </w:trPr>
        <w:tc>
          <w:tcPr>
            <w:tcW w:w="15011" w:type="dxa"/>
            <w:gridSpan w:val="17"/>
            <w:shd w:val="clear" w:color="auto" w:fill="F2F2F2" w:themeFill="background1" w:themeFillShade="F2"/>
            <w:vAlign w:val="center"/>
          </w:tcPr>
          <w:p w:rsidR="0094093B" w:rsidRPr="00D0486C" w:rsidRDefault="0094093B" w:rsidP="00EF7AA1">
            <w:pPr>
              <w:pStyle w:val="af"/>
              <w:numPr>
                <w:ilvl w:val="0"/>
                <w:numId w:val="18"/>
              </w:numPr>
              <w:jc w:val="center"/>
              <w:rPr>
                <w:rFonts w:ascii="Times New Roman" w:hAnsi="Times New Roman" w:cs="Times New Roman"/>
                <w:b/>
                <w:i/>
                <w:sz w:val="24"/>
              </w:rPr>
            </w:pPr>
            <w:r w:rsidRPr="00D0486C">
              <w:rPr>
                <w:rFonts w:ascii="Times New Roman" w:hAnsi="Times New Roman" w:cs="Times New Roman"/>
                <w:b/>
                <w:i/>
                <w:sz w:val="24"/>
              </w:rPr>
              <w:t>Учреждения торговли, бытового и коммунального обслуживания</w:t>
            </w:r>
          </w:p>
        </w:tc>
      </w:tr>
      <w:tr w:rsidR="00FF6436" w:rsidRPr="001D031F" w:rsidTr="00FF6436">
        <w:trPr>
          <w:cantSplit/>
          <w:trHeight w:val="1134"/>
          <w:jc w:val="center"/>
        </w:trPr>
        <w:tc>
          <w:tcPr>
            <w:tcW w:w="596" w:type="dxa"/>
            <w:vAlign w:val="center"/>
          </w:tcPr>
          <w:p w:rsidR="00FF6436" w:rsidRPr="000A2915" w:rsidRDefault="00FF6436" w:rsidP="00EF7AA1">
            <w:pPr>
              <w:pStyle w:val="a4"/>
              <w:numPr>
                <w:ilvl w:val="1"/>
                <w:numId w:val="18"/>
              </w:numPr>
              <w:spacing w:line="276" w:lineRule="auto"/>
              <w:jc w:val="center"/>
              <w:rPr>
                <w:rFonts w:cs="Times New Roman"/>
              </w:rPr>
            </w:pPr>
          </w:p>
        </w:tc>
        <w:tc>
          <w:tcPr>
            <w:tcW w:w="4757" w:type="dxa"/>
            <w:vAlign w:val="center"/>
          </w:tcPr>
          <w:p w:rsidR="00FF6436" w:rsidRPr="00A008FC" w:rsidRDefault="00FF6436" w:rsidP="005B013C">
            <w:pPr>
              <w:pStyle w:val="a4"/>
              <w:jc w:val="center"/>
            </w:pPr>
            <w:r>
              <w:t>Строительство магазина «Магнит» в с.Рождествено</w:t>
            </w:r>
          </w:p>
        </w:tc>
        <w:tc>
          <w:tcPr>
            <w:tcW w:w="1669" w:type="dxa"/>
            <w:vAlign w:val="center"/>
          </w:tcPr>
          <w:p w:rsidR="00FF6436" w:rsidRPr="00A862A2" w:rsidRDefault="00FF6436" w:rsidP="00696C38">
            <w:pPr>
              <w:jc w:val="center"/>
              <w:rPr>
                <w:rFonts w:ascii="Times New Roman" w:hAnsi="Times New Roman" w:cs="Times New Roman"/>
                <w:color w:val="000000"/>
                <w:sz w:val="24"/>
                <w:szCs w:val="24"/>
              </w:rPr>
            </w:pPr>
            <w:r>
              <w:rPr>
                <w:rFonts w:cs="Times New Roman"/>
                <w:color w:val="000000"/>
              </w:rPr>
              <w:t>‒</w:t>
            </w:r>
          </w:p>
        </w:tc>
        <w:tc>
          <w:tcPr>
            <w:tcW w:w="618"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ПИР</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СМР</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r>
      <w:tr w:rsidR="00FF6436" w:rsidRPr="001D031F" w:rsidTr="00FF6436">
        <w:trPr>
          <w:cantSplit/>
          <w:trHeight w:val="1134"/>
          <w:jc w:val="center"/>
        </w:trPr>
        <w:tc>
          <w:tcPr>
            <w:tcW w:w="596" w:type="dxa"/>
            <w:vAlign w:val="center"/>
          </w:tcPr>
          <w:p w:rsidR="00FF6436" w:rsidRPr="000A2915" w:rsidRDefault="00FF6436" w:rsidP="00EF7AA1">
            <w:pPr>
              <w:pStyle w:val="a4"/>
              <w:numPr>
                <w:ilvl w:val="1"/>
                <w:numId w:val="18"/>
              </w:numPr>
              <w:spacing w:line="276" w:lineRule="auto"/>
              <w:jc w:val="center"/>
              <w:rPr>
                <w:rFonts w:cs="Times New Roman"/>
              </w:rPr>
            </w:pPr>
          </w:p>
        </w:tc>
        <w:tc>
          <w:tcPr>
            <w:tcW w:w="4757" w:type="dxa"/>
            <w:vAlign w:val="center"/>
          </w:tcPr>
          <w:p w:rsidR="00FF6436" w:rsidRDefault="00FF6436" w:rsidP="005B013C">
            <w:pPr>
              <w:pStyle w:val="a4"/>
              <w:jc w:val="center"/>
            </w:pPr>
            <w:r>
              <w:t>Строительство предприятий общественного питания</w:t>
            </w:r>
          </w:p>
        </w:tc>
        <w:tc>
          <w:tcPr>
            <w:tcW w:w="1669" w:type="dxa"/>
            <w:vAlign w:val="center"/>
          </w:tcPr>
          <w:p w:rsidR="00FF6436" w:rsidRDefault="00FF6436" w:rsidP="00696C38">
            <w:pPr>
              <w:jc w:val="center"/>
              <w:rPr>
                <w:rFonts w:ascii="Times New Roman" w:hAnsi="Times New Roman" w:cs="Times New Roman"/>
                <w:sz w:val="24"/>
                <w:szCs w:val="24"/>
              </w:rPr>
            </w:pPr>
            <w:r>
              <w:rPr>
                <w:rFonts w:cs="Times New Roman"/>
                <w:color w:val="000000"/>
              </w:rPr>
              <w:t>‒</w:t>
            </w:r>
          </w:p>
        </w:tc>
        <w:tc>
          <w:tcPr>
            <w:tcW w:w="618"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ПИР СМР</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ПИР СМР</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ПИР СМР</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ПИР СМР</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ПИР СМР</w:t>
            </w:r>
          </w:p>
        </w:tc>
      </w:tr>
      <w:tr w:rsidR="00FF6436" w:rsidRPr="001D031F" w:rsidTr="00FF6436">
        <w:trPr>
          <w:cantSplit/>
          <w:trHeight w:val="1134"/>
          <w:jc w:val="center"/>
        </w:trPr>
        <w:tc>
          <w:tcPr>
            <w:tcW w:w="596" w:type="dxa"/>
            <w:vAlign w:val="center"/>
          </w:tcPr>
          <w:p w:rsidR="00FF6436" w:rsidRPr="000A2915" w:rsidRDefault="00FF6436" w:rsidP="00EF7AA1">
            <w:pPr>
              <w:pStyle w:val="a4"/>
              <w:numPr>
                <w:ilvl w:val="1"/>
                <w:numId w:val="18"/>
              </w:numPr>
              <w:spacing w:line="276" w:lineRule="auto"/>
              <w:jc w:val="center"/>
              <w:rPr>
                <w:rFonts w:cs="Times New Roman"/>
              </w:rPr>
            </w:pPr>
          </w:p>
        </w:tc>
        <w:tc>
          <w:tcPr>
            <w:tcW w:w="4757" w:type="dxa"/>
            <w:vAlign w:val="center"/>
          </w:tcPr>
          <w:p w:rsidR="00FF6436" w:rsidRPr="000E56D2" w:rsidRDefault="00FF6436" w:rsidP="005B013C">
            <w:pPr>
              <w:pStyle w:val="a4"/>
              <w:jc w:val="center"/>
              <w:rPr>
                <w:szCs w:val="24"/>
              </w:rPr>
            </w:pPr>
            <w:r>
              <w:rPr>
                <w:szCs w:val="24"/>
              </w:rPr>
              <w:t>В</w:t>
            </w:r>
            <w:r w:rsidRPr="000E56D2">
              <w:rPr>
                <w:szCs w:val="24"/>
              </w:rPr>
              <w:t>ыделение территории для размещения торгово-ярмарочных и выставочных комплексов</w:t>
            </w:r>
          </w:p>
        </w:tc>
        <w:tc>
          <w:tcPr>
            <w:tcW w:w="1669" w:type="dxa"/>
            <w:vAlign w:val="center"/>
          </w:tcPr>
          <w:p w:rsidR="00FF6436" w:rsidRPr="00A862A2" w:rsidRDefault="00FF6436" w:rsidP="00696C38">
            <w:pPr>
              <w:jc w:val="center"/>
              <w:rPr>
                <w:rFonts w:ascii="Times New Roman" w:hAnsi="Times New Roman" w:cs="Times New Roman"/>
                <w:color w:val="000000"/>
                <w:sz w:val="24"/>
                <w:szCs w:val="24"/>
              </w:rPr>
            </w:pPr>
            <w:r>
              <w:rPr>
                <w:rFonts w:cs="Times New Roman"/>
                <w:color w:val="000000"/>
              </w:rPr>
              <w:t>‒</w:t>
            </w:r>
          </w:p>
        </w:tc>
        <w:tc>
          <w:tcPr>
            <w:tcW w:w="618"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D20599">
            <w:pPr>
              <w:pStyle w:val="a4"/>
              <w:jc w:val="center"/>
              <w:rPr>
                <w:rFonts w:cs="Times New Roman"/>
                <w:szCs w:val="24"/>
              </w:rPr>
            </w:pPr>
            <w:r w:rsidRPr="00FF6436">
              <w:rPr>
                <w:rFonts w:cs="Times New Roman"/>
                <w:szCs w:val="24"/>
              </w:rPr>
              <w:t xml:space="preserve">ПИР СМР </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 xml:space="preserve"> ПИР СМР</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w:t>
            </w:r>
          </w:p>
        </w:tc>
      </w:tr>
      <w:tr w:rsidR="00FF6436" w:rsidRPr="001D031F" w:rsidTr="00FF6436">
        <w:trPr>
          <w:cantSplit/>
          <w:trHeight w:val="1134"/>
          <w:jc w:val="center"/>
        </w:trPr>
        <w:tc>
          <w:tcPr>
            <w:tcW w:w="596" w:type="dxa"/>
            <w:vAlign w:val="center"/>
          </w:tcPr>
          <w:p w:rsidR="00FF6436" w:rsidRPr="000A2915" w:rsidRDefault="00FF6436" w:rsidP="00EF7AA1">
            <w:pPr>
              <w:pStyle w:val="a4"/>
              <w:numPr>
                <w:ilvl w:val="1"/>
                <w:numId w:val="18"/>
              </w:numPr>
              <w:spacing w:line="276" w:lineRule="auto"/>
              <w:jc w:val="center"/>
              <w:rPr>
                <w:rFonts w:cs="Times New Roman"/>
              </w:rPr>
            </w:pPr>
          </w:p>
        </w:tc>
        <w:tc>
          <w:tcPr>
            <w:tcW w:w="4757" w:type="dxa"/>
            <w:vAlign w:val="center"/>
          </w:tcPr>
          <w:p w:rsidR="00FF6436" w:rsidRPr="00835BDC" w:rsidRDefault="00FF6436" w:rsidP="00696C38">
            <w:pPr>
              <w:pStyle w:val="a4"/>
              <w:spacing w:line="276" w:lineRule="auto"/>
              <w:jc w:val="center"/>
              <w:rPr>
                <w:rFonts w:cs="Times New Roman"/>
                <w:szCs w:val="24"/>
              </w:rPr>
            </w:pPr>
            <w:r>
              <w:rPr>
                <w:rFonts w:cs="Times New Roman"/>
                <w:szCs w:val="24"/>
              </w:rPr>
              <w:t>Фактический уровень обеспеченности объектами торговли и бытового обслуживания</w:t>
            </w:r>
          </w:p>
        </w:tc>
        <w:tc>
          <w:tcPr>
            <w:tcW w:w="1669" w:type="dxa"/>
            <w:vAlign w:val="center"/>
          </w:tcPr>
          <w:p w:rsidR="00FF6436" w:rsidRDefault="00FF6436" w:rsidP="00696C38">
            <w:pPr>
              <w:jc w:val="center"/>
              <w:rPr>
                <w:rFonts w:ascii="Times New Roman" w:hAnsi="Times New Roman" w:cs="Times New Roman"/>
                <w:sz w:val="24"/>
                <w:szCs w:val="24"/>
              </w:rPr>
            </w:pPr>
            <w:r>
              <w:rPr>
                <w:rFonts w:ascii="Times New Roman" w:hAnsi="Times New Roman" w:cs="Times New Roman"/>
                <w:sz w:val="24"/>
                <w:szCs w:val="24"/>
              </w:rPr>
              <w:t>кв.</w:t>
            </w:r>
            <w:r w:rsidR="001943D5">
              <w:rPr>
                <w:rFonts w:ascii="Times New Roman" w:hAnsi="Times New Roman" w:cs="Times New Roman"/>
                <w:sz w:val="24"/>
                <w:szCs w:val="24"/>
              </w:rPr>
              <w:t xml:space="preserve"> </w:t>
            </w:r>
            <w:r>
              <w:rPr>
                <w:rFonts w:ascii="Times New Roman" w:hAnsi="Times New Roman" w:cs="Times New Roman"/>
                <w:sz w:val="24"/>
                <w:szCs w:val="24"/>
              </w:rPr>
              <w:t>м. торговой площади</w:t>
            </w:r>
          </w:p>
        </w:tc>
        <w:tc>
          <w:tcPr>
            <w:tcW w:w="618"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1700</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1700</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1700</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2310</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2310</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2310</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2310</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2310</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2310</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2310</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2637</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2968</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2968</w:t>
            </w:r>
          </w:p>
        </w:tc>
        <w:tc>
          <w:tcPr>
            <w:tcW w:w="567" w:type="dxa"/>
            <w:textDirection w:val="btLr"/>
            <w:vAlign w:val="center"/>
          </w:tcPr>
          <w:p w:rsidR="00FF6436" w:rsidRPr="00FF6436" w:rsidRDefault="00FF6436" w:rsidP="00FF6436">
            <w:pPr>
              <w:pStyle w:val="a4"/>
              <w:jc w:val="center"/>
              <w:rPr>
                <w:rFonts w:cs="Times New Roman"/>
                <w:szCs w:val="24"/>
              </w:rPr>
            </w:pPr>
            <w:r w:rsidRPr="00FF6436">
              <w:rPr>
                <w:rFonts w:cs="Times New Roman"/>
                <w:szCs w:val="24"/>
              </w:rPr>
              <w:t>2968</w:t>
            </w:r>
          </w:p>
        </w:tc>
      </w:tr>
    </w:tbl>
    <w:p w:rsidR="00692737" w:rsidRDefault="00692737" w:rsidP="00F4031C">
      <w:pPr>
        <w:pStyle w:val="a4"/>
      </w:pPr>
    </w:p>
    <w:p w:rsidR="00F4031C" w:rsidRPr="00692737" w:rsidRDefault="00F4031C" w:rsidP="00F4031C">
      <w:pPr>
        <w:pStyle w:val="a4"/>
      </w:pPr>
    </w:p>
    <w:p w:rsidR="001F6144" w:rsidRDefault="001F6144" w:rsidP="00F4031C">
      <w:pPr>
        <w:pStyle w:val="a4"/>
        <w:sectPr w:rsidR="001F6144" w:rsidSect="00517E68">
          <w:headerReference w:type="default" r:id="rId27"/>
          <w:headerReference w:type="first" r:id="rId28"/>
          <w:pgSz w:w="16838" w:h="11906" w:orient="landscape" w:code="9"/>
          <w:pgMar w:top="567" w:right="284" w:bottom="709" w:left="567" w:header="555" w:footer="403" w:gutter="0"/>
          <w:cols w:space="708"/>
          <w:docGrid w:linePitch="360"/>
        </w:sectPr>
      </w:pPr>
    </w:p>
    <w:p w:rsidR="007926B0" w:rsidRPr="00820D54" w:rsidRDefault="00820D54" w:rsidP="00EF7AA1">
      <w:pPr>
        <w:pStyle w:val="10"/>
        <w:numPr>
          <w:ilvl w:val="0"/>
          <w:numId w:val="14"/>
        </w:numPr>
        <w:pBdr>
          <w:bottom w:val="single" w:sz="4" w:space="1" w:color="auto"/>
        </w:pBdr>
        <w:spacing w:before="0"/>
        <w:jc w:val="both"/>
        <w:rPr>
          <w:rFonts w:ascii="Times New Roman" w:hAnsi="Times New Roman" w:cs="Times New Roman"/>
          <w:sz w:val="24"/>
        </w:rPr>
      </w:pPr>
      <w:bookmarkStart w:id="48" w:name="_Toc496271493"/>
      <w:r w:rsidRPr="00820D54">
        <w:rPr>
          <w:rFonts w:ascii="Times New Roman" w:hAnsi="Times New Roman" w:cs="Times New Roman"/>
          <w:color w:val="auto"/>
          <w:sz w:val="24"/>
          <w:szCs w:val="26"/>
        </w:rPr>
        <w:t>ОЦЕНКА ЭФФЕКТИВНОСТИ МЕРОПРИЯТИЙ, ВКЛЮЧЕННЫХ В ПРОГРАММУ</w:t>
      </w:r>
      <w:bookmarkEnd w:id="48"/>
    </w:p>
    <w:p w:rsidR="00AC0333" w:rsidRDefault="00AC0333" w:rsidP="003E52DB">
      <w:pPr>
        <w:pStyle w:val="a4"/>
        <w:ind w:firstLine="709"/>
        <w:rPr>
          <w:rFonts w:cs="Times New Roman"/>
          <w:szCs w:val="24"/>
        </w:rPr>
      </w:pPr>
    </w:p>
    <w:p w:rsidR="00AC0333" w:rsidRPr="00AC0333" w:rsidRDefault="00AC0333" w:rsidP="00801D89">
      <w:pPr>
        <w:pStyle w:val="a4"/>
        <w:spacing w:line="276" w:lineRule="auto"/>
        <w:ind w:firstLine="709"/>
        <w:rPr>
          <w:rFonts w:cs="Times New Roman"/>
          <w:szCs w:val="24"/>
        </w:rPr>
      </w:pPr>
      <w:r w:rsidRPr="00AC0333">
        <w:rPr>
          <w:rFonts w:cs="Times New Roman"/>
          <w:szCs w:val="24"/>
        </w:rPr>
        <w:t xml:space="preserve">Оценка эффективности мероприятий Программы включает оценку социально-экономической эффективности, а также оценку соответствия нормативам градостроительного проектирования, установленным Местными нормативами градостроительного проектирования </w:t>
      </w:r>
      <w:r w:rsidR="00852B5E">
        <w:rPr>
          <w:rFonts w:eastAsia="Times New Roman" w:cs="Times New Roman"/>
          <w:szCs w:val="24"/>
          <w:lang w:eastAsia="ru-RU"/>
        </w:rPr>
        <w:t>Рождественского сельского поселения</w:t>
      </w:r>
      <w:r w:rsidR="00BD5ECD">
        <w:rPr>
          <w:rFonts w:cs="Times New Roman"/>
          <w:szCs w:val="24"/>
        </w:rPr>
        <w:t>.</w:t>
      </w:r>
    </w:p>
    <w:p w:rsidR="00AC0333" w:rsidRPr="00AC0333" w:rsidRDefault="00AC0333" w:rsidP="00801D89">
      <w:pPr>
        <w:pStyle w:val="a4"/>
        <w:spacing w:line="276" w:lineRule="auto"/>
        <w:ind w:firstLine="709"/>
        <w:rPr>
          <w:rFonts w:cs="Times New Roman"/>
          <w:szCs w:val="24"/>
        </w:rPr>
      </w:pPr>
      <w:r w:rsidRPr="00AC0333">
        <w:rPr>
          <w:rFonts w:cs="Times New Roman"/>
          <w:szCs w:val="24"/>
        </w:rPr>
        <w:t>Оценка социально-экономической эффект</w:t>
      </w:r>
      <w:r w:rsidR="00AD2BEE">
        <w:rPr>
          <w:rFonts w:cs="Times New Roman"/>
          <w:szCs w:val="24"/>
        </w:rPr>
        <w:t>ивности мероприятий выражается:</w:t>
      </w:r>
    </w:p>
    <w:p w:rsidR="00AC0333" w:rsidRDefault="00AC0333" w:rsidP="00EF7AA1">
      <w:pPr>
        <w:pStyle w:val="a4"/>
        <w:numPr>
          <w:ilvl w:val="0"/>
          <w:numId w:val="29"/>
        </w:numPr>
        <w:spacing w:line="276" w:lineRule="auto"/>
        <w:rPr>
          <w:rFonts w:cs="Times New Roman"/>
          <w:szCs w:val="24"/>
        </w:rPr>
      </w:pPr>
      <w:r w:rsidRPr="00AC0333">
        <w:rPr>
          <w:rFonts w:cs="Times New Roman"/>
          <w:szCs w:val="24"/>
        </w:rPr>
        <w:t xml:space="preserve">в улучшении условий качества жизни населения </w:t>
      </w:r>
      <w:r w:rsidR="00852B5E">
        <w:rPr>
          <w:rFonts w:eastAsia="Times New Roman" w:cs="Times New Roman"/>
          <w:szCs w:val="24"/>
          <w:lang w:eastAsia="ru-RU"/>
        </w:rPr>
        <w:t>Рождественского сельского поселения</w:t>
      </w:r>
      <w:r w:rsidR="00AD2BEE">
        <w:rPr>
          <w:rFonts w:cs="Times New Roman"/>
          <w:szCs w:val="24"/>
        </w:rPr>
        <w:t>;</w:t>
      </w:r>
    </w:p>
    <w:p w:rsidR="00AC0333" w:rsidRDefault="00AC0333" w:rsidP="00EF7AA1">
      <w:pPr>
        <w:pStyle w:val="a4"/>
        <w:numPr>
          <w:ilvl w:val="0"/>
          <w:numId w:val="29"/>
        </w:numPr>
        <w:spacing w:line="276" w:lineRule="auto"/>
        <w:rPr>
          <w:rFonts w:cs="Times New Roman"/>
          <w:szCs w:val="24"/>
        </w:rPr>
      </w:pPr>
      <w:r w:rsidRPr="00AD2BEE">
        <w:rPr>
          <w:rFonts w:cs="Times New Roman"/>
          <w:szCs w:val="24"/>
        </w:rPr>
        <w:t>в повышении уровня комфорта жизни за счет обеспеченности граждан услугами здравоохранения, образования, культуры, физической культуры</w:t>
      </w:r>
      <w:r w:rsidR="00AD2BEE">
        <w:rPr>
          <w:rFonts w:cs="Times New Roman"/>
          <w:szCs w:val="24"/>
        </w:rPr>
        <w:t xml:space="preserve"> и спорта в необходимом объеме;</w:t>
      </w:r>
    </w:p>
    <w:p w:rsidR="00AC0333" w:rsidRPr="00AD2BEE" w:rsidRDefault="00AC0333" w:rsidP="00EF7AA1">
      <w:pPr>
        <w:pStyle w:val="a4"/>
        <w:numPr>
          <w:ilvl w:val="0"/>
          <w:numId w:val="29"/>
        </w:numPr>
        <w:spacing w:line="276" w:lineRule="auto"/>
        <w:rPr>
          <w:rFonts w:cs="Times New Roman"/>
          <w:szCs w:val="24"/>
        </w:rPr>
      </w:pPr>
      <w:r w:rsidRPr="00AD2BEE">
        <w:rPr>
          <w:rFonts w:cs="Times New Roman"/>
          <w:szCs w:val="24"/>
        </w:rPr>
        <w:t xml:space="preserve">в повышении доступности объектов социальной инфраструктуры для населения </w:t>
      </w:r>
      <w:r w:rsidR="00852B5E">
        <w:rPr>
          <w:rFonts w:eastAsia="Times New Roman" w:cs="Times New Roman"/>
          <w:szCs w:val="24"/>
          <w:lang w:eastAsia="ru-RU"/>
        </w:rPr>
        <w:t>Рождественского сельского поселения</w:t>
      </w:r>
      <w:r w:rsidR="00AD2BEE">
        <w:rPr>
          <w:rFonts w:cs="Times New Roman"/>
          <w:szCs w:val="24"/>
        </w:rPr>
        <w:t>.</w:t>
      </w:r>
    </w:p>
    <w:p w:rsidR="00AC0333" w:rsidRPr="00AC0333" w:rsidRDefault="00AC0333" w:rsidP="00AD2BEE">
      <w:pPr>
        <w:pStyle w:val="a4"/>
        <w:spacing w:line="276" w:lineRule="auto"/>
        <w:rPr>
          <w:rFonts w:cs="Times New Roman"/>
          <w:szCs w:val="24"/>
        </w:rPr>
      </w:pPr>
    </w:p>
    <w:p w:rsidR="001F6144" w:rsidRDefault="00AC0333" w:rsidP="00801D89">
      <w:pPr>
        <w:pStyle w:val="a4"/>
        <w:spacing w:line="276" w:lineRule="auto"/>
        <w:ind w:firstLine="709"/>
        <w:rPr>
          <w:rFonts w:cs="Times New Roman"/>
          <w:szCs w:val="24"/>
        </w:rPr>
      </w:pPr>
      <w:r w:rsidRPr="00AC0333">
        <w:rPr>
          <w:rFonts w:cs="Times New Roman"/>
          <w:szCs w:val="24"/>
        </w:rPr>
        <w:t>Об эффективности мероприятий с точки зрения социально-экономического фактора свидетельствуют целев</w:t>
      </w:r>
      <w:r>
        <w:rPr>
          <w:rFonts w:cs="Times New Roman"/>
          <w:szCs w:val="24"/>
        </w:rPr>
        <w:t xml:space="preserve">ые индикаторы Программы, </w:t>
      </w:r>
      <w:r w:rsidRPr="00AC0333">
        <w:rPr>
          <w:rFonts w:cs="Times New Roman"/>
          <w:szCs w:val="24"/>
        </w:rPr>
        <w:t xml:space="preserve">рассчитанные на основе </w:t>
      </w:r>
      <w:r w:rsidR="000C4215" w:rsidRPr="000C4215">
        <w:rPr>
          <w:rFonts w:cs="Times New Roman"/>
          <w:szCs w:val="24"/>
        </w:rPr>
        <w:t>Приказ</w:t>
      </w:r>
      <w:r w:rsidR="000C4215">
        <w:rPr>
          <w:rFonts w:cs="Times New Roman"/>
          <w:szCs w:val="24"/>
        </w:rPr>
        <w:t>а</w:t>
      </w:r>
      <w:r w:rsidR="000C4215" w:rsidRPr="000C4215">
        <w:rPr>
          <w:rFonts w:cs="Times New Roman"/>
          <w:szCs w:val="24"/>
        </w:rPr>
        <w:t xml:space="preserve"> Минэкономразви</w:t>
      </w:r>
      <w:r w:rsidR="00AD2BEE">
        <w:rPr>
          <w:rFonts w:cs="Times New Roman"/>
          <w:szCs w:val="24"/>
        </w:rPr>
        <w:t>тия России от 30.06.2016 №</w:t>
      </w:r>
      <w:r w:rsidR="000C4215">
        <w:rPr>
          <w:rFonts w:cs="Times New Roman"/>
          <w:szCs w:val="24"/>
        </w:rPr>
        <w:t xml:space="preserve">423 </w:t>
      </w:r>
      <w:r w:rsidR="00AD2BEE">
        <w:rPr>
          <w:rFonts w:cs="Times New Roman"/>
          <w:szCs w:val="24"/>
        </w:rPr>
        <w:t>«</w:t>
      </w:r>
      <w:r w:rsidR="000C4215" w:rsidRPr="000C4215">
        <w:rPr>
          <w:rFonts w:cs="Times New Roman"/>
          <w:szCs w:val="24"/>
        </w:rPr>
        <w:t>Об утверждении Методических рекомендаций по разработке, корректировке, мониторингу среднесрочного прогноза социально-экономического развития Российской Федерации и о признании утратившим силу приказа Минэкономразвития России от 30 ноября 2009 г. N 4</w:t>
      </w:r>
      <w:r w:rsidR="000C4215">
        <w:rPr>
          <w:rFonts w:cs="Times New Roman"/>
          <w:szCs w:val="24"/>
        </w:rPr>
        <w:t>92</w:t>
      </w:r>
      <w:r w:rsidR="00AD2BEE">
        <w:rPr>
          <w:rFonts w:cs="Times New Roman"/>
          <w:szCs w:val="24"/>
        </w:rPr>
        <w:t xml:space="preserve">» </w:t>
      </w:r>
      <w:r w:rsidRPr="00AC0333">
        <w:rPr>
          <w:rFonts w:cs="Times New Roman"/>
          <w:szCs w:val="24"/>
        </w:rPr>
        <w:t>и выражающиеся следующими параметрами:</w:t>
      </w:r>
    </w:p>
    <w:p w:rsidR="00EC1F6C" w:rsidRPr="00062B77" w:rsidRDefault="00EC1F6C" w:rsidP="00EC1F6C">
      <w:pPr>
        <w:pStyle w:val="a4"/>
        <w:spacing w:line="276" w:lineRule="auto"/>
        <w:ind w:firstLine="360"/>
        <w:rPr>
          <w:rFonts w:cs="Times New Roman"/>
          <w:szCs w:val="24"/>
        </w:rPr>
      </w:pPr>
      <w:r w:rsidRPr="00EC1F6C">
        <w:rPr>
          <w:rFonts w:cs="Times New Roman"/>
          <w:szCs w:val="24"/>
          <w:u w:val="single"/>
        </w:rPr>
        <w:t>В области воспитания и образования</w:t>
      </w:r>
      <w:r w:rsidRPr="00062B77">
        <w:rPr>
          <w:rFonts w:cs="Times New Roman"/>
          <w:szCs w:val="24"/>
        </w:rPr>
        <w:t>:</w:t>
      </w:r>
    </w:p>
    <w:p w:rsidR="00EC1F6C" w:rsidRDefault="00EC1F6C" w:rsidP="00EC1F6C">
      <w:pPr>
        <w:pStyle w:val="a4"/>
        <w:numPr>
          <w:ilvl w:val="0"/>
          <w:numId w:val="5"/>
        </w:numPr>
        <w:spacing w:line="276" w:lineRule="auto"/>
        <w:rPr>
          <w:rFonts w:cs="Times New Roman"/>
          <w:szCs w:val="24"/>
        </w:rPr>
      </w:pPr>
      <w:r>
        <w:rPr>
          <w:rFonts w:cs="Times New Roman"/>
          <w:szCs w:val="24"/>
        </w:rPr>
        <w:t>Увеличение проектных мест объектов образо</w:t>
      </w:r>
      <w:r w:rsidR="008942E4">
        <w:rPr>
          <w:rFonts w:cs="Times New Roman"/>
          <w:szCs w:val="24"/>
        </w:rPr>
        <w:t>вания и воспитания.</w:t>
      </w:r>
    </w:p>
    <w:p w:rsidR="00EC1F6C" w:rsidRPr="00062B77" w:rsidRDefault="00EC1F6C" w:rsidP="00EC1F6C">
      <w:pPr>
        <w:pStyle w:val="a4"/>
        <w:spacing w:line="276" w:lineRule="auto"/>
        <w:ind w:left="720"/>
        <w:rPr>
          <w:rFonts w:cs="Times New Roman"/>
          <w:szCs w:val="24"/>
        </w:rPr>
      </w:pPr>
    </w:p>
    <w:p w:rsidR="00EC1F6C" w:rsidRPr="00EC1F6C" w:rsidRDefault="00EC1F6C" w:rsidP="00EC1F6C">
      <w:pPr>
        <w:pStyle w:val="a4"/>
        <w:spacing w:line="276" w:lineRule="auto"/>
        <w:ind w:firstLine="360"/>
        <w:rPr>
          <w:rFonts w:cs="Times New Roman"/>
          <w:szCs w:val="24"/>
          <w:u w:val="single"/>
        </w:rPr>
      </w:pPr>
      <w:r w:rsidRPr="00EC1F6C">
        <w:rPr>
          <w:rFonts w:cs="Times New Roman"/>
          <w:szCs w:val="24"/>
          <w:u w:val="single"/>
        </w:rPr>
        <w:t>В области здравоохранения</w:t>
      </w:r>
      <w:r>
        <w:rPr>
          <w:rFonts w:cs="Times New Roman"/>
          <w:szCs w:val="24"/>
          <w:u w:val="single"/>
        </w:rPr>
        <w:t>:</w:t>
      </w:r>
    </w:p>
    <w:p w:rsidR="00EC1F6C" w:rsidRDefault="00EC1F6C" w:rsidP="00EC1F6C">
      <w:pPr>
        <w:pStyle w:val="a4"/>
        <w:numPr>
          <w:ilvl w:val="0"/>
          <w:numId w:val="5"/>
        </w:numPr>
        <w:spacing w:line="276" w:lineRule="auto"/>
        <w:rPr>
          <w:rFonts w:cs="Times New Roman"/>
          <w:szCs w:val="24"/>
        </w:rPr>
      </w:pPr>
      <w:r>
        <w:rPr>
          <w:rFonts w:cs="Times New Roman"/>
          <w:szCs w:val="24"/>
        </w:rPr>
        <w:t>Увеличение мощности объектов здравоохранения</w:t>
      </w:r>
      <w:r w:rsidR="008942E4">
        <w:rPr>
          <w:rFonts w:cs="Times New Roman"/>
          <w:szCs w:val="24"/>
        </w:rPr>
        <w:t>.</w:t>
      </w:r>
    </w:p>
    <w:p w:rsidR="00EC1F6C" w:rsidRDefault="00EC1F6C" w:rsidP="00EC1F6C">
      <w:pPr>
        <w:pStyle w:val="a4"/>
        <w:spacing w:line="276" w:lineRule="auto"/>
        <w:ind w:left="720"/>
        <w:rPr>
          <w:rFonts w:cs="Times New Roman"/>
          <w:szCs w:val="24"/>
        </w:rPr>
      </w:pPr>
    </w:p>
    <w:p w:rsidR="00EC1F6C" w:rsidRPr="00062B77" w:rsidRDefault="00EC1F6C" w:rsidP="00EC1F6C">
      <w:pPr>
        <w:pStyle w:val="a4"/>
        <w:spacing w:line="276" w:lineRule="auto"/>
        <w:ind w:firstLine="360"/>
        <w:rPr>
          <w:rFonts w:cs="Times New Roman"/>
          <w:szCs w:val="24"/>
        </w:rPr>
      </w:pPr>
      <w:r w:rsidRPr="00EC1F6C">
        <w:rPr>
          <w:rFonts w:cs="Times New Roman"/>
          <w:szCs w:val="24"/>
          <w:u w:val="single"/>
        </w:rPr>
        <w:t>В области физкультуры и спорта</w:t>
      </w:r>
      <w:r w:rsidRPr="00062B77">
        <w:rPr>
          <w:rFonts w:cs="Times New Roman"/>
          <w:szCs w:val="24"/>
        </w:rPr>
        <w:t>:</w:t>
      </w:r>
    </w:p>
    <w:p w:rsidR="00EC1F6C" w:rsidRPr="00062B77" w:rsidRDefault="00EC1F6C" w:rsidP="00EC1F6C">
      <w:pPr>
        <w:pStyle w:val="a4"/>
        <w:numPr>
          <w:ilvl w:val="0"/>
          <w:numId w:val="5"/>
        </w:numPr>
        <w:spacing w:line="276" w:lineRule="auto"/>
        <w:rPr>
          <w:rFonts w:cs="Times New Roman"/>
          <w:szCs w:val="24"/>
        </w:rPr>
      </w:pPr>
      <w:r w:rsidRPr="00062B77">
        <w:rPr>
          <w:rFonts w:cs="Times New Roman"/>
          <w:szCs w:val="24"/>
        </w:rPr>
        <w:t>увеличение количества спортивных и физкультурно-оздоровительных объектов;</w:t>
      </w:r>
    </w:p>
    <w:p w:rsidR="00EC1F6C" w:rsidRPr="00062B77" w:rsidRDefault="00EC1F6C" w:rsidP="00EC1F6C">
      <w:pPr>
        <w:pStyle w:val="a4"/>
        <w:numPr>
          <w:ilvl w:val="0"/>
          <w:numId w:val="5"/>
        </w:numPr>
        <w:spacing w:line="276" w:lineRule="auto"/>
        <w:rPr>
          <w:rFonts w:cs="Times New Roman"/>
          <w:szCs w:val="24"/>
        </w:rPr>
      </w:pPr>
      <w:r>
        <w:rPr>
          <w:rFonts w:cs="Times New Roman"/>
          <w:szCs w:val="24"/>
        </w:rPr>
        <w:t xml:space="preserve">увеличение количества </w:t>
      </w:r>
      <w:r w:rsidRPr="00062B77">
        <w:rPr>
          <w:rFonts w:cs="Times New Roman"/>
          <w:szCs w:val="24"/>
        </w:rPr>
        <w:t>плоскостных сооружений</w:t>
      </w:r>
      <w:r w:rsidR="008942E4">
        <w:rPr>
          <w:rFonts w:cs="Times New Roman"/>
          <w:szCs w:val="24"/>
        </w:rPr>
        <w:t>.</w:t>
      </w:r>
    </w:p>
    <w:p w:rsidR="00EC1F6C" w:rsidRDefault="00EC1F6C" w:rsidP="00EC1F6C">
      <w:pPr>
        <w:pStyle w:val="a4"/>
        <w:spacing w:line="276" w:lineRule="auto"/>
        <w:rPr>
          <w:rFonts w:cs="Times New Roman"/>
          <w:szCs w:val="24"/>
        </w:rPr>
      </w:pPr>
    </w:p>
    <w:p w:rsidR="00EC1F6C" w:rsidRPr="00062B77" w:rsidRDefault="00EC1F6C" w:rsidP="00EC1F6C">
      <w:pPr>
        <w:pStyle w:val="a4"/>
        <w:spacing w:line="276" w:lineRule="auto"/>
        <w:ind w:firstLine="360"/>
        <w:rPr>
          <w:rFonts w:cs="Times New Roman"/>
          <w:szCs w:val="24"/>
        </w:rPr>
      </w:pPr>
      <w:r w:rsidRPr="00EC1F6C">
        <w:rPr>
          <w:rFonts w:cs="Times New Roman"/>
          <w:szCs w:val="24"/>
          <w:u w:val="single"/>
        </w:rPr>
        <w:t>В области торговли, бытового и коммунального обслуживания</w:t>
      </w:r>
      <w:r w:rsidRPr="00062B77">
        <w:rPr>
          <w:rFonts w:cs="Times New Roman"/>
          <w:szCs w:val="24"/>
        </w:rPr>
        <w:t>:</w:t>
      </w:r>
    </w:p>
    <w:p w:rsidR="00EC1F6C" w:rsidRPr="00062B77" w:rsidRDefault="00EC1F6C" w:rsidP="00EC1F6C">
      <w:pPr>
        <w:pStyle w:val="a4"/>
        <w:numPr>
          <w:ilvl w:val="0"/>
          <w:numId w:val="5"/>
        </w:numPr>
        <w:spacing w:line="276" w:lineRule="auto"/>
        <w:rPr>
          <w:rFonts w:cs="Times New Roman"/>
          <w:szCs w:val="24"/>
        </w:rPr>
      </w:pPr>
      <w:r w:rsidRPr="00062B77">
        <w:rPr>
          <w:rFonts w:cs="Times New Roman"/>
          <w:szCs w:val="24"/>
        </w:rPr>
        <w:t>увеличение</w:t>
      </w:r>
      <w:r w:rsidR="008942E4">
        <w:rPr>
          <w:rFonts w:cs="Times New Roman"/>
          <w:szCs w:val="24"/>
        </w:rPr>
        <w:t xml:space="preserve"> количества учреждений торговли.</w:t>
      </w:r>
    </w:p>
    <w:p w:rsidR="000266FA" w:rsidRPr="00AD2BEE" w:rsidRDefault="000266FA" w:rsidP="000266FA">
      <w:pPr>
        <w:pStyle w:val="a4"/>
        <w:spacing w:line="276" w:lineRule="auto"/>
        <w:ind w:left="708"/>
        <w:rPr>
          <w:rFonts w:cs="Times New Roman"/>
          <w:szCs w:val="24"/>
        </w:rPr>
      </w:pPr>
    </w:p>
    <w:p w:rsidR="00AD2BEE" w:rsidRDefault="0040533F" w:rsidP="0040533F">
      <w:pPr>
        <w:pStyle w:val="a4"/>
        <w:spacing w:line="276" w:lineRule="auto"/>
        <w:ind w:firstLine="708"/>
        <w:rPr>
          <w:rFonts w:cs="Times New Roman"/>
          <w:szCs w:val="24"/>
        </w:rPr>
      </w:pPr>
      <w:r w:rsidRPr="00AD2BEE">
        <w:rPr>
          <w:rFonts w:cs="Times New Roman"/>
          <w:szCs w:val="24"/>
        </w:rPr>
        <w:t>Необходимо отметить, что уровень обеспеченности населения объектами социальной инфраструктуры (по количеству таких объектов) на расчетный срок Программы (203</w:t>
      </w:r>
      <w:r w:rsidR="00EC1F6C">
        <w:rPr>
          <w:rFonts w:cs="Times New Roman"/>
          <w:szCs w:val="24"/>
        </w:rPr>
        <w:t>0</w:t>
      </w:r>
      <w:r w:rsidRPr="00AD2BEE">
        <w:rPr>
          <w:rFonts w:cs="Times New Roman"/>
          <w:szCs w:val="24"/>
        </w:rPr>
        <w:t xml:space="preserve"> год) соответствует минимально допустимому уровню обеспеченности, что свидетельствует об эффективности реализации мероприятий.</w:t>
      </w:r>
    </w:p>
    <w:p w:rsidR="007F697D" w:rsidRDefault="007F697D" w:rsidP="007F697D">
      <w:pPr>
        <w:pStyle w:val="a4"/>
        <w:spacing w:line="276" w:lineRule="auto"/>
        <w:rPr>
          <w:rFonts w:cs="Times New Roman"/>
          <w:szCs w:val="24"/>
        </w:rPr>
      </w:pPr>
    </w:p>
    <w:p w:rsidR="007F697D" w:rsidRDefault="007F697D" w:rsidP="007F697D">
      <w:pPr>
        <w:pStyle w:val="a4"/>
        <w:spacing w:line="276" w:lineRule="auto"/>
        <w:ind w:firstLine="709"/>
        <w:rPr>
          <w:rFonts w:cs="Times New Roman"/>
          <w:szCs w:val="24"/>
        </w:rPr>
      </w:pPr>
      <w:r w:rsidRPr="00042842">
        <w:rPr>
          <w:rFonts w:cs="Times New Roman"/>
          <w:szCs w:val="24"/>
        </w:rPr>
        <w:t>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w:t>
      </w:r>
      <w:r>
        <w:rPr>
          <w:rFonts w:cs="Times New Roman"/>
          <w:szCs w:val="24"/>
        </w:rPr>
        <w:t>изации муниципальной программы.</w:t>
      </w:r>
    </w:p>
    <w:p w:rsidR="007F697D" w:rsidRPr="00042842" w:rsidRDefault="007F697D" w:rsidP="007F697D">
      <w:pPr>
        <w:pStyle w:val="a4"/>
        <w:spacing w:line="276" w:lineRule="auto"/>
        <w:ind w:firstLine="709"/>
        <w:rPr>
          <w:rFonts w:cs="Times New Roman"/>
          <w:szCs w:val="24"/>
        </w:rPr>
      </w:pPr>
      <w:r w:rsidRPr="00042842">
        <w:rPr>
          <w:rFonts w:cs="Times New Roman"/>
          <w:szCs w:val="24"/>
        </w:rPr>
        <w:t>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7F697D" w:rsidRDefault="007F697D" w:rsidP="00EF7AA1">
      <w:pPr>
        <w:pStyle w:val="a4"/>
        <w:numPr>
          <w:ilvl w:val="0"/>
          <w:numId w:val="38"/>
        </w:numPr>
        <w:spacing w:line="276" w:lineRule="auto"/>
        <w:rPr>
          <w:rFonts w:cs="Times New Roman"/>
          <w:szCs w:val="24"/>
        </w:rPr>
      </w:pPr>
      <w:r w:rsidRPr="00042842">
        <w:rPr>
          <w:rFonts w:cs="Times New Roman"/>
          <w:szCs w:val="24"/>
        </w:rPr>
        <w:t>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w:t>
      </w:r>
      <w:r>
        <w:rPr>
          <w:rFonts w:cs="Times New Roman"/>
          <w:szCs w:val="24"/>
        </w:rPr>
        <w:t>нителем и соисполнителями.</w:t>
      </w:r>
    </w:p>
    <w:p w:rsidR="007F697D" w:rsidRDefault="007F697D" w:rsidP="00EF7AA1">
      <w:pPr>
        <w:pStyle w:val="a4"/>
        <w:numPr>
          <w:ilvl w:val="0"/>
          <w:numId w:val="38"/>
        </w:numPr>
        <w:spacing w:line="276" w:lineRule="auto"/>
        <w:rPr>
          <w:rFonts w:cs="Times New Roman"/>
          <w:szCs w:val="24"/>
        </w:rPr>
      </w:pPr>
      <w:r w:rsidRPr="00042842">
        <w:rPr>
          <w:rFonts w:cs="Times New Roman"/>
          <w:szCs w:val="24"/>
        </w:rPr>
        <w:t>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w:t>
      </w:r>
      <w:r>
        <w:rPr>
          <w:rFonts w:cs="Times New Roman"/>
          <w:szCs w:val="24"/>
        </w:rPr>
        <w:t>ей муниципальной программы;</w:t>
      </w:r>
    </w:p>
    <w:p w:rsidR="007F697D" w:rsidRDefault="007F697D" w:rsidP="00EF7AA1">
      <w:pPr>
        <w:pStyle w:val="a4"/>
        <w:numPr>
          <w:ilvl w:val="0"/>
          <w:numId w:val="38"/>
        </w:numPr>
        <w:spacing w:line="276" w:lineRule="auto"/>
        <w:rPr>
          <w:rFonts w:cs="Times New Roman"/>
          <w:szCs w:val="24"/>
        </w:rPr>
      </w:pPr>
      <w:r w:rsidRPr="00042842">
        <w:rPr>
          <w:rFonts w:cs="Times New Roman"/>
          <w:szCs w:val="24"/>
        </w:rPr>
        <w:t>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w:t>
      </w:r>
      <w:r>
        <w:rPr>
          <w:rFonts w:cs="Times New Roman"/>
          <w:szCs w:val="24"/>
        </w:rPr>
        <w:t>пальной программы:</w:t>
      </w:r>
    </w:p>
    <w:p w:rsidR="007F697D" w:rsidRDefault="007F697D" w:rsidP="00EF7AA1">
      <w:pPr>
        <w:pStyle w:val="a4"/>
        <w:numPr>
          <w:ilvl w:val="1"/>
          <w:numId w:val="38"/>
        </w:numPr>
        <w:spacing w:line="276" w:lineRule="auto"/>
        <w:rPr>
          <w:rFonts w:cs="Times New Roman"/>
          <w:szCs w:val="24"/>
        </w:rPr>
      </w:pPr>
      <w:r w:rsidRPr="00042842">
        <w:rPr>
          <w:rFonts w:cs="Times New Roman"/>
          <w:szCs w:val="24"/>
        </w:rPr>
        <w:t>1-й этап - расчет P</w:t>
      </w:r>
      <w:r w:rsidRPr="00F14126">
        <w:rPr>
          <w:rFonts w:cs="Times New Roman"/>
          <w:szCs w:val="24"/>
          <w:vertAlign w:val="subscript"/>
        </w:rPr>
        <w:t>1</w:t>
      </w:r>
      <w:r w:rsidRPr="00042842">
        <w:rPr>
          <w:rFonts w:cs="Times New Roman"/>
          <w:szCs w:val="24"/>
        </w:rPr>
        <w:t xml:space="preserve"> - оценки эффективности муниципальной программы по критерию «полнота и эффективность использования средств бюджета на реали</w:t>
      </w:r>
      <w:r>
        <w:rPr>
          <w:rFonts w:cs="Times New Roman"/>
          <w:szCs w:val="24"/>
        </w:rPr>
        <w:t>зацию муниципальной программы»;</w:t>
      </w:r>
    </w:p>
    <w:p w:rsidR="007F697D" w:rsidRDefault="007F697D" w:rsidP="00EF7AA1">
      <w:pPr>
        <w:pStyle w:val="a4"/>
        <w:numPr>
          <w:ilvl w:val="1"/>
          <w:numId w:val="38"/>
        </w:numPr>
        <w:spacing w:line="276" w:lineRule="auto"/>
        <w:rPr>
          <w:rFonts w:cs="Times New Roman"/>
          <w:szCs w:val="24"/>
        </w:rPr>
      </w:pPr>
      <w:r w:rsidRPr="00042842">
        <w:rPr>
          <w:rFonts w:cs="Times New Roman"/>
          <w:szCs w:val="24"/>
        </w:rPr>
        <w:t>2-й этап - расчет P</w:t>
      </w:r>
      <w:r w:rsidRPr="00F14126">
        <w:rPr>
          <w:rFonts w:cs="Times New Roman"/>
          <w:szCs w:val="24"/>
          <w:vertAlign w:val="subscript"/>
        </w:rPr>
        <w:t>2</w:t>
      </w:r>
      <w:r w:rsidRPr="00042842">
        <w:rPr>
          <w:rFonts w:cs="Times New Roman"/>
          <w:szCs w:val="24"/>
        </w:rPr>
        <w:t xml:space="preserve"> - оценки эффективности муниципальной программы по критерию «степень достижения планируемых значений показа</w:t>
      </w:r>
      <w:r>
        <w:rPr>
          <w:rFonts w:cs="Times New Roman"/>
          <w:szCs w:val="24"/>
        </w:rPr>
        <w:t>телей муниципальной программы»;</w:t>
      </w:r>
    </w:p>
    <w:p w:rsidR="007F697D" w:rsidRDefault="007F697D" w:rsidP="00EF7AA1">
      <w:pPr>
        <w:pStyle w:val="a4"/>
        <w:numPr>
          <w:ilvl w:val="1"/>
          <w:numId w:val="38"/>
        </w:numPr>
        <w:spacing w:line="276" w:lineRule="auto"/>
        <w:rPr>
          <w:rFonts w:cs="Times New Roman"/>
          <w:szCs w:val="24"/>
        </w:rPr>
      </w:pPr>
      <w:r w:rsidRPr="00042842">
        <w:rPr>
          <w:rFonts w:cs="Times New Roman"/>
          <w:szCs w:val="24"/>
        </w:rPr>
        <w:t>3-й этап - расчет P</w:t>
      </w:r>
      <w:r>
        <w:rPr>
          <w:rFonts w:cs="Times New Roman"/>
          <w:szCs w:val="24"/>
        </w:rPr>
        <w:t xml:space="preserve"> </w:t>
      </w:r>
      <w:r w:rsidRPr="00F14126">
        <w:rPr>
          <w:rFonts w:cs="Times New Roman"/>
          <w:szCs w:val="24"/>
          <w:vertAlign w:val="subscript"/>
        </w:rPr>
        <w:t>итог</w:t>
      </w:r>
      <w:r w:rsidRPr="00042842">
        <w:rPr>
          <w:rFonts w:cs="Times New Roman"/>
          <w:szCs w:val="24"/>
        </w:rPr>
        <w:t xml:space="preserve"> - итоговой оценки эффективност</w:t>
      </w:r>
      <w:r>
        <w:rPr>
          <w:rFonts w:cs="Times New Roman"/>
          <w:szCs w:val="24"/>
        </w:rPr>
        <w:t>и муниципальной программы.</w:t>
      </w:r>
    </w:p>
    <w:p w:rsidR="007F697D" w:rsidRDefault="007F697D" w:rsidP="00EF7AA1">
      <w:pPr>
        <w:pStyle w:val="a4"/>
        <w:numPr>
          <w:ilvl w:val="0"/>
          <w:numId w:val="38"/>
        </w:numPr>
        <w:spacing w:line="276" w:lineRule="auto"/>
        <w:rPr>
          <w:rFonts w:cs="Times New Roman"/>
          <w:szCs w:val="24"/>
        </w:rPr>
      </w:pPr>
      <w:r w:rsidRPr="00F14126">
        <w:rPr>
          <w:rFonts w:cs="Times New Roman"/>
          <w:szCs w:val="24"/>
        </w:rPr>
        <w:t>Итоговая оценка эффективности муниципальной программы (P</w:t>
      </w:r>
      <w:r>
        <w:rPr>
          <w:rFonts w:cs="Times New Roman"/>
          <w:szCs w:val="24"/>
        </w:rPr>
        <w:t xml:space="preserve"> </w:t>
      </w:r>
      <w:r w:rsidRPr="00F14126">
        <w:rPr>
          <w:rFonts w:cs="Times New Roman"/>
          <w:szCs w:val="24"/>
          <w:vertAlign w:val="subscript"/>
        </w:rPr>
        <w:t>итог</w:t>
      </w:r>
      <w:r w:rsidRPr="00F14126">
        <w:rPr>
          <w:rFonts w:cs="Times New Roman"/>
          <w:szCs w:val="24"/>
        </w:rPr>
        <w:t>)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w:t>
      </w:r>
    </w:p>
    <w:p w:rsidR="007F697D" w:rsidRDefault="007F697D" w:rsidP="00EF7AA1">
      <w:pPr>
        <w:pStyle w:val="a4"/>
        <w:numPr>
          <w:ilvl w:val="0"/>
          <w:numId w:val="38"/>
        </w:numPr>
        <w:spacing w:line="276" w:lineRule="auto"/>
        <w:rPr>
          <w:rFonts w:cs="Times New Roman"/>
          <w:szCs w:val="24"/>
        </w:rPr>
      </w:pPr>
      <w:r w:rsidRPr="00F14126">
        <w:rPr>
          <w:rFonts w:cs="Times New Roman"/>
          <w:szCs w:val="24"/>
        </w:rPr>
        <w:t>Расчет P</w:t>
      </w:r>
      <w:r w:rsidRPr="00F14126">
        <w:rPr>
          <w:rFonts w:cs="Times New Roman"/>
          <w:szCs w:val="24"/>
          <w:vertAlign w:val="subscript"/>
        </w:rPr>
        <w:t xml:space="preserve">1 </w:t>
      </w:r>
      <w:r w:rsidRPr="00F14126">
        <w:rPr>
          <w:rFonts w:cs="Times New Roman"/>
          <w:szCs w:val="24"/>
        </w:rPr>
        <w:t>-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w:t>
      </w:r>
      <w:r>
        <w:rPr>
          <w:rFonts w:cs="Times New Roman"/>
          <w:szCs w:val="24"/>
        </w:rPr>
        <w:t>ствляется по следующей формуле:</w:t>
      </w:r>
    </w:p>
    <w:p w:rsidR="007F697D" w:rsidRDefault="007F697D" w:rsidP="007F697D">
      <w:pPr>
        <w:pStyle w:val="a4"/>
        <w:rPr>
          <w:rFonts w:cs="Times New Roman"/>
          <w:szCs w:val="24"/>
        </w:rPr>
      </w:pPr>
    </w:p>
    <w:p w:rsidR="007F697D" w:rsidRPr="007F7836" w:rsidRDefault="00947F5F" w:rsidP="007F697D">
      <w:pPr>
        <w:autoSpaceDE w:val="0"/>
        <w:autoSpaceDN w:val="0"/>
        <w:adjustRightInd w:val="0"/>
        <w:spacing w:after="0"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факт</m:t>
                  </m:r>
                </m:sub>
              </m:sSub>
              <m:r>
                <w:rPr>
                  <w:rFonts w:ascii="Cambria Math" w:hAnsi="Cambria Math" w:cs="Times New Roman"/>
                  <w:sz w:val="24"/>
                  <w:szCs w:val="24"/>
                </w:rPr>
                <m:t>+</m:t>
              </m:r>
              <m:r>
                <w:rPr>
                  <w:rFonts w:ascii="Cambria Math" w:hAnsi="Cambria Math" w:cs="Times New Roman"/>
                  <w:sz w:val="24"/>
                  <w:szCs w:val="24"/>
                  <w:lang w:val="en-US"/>
                </w:rPr>
                <m:t>u</m:t>
              </m:r>
            </m:num>
            <m:den>
              <m:sSub>
                <m:sSubPr>
                  <m:ctrlPr>
                    <w:rPr>
                      <w:rFonts w:ascii="Cambria Math" w:hAnsi="Cambria Math" w:cs="Times New Roman"/>
                      <w:i/>
                      <w:sz w:val="24"/>
                      <w:szCs w:val="24"/>
                    </w:rPr>
                  </m:ctrlPr>
                </m:sSubPr>
                <m:e>
                  <m:r>
                    <w:rPr>
                      <w:rFonts w:ascii="Cambria Math" w:hAnsi="Cambria Math" w:cs="Times New Roman"/>
                      <w:sz w:val="24"/>
                      <w:szCs w:val="24"/>
                      <w:lang w:val="en-US"/>
                    </w:rPr>
                    <m:t>V</m:t>
                  </m:r>
                </m:e>
                <m:sub>
                  <m:r>
                    <w:rPr>
                      <w:rFonts w:ascii="Cambria Math" w:hAnsi="Cambria Math" w:cs="Times New Roman"/>
                      <w:sz w:val="24"/>
                      <w:szCs w:val="24"/>
                    </w:rPr>
                    <m:t>пл</m:t>
                  </m:r>
                </m:sub>
              </m:sSub>
            </m:den>
          </m:f>
          <m:r>
            <w:rPr>
              <w:rFonts w:ascii="Cambria Math" w:hAnsi="Cambria Math" w:cs="Times New Roman"/>
              <w:sz w:val="24"/>
              <w:szCs w:val="24"/>
            </w:rPr>
            <m:t>∙100%, где:</m:t>
          </m:r>
        </m:oMath>
      </m:oMathPara>
    </w:p>
    <w:p w:rsidR="007F697D" w:rsidRPr="007F7836" w:rsidRDefault="007F697D" w:rsidP="007F697D">
      <w:pPr>
        <w:autoSpaceDE w:val="0"/>
        <w:autoSpaceDN w:val="0"/>
        <w:adjustRightInd w:val="0"/>
        <w:spacing w:after="0" w:line="240" w:lineRule="auto"/>
        <w:jc w:val="both"/>
        <w:rPr>
          <w:rFonts w:ascii="Times New Roman" w:eastAsiaTheme="minorEastAsia" w:hAnsi="Times New Roman" w:cs="Times New Roman"/>
          <w:sz w:val="24"/>
          <w:szCs w:val="24"/>
        </w:rPr>
      </w:pPr>
    </w:p>
    <w:p w:rsidR="007F697D" w:rsidRDefault="00947F5F" w:rsidP="007F697D">
      <w:pPr>
        <w:pStyle w:val="a4"/>
        <w:spacing w:line="276" w:lineRule="auto"/>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факт</m:t>
            </m:r>
          </m:sub>
        </m:sSub>
      </m:oMath>
      <w:r w:rsidR="007F697D" w:rsidRPr="00F14126">
        <w:rPr>
          <w:rFonts w:cs="Times New Roman"/>
          <w:szCs w:val="24"/>
        </w:rPr>
        <w:t xml:space="preserve"> </w:t>
      </w:r>
      <w:r w:rsidR="007F697D">
        <w:rPr>
          <w:rFonts w:cs="Times New Roman"/>
          <w:szCs w:val="24"/>
        </w:rPr>
        <w:t>–</w:t>
      </w:r>
      <w:r w:rsidR="007F697D" w:rsidRPr="00F14126">
        <w:rPr>
          <w:rFonts w:cs="Times New Roman"/>
          <w:szCs w:val="24"/>
        </w:rPr>
        <w:t xml:space="preserve"> фактический объем бюджетных средств, направленных на реализацию муниципал</w:t>
      </w:r>
      <w:r w:rsidR="007F697D">
        <w:rPr>
          <w:rFonts w:cs="Times New Roman"/>
          <w:szCs w:val="24"/>
        </w:rPr>
        <w:t>ьной программы за отчетный год;</w:t>
      </w:r>
    </w:p>
    <w:p w:rsidR="007F697D" w:rsidRDefault="00947F5F" w:rsidP="007F697D">
      <w:pPr>
        <w:pStyle w:val="a4"/>
        <w:spacing w:line="276" w:lineRule="auto"/>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lang w:val="en-US"/>
              </w:rPr>
              <m:t>V</m:t>
            </m:r>
          </m:e>
          <m:sub>
            <m:r>
              <w:rPr>
                <w:rFonts w:ascii="Cambria Math" w:hAnsi="Cambria Math" w:cs="Times New Roman"/>
                <w:szCs w:val="24"/>
              </w:rPr>
              <m:t>пл</m:t>
            </m:r>
          </m:sub>
        </m:sSub>
      </m:oMath>
      <w:r w:rsidR="007F697D" w:rsidRPr="00F14126">
        <w:rPr>
          <w:rFonts w:cs="Times New Roman"/>
          <w:szCs w:val="24"/>
        </w:rPr>
        <w:t xml:space="preserve"> </w:t>
      </w:r>
      <w:r w:rsidR="007F697D">
        <w:rPr>
          <w:rFonts w:cs="Times New Roman"/>
          <w:szCs w:val="24"/>
        </w:rPr>
        <w:t>–</w:t>
      </w:r>
      <w:r w:rsidR="007F697D" w:rsidRPr="00F14126">
        <w:rPr>
          <w:rFonts w:cs="Times New Roman"/>
          <w:szCs w:val="24"/>
        </w:rPr>
        <w:t xml:space="preserve"> плановый объем бюджетных средств на реализацию муниципал</w:t>
      </w:r>
      <w:r w:rsidR="007F697D">
        <w:rPr>
          <w:rFonts w:cs="Times New Roman"/>
          <w:szCs w:val="24"/>
        </w:rPr>
        <w:t>ьной программы в отчетном году;</w:t>
      </w:r>
    </w:p>
    <w:p w:rsidR="007F697D" w:rsidRDefault="007F697D" w:rsidP="007F697D">
      <w:pPr>
        <w:pStyle w:val="a4"/>
        <w:spacing w:line="276" w:lineRule="auto"/>
        <w:rPr>
          <w:rFonts w:cs="Times New Roman"/>
          <w:szCs w:val="24"/>
        </w:rPr>
      </w:pPr>
      <m:oMath>
        <m:r>
          <w:rPr>
            <w:rFonts w:ascii="Cambria Math" w:hAnsi="Cambria Math" w:cs="Times New Roman"/>
            <w:szCs w:val="24"/>
            <w:lang w:val="en-US"/>
          </w:rPr>
          <m:t>u</m:t>
        </m:r>
      </m:oMath>
      <w:r w:rsidRPr="00F14126">
        <w:rPr>
          <w:rFonts w:cs="Times New Roman"/>
          <w:szCs w:val="24"/>
        </w:rPr>
        <w:t xml:space="preserve"> </w:t>
      </w:r>
      <w:r>
        <w:rPr>
          <w:rFonts w:cs="Times New Roman"/>
          <w:szCs w:val="24"/>
        </w:rPr>
        <w:t>–</w:t>
      </w:r>
      <w:r w:rsidRPr="00F14126">
        <w:rPr>
          <w:rFonts w:cs="Times New Roman"/>
          <w:szCs w:val="24"/>
        </w:rPr>
        <w:t xml:space="preserve"> </w:t>
      </w:r>
      <w:r>
        <w:rPr>
          <w:rFonts w:cs="Times New Roman"/>
          <w:szCs w:val="24"/>
        </w:rPr>
        <w:t>сумма «положительной экономии».</w:t>
      </w:r>
    </w:p>
    <w:p w:rsidR="007F697D" w:rsidRDefault="007F697D" w:rsidP="007F697D">
      <w:pPr>
        <w:pStyle w:val="a4"/>
        <w:spacing w:line="276" w:lineRule="auto"/>
        <w:ind w:firstLine="708"/>
        <w:rPr>
          <w:rFonts w:cs="Times New Roman"/>
          <w:szCs w:val="24"/>
        </w:rPr>
      </w:pPr>
      <w:r w:rsidRPr="00F14126">
        <w:rPr>
          <w:rFonts w:cs="Times New Roman"/>
          <w:szCs w:val="24"/>
        </w:rPr>
        <w:t>К «положительной экономии» относится: экономия средств бюджетов в результате осуществления закупок товаров, работ, ус</w:t>
      </w:r>
      <w:r>
        <w:rPr>
          <w:rFonts w:cs="Times New Roman"/>
          <w:szCs w:val="24"/>
        </w:rPr>
        <w:t>луг для муниципальных нужд.</w:t>
      </w:r>
    </w:p>
    <w:p w:rsidR="007F697D" w:rsidRDefault="007F697D" w:rsidP="007F697D">
      <w:pPr>
        <w:pStyle w:val="a4"/>
        <w:spacing w:line="276" w:lineRule="auto"/>
        <w:rPr>
          <w:rFonts w:cs="Times New Roman"/>
          <w:szCs w:val="24"/>
        </w:rPr>
      </w:pPr>
    </w:p>
    <w:p w:rsidR="007F697D" w:rsidRDefault="007F697D" w:rsidP="00EF7AA1">
      <w:pPr>
        <w:pStyle w:val="a4"/>
        <w:numPr>
          <w:ilvl w:val="0"/>
          <w:numId w:val="39"/>
        </w:numPr>
        <w:spacing w:line="276" w:lineRule="auto"/>
        <w:rPr>
          <w:rFonts w:cs="Times New Roman"/>
          <w:szCs w:val="24"/>
        </w:rPr>
      </w:pPr>
      <w:r w:rsidRPr="00F14126">
        <w:rPr>
          <w:rFonts w:cs="Times New Roman"/>
          <w:szCs w:val="24"/>
        </w:rPr>
        <w:t>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w:t>
      </w:r>
      <w:r>
        <w:rPr>
          <w:rFonts w:cs="Times New Roman"/>
          <w:szCs w:val="24"/>
        </w:rPr>
        <w:t>вляется по следующим критериям:</w:t>
      </w:r>
    </w:p>
    <w:p w:rsidR="007F697D" w:rsidRDefault="007F697D" w:rsidP="00EF7AA1">
      <w:pPr>
        <w:pStyle w:val="a4"/>
        <w:numPr>
          <w:ilvl w:val="1"/>
          <w:numId w:val="39"/>
        </w:numPr>
        <w:spacing w:line="276" w:lineRule="auto"/>
        <w:rPr>
          <w:rFonts w:cs="Times New Roman"/>
          <w:szCs w:val="24"/>
        </w:rPr>
      </w:pPr>
      <w:r w:rsidRPr="00F14126">
        <w:rPr>
          <w:rFonts w:cs="Times New Roman"/>
          <w:szCs w:val="24"/>
        </w:rPr>
        <w:t>муниципальная программа выполнена в</w:t>
      </w:r>
      <w:r>
        <w:rPr>
          <w:rFonts w:cs="Times New Roman"/>
          <w:szCs w:val="24"/>
        </w:rPr>
        <w:t xml:space="preserve"> полном объеме, если P1 = 100%;</w:t>
      </w:r>
    </w:p>
    <w:p w:rsidR="007F697D" w:rsidRDefault="007F697D" w:rsidP="00EF7AA1">
      <w:pPr>
        <w:pStyle w:val="a4"/>
        <w:numPr>
          <w:ilvl w:val="1"/>
          <w:numId w:val="39"/>
        </w:numPr>
        <w:spacing w:line="276" w:lineRule="auto"/>
        <w:rPr>
          <w:rFonts w:cs="Times New Roman"/>
          <w:szCs w:val="24"/>
        </w:rPr>
      </w:pPr>
      <w:r w:rsidRPr="00F14126">
        <w:rPr>
          <w:rFonts w:cs="Times New Roman"/>
          <w:szCs w:val="24"/>
        </w:rPr>
        <w:t>муниципальная программа в целом в</w:t>
      </w:r>
      <w:r>
        <w:rPr>
          <w:rFonts w:cs="Times New Roman"/>
          <w:szCs w:val="24"/>
        </w:rPr>
        <w:t>ыполнена, если 80% &lt; P1 &lt; 100%;</w:t>
      </w:r>
    </w:p>
    <w:p w:rsidR="007F697D" w:rsidRDefault="007F697D" w:rsidP="00EF7AA1">
      <w:pPr>
        <w:pStyle w:val="a4"/>
        <w:numPr>
          <w:ilvl w:val="1"/>
          <w:numId w:val="39"/>
        </w:numPr>
        <w:spacing w:line="276" w:lineRule="auto"/>
        <w:rPr>
          <w:rFonts w:cs="Times New Roman"/>
          <w:szCs w:val="24"/>
        </w:rPr>
      </w:pPr>
      <w:r w:rsidRPr="00F14126">
        <w:rPr>
          <w:rFonts w:cs="Times New Roman"/>
          <w:szCs w:val="24"/>
        </w:rPr>
        <w:t>муниципальная программа не</w:t>
      </w:r>
      <w:r>
        <w:rPr>
          <w:rFonts w:cs="Times New Roman"/>
          <w:szCs w:val="24"/>
        </w:rPr>
        <w:t xml:space="preserve"> выполнена, если P1 &lt; 80%.</w:t>
      </w:r>
    </w:p>
    <w:p w:rsidR="007F697D" w:rsidRDefault="007F697D" w:rsidP="007F697D">
      <w:pPr>
        <w:pStyle w:val="a4"/>
        <w:spacing w:line="276" w:lineRule="auto"/>
        <w:rPr>
          <w:rFonts w:cs="Times New Roman"/>
          <w:szCs w:val="24"/>
        </w:rPr>
      </w:pPr>
    </w:p>
    <w:p w:rsidR="007F697D" w:rsidRDefault="007F697D" w:rsidP="00EF7AA1">
      <w:pPr>
        <w:pStyle w:val="a4"/>
        <w:numPr>
          <w:ilvl w:val="0"/>
          <w:numId w:val="39"/>
        </w:numPr>
        <w:spacing w:line="276" w:lineRule="auto"/>
        <w:rPr>
          <w:rFonts w:cs="Times New Roman"/>
          <w:szCs w:val="24"/>
        </w:rPr>
      </w:pPr>
      <w:r w:rsidRPr="00F14126">
        <w:rPr>
          <w:rFonts w:cs="Times New Roman"/>
          <w:szCs w:val="24"/>
        </w:rPr>
        <w:t>Расчет P</w:t>
      </w:r>
      <w:r w:rsidRPr="00F14126">
        <w:rPr>
          <w:rFonts w:cs="Times New Roman"/>
          <w:szCs w:val="24"/>
          <w:vertAlign w:val="subscript"/>
        </w:rPr>
        <w:t>2</w:t>
      </w:r>
      <w:r w:rsidRPr="00F14126">
        <w:rPr>
          <w:rFonts w:cs="Times New Roman"/>
          <w:szCs w:val="24"/>
        </w:rPr>
        <w:t xml:space="preserve">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w:t>
      </w:r>
    </w:p>
    <w:p w:rsidR="007F697D" w:rsidRPr="007F7836" w:rsidRDefault="00947F5F" w:rsidP="007F697D">
      <w:pPr>
        <w:autoSpaceDE w:val="0"/>
        <w:autoSpaceDN w:val="0"/>
        <w:adjustRightInd w:val="0"/>
        <w:spacing w:after="0"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lang w:val="en-US"/>
                </w:rPr>
                <m:t xml:space="preserve">SUM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num>
            <m:den>
              <m:r>
                <w:rPr>
                  <w:rFonts w:ascii="Cambria Math" w:hAnsi="Cambria Math" w:cs="Times New Roman"/>
                  <w:sz w:val="24"/>
                  <w:szCs w:val="24"/>
                </w:rPr>
                <m:t>N</m:t>
              </m:r>
            </m:den>
          </m:f>
          <m:r>
            <w:rPr>
              <w:rFonts w:ascii="Cambria Math" w:hAnsi="Cambria Math" w:cs="Times New Roman"/>
              <w:sz w:val="24"/>
              <w:szCs w:val="24"/>
            </w:rPr>
            <m:t>∙100%, где:</m:t>
          </m:r>
        </m:oMath>
      </m:oMathPara>
    </w:p>
    <w:p w:rsidR="007F697D" w:rsidRPr="007F7836" w:rsidRDefault="007F697D" w:rsidP="007F697D">
      <w:pPr>
        <w:autoSpaceDE w:val="0"/>
        <w:autoSpaceDN w:val="0"/>
        <w:adjustRightInd w:val="0"/>
        <w:spacing w:after="0" w:line="240" w:lineRule="auto"/>
        <w:jc w:val="both"/>
        <w:rPr>
          <w:rFonts w:ascii="Times New Roman" w:eastAsiaTheme="minorEastAsia" w:hAnsi="Times New Roman" w:cs="Times New Roman"/>
          <w:sz w:val="24"/>
          <w:szCs w:val="24"/>
        </w:rPr>
      </w:pPr>
    </w:p>
    <w:p w:rsidR="007F697D" w:rsidRPr="00F14126" w:rsidRDefault="007F697D" w:rsidP="007F697D">
      <w:pPr>
        <w:pStyle w:val="a4"/>
        <w:spacing w:line="276" w:lineRule="auto"/>
        <w:rPr>
          <w:rFonts w:cs="Times New Roman"/>
          <w:szCs w:val="24"/>
        </w:rPr>
      </w:pPr>
      <w:r w:rsidRPr="00F14126">
        <w:rPr>
          <w:rFonts w:cs="Times New Roman"/>
          <w:szCs w:val="24"/>
          <w:lang w:val="en-US"/>
        </w:rPr>
        <w:t>i</w:t>
      </w:r>
      <w:r w:rsidRPr="00F14126">
        <w:rPr>
          <w:rFonts w:cs="Times New Roman"/>
          <w:szCs w:val="24"/>
        </w:rPr>
        <w:t xml:space="preserve"> = 1</w:t>
      </w:r>
    </w:p>
    <w:p w:rsidR="007F697D" w:rsidRPr="00F14126" w:rsidRDefault="00947F5F" w:rsidP="007F697D">
      <w:pPr>
        <w:pStyle w:val="a4"/>
        <w:spacing w:line="276" w:lineRule="auto"/>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i</m:t>
            </m:r>
          </m:sub>
        </m:sSub>
      </m:oMath>
      <w:r w:rsidR="007F697D" w:rsidRPr="00042842">
        <w:rPr>
          <w:rFonts w:cs="Times New Roman"/>
          <w:szCs w:val="24"/>
        </w:rPr>
        <w:t xml:space="preserve"> </w:t>
      </w:r>
      <w:r w:rsidR="007F697D">
        <w:rPr>
          <w:rFonts w:cs="Times New Roman"/>
          <w:szCs w:val="24"/>
        </w:rPr>
        <w:t>–</w:t>
      </w:r>
      <w:r w:rsidR="007F697D" w:rsidRPr="00042842">
        <w:rPr>
          <w:rFonts w:cs="Times New Roman"/>
          <w:szCs w:val="24"/>
        </w:rPr>
        <w:t xml:space="preserve"> исполнение i планируемого значения показателя муниципальной програм</w:t>
      </w:r>
      <w:r w:rsidR="007F697D">
        <w:rPr>
          <w:rFonts w:cs="Times New Roman"/>
          <w:szCs w:val="24"/>
        </w:rPr>
        <w:t>мы за отчетный год в процентах;</w:t>
      </w:r>
    </w:p>
    <w:p w:rsidR="007F697D" w:rsidRPr="002D0AA3" w:rsidRDefault="007F697D" w:rsidP="007F697D">
      <w:pPr>
        <w:pStyle w:val="a4"/>
        <w:spacing w:line="276" w:lineRule="auto"/>
        <w:rPr>
          <w:rFonts w:cs="Times New Roman"/>
          <w:szCs w:val="24"/>
        </w:rPr>
      </w:pPr>
      <m:oMath>
        <m:r>
          <w:rPr>
            <w:rFonts w:ascii="Cambria Math" w:hAnsi="Cambria Math" w:cs="Times New Roman"/>
            <w:szCs w:val="24"/>
          </w:rPr>
          <m:t>N</m:t>
        </m:r>
      </m:oMath>
      <w:r w:rsidRPr="00042842">
        <w:rPr>
          <w:rFonts w:cs="Times New Roman"/>
          <w:szCs w:val="24"/>
        </w:rPr>
        <w:t xml:space="preserve"> </w:t>
      </w:r>
      <w:r>
        <w:rPr>
          <w:rFonts w:cs="Times New Roman"/>
          <w:szCs w:val="24"/>
        </w:rPr>
        <w:t>–</w:t>
      </w:r>
      <w:r w:rsidRPr="00042842">
        <w:rPr>
          <w:rFonts w:cs="Times New Roman"/>
          <w:szCs w:val="24"/>
        </w:rPr>
        <w:t xml:space="preserve"> число планируемых значений показ</w:t>
      </w:r>
      <w:r>
        <w:rPr>
          <w:rFonts w:cs="Times New Roman"/>
          <w:szCs w:val="24"/>
        </w:rPr>
        <w:t>ателей муниципальной программы.</w:t>
      </w:r>
    </w:p>
    <w:p w:rsidR="007F697D" w:rsidRPr="002D0AA3" w:rsidRDefault="007F697D" w:rsidP="007F697D">
      <w:pPr>
        <w:pStyle w:val="a4"/>
        <w:spacing w:line="276" w:lineRule="auto"/>
        <w:ind w:firstLine="708"/>
        <w:rPr>
          <w:rFonts w:cs="Times New Roman"/>
          <w:szCs w:val="24"/>
        </w:rPr>
      </w:pPr>
    </w:p>
    <w:p w:rsidR="007F697D" w:rsidRPr="00F14126" w:rsidRDefault="007F697D" w:rsidP="007F697D">
      <w:pPr>
        <w:pStyle w:val="a4"/>
        <w:spacing w:line="276" w:lineRule="auto"/>
        <w:ind w:firstLine="708"/>
        <w:rPr>
          <w:rFonts w:cs="Times New Roman"/>
          <w:szCs w:val="24"/>
        </w:rPr>
      </w:pPr>
      <w:r w:rsidRPr="00042842">
        <w:rPr>
          <w:rFonts w:cs="Times New Roman"/>
          <w:szCs w:val="24"/>
        </w:rPr>
        <w:t>Исполнение по каждому показателю муниципальной программы за отчетный</w:t>
      </w:r>
      <w:r>
        <w:rPr>
          <w:rFonts w:cs="Times New Roman"/>
          <w:szCs w:val="24"/>
        </w:rPr>
        <w:t xml:space="preserve"> год осуществляется по формуле:</w:t>
      </w:r>
    </w:p>
    <w:p w:rsidR="007F697D" w:rsidRPr="007F7836" w:rsidRDefault="00947F5F" w:rsidP="007F697D">
      <w:pPr>
        <w:autoSpaceDE w:val="0"/>
        <w:autoSpaceDN w:val="0"/>
        <w:adjustRightInd w:val="0"/>
        <w:spacing w:after="0"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П</m:t>
                  </m:r>
                </m:e>
                <m:sub>
                  <m:r>
                    <w:rPr>
                      <w:rFonts w:ascii="Cambria Math" w:hAnsi="Cambria Math" w:cs="Times New Roman"/>
                      <w:sz w:val="24"/>
                      <w:szCs w:val="24"/>
                    </w:rPr>
                    <m:t>i факт</m:t>
                  </m:r>
                </m:sub>
              </m:sSub>
            </m:num>
            <m:den>
              <m:sSub>
                <m:sSubPr>
                  <m:ctrlPr>
                    <w:rPr>
                      <w:rFonts w:ascii="Cambria Math" w:hAnsi="Cambria Math" w:cs="Times New Roman"/>
                      <w:i/>
                      <w:sz w:val="24"/>
                      <w:szCs w:val="24"/>
                    </w:rPr>
                  </m:ctrlPr>
                </m:sSubPr>
                <m:e>
                  <m:r>
                    <w:rPr>
                      <w:rFonts w:ascii="Cambria Math" w:hAnsi="Cambria Math" w:cs="Times New Roman"/>
                      <w:sz w:val="24"/>
                      <w:szCs w:val="24"/>
                    </w:rPr>
                    <m:t>П</m:t>
                  </m:r>
                </m:e>
                <m:sub>
                  <m:r>
                    <w:rPr>
                      <w:rFonts w:ascii="Cambria Math" w:hAnsi="Cambria Math" w:cs="Times New Roman"/>
                      <w:sz w:val="24"/>
                      <w:szCs w:val="24"/>
                      <w:lang w:val="en-US"/>
                    </w:rPr>
                    <m:t xml:space="preserve">i </m:t>
                  </m:r>
                  <m:r>
                    <w:rPr>
                      <w:rFonts w:ascii="Cambria Math" w:hAnsi="Cambria Math" w:cs="Times New Roman"/>
                      <w:sz w:val="24"/>
                      <w:szCs w:val="24"/>
                    </w:rPr>
                    <m:t>пл</m:t>
                  </m:r>
                </m:sub>
              </m:sSub>
            </m:den>
          </m:f>
          <m:r>
            <w:rPr>
              <w:rFonts w:ascii="Cambria Math" w:hAnsi="Cambria Math" w:cs="Times New Roman"/>
              <w:sz w:val="24"/>
              <w:szCs w:val="24"/>
            </w:rPr>
            <m:t>∙100%, где:</m:t>
          </m:r>
        </m:oMath>
      </m:oMathPara>
    </w:p>
    <w:p w:rsidR="007F697D" w:rsidRPr="007F7836" w:rsidRDefault="007F697D" w:rsidP="007F697D">
      <w:pPr>
        <w:autoSpaceDE w:val="0"/>
        <w:autoSpaceDN w:val="0"/>
        <w:adjustRightInd w:val="0"/>
        <w:spacing w:after="0" w:line="240" w:lineRule="auto"/>
        <w:jc w:val="both"/>
        <w:rPr>
          <w:rFonts w:ascii="Times New Roman" w:eastAsiaTheme="minorEastAsia" w:hAnsi="Times New Roman" w:cs="Times New Roman"/>
          <w:sz w:val="24"/>
          <w:szCs w:val="24"/>
        </w:rPr>
      </w:pPr>
    </w:p>
    <w:p w:rsidR="007F697D" w:rsidRDefault="00947F5F" w:rsidP="007F697D">
      <w:pPr>
        <w:pStyle w:val="a4"/>
        <w:spacing w:line="276" w:lineRule="auto"/>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П</m:t>
            </m:r>
          </m:e>
          <m:sub>
            <m:r>
              <w:rPr>
                <w:rFonts w:ascii="Cambria Math" w:hAnsi="Cambria Math" w:cs="Times New Roman"/>
                <w:szCs w:val="24"/>
              </w:rPr>
              <m:t>i факт</m:t>
            </m:r>
          </m:sub>
        </m:sSub>
      </m:oMath>
      <w:r w:rsidR="007F697D" w:rsidRPr="00042842">
        <w:rPr>
          <w:rFonts w:cs="Times New Roman"/>
          <w:szCs w:val="24"/>
        </w:rPr>
        <w:t xml:space="preserve"> </w:t>
      </w:r>
      <w:r w:rsidR="007F697D">
        <w:rPr>
          <w:rFonts w:cs="Times New Roman"/>
          <w:szCs w:val="24"/>
        </w:rPr>
        <w:t>–</w:t>
      </w:r>
      <w:r w:rsidR="007F697D" w:rsidRPr="00042842">
        <w:rPr>
          <w:rFonts w:cs="Times New Roman"/>
          <w:szCs w:val="24"/>
        </w:rPr>
        <w:t xml:space="preserve"> фактическое значени</w:t>
      </w:r>
      <w:r w:rsidR="007F697D">
        <w:rPr>
          <w:rFonts w:cs="Times New Roman"/>
          <w:szCs w:val="24"/>
        </w:rPr>
        <w:t>е i показателя за отчетный год;</w:t>
      </w:r>
    </w:p>
    <w:p w:rsidR="007F697D" w:rsidRDefault="00947F5F" w:rsidP="007F697D">
      <w:pPr>
        <w:pStyle w:val="a4"/>
        <w:spacing w:line="276" w:lineRule="auto"/>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П</m:t>
            </m:r>
          </m:e>
          <m:sub>
            <m:r>
              <w:rPr>
                <w:rFonts w:ascii="Cambria Math" w:hAnsi="Cambria Math" w:cs="Times New Roman"/>
                <w:szCs w:val="24"/>
                <w:lang w:val="en-US"/>
              </w:rPr>
              <m:t>i</m:t>
            </m:r>
            <m:r>
              <w:rPr>
                <w:rFonts w:ascii="Cambria Math" w:hAnsi="Cambria Math" w:cs="Times New Roman"/>
                <w:szCs w:val="24"/>
              </w:rPr>
              <m:t xml:space="preserve"> пл</m:t>
            </m:r>
          </m:sub>
        </m:sSub>
      </m:oMath>
      <w:r w:rsidR="007F697D" w:rsidRPr="00042842">
        <w:rPr>
          <w:rFonts w:cs="Times New Roman"/>
          <w:szCs w:val="24"/>
        </w:rPr>
        <w:t xml:space="preserve"> </w:t>
      </w:r>
      <w:r w:rsidR="007F697D">
        <w:rPr>
          <w:rFonts w:cs="Times New Roman"/>
          <w:szCs w:val="24"/>
        </w:rPr>
        <w:t>–</w:t>
      </w:r>
      <w:r w:rsidR="007F697D" w:rsidRPr="00042842">
        <w:rPr>
          <w:rFonts w:cs="Times New Roman"/>
          <w:szCs w:val="24"/>
        </w:rPr>
        <w:t xml:space="preserve"> плановое значени</w:t>
      </w:r>
      <w:r w:rsidR="007F697D">
        <w:rPr>
          <w:rFonts w:cs="Times New Roman"/>
          <w:szCs w:val="24"/>
        </w:rPr>
        <w:t>е i показателя на отчетный год.</w:t>
      </w:r>
    </w:p>
    <w:p w:rsidR="007F697D" w:rsidRDefault="007F697D" w:rsidP="007F697D">
      <w:pPr>
        <w:pStyle w:val="a4"/>
        <w:spacing w:line="276" w:lineRule="auto"/>
        <w:ind w:firstLine="708"/>
        <w:rPr>
          <w:rFonts w:cs="Times New Roman"/>
          <w:szCs w:val="24"/>
        </w:rPr>
      </w:pPr>
    </w:p>
    <w:p w:rsidR="007F697D" w:rsidRDefault="007F697D" w:rsidP="007F697D">
      <w:pPr>
        <w:pStyle w:val="a4"/>
        <w:spacing w:line="276" w:lineRule="auto"/>
        <w:ind w:firstLine="708"/>
        <w:rPr>
          <w:rFonts w:cs="Times New Roman"/>
          <w:szCs w:val="24"/>
        </w:rPr>
      </w:pPr>
      <w:r w:rsidRPr="00042842">
        <w:rPr>
          <w:rFonts w:cs="Times New Roman"/>
          <w:szCs w:val="24"/>
        </w:rPr>
        <w:t>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w:t>
      </w:r>
      <w:r>
        <w:rPr>
          <w:rFonts w:cs="Times New Roman"/>
          <w:szCs w:val="24"/>
        </w:rPr>
        <w:t xml:space="preserve"> год осуществляется по формуле:</w:t>
      </w:r>
    </w:p>
    <w:p w:rsidR="007F697D" w:rsidRDefault="00947F5F" w:rsidP="007F697D">
      <w:pPr>
        <w:pStyle w:val="a4"/>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I</m:t>
              </m:r>
            </m:sub>
          </m:sSub>
          <m:r>
            <w:rPr>
              <w:rFonts w:ascii="Cambria Math" w:hAnsi="Cambria Math" w:cs="Times New Roman"/>
              <w:szCs w:val="24"/>
            </w:rPr>
            <m:t>=100%</m:t>
          </m:r>
        </m:oMath>
      </m:oMathPara>
    </w:p>
    <w:p w:rsidR="007F697D" w:rsidRDefault="007F697D" w:rsidP="007F697D">
      <w:pPr>
        <w:pStyle w:val="a4"/>
        <w:ind w:firstLine="708"/>
        <w:rPr>
          <w:rFonts w:cs="Times New Roman"/>
          <w:szCs w:val="24"/>
        </w:rPr>
      </w:pPr>
    </w:p>
    <w:p w:rsidR="007F697D" w:rsidRDefault="007F697D" w:rsidP="007F697D">
      <w:pPr>
        <w:pStyle w:val="a4"/>
        <w:spacing w:line="276" w:lineRule="auto"/>
        <w:ind w:firstLine="708"/>
        <w:rPr>
          <w:rFonts w:cs="Times New Roman"/>
          <w:szCs w:val="24"/>
        </w:rPr>
      </w:pPr>
      <w:r w:rsidRPr="00042842">
        <w:rPr>
          <w:rFonts w:cs="Times New Roman"/>
          <w:szCs w:val="24"/>
        </w:rPr>
        <w:t>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w:t>
      </w:r>
    </w:p>
    <w:p w:rsidR="007F697D" w:rsidRDefault="007F697D" w:rsidP="007F697D">
      <w:pPr>
        <w:pStyle w:val="a4"/>
        <w:ind w:firstLine="708"/>
        <w:rPr>
          <w:rFonts w:cs="Times New Roman"/>
          <w:szCs w:val="24"/>
        </w:rPr>
      </w:pPr>
    </w:p>
    <w:p w:rsidR="007F697D" w:rsidRPr="004C1159" w:rsidRDefault="00947F5F" w:rsidP="007F697D">
      <w:pPr>
        <w:pStyle w:val="a4"/>
        <w:rPr>
          <w:rFonts w:eastAsiaTheme="minorEastAsia"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I</m:t>
              </m:r>
            </m:sub>
          </m:sSub>
          <m:r>
            <w:rPr>
              <w:rFonts w:ascii="Cambria Math" w:hAnsi="Cambria Math" w:cs="Times New Roman"/>
              <w:szCs w:val="24"/>
            </w:rPr>
            <m:t>=0%</m:t>
          </m:r>
        </m:oMath>
      </m:oMathPara>
    </w:p>
    <w:p w:rsidR="007F697D" w:rsidRDefault="007F697D" w:rsidP="007F697D">
      <w:pPr>
        <w:pStyle w:val="a4"/>
        <w:rPr>
          <w:rFonts w:cs="Times New Roman"/>
          <w:szCs w:val="24"/>
        </w:rPr>
      </w:pPr>
    </w:p>
    <w:p w:rsidR="007F697D" w:rsidRDefault="007F697D" w:rsidP="00EF7AA1">
      <w:pPr>
        <w:pStyle w:val="a4"/>
        <w:numPr>
          <w:ilvl w:val="0"/>
          <w:numId w:val="40"/>
        </w:numPr>
        <w:spacing w:line="276" w:lineRule="auto"/>
        <w:rPr>
          <w:rFonts w:cs="Times New Roman"/>
          <w:szCs w:val="24"/>
        </w:rPr>
      </w:pPr>
      <w:r w:rsidRPr="00042842">
        <w:rPr>
          <w:rFonts w:cs="Times New Roman"/>
          <w:szCs w:val="24"/>
        </w:rPr>
        <w:t>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w:t>
      </w:r>
      <w:r>
        <w:rPr>
          <w:rFonts w:cs="Times New Roman"/>
          <w:szCs w:val="24"/>
        </w:rPr>
        <w:t>вляется по следующим критериям:</w:t>
      </w:r>
    </w:p>
    <w:p w:rsidR="007F697D" w:rsidRDefault="007F697D" w:rsidP="00EF7AA1">
      <w:pPr>
        <w:pStyle w:val="a4"/>
        <w:numPr>
          <w:ilvl w:val="1"/>
          <w:numId w:val="40"/>
        </w:numPr>
        <w:spacing w:line="276" w:lineRule="auto"/>
        <w:rPr>
          <w:rFonts w:cs="Times New Roman"/>
          <w:szCs w:val="24"/>
        </w:rPr>
      </w:pPr>
      <w:r w:rsidRPr="00042842">
        <w:rPr>
          <w:rFonts w:cs="Times New Roman"/>
          <w:szCs w:val="24"/>
        </w:rPr>
        <w:t>муниципальная программа</w:t>
      </w:r>
      <w:r>
        <w:rPr>
          <w:rFonts w:cs="Times New Roman"/>
          <w:szCs w:val="24"/>
        </w:rPr>
        <w:t xml:space="preserve"> перевыполнена, если P</w:t>
      </w:r>
      <w:r w:rsidRPr="004C1159">
        <w:rPr>
          <w:rFonts w:cs="Times New Roman"/>
          <w:szCs w:val="24"/>
          <w:vertAlign w:val="subscript"/>
        </w:rPr>
        <w:t>2</w:t>
      </w:r>
      <w:r>
        <w:rPr>
          <w:rFonts w:cs="Times New Roman"/>
          <w:szCs w:val="24"/>
        </w:rPr>
        <w:t xml:space="preserve"> &gt; 100%;</w:t>
      </w:r>
    </w:p>
    <w:p w:rsidR="007F697D" w:rsidRDefault="007F697D" w:rsidP="00EF7AA1">
      <w:pPr>
        <w:pStyle w:val="a4"/>
        <w:numPr>
          <w:ilvl w:val="1"/>
          <w:numId w:val="40"/>
        </w:numPr>
        <w:spacing w:line="276" w:lineRule="auto"/>
        <w:rPr>
          <w:rFonts w:cs="Times New Roman"/>
          <w:szCs w:val="24"/>
        </w:rPr>
      </w:pPr>
      <w:r w:rsidRPr="00042842">
        <w:rPr>
          <w:rFonts w:cs="Times New Roman"/>
          <w:szCs w:val="24"/>
        </w:rPr>
        <w:t>муниципальная программа выполнена в полном объеме, если 90% &lt; P</w:t>
      </w:r>
      <w:r w:rsidRPr="004C1159">
        <w:rPr>
          <w:rFonts w:cs="Times New Roman"/>
          <w:szCs w:val="24"/>
          <w:vertAlign w:val="subscript"/>
        </w:rPr>
        <w:t>2</w:t>
      </w:r>
      <w:r w:rsidRPr="00042842">
        <w:rPr>
          <w:rFonts w:cs="Times New Roman"/>
          <w:szCs w:val="24"/>
        </w:rPr>
        <w:t xml:space="preserve"> &lt; 100%;</w:t>
      </w:r>
    </w:p>
    <w:p w:rsidR="007F697D" w:rsidRDefault="007F697D" w:rsidP="00EF7AA1">
      <w:pPr>
        <w:pStyle w:val="a4"/>
        <w:numPr>
          <w:ilvl w:val="1"/>
          <w:numId w:val="40"/>
        </w:numPr>
        <w:spacing w:line="276" w:lineRule="auto"/>
        <w:rPr>
          <w:rFonts w:cs="Times New Roman"/>
          <w:szCs w:val="24"/>
        </w:rPr>
      </w:pPr>
      <w:r w:rsidRPr="00042842">
        <w:rPr>
          <w:rFonts w:cs="Times New Roman"/>
          <w:szCs w:val="24"/>
        </w:rPr>
        <w:t>муниципальная программа в целом выполнена, если 75% &lt; P</w:t>
      </w:r>
      <w:r w:rsidRPr="004C1159">
        <w:rPr>
          <w:rFonts w:cs="Times New Roman"/>
          <w:szCs w:val="24"/>
          <w:vertAlign w:val="subscript"/>
        </w:rPr>
        <w:t>2</w:t>
      </w:r>
      <w:r w:rsidRPr="00042842">
        <w:rPr>
          <w:rFonts w:cs="Times New Roman"/>
          <w:szCs w:val="24"/>
        </w:rPr>
        <w:t xml:space="preserve"> &lt; 95% муниципальная программа не</w:t>
      </w:r>
      <w:r>
        <w:rPr>
          <w:rFonts w:cs="Times New Roman"/>
          <w:szCs w:val="24"/>
        </w:rPr>
        <w:t xml:space="preserve"> выполнена, если P</w:t>
      </w:r>
      <w:r w:rsidRPr="004C1159">
        <w:rPr>
          <w:rFonts w:cs="Times New Roman"/>
          <w:szCs w:val="24"/>
          <w:vertAlign w:val="subscript"/>
        </w:rPr>
        <w:t>2</w:t>
      </w:r>
      <w:r>
        <w:rPr>
          <w:rFonts w:cs="Times New Roman"/>
          <w:szCs w:val="24"/>
        </w:rPr>
        <w:t xml:space="preserve"> &lt; 75%.</w:t>
      </w:r>
    </w:p>
    <w:p w:rsidR="007F697D" w:rsidRDefault="007F697D" w:rsidP="007F697D">
      <w:pPr>
        <w:pStyle w:val="a4"/>
        <w:spacing w:line="276" w:lineRule="auto"/>
        <w:rPr>
          <w:rFonts w:cs="Times New Roman"/>
          <w:szCs w:val="24"/>
        </w:rPr>
      </w:pPr>
    </w:p>
    <w:p w:rsidR="007F697D" w:rsidRDefault="007F697D" w:rsidP="00EF7AA1">
      <w:pPr>
        <w:pStyle w:val="a4"/>
        <w:numPr>
          <w:ilvl w:val="0"/>
          <w:numId w:val="40"/>
        </w:numPr>
        <w:spacing w:line="276" w:lineRule="auto"/>
        <w:rPr>
          <w:rFonts w:cs="Times New Roman"/>
          <w:szCs w:val="24"/>
        </w:rPr>
      </w:pPr>
      <w:r w:rsidRPr="004C1159">
        <w:rPr>
          <w:rFonts w:cs="Times New Roman"/>
          <w:szCs w:val="24"/>
        </w:rPr>
        <w:t>Итоговая оценка эффективности муниципальной программы осуществляется по формуле:</w:t>
      </w:r>
    </w:p>
    <w:p w:rsidR="007F697D" w:rsidRDefault="007F697D" w:rsidP="007F697D">
      <w:pPr>
        <w:pStyle w:val="a4"/>
        <w:rPr>
          <w:rFonts w:cs="Times New Roman"/>
          <w:szCs w:val="24"/>
        </w:rPr>
      </w:pPr>
    </w:p>
    <w:p w:rsidR="007F697D" w:rsidRPr="004C1159" w:rsidRDefault="00947F5F" w:rsidP="007F697D">
      <w:pPr>
        <w:pStyle w:val="a4"/>
        <w:rPr>
          <w:rFonts w:eastAsiaTheme="minorEastAsia"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lang w:val="en-US"/>
                </w:rPr>
                <m:t>P</m:t>
              </m:r>
            </m:e>
            <m:sub>
              <m:r>
                <w:rPr>
                  <w:rFonts w:ascii="Cambria Math" w:hAnsi="Cambria Math" w:cs="Times New Roman"/>
                  <w:szCs w:val="24"/>
                </w:rPr>
                <m:t>итог</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2</m:t>
                  </m:r>
                </m:sub>
              </m:sSub>
            </m:num>
            <m:den>
              <m:r>
                <w:rPr>
                  <w:rFonts w:ascii="Cambria Math" w:hAnsi="Cambria Math" w:cs="Times New Roman"/>
                  <w:szCs w:val="24"/>
                </w:rPr>
                <m:t>2</m:t>
              </m:r>
            </m:den>
          </m:f>
          <m:r>
            <w:rPr>
              <w:rFonts w:ascii="Cambria Math" w:hAnsi="Cambria Math" w:cs="Times New Roman"/>
              <w:szCs w:val="24"/>
            </w:rPr>
            <m:t>, где:</m:t>
          </m:r>
        </m:oMath>
      </m:oMathPara>
    </w:p>
    <w:p w:rsidR="007F697D" w:rsidRDefault="007F697D" w:rsidP="007F697D">
      <w:pPr>
        <w:pStyle w:val="a4"/>
        <w:rPr>
          <w:rFonts w:cs="Times New Roman"/>
          <w:szCs w:val="24"/>
        </w:rPr>
      </w:pPr>
    </w:p>
    <w:p w:rsidR="007F697D" w:rsidRDefault="00947F5F" w:rsidP="007F697D">
      <w:pPr>
        <w:pStyle w:val="a4"/>
        <w:spacing w:line="276" w:lineRule="auto"/>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lang w:val="en-US"/>
              </w:rPr>
              <m:t>P</m:t>
            </m:r>
          </m:e>
          <m:sub>
            <m:r>
              <w:rPr>
                <w:rFonts w:ascii="Cambria Math" w:hAnsi="Cambria Math" w:cs="Times New Roman"/>
                <w:szCs w:val="24"/>
              </w:rPr>
              <m:t>итог</m:t>
            </m:r>
          </m:sub>
        </m:sSub>
      </m:oMath>
      <w:r w:rsidR="007F697D" w:rsidRPr="004C1159">
        <w:rPr>
          <w:rFonts w:cs="Times New Roman"/>
          <w:szCs w:val="24"/>
        </w:rPr>
        <w:t xml:space="preserve"> </w:t>
      </w:r>
      <w:r w:rsidR="007F697D">
        <w:rPr>
          <w:rFonts w:cs="Times New Roman"/>
          <w:szCs w:val="24"/>
        </w:rPr>
        <w:t>–</w:t>
      </w:r>
      <w:r w:rsidR="007F697D" w:rsidRPr="004C1159">
        <w:rPr>
          <w:rFonts w:cs="Times New Roman"/>
          <w:szCs w:val="24"/>
        </w:rPr>
        <w:t xml:space="preserve"> итоговая оценка эффективности муниципа</w:t>
      </w:r>
      <w:r w:rsidR="007F697D">
        <w:rPr>
          <w:rFonts w:cs="Times New Roman"/>
          <w:szCs w:val="24"/>
        </w:rPr>
        <w:t>льной программы за отчетный год.</w:t>
      </w:r>
    </w:p>
    <w:p w:rsidR="007F697D" w:rsidRDefault="007F697D" w:rsidP="007F697D">
      <w:pPr>
        <w:pStyle w:val="a4"/>
        <w:spacing w:line="276" w:lineRule="auto"/>
        <w:rPr>
          <w:rFonts w:cs="Times New Roman"/>
          <w:szCs w:val="24"/>
        </w:rPr>
      </w:pPr>
    </w:p>
    <w:p w:rsidR="007F697D" w:rsidRDefault="007F697D" w:rsidP="00EF7AA1">
      <w:pPr>
        <w:pStyle w:val="a4"/>
        <w:numPr>
          <w:ilvl w:val="0"/>
          <w:numId w:val="41"/>
        </w:numPr>
        <w:spacing w:line="276" w:lineRule="auto"/>
        <w:rPr>
          <w:rFonts w:cs="Times New Roman"/>
          <w:szCs w:val="24"/>
        </w:rPr>
      </w:pPr>
      <w:r w:rsidRPr="004C1159">
        <w:rPr>
          <w:rFonts w:cs="Times New Roman"/>
          <w:szCs w:val="24"/>
        </w:rPr>
        <w:t>Интерпретация итоговой оценки эффективности муниципальной программы осущест</w:t>
      </w:r>
      <w:r>
        <w:rPr>
          <w:rFonts w:cs="Times New Roman"/>
          <w:szCs w:val="24"/>
        </w:rPr>
        <w:t>вляется по следующим критериям:</w:t>
      </w:r>
    </w:p>
    <w:p w:rsidR="007F697D" w:rsidRDefault="007F697D" w:rsidP="00EF7AA1">
      <w:pPr>
        <w:pStyle w:val="a4"/>
        <w:numPr>
          <w:ilvl w:val="1"/>
          <w:numId w:val="41"/>
        </w:numPr>
        <w:spacing w:line="276" w:lineRule="auto"/>
        <w:rPr>
          <w:rFonts w:cs="Times New Roman"/>
          <w:szCs w:val="24"/>
        </w:rPr>
      </w:pPr>
      <w:r w:rsidRPr="004C1159">
        <w:rPr>
          <w:rFonts w:cs="Times New Roman"/>
          <w:szCs w:val="24"/>
        </w:rPr>
        <w:t>P итог &gt; 100% высо</w:t>
      </w:r>
      <w:r>
        <w:rPr>
          <w:rFonts w:cs="Times New Roman"/>
          <w:szCs w:val="24"/>
        </w:rPr>
        <w:t>коэффективная;</w:t>
      </w:r>
    </w:p>
    <w:p w:rsidR="007F697D" w:rsidRDefault="007F697D" w:rsidP="00EF7AA1">
      <w:pPr>
        <w:pStyle w:val="a4"/>
        <w:numPr>
          <w:ilvl w:val="1"/>
          <w:numId w:val="41"/>
        </w:numPr>
        <w:spacing w:line="276" w:lineRule="auto"/>
        <w:rPr>
          <w:rFonts w:cs="Times New Roman"/>
          <w:szCs w:val="24"/>
        </w:rPr>
      </w:pPr>
      <w:r w:rsidRPr="004C1159">
        <w:rPr>
          <w:rFonts w:cs="Times New Roman"/>
          <w:szCs w:val="24"/>
        </w:rPr>
        <w:t>9</w:t>
      </w:r>
      <w:r>
        <w:rPr>
          <w:rFonts w:cs="Times New Roman"/>
          <w:szCs w:val="24"/>
        </w:rPr>
        <w:t>0% &lt; P итог &lt; 100% эффективная;</w:t>
      </w:r>
    </w:p>
    <w:p w:rsidR="007F697D" w:rsidRDefault="007F697D" w:rsidP="00EF7AA1">
      <w:pPr>
        <w:pStyle w:val="a4"/>
        <w:numPr>
          <w:ilvl w:val="1"/>
          <w:numId w:val="41"/>
        </w:numPr>
        <w:spacing w:line="276" w:lineRule="auto"/>
        <w:rPr>
          <w:rFonts w:cs="Times New Roman"/>
          <w:szCs w:val="24"/>
        </w:rPr>
      </w:pPr>
      <w:r w:rsidRPr="004C1159">
        <w:rPr>
          <w:rFonts w:cs="Times New Roman"/>
          <w:szCs w:val="24"/>
        </w:rPr>
        <w:t>75% &lt; P и</w:t>
      </w:r>
      <w:r>
        <w:rPr>
          <w:rFonts w:cs="Times New Roman"/>
          <w:szCs w:val="24"/>
        </w:rPr>
        <w:t>тог &lt; 90% умеренно эффективная;</w:t>
      </w:r>
    </w:p>
    <w:p w:rsidR="007F697D" w:rsidRPr="007F697D" w:rsidRDefault="007F697D" w:rsidP="00EF7AA1">
      <w:pPr>
        <w:pStyle w:val="a4"/>
        <w:numPr>
          <w:ilvl w:val="1"/>
          <w:numId w:val="41"/>
        </w:numPr>
        <w:spacing w:line="276" w:lineRule="auto"/>
        <w:rPr>
          <w:rFonts w:cs="Times New Roman"/>
          <w:szCs w:val="24"/>
        </w:rPr>
      </w:pPr>
      <w:r w:rsidRPr="007F697D">
        <w:rPr>
          <w:rFonts w:cs="Times New Roman"/>
          <w:szCs w:val="24"/>
        </w:rPr>
        <w:t>P итог &lt; 75% неэффективная.</w:t>
      </w:r>
    </w:p>
    <w:p w:rsidR="00E06E6C" w:rsidRDefault="00E06E6C" w:rsidP="00C96B6E">
      <w:pPr>
        <w:pStyle w:val="a4"/>
        <w:spacing w:line="276" w:lineRule="auto"/>
        <w:rPr>
          <w:rFonts w:cs="Times New Roman"/>
          <w:szCs w:val="24"/>
        </w:rPr>
        <w:sectPr w:rsidR="00E06E6C" w:rsidSect="00F93F0A">
          <w:headerReference w:type="default" r:id="rId29"/>
          <w:headerReference w:type="first" r:id="rId30"/>
          <w:pgSz w:w="11906" w:h="16838" w:code="9"/>
          <w:pgMar w:top="567" w:right="567" w:bottom="284" w:left="1134" w:header="425" w:footer="403" w:gutter="0"/>
          <w:cols w:space="708"/>
          <w:docGrid w:linePitch="360"/>
        </w:sectPr>
      </w:pPr>
    </w:p>
    <w:p w:rsidR="007926B0" w:rsidRPr="007F7836" w:rsidRDefault="006B20D9" w:rsidP="008942E4">
      <w:pPr>
        <w:pStyle w:val="10"/>
        <w:numPr>
          <w:ilvl w:val="0"/>
          <w:numId w:val="14"/>
        </w:numPr>
        <w:pBdr>
          <w:bottom w:val="single" w:sz="4" w:space="1" w:color="auto"/>
        </w:pBdr>
        <w:tabs>
          <w:tab w:val="left" w:pos="284"/>
        </w:tabs>
        <w:spacing w:before="0"/>
        <w:ind w:left="0" w:firstLine="0"/>
        <w:jc w:val="both"/>
        <w:rPr>
          <w:rFonts w:ascii="Times New Roman" w:hAnsi="Times New Roman" w:cs="Times New Roman"/>
          <w:color w:val="auto"/>
          <w:sz w:val="24"/>
          <w:szCs w:val="24"/>
        </w:rPr>
      </w:pPr>
      <w:bookmarkStart w:id="49" w:name="_Toc496271494"/>
      <w:r w:rsidRPr="006B20D9">
        <w:rPr>
          <w:rFonts w:ascii="Times New Roman" w:hAnsi="Times New Roman" w:cs="Times New Roman"/>
          <w:color w:val="auto"/>
          <w:sz w:val="24"/>
          <w:szCs w:val="24"/>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bookmarkEnd w:id="49"/>
    </w:p>
    <w:p w:rsidR="00C87F66" w:rsidRDefault="00C87F66" w:rsidP="00737DDC">
      <w:pPr>
        <w:pStyle w:val="a4"/>
        <w:spacing w:line="276" w:lineRule="auto"/>
        <w:rPr>
          <w:rFonts w:cs="Times New Roman"/>
        </w:rPr>
      </w:pPr>
    </w:p>
    <w:p w:rsidR="00BB1D9D" w:rsidRDefault="00BB1D9D" w:rsidP="00EF7AA1">
      <w:pPr>
        <w:pStyle w:val="a4"/>
        <w:numPr>
          <w:ilvl w:val="0"/>
          <w:numId w:val="37"/>
        </w:numPr>
        <w:spacing w:line="276" w:lineRule="auto"/>
        <w:rPr>
          <w:rFonts w:cs="Times New Roman"/>
        </w:rPr>
      </w:pPr>
      <w:r w:rsidRPr="00BB1D9D">
        <w:rPr>
          <w:rFonts w:cs="Times New Roman"/>
        </w:rPr>
        <w:t>Основными направлениям</w:t>
      </w:r>
      <w:r w:rsidR="006F1E15">
        <w:rPr>
          <w:rFonts w:cs="Times New Roman"/>
        </w:rPr>
        <w:t>и совершенствования нормативно-</w:t>
      </w:r>
      <w:r w:rsidRPr="00BB1D9D">
        <w:rPr>
          <w:rFonts w:cs="Times New Roman"/>
        </w:rPr>
        <w:t>правовой базы, необходимой для функционирования и развития социальной</w:t>
      </w:r>
      <w:r>
        <w:rPr>
          <w:rFonts w:cs="Times New Roman"/>
        </w:rPr>
        <w:t xml:space="preserve"> </w:t>
      </w:r>
      <w:r w:rsidRPr="00BB1D9D">
        <w:rPr>
          <w:rFonts w:cs="Times New Roman"/>
        </w:rPr>
        <w:t xml:space="preserve">инфраструктуры </w:t>
      </w:r>
      <w:r w:rsidR="00852B5E">
        <w:rPr>
          <w:rFonts w:eastAsia="Times New Roman" w:cs="Times New Roman"/>
          <w:szCs w:val="24"/>
          <w:lang w:eastAsia="ru-RU"/>
        </w:rPr>
        <w:t>Рождественского сельского поселения</w:t>
      </w:r>
      <w:r w:rsidRPr="00BB1D9D">
        <w:rPr>
          <w:rFonts w:cs="Times New Roman"/>
        </w:rPr>
        <w:t>, являются:</w:t>
      </w:r>
    </w:p>
    <w:p w:rsidR="00BB1D9D" w:rsidRDefault="00BB1D9D" w:rsidP="00EF7AA1">
      <w:pPr>
        <w:pStyle w:val="a4"/>
        <w:numPr>
          <w:ilvl w:val="1"/>
          <w:numId w:val="37"/>
        </w:numPr>
        <w:spacing w:line="276" w:lineRule="auto"/>
        <w:rPr>
          <w:rFonts w:cs="Times New Roman"/>
        </w:rPr>
      </w:pPr>
      <w:r w:rsidRPr="00BB1D9D">
        <w:rPr>
          <w:rFonts w:cs="Times New Roman"/>
        </w:rPr>
        <w:t xml:space="preserve">внесение изменений в Генеральный план </w:t>
      </w:r>
      <w:r w:rsidR="00852B5E">
        <w:rPr>
          <w:rFonts w:eastAsia="Times New Roman" w:cs="Times New Roman"/>
          <w:szCs w:val="24"/>
          <w:lang w:eastAsia="ru-RU"/>
        </w:rPr>
        <w:t>Рождественского сельского поселения</w:t>
      </w:r>
      <w:r w:rsidR="00852B5E" w:rsidRPr="00BB1D9D">
        <w:rPr>
          <w:rFonts w:cs="Times New Roman"/>
        </w:rPr>
        <w:t xml:space="preserve"> </w:t>
      </w:r>
      <w:r w:rsidRPr="00BB1D9D">
        <w:rPr>
          <w:rFonts w:cs="Times New Roman"/>
        </w:rPr>
        <w:t>- при выявлении новых, необходимых к реализации мероприятий Программы, при появлении новых инвестиционных проектов, особо значимых для территории, при наступлении событий, выявляющих новые приоритеты в развитии Поселения, а также вызывающих потерю своей значимости отдельных</w:t>
      </w:r>
      <w:r>
        <w:rPr>
          <w:rFonts w:cs="Times New Roman"/>
        </w:rPr>
        <w:t xml:space="preserve"> мероприятий;</w:t>
      </w:r>
    </w:p>
    <w:p w:rsidR="00BB1D9D" w:rsidRDefault="00BB1D9D" w:rsidP="00EF7AA1">
      <w:pPr>
        <w:pStyle w:val="a4"/>
        <w:numPr>
          <w:ilvl w:val="1"/>
          <w:numId w:val="37"/>
        </w:numPr>
        <w:spacing w:line="276" w:lineRule="auto"/>
        <w:rPr>
          <w:rFonts w:cs="Times New Roman"/>
        </w:rPr>
      </w:pPr>
      <w:r w:rsidRPr="00BB1D9D">
        <w:rPr>
          <w:rFonts w:cs="Times New Roman"/>
        </w:rPr>
        <w:t>применение экономических мер, стимулирующих инвестиции в объекты</w:t>
      </w:r>
      <w:r>
        <w:rPr>
          <w:rFonts w:cs="Times New Roman"/>
        </w:rPr>
        <w:t xml:space="preserve"> </w:t>
      </w:r>
      <w:r w:rsidRPr="00BB1D9D">
        <w:rPr>
          <w:rFonts w:cs="Times New Roman"/>
        </w:rPr>
        <w:t>социальной инфраструктуры;</w:t>
      </w:r>
    </w:p>
    <w:p w:rsidR="00BB1D9D" w:rsidRDefault="00BB1D9D" w:rsidP="00EF7AA1">
      <w:pPr>
        <w:pStyle w:val="a4"/>
        <w:numPr>
          <w:ilvl w:val="1"/>
          <w:numId w:val="37"/>
        </w:numPr>
        <w:spacing w:line="276" w:lineRule="auto"/>
        <w:rPr>
          <w:rFonts w:cs="Times New Roman"/>
        </w:rPr>
      </w:pPr>
      <w:r w:rsidRPr="00BB1D9D">
        <w:rPr>
          <w:rFonts w:cs="Times New Roman"/>
        </w:rPr>
        <w:t>координация мероприятий и проектов строительства и реконструкции объектов социальной инфраструктуры между органами государственной власти</w:t>
      </w:r>
      <w:r>
        <w:rPr>
          <w:rFonts w:cs="Times New Roman"/>
        </w:rPr>
        <w:t xml:space="preserve"> </w:t>
      </w:r>
      <w:r w:rsidRPr="00BB1D9D">
        <w:rPr>
          <w:rFonts w:cs="Times New Roman"/>
        </w:rPr>
        <w:t>(по уровню вертикальной интеграции) и бизнеса;</w:t>
      </w:r>
    </w:p>
    <w:p w:rsidR="00BB1D9D" w:rsidRDefault="00BB1D9D" w:rsidP="00EF7AA1">
      <w:pPr>
        <w:pStyle w:val="a4"/>
        <w:numPr>
          <w:ilvl w:val="1"/>
          <w:numId w:val="37"/>
        </w:numPr>
        <w:spacing w:line="276" w:lineRule="auto"/>
        <w:rPr>
          <w:rFonts w:cs="Times New Roman"/>
        </w:rPr>
      </w:pPr>
      <w:r w:rsidRPr="00BB1D9D">
        <w:rPr>
          <w:rFonts w:cs="Times New Roman"/>
        </w:rPr>
        <w:t xml:space="preserve">координация усилий федеральных органов исполнительной власти, органов исполнительной власти </w:t>
      </w:r>
      <w:r w:rsidR="0020706C">
        <w:rPr>
          <w:rFonts w:cs="Times New Roman"/>
        </w:rPr>
        <w:t>Ленинградской</w:t>
      </w:r>
      <w:r w:rsidRPr="00BB1D9D">
        <w:rPr>
          <w:rFonts w:cs="Times New Roman"/>
        </w:rPr>
        <w:t xml:space="preserve"> области, органов местного самоуправления, представителей бизнеса и общественных организаций в решении</w:t>
      </w:r>
      <w:r>
        <w:rPr>
          <w:rFonts w:cs="Times New Roman"/>
        </w:rPr>
        <w:t xml:space="preserve"> </w:t>
      </w:r>
      <w:r w:rsidRPr="00BB1D9D">
        <w:rPr>
          <w:rFonts w:cs="Times New Roman"/>
        </w:rPr>
        <w:t>задач реализации мероприятий (инвестиционных проектов);</w:t>
      </w:r>
    </w:p>
    <w:p w:rsidR="00BB1D9D" w:rsidRDefault="00BB1D9D" w:rsidP="00EF7AA1">
      <w:pPr>
        <w:pStyle w:val="a4"/>
        <w:numPr>
          <w:ilvl w:val="1"/>
          <w:numId w:val="37"/>
        </w:numPr>
        <w:spacing w:line="276" w:lineRule="auto"/>
        <w:rPr>
          <w:rFonts w:cs="Times New Roman"/>
        </w:rPr>
      </w:pPr>
      <w:r w:rsidRPr="00BB1D9D">
        <w:rPr>
          <w:rFonts w:cs="Times New Roman"/>
        </w:rPr>
        <w:t xml:space="preserve">запуск системы статистического наблюдения и мониторинга необходимой обеспеченности учреждениями социальной инфраструктуры </w:t>
      </w:r>
      <w:r w:rsidR="001A73EB">
        <w:rPr>
          <w:rFonts w:cs="Times New Roman"/>
        </w:rPr>
        <w:t>сельского</w:t>
      </w:r>
      <w:r w:rsidRPr="00BB1D9D">
        <w:rPr>
          <w:rFonts w:cs="Times New Roman"/>
        </w:rPr>
        <w:t xml:space="preserve"> поселения в соответствии с утвержденными и обновляющимися</w:t>
      </w:r>
      <w:r>
        <w:rPr>
          <w:rFonts w:cs="Times New Roman"/>
        </w:rPr>
        <w:t xml:space="preserve"> </w:t>
      </w:r>
      <w:r w:rsidRPr="00BB1D9D">
        <w:rPr>
          <w:rFonts w:cs="Times New Roman"/>
        </w:rPr>
        <w:t>нормативами;</w:t>
      </w:r>
    </w:p>
    <w:p w:rsidR="00BB1D9D" w:rsidRDefault="00BB1D9D" w:rsidP="00EF7AA1">
      <w:pPr>
        <w:pStyle w:val="a4"/>
        <w:numPr>
          <w:ilvl w:val="1"/>
          <w:numId w:val="37"/>
        </w:numPr>
        <w:spacing w:line="276" w:lineRule="auto"/>
        <w:rPr>
          <w:rFonts w:cs="Times New Roman"/>
        </w:rPr>
      </w:pPr>
      <w:r w:rsidRPr="00BB1D9D">
        <w:rPr>
          <w:rFonts w:cs="Times New Roman"/>
        </w:rPr>
        <w:t>разработка стандартов и регламентов эксплуатации и (или) использования объектов социальной инфраструктуры на всех этапах жизненного</w:t>
      </w:r>
      <w:r>
        <w:rPr>
          <w:rFonts w:cs="Times New Roman"/>
        </w:rPr>
        <w:t xml:space="preserve"> </w:t>
      </w:r>
      <w:r w:rsidRPr="00BB1D9D">
        <w:rPr>
          <w:rFonts w:cs="Times New Roman"/>
        </w:rPr>
        <w:t>цикла объектов.</w:t>
      </w:r>
    </w:p>
    <w:p w:rsidR="00BB1D9D" w:rsidRPr="00BB1D9D" w:rsidRDefault="00BB1D9D" w:rsidP="00EF7AA1">
      <w:pPr>
        <w:pStyle w:val="a4"/>
        <w:numPr>
          <w:ilvl w:val="0"/>
          <w:numId w:val="37"/>
        </w:numPr>
        <w:spacing w:line="276" w:lineRule="auto"/>
        <w:rPr>
          <w:rFonts w:cs="Times New Roman"/>
        </w:rPr>
      </w:pPr>
      <w:r w:rsidRPr="00BB1D9D">
        <w:rPr>
          <w:rFonts w:cs="Times New Roman"/>
        </w:rPr>
        <w:t xml:space="preserve">Для информационного обеспечения реализации Программы планируется ее размещение на официальном интернет-портале </w:t>
      </w:r>
      <w:r w:rsidR="00852B5E">
        <w:rPr>
          <w:rFonts w:eastAsia="Times New Roman" w:cs="Times New Roman"/>
          <w:szCs w:val="24"/>
          <w:lang w:eastAsia="ru-RU"/>
        </w:rPr>
        <w:t>Рождественского сельского поселения</w:t>
      </w:r>
      <w:r w:rsidRPr="00BB1D9D">
        <w:rPr>
          <w:rFonts w:cs="Times New Roman"/>
        </w:rPr>
        <w:t>.</w:t>
      </w:r>
    </w:p>
    <w:p w:rsidR="00957C99" w:rsidRDefault="00957C99" w:rsidP="00737DDC">
      <w:pPr>
        <w:pStyle w:val="a4"/>
        <w:spacing w:line="276" w:lineRule="auto"/>
        <w:rPr>
          <w:rFonts w:cs="Times New Roman"/>
        </w:rPr>
      </w:pPr>
    </w:p>
    <w:p w:rsidR="008942E4" w:rsidRPr="008942E4" w:rsidRDefault="008942E4" w:rsidP="00737DDC">
      <w:pPr>
        <w:pStyle w:val="a4"/>
        <w:spacing w:line="276" w:lineRule="auto"/>
        <w:rPr>
          <w:rFonts w:cs="Times New Roman"/>
          <w:sz w:val="16"/>
        </w:rPr>
      </w:pPr>
    </w:p>
    <w:p w:rsidR="007926B0" w:rsidRPr="00852B5E" w:rsidRDefault="006B20D9" w:rsidP="00EF7AA1">
      <w:pPr>
        <w:pStyle w:val="a4"/>
        <w:numPr>
          <w:ilvl w:val="1"/>
          <w:numId w:val="14"/>
        </w:numPr>
        <w:spacing w:line="276" w:lineRule="auto"/>
        <w:rPr>
          <w:rFonts w:cs="Times New Roman"/>
          <w:b/>
        </w:rPr>
      </w:pPr>
      <w:r w:rsidRPr="006B20D9">
        <w:rPr>
          <w:rFonts w:cs="Times New Roman"/>
          <w:b/>
          <w:bCs/>
        </w:rPr>
        <w:t xml:space="preserve">Предложения по совершенствованию нормативно-правового и информационного обеспечения социально-экономического развития </w:t>
      </w:r>
      <w:r w:rsidR="00852B5E" w:rsidRPr="00852B5E">
        <w:rPr>
          <w:rFonts w:eastAsia="Times New Roman" w:cs="Times New Roman"/>
          <w:b/>
          <w:szCs w:val="24"/>
          <w:lang w:eastAsia="ru-RU"/>
        </w:rPr>
        <w:t>Рождественского сельского поселения</w:t>
      </w:r>
    </w:p>
    <w:p w:rsidR="00FD62BA" w:rsidRPr="00852B5E" w:rsidRDefault="00FD62BA" w:rsidP="00581188">
      <w:pPr>
        <w:pStyle w:val="a4"/>
        <w:spacing w:line="276" w:lineRule="auto"/>
        <w:ind w:left="480"/>
        <w:rPr>
          <w:rFonts w:cs="Times New Roman"/>
          <w:b/>
        </w:rPr>
      </w:pPr>
    </w:p>
    <w:p w:rsidR="006B20D9" w:rsidRPr="001E0475" w:rsidRDefault="006B20D9" w:rsidP="00581188">
      <w:pPr>
        <w:pStyle w:val="a4"/>
        <w:spacing w:line="276" w:lineRule="auto"/>
        <w:ind w:firstLine="709"/>
        <w:rPr>
          <w:rFonts w:cs="Times New Roman"/>
        </w:rPr>
      </w:pPr>
      <w:r w:rsidRPr="001E0475">
        <w:rPr>
          <w:rFonts w:cs="Times New Roman"/>
        </w:rPr>
        <w:t xml:space="preserve">В соответствии с частью 2 статьи 39 Федерального закона 172-ФЗ по решению органов местного самоуправления могут разрабатываться, утверждаться (одобряться) и реализовываться в муниципальных районах и городских округах стратегия социально-экономического развития муниципального образования (далее – муниципальная стратегия) и план мероприятий по реализации муниципальной стратегии. Таким образом, федеральный закон 172-ФЗ наделяет муниципальные районы и городские округа (т.е. крупные муниципальные образования) правом подготовки указанных стратегических документов. </w:t>
      </w:r>
    </w:p>
    <w:p w:rsidR="006B20D9" w:rsidRPr="001E0475" w:rsidRDefault="006B20D9" w:rsidP="00581188">
      <w:pPr>
        <w:pStyle w:val="a4"/>
        <w:spacing w:line="276" w:lineRule="auto"/>
        <w:ind w:firstLine="709"/>
        <w:rPr>
          <w:rFonts w:cs="Times New Roman"/>
        </w:rPr>
      </w:pPr>
      <w:r w:rsidRPr="001E0475">
        <w:rPr>
          <w:rFonts w:cs="Times New Roman"/>
        </w:rPr>
        <w:t xml:space="preserve">Муниципальная стратегия носит комплексный характер и направлена на развитие различных подсистем муниципальной экономики и социальной сферы. Исходя из части 2 статьи 39 Федерального закона 172-ФЗ, реализация муниципальной стратегии осуществляется путем разработки плана мероприятий по реализации муниципальной стратегии. Кроме того, частью 5 статьи 11 Федерального закона 172-ФЗ в перечне документов муниципального стратегического планирования предусмотрены муниципальные программы, которые также могут применяться в качестве механизма реализации муниципальной стратегии. </w:t>
      </w:r>
    </w:p>
    <w:p w:rsidR="006B20D9" w:rsidRPr="001E0475" w:rsidRDefault="006B20D9" w:rsidP="00581188">
      <w:pPr>
        <w:pStyle w:val="a4"/>
        <w:spacing w:line="276" w:lineRule="auto"/>
        <w:ind w:firstLine="709"/>
        <w:rPr>
          <w:rFonts w:cs="Times New Roman"/>
        </w:rPr>
      </w:pPr>
      <w:r w:rsidRPr="001E0475">
        <w:rPr>
          <w:rFonts w:cs="Times New Roman"/>
        </w:rPr>
        <w:t xml:space="preserve">По мнению Минэкономразвития России, при наличии в муниципальном районе, городском округе муниципальной стратегии, плана мероприятий по ее реализации и муниципальных программ, предусмотренных частью 5 статьи 11 Федерального закона 172-ФЗ, программа комплексного социально-экономического развития будет иметь избыточный характер и во многом дублировать положения указанных документов стратегического планирования. В этой ситуации разработка программы комплексного социально-экономического развития муниципального района, городского округа представляется нецелесообразной. </w:t>
      </w:r>
    </w:p>
    <w:p w:rsidR="006B20D9" w:rsidRPr="001E0475" w:rsidRDefault="006B20D9" w:rsidP="00581188">
      <w:pPr>
        <w:pStyle w:val="a4"/>
        <w:spacing w:line="276" w:lineRule="auto"/>
        <w:ind w:firstLine="709"/>
        <w:rPr>
          <w:rFonts w:cs="Times New Roman"/>
        </w:rPr>
      </w:pPr>
      <w:r w:rsidRPr="001E0475">
        <w:rPr>
          <w:rFonts w:cs="Times New Roman"/>
        </w:rPr>
        <w:t xml:space="preserve">В то же время из части 2 статьи 39 Федерального закона № 172-ФЗ следует, что органы местного самоуправления муниципальных районов, городских округов вправе не принимать муниципальную стратегию и план мероприятий по ее реализации. В этом случае приоритетные направления, цели и задачи развития муниципальных районов, городских округов могут определяться в программах (планах) комплексного социально-экономического развития, предусмотренных пунктом 6 части 1 статьи 17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 </w:t>
      </w:r>
    </w:p>
    <w:p w:rsidR="00443F32" w:rsidRDefault="006B20D9" w:rsidP="00581188">
      <w:pPr>
        <w:pStyle w:val="a4"/>
        <w:spacing w:line="276" w:lineRule="auto"/>
        <w:ind w:firstLine="709"/>
        <w:rPr>
          <w:rFonts w:cs="Times New Roman"/>
        </w:rPr>
      </w:pPr>
      <w:r w:rsidRPr="001E0475">
        <w:rPr>
          <w:rFonts w:cs="Times New Roman"/>
        </w:rPr>
        <w:t>С учетом того, что для городских и сельских поселений подготовка программ социально-экономического развития является приоритетным инструментом обеспечения устойчивого развития, рекомендуется осуществить разработку программы социально-экономического развития муниципального образования.</w:t>
      </w:r>
    </w:p>
    <w:p w:rsidR="00B4063C" w:rsidRDefault="00B4063C" w:rsidP="00AD2BEE">
      <w:pPr>
        <w:pStyle w:val="a4"/>
        <w:spacing w:line="276" w:lineRule="auto"/>
        <w:rPr>
          <w:rFonts w:cs="Times New Roman"/>
        </w:rPr>
      </w:pPr>
    </w:p>
    <w:p w:rsidR="008942E4" w:rsidRPr="008942E4" w:rsidRDefault="008942E4" w:rsidP="00AD2BEE">
      <w:pPr>
        <w:pStyle w:val="a4"/>
        <w:spacing w:line="276" w:lineRule="auto"/>
        <w:rPr>
          <w:rFonts w:cs="Times New Roman"/>
          <w:sz w:val="16"/>
        </w:rPr>
      </w:pPr>
    </w:p>
    <w:p w:rsidR="006B20D9" w:rsidRPr="00FD62BA" w:rsidRDefault="006B20D9" w:rsidP="00EF7AA1">
      <w:pPr>
        <w:pStyle w:val="af"/>
        <w:numPr>
          <w:ilvl w:val="1"/>
          <w:numId w:val="14"/>
        </w:numPr>
        <w:jc w:val="both"/>
        <w:rPr>
          <w:rFonts w:ascii="Times New Roman" w:hAnsi="Times New Roman" w:cs="Times New Roman"/>
          <w:sz w:val="24"/>
          <w:szCs w:val="24"/>
        </w:rPr>
      </w:pPr>
      <w:r w:rsidRPr="00FD62BA">
        <w:rPr>
          <w:rFonts w:ascii="Times New Roman" w:hAnsi="Times New Roman" w:cs="Times New Roman"/>
          <w:b/>
          <w:bCs/>
          <w:sz w:val="24"/>
          <w:szCs w:val="24"/>
        </w:rPr>
        <w:t xml:space="preserve">Предложения по совершенствованию нормативно-правового и информационного обеспечения развития социальной инфраструктуры </w:t>
      </w:r>
      <w:r w:rsidR="00852B5E" w:rsidRPr="00852B5E">
        <w:rPr>
          <w:rFonts w:ascii="Times New Roman" w:eastAsia="Times New Roman" w:hAnsi="Times New Roman" w:cs="Times New Roman"/>
          <w:b/>
          <w:sz w:val="24"/>
          <w:szCs w:val="24"/>
          <w:lang w:eastAsia="ru-RU"/>
        </w:rPr>
        <w:t>Рождественского сельского поселения</w:t>
      </w:r>
    </w:p>
    <w:p w:rsidR="00FD62BA" w:rsidRPr="001E0475" w:rsidRDefault="00FD62BA" w:rsidP="00581188">
      <w:pPr>
        <w:pStyle w:val="a4"/>
        <w:spacing w:line="276" w:lineRule="auto"/>
        <w:ind w:firstLine="709"/>
        <w:rPr>
          <w:rFonts w:cs="Times New Roman"/>
        </w:rPr>
      </w:pPr>
      <w:r w:rsidRPr="001E0475">
        <w:rPr>
          <w:rFonts w:cs="Times New Roman"/>
        </w:rPr>
        <w:t>В соответствии с Постановлением Правительства Российской Федерации №1050 от 01.10.</w:t>
      </w:r>
      <w:r w:rsidR="00BD5ECD">
        <w:rPr>
          <w:rFonts w:cs="Times New Roman"/>
        </w:rPr>
        <w:t>2015 г.</w:t>
      </w:r>
      <w:r w:rsidRPr="001E0475">
        <w:rPr>
          <w:rFonts w:cs="Times New Roman"/>
        </w:rPr>
        <w:t xml:space="preserve"> «Об утверждении требований к Программам комплексного развития социальной инфраструктуры поселений, городских округов» Программы комплексного развития социальной инфраструктуры включают в себя мероприятия, направленные на развитие 4-х основных областей социальной инфраструктуры: здравоохранение, образование, культур</w:t>
      </w:r>
      <w:r w:rsidR="00BD5ECD">
        <w:rPr>
          <w:rFonts w:cs="Times New Roman"/>
        </w:rPr>
        <w:t>а, физическая культура и спорт.</w:t>
      </w:r>
    </w:p>
    <w:p w:rsidR="00FD62BA" w:rsidRPr="001E0475" w:rsidRDefault="00FD62BA" w:rsidP="00581188">
      <w:pPr>
        <w:pStyle w:val="a4"/>
        <w:spacing w:line="276" w:lineRule="auto"/>
        <w:ind w:firstLine="709"/>
        <w:rPr>
          <w:rFonts w:cs="Times New Roman"/>
        </w:rPr>
      </w:pPr>
      <w:r w:rsidRPr="001E0475">
        <w:rPr>
          <w:rFonts w:cs="Times New Roman"/>
        </w:rPr>
        <w:t xml:space="preserve">Уровень обеспеченности населения услугами в данных областях оценивается путем сопоставления технико-экономических показателей существующих объектов социальной инфраструктуры с минимальным уровнем обеспеченности населения такими объектами, установленным Местными нормативами градостроительного проектирования </w:t>
      </w:r>
      <w:r w:rsidR="00852B5E">
        <w:rPr>
          <w:rFonts w:eastAsia="Times New Roman" w:cs="Times New Roman"/>
          <w:szCs w:val="24"/>
          <w:lang w:eastAsia="ru-RU"/>
        </w:rPr>
        <w:t>Рождественского сельского поселения</w:t>
      </w:r>
    </w:p>
    <w:p w:rsidR="00FD62BA" w:rsidRPr="001E0475" w:rsidRDefault="00FD62BA" w:rsidP="00581188">
      <w:pPr>
        <w:pStyle w:val="a4"/>
        <w:spacing w:line="276" w:lineRule="auto"/>
        <w:ind w:firstLine="709"/>
        <w:rPr>
          <w:rFonts w:cs="Times New Roman"/>
        </w:rPr>
      </w:pPr>
      <w:r w:rsidRPr="001E0475">
        <w:rPr>
          <w:rFonts w:cs="Times New Roman"/>
        </w:rPr>
        <w:t xml:space="preserve">Местными нормативами градостроительного проектирования </w:t>
      </w:r>
      <w:r w:rsidR="00852B5E">
        <w:rPr>
          <w:rFonts w:eastAsia="Times New Roman" w:cs="Times New Roman"/>
          <w:szCs w:val="24"/>
          <w:lang w:eastAsia="ru-RU"/>
        </w:rPr>
        <w:t>Рождественского сельского поселения</w:t>
      </w:r>
      <w:r w:rsidR="00852B5E" w:rsidRPr="001E0475">
        <w:rPr>
          <w:rFonts w:cs="Times New Roman"/>
        </w:rPr>
        <w:t xml:space="preserve"> </w:t>
      </w:r>
      <w:r w:rsidRPr="001E0475">
        <w:rPr>
          <w:rFonts w:cs="Times New Roman"/>
        </w:rPr>
        <w:t>определен минимальный уровень обеспеченности населения услуга</w:t>
      </w:r>
      <w:r w:rsidR="00BD5ECD">
        <w:rPr>
          <w:rFonts w:cs="Times New Roman"/>
        </w:rPr>
        <w:t>ми (объектами) здравоохранения.</w:t>
      </w:r>
    </w:p>
    <w:p w:rsidR="00FD62BA" w:rsidRPr="001E0475" w:rsidRDefault="00FD62BA" w:rsidP="00581188">
      <w:pPr>
        <w:pStyle w:val="a4"/>
        <w:spacing w:line="276" w:lineRule="auto"/>
        <w:ind w:firstLine="709"/>
        <w:rPr>
          <w:rFonts w:cs="Times New Roman"/>
        </w:rPr>
      </w:pPr>
      <w:r w:rsidRPr="001E0475">
        <w:rPr>
          <w:rFonts w:cs="Times New Roman"/>
        </w:rPr>
        <w:t>При этом также определен переч</w:t>
      </w:r>
      <w:r w:rsidR="00DA4286">
        <w:rPr>
          <w:rFonts w:cs="Times New Roman"/>
        </w:rPr>
        <w:t>ень объектов местного значения:</w:t>
      </w:r>
    </w:p>
    <w:p w:rsidR="00FD62BA" w:rsidRDefault="00FD62BA" w:rsidP="00EF7AA1">
      <w:pPr>
        <w:pStyle w:val="a4"/>
        <w:numPr>
          <w:ilvl w:val="0"/>
          <w:numId w:val="30"/>
        </w:numPr>
        <w:spacing w:line="276" w:lineRule="auto"/>
        <w:rPr>
          <w:rFonts w:cs="Times New Roman"/>
        </w:rPr>
      </w:pPr>
      <w:r w:rsidRPr="001E0475">
        <w:rPr>
          <w:rFonts w:cs="Times New Roman"/>
        </w:rPr>
        <w:t>о</w:t>
      </w:r>
      <w:r w:rsidR="00DA4286">
        <w:rPr>
          <w:rFonts w:cs="Times New Roman"/>
        </w:rPr>
        <w:t>бъекты жилищного строительства;</w:t>
      </w:r>
    </w:p>
    <w:p w:rsidR="00FD62BA" w:rsidRDefault="00DA4286" w:rsidP="00EF7AA1">
      <w:pPr>
        <w:pStyle w:val="a4"/>
        <w:numPr>
          <w:ilvl w:val="0"/>
          <w:numId w:val="30"/>
        </w:numPr>
        <w:spacing w:line="276" w:lineRule="auto"/>
        <w:rPr>
          <w:rFonts w:cs="Times New Roman"/>
        </w:rPr>
      </w:pPr>
      <w:r>
        <w:rPr>
          <w:rFonts w:cs="Times New Roman"/>
        </w:rPr>
        <w:t>объекты культуры;</w:t>
      </w:r>
    </w:p>
    <w:p w:rsidR="00FD62BA" w:rsidRDefault="00FD62BA" w:rsidP="00EF7AA1">
      <w:pPr>
        <w:pStyle w:val="a4"/>
        <w:numPr>
          <w:ilvl w:val="0"/>
          <w:numId w:val="30"/>
        </w:numPr>
        <w:spacing w:line="276" w:lineRule="auto"/>
        <w:rPr>
          <w:rFonts w:cs="Times New Roman"/>
        </w:rPr>
      </w:pPr>
      <w:r w:rsidRPr="00DA4286">
        <w:rPr>
          <w:rFonts w:cs="Times New Roman"/>
        </w:rPr>
        <w:t>объекты физическ</w:t>
      </w:r>
      <w:r w:rsidR="00DA4286">
        <w:rPr>
          <w:rFonts w:cs="Times New Roman"/>
        </w:rPr>
        <w:t>ой культуры массового и спорта;</w:t>
      </w:r>
    </w:p>
    <w:p w:rsidR="00FD62BA" w:rsidRDefault="00FD62BA" w:rsidP="00EF7AA1">
      <w:pPr>
        <w:pStyle w:val="a4"/>
        <w:numPr>
          <w:ilvl w:val="0"/>
          <w:numId w:val="30"/>
        </w:numPr>
        <w:spacing w:line="276" w:lineRule="auto"/>
        <w:rPr>
          <w:rFonts w:cs="Times New Roman"/>
        </w:rPr>
      </w:pPr>
      <w:r w:rsidRPr="00DA4286">
        <w:rPr>
          <w:rFonts w:cs="Times New Roman"/>
        </w:rPr>
        <w:t>объекты в области электро-, тепло-, газо- и водоснаб</w:t>
      </w:r>
      <w:r w:rsidR="00DA4286">
        <w:rPr>
          <w:rFonts w:cs="Times New Roman"/>
        </w:rPr>
        <w:t>жения населения, водоотведения;</w:t>
      </w:r>
    </w:p>
    <w:p w:rsidR="00FD62BA" w:rsidRDefault="00FD62BA" w:rsidP="00EF7AA1">
      <w:pPr>
        <w:pStyle w:val="a4"/>
        <w:numPr>
          <w:ilvl w:val="0"/>
          <w:numId w:val="30"/>
        </w:numPr>
        <w:spacing w:line="276" w:lineRule="auto"/>
        <w:rPr>
          <w:rFonts w:cs="Times New Roman"/>
        </w:rPr>
      </w:pPr>
      <w:r w:rsidRPr="00DA4286">
        <w:rPr>
          <w:rFonts w:cs="Times New Roman"/>
        </w:rPr>
        <w:t>в области автомобильных дорог местного значения и системы обществе</w:t>
      </w:r>
      <w:r w:rsidR="00DA4286">
        <w:rPr>
          <w:rFonts w:cs="Times New Roman"/>
        </w:rPr>
        <w:t>нного пассажирского транспорта;</w:t>
      </w:r>
    </w:p>
    <w:p w:rsidR="00FD62BA" w:rsidRDefault="00DA4286" w:rsidP="00EF7AA1">
      <w:pPr>
        <w:pStyle w:val="a4"/>
        <w:numPr>
          <w:ilvl w:val="0"/>
          <w:numId w:val="30"/>
        </w:numPr>
        <w:spacing w:line="276" w:lineRule="auto"/>
        <w:rPr>
          <w:rFonts w:cs="Times New Roman"/>
        </w:rPr>
      </w:pPr>
      <w:r>
        <w:rPr>
          <w:rFonts w:cs="Times New Roman"/>
        </w:rPr>
        <w:t>в области пожарной охраны;</w:t>
      </w:r>
    </w:p>
    <w:p w:rsidR="00FD62BA" w:rsidRDefault="00FD62BA" w:rsidP="00EF7AA1">
      <w:pPr>
        <w:pStyle w:val="a4"/>
        <w:numPr>
          <w:ilvl w:val="0"/>
          <w:numId w:val="30"/>
        </w:numPr>
        <w:spacing w:line="276" w:lineRule="auto"/>
        <w:rPr>
          <w:rFonts w:cs="Times New Roman"/>
        </w:rPr>
      </w:pPr>
      <w:r w:rsidRPr="00DA4286">
        <w:rPr>
          <w:rFonts w:cs="Times New Roman"/>
        </w:rPr>
        <w:t>в области размещения объектов промышленного и ком</w:t>
      </w:r>
      <w:r w:rsidR="00DA4286">
        <w:rPr>
          <w:rFonts w:cs="Times New Roman"/>
        </w:rPr>
        <w:t>мунально-складского назначения;</w:t>
      </w:r>
    </w:p>
    <w:p w:rsidR="00FD62BA" w:rsidRDefault="00FD62BA" w:rsidP="00EF7AA1">
      <w:pPr>
        <w:pStyle w:val="a4"/>
        <w:numPr>
          <w:ilvl w:val="0"/>
          <w:numId w:val="30"/>
        </w:numPr>
        <w:spacing w:line="276" w:lineRule="auto"/>
        <w:rPr>
          <w:rFonts w:cs="Times New Roman"/>
        </w:rPr>
      </w:pPr>
      <w:r w:rsidRPr="00DA4286">
        <w:rPr>
          <w:rFonts w:cs="Times New Roman"/>
        </w:rPr>
        <w:t>в области размещения объектов се</w:t>
      </w:r>
      <w:r w:rsidR="00DA4286">
        <w:rPr>
          <w:rFonts w:cs="Times New Roman"/>
        </w:rPr>
        <w:t>льскохозяйственного назначения;</w:t>
      </w:r>
    </w:p>
    <w:p w:rsidR="00FD62BA" w:rsidRDefault="00FD62BA" w:rsidP="00EF7AA1">
      <w:pPr>
        <w:pStyle w:val="a4"/>
        <w:numPr>
          <w:ilvl w:val="0"/>
          <w:numId w:val="30"/>
        </w:numPr>
        <w:spacing w:line="276" w:lineRule="auto"/>
        <w:rPr>
          <w:rFonts w:cs="Times New Roman"/>
        </w:rPr>
      </w:pPr>
      <w:r w:rsidRPr="00DA4286">
        <w:rPr>
          <w:rFonts w:cs="Times New Roman"/>
        </w:rPr>
        <w:t>в области благоустр</w:t>
      </w:r>
      <w:r w:rsidR="00DA4286">
        <w:rPr>
          <w:rFonts w:cs="Times New Roman"/>
        </w:rPr>
        <w:t>ойства (озеленения) территории;</w:t>
      </w:r>
    </w:p>
    <w:p w:rsidR="00FD62BA" w:rsidRPr="00DA4286" w:rsidRDefault="00FD62BA" w:rsidP="00EF7AA1">
      <w:pPr>
        <w:pStyle w:val="a4"/>
        <w:numPr>
          <w:ilvl w:val="0"/>
          <w:numId w:val="30"/>
        </w:numPr>
        <w:spacing w:line="276" w:lineRule="auto"/>
        <w:rPr>
          <w:rFonts w:cs="Times New Roman"/>
        </w:rPr>
      </w:pPr>
      <w:r w:rsidRPr="00DA4286">
        <w:rPr>
          <w:rFonts w:cs="Times New Roman"/>
        </w:rPr>
        <w:t>в област</w:t>
      </w:r>
      <w:r w:rsidR="00DA4286">
        <w:rPr>
          <w:rFonts w:cs="Times New Roman"/>
        </w:rPr>
        <w:t>и организации мест захоронения.</w:t>
      </w:r>
    </w:p>
    <w:p w:rsidR="00FD62BA" w:rsidRDefault="00FD62BA" w:rsidP="00581188">
      <w:pPr>
        <w:pStyle w:val="a4"/>
        <w:spacing w:line="276" w:lineRule="auto"/>
        <w:ind w:firstLine="709"/>
        <w:rPr>
          <w:rFonts w:cs="Times New Roman"/>
        </w:rPr>
      </w:pPr>
      <w:r w:rsidRPr="001E0475">
        <w:rPr>
          <w:rFonts w:cs="Times New Roman"/>
        </w:rPr>
        <w:t xml:space="preserve">Для целей создания на территории </w:t>
      </w:r>
      <w:r w:rsidR="001A73EB">
        <w:rPr>
          <w:rFonts w:cs="Times New Roman"/>
        </w:rPr>
        <w:t>сельского</w:t>
      </w:r>
      <w:r w:rsidRPr="001E0475">
        <w:rPr>
          <w:rFonts w:cs="Times New Roman"/>
        </w:rPr>
        <w:t xml:space="preserve"> поселения единой системы обслуживания населения объектами социальной инфраструктуры, к которым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в местных нормативах градостроительного проектирования </w:t>
      </w:r>
      <w:r w:rsidR="00852B5E">
        <w:rPr>
          <w:rFonts w:eastAsia="Times New Roman" w:cs="Times New Roman"/>
          <w:szCs w:val="24"/>
          <w:lang w:eastAsia="ru-RU"/>
        </w:rPr>
        <w:t>Рождественского сельского поселения</w:t>
      </w:r>
      <w:r w:rsidRPr="001E0475">
        <w:rPr>
          <w:rFonts w:cs="Times New Roman"/>
        </w:rPr>
        <w:t xml:space="preserve"> установлены расчетные показатели для объектов, не относящихся к объектам местного</w:t>
      </w:r>
      <w:r w:rsidR="00DA4286">
        <w:rPr>
          <w:rFonts w:cs="Times New Roman"/>
        </w:rPr>
        <w:t xml:space="preserve"> значения </w:t>
      </w:r>
      <w:r w:rsidR="001A73EB">
        <w:rPr>
          <w:rFonts w:cs="Times New Roman"/>
        </w:rPr>
        <w:t>сельского</w:t>
      </w:r>
      <w:r w:rsidR="00DA4286">
        <w:rPr>
          <w:rFonts w:cs="Times New Roman"/>
        </w:rPr>
        <w:t xml:space="preserve"> поселения:</w:t>
      </w:r>
    </w:p>
    <w:p w:rsidR="00FD62BA" w:rsidRDefault="00DA4286" w:rsidP="00EF7AA1">
      <w:pPr>
        <w:pStyle w:val="a4"/>
        <w:numPr>
          <w:ilvl w:val="0"/>
          <w:numId w:val="31"/>
        </w:numPr>
        <w:spacing w:line="276" w:lineRule="auto"/>
        <w:rPr>
          <w:rFonts w:cs="Times New Roman"/>
        </w:rPr>
      </w:pPr>
      <w:r>
        <w:rPr>
          <w:rFonts w:cs="Times New Roman"/>
        </w:rPr>
        <w:t>в области фармацевтики:</w:t>
      </w:r>
    </w:p>
    <w:p w:rsidR="00FD62BA" w:rsidRDefault="00DA4286" w:rsidP="00EF7AA1">
      <w:pPr>
        <w:pStyle w:val="a4"/>
        <w:numPr>
          <w:ilvl w:val="1"/>
          <w:numId w:val="31"/>
        </w:numPr>
        <w:spacing w:line="276" w:lineRule="auto"/>
        <w:rPr>
          <w:rFonts w:cs="Times New Roman"/>
        </w:rPr>
      </w:pPr>
      <w:r>
        <w:rPr>
          <w:rFonts w:cs="Times New Roman"/>
        </w:rPr>
        <w:t>аптечные организации.</w:t>
      </w:r>
    </w:p>
    <w:p w:rsidR="00FD62BA" w:rsidRDefault="00DA4286" w:rsidP="00EF7AA1">
      <w:pPr>
        <w:pStyle w:val="a4"/>
        <w:numPr>
          <w:ilvl w:val="0"/>
          <w:numId w:val="31"/>
        </w:numPr>
        <w:spacing w:line="276" w:lineRule="auto"/>
        <w:rPr>
          <w:rFonts w:cs="Times New Roman"/>
        </w:rPr>
      </w:pPr>
      <w:r>
        <w:rPr>
          <w:rFonts w:cs="Times New Roman"/>
        </w:rPr>
        <w:t>в области культуры:</w:t>
      </w:r>
    </w:p>
    <w:p w:rsidR="00FD62BA" w:rsidRDefault="00FD62BA" w:rsidP="00EF7AA1">
      <w:pPr>
        <w:pStyle w:val="a4"/>
        <w:numPr>
          <w:ilvl w:val="1"/>
          <w:numId w:val="31"/>
        </w:numPr>
        <w:spacing w:line="276" w:lineRule="auto"/>
        <w:rPr>
          <w:rFonts w:cs="Times New Roman"/>
        </w:rPr>
      </w:pPr>
      <w:r w:rsidRPr="00DA4286">
        <w:rPr>
          <w:rFonts w:cs="Times New Roman"/>
        </w:rPr>
        <w:t>помещения для кул</w:t>
      </w:r>
      <w:r w:rsidR="00DA4286">
        <w:rPr>
          <w:rFonts w:cs="Times New Roman"/>
        </w:rPr>
        <w:t>ьтурно-досуговой деятельности;</w:t>
      </w:r>
    </w:p>
    <w:p w:rsidR="00FD62BA" w:rsidRDefault="00FD62BA" w:rsidP="00EF7AA1">
      <w:pPr>
        <w:pStyle w:val="a4"/>
        <w:numPr>
          <w:ilvl w:val="0"/>
          <w:numId w:val="31"/>
        </w:numPr>
        <w:spacing w:line="276" w:lineRule="auto"/>
        <w:rPr>
          <w:rFonts w:cs="Times New Roman"/>
        </w:rPr>
      </w:pPr>
      <w:r w:rsidRPr="00DA4286">
        <w:rPr>
          <w:rFonts w:cs="Times New Roman"/>
        </w:rPr>
        <w:t>в области физическ</w:t>
      </w:r>
      <w:r w:rsidR="00DA4286">
        <w:rPr>
          <w:rFonts w:cs="Times New Roman"/>
        </w:rPr>
        <w:t>ой культуры и массового спорта:</w:t>
      </w:r>
    </w:p>
    <w:p w:rsidR="00FD62BA" w:rsidRDefault="00FD62BA" w:rsidP="00EF7AA1">
      <w:pPr>
        <w:pStyle w:val="a4"/>
        <w:numPr>
          <w:ilvl w:val="1"/>
          <w:numId w:val="31"/>
        </w:numPr>
        <w:spacing w:line="276" w:lineRule="auto"/>
        <w:rPr>
          <w:rFonts w:cs="Times New Roman"/>
        </w:rPr>
      </w:pPr>
      <w:r w:rsidRPr="00DA4286">
        <w:rPr>
          <w:rFonts w:cs="Times New Roman"/>
        </w:rPr>
        <w:t>помещения для физк</w:t>
      </w:r>
      <w:r w:rsidR="00DA4286">
        <w:rPr>
          <w:rFonts w:cs="Times New Roman"/>
        </w:rPr>
        <w:t>ультурных занятий и тренировок;</w:t>
      </w:r>
    </w:p>
    <w:p w:rsidR="00FD62BA" w:rsidRDefault="00DA4286" w:rsidP="00EF7AA1">
      <w:pPr>
        <w:pStyle w:val="a4"/>
        <w:numPr>
          <w:ilvl w:val="0"/>
          <w:numId w:val="31"/>
        </w:numPr>
        <w:spacing w:line="276" w:lineRule="auto"/>
        <w:rPr>
          <w:rFonts w:cs="Times New Roman"/>
        </w:rPr>
      </w:pPr>
      <w:r>
        <w:rPr>
          <w:rFonts w:cs="Times New Roman"/>
        </w:rPr>
        <w:t>в области торговли:</w:t>
      </w:r>
    </w:p>
    <w:p w:rsidR="00FD62BA" w:rsidRDefault="00DA4286" w:rsidP="00EF7AA1">
      <w:pPr>
        <w:pStyle w:val="a4"/>
        <w:numPr>
          <w:ilvl w:val="1"/>
          <w:numId w:val="31"/>
        </w:numPr>
        <w:spacing w:line="276" w:lineRule="auto"/>
        <w:rPr>
          <w:rFonts w:cs="Times New Roman"/>
        </w:rPr>
      </w:pPr>
      <w:r>
        <w:rPr>
          <w:rFonts w:cs="Times New Roman"/>
        </w:rPr>
        <w:t>магазины;</w:t>
      </w:r>
    </w:p>
    <w:p w:rsidR="00FD62BA" w:rsidRDefault="00DA4286" w:rsidP="00EF7AA1">
      <w:pPr>
        <w:pStyle w:val="a4"/>
        <w:numPr>
          <w:ilvl w:val="1"/>
          <w:numId w:val="31"/>
        </w:numPr>
        <w:spacing w:line="276" w:lineRule="auto"/>
        <w:rPr>
          <w:rFonts w:cs="Times New Roman"/>
        </w:rPr>
      </w:pPr>
      <w:r>
        <w:rPr>
          <w:rFonts w:cs="Times New Roman"/>
        </w:rPr>
        <w:t>рынки.</w:t>
      </w:r>
    </w:p>
    <w:p w:rsidR="00FD62BA" w:rsidRDefault="00FD62BA" w:rsidP="00EF7AA1">
      <w:pPr>
        <w:pStyle w:val="a4"/>
        <w:numPr>
          <w:ilvl w:val="0"/>
          <w:numId w:val="31"/>
        </w:numPr>
        <w:spacing w:line="276" w:lineRule="auto"/>
        <w:rPr>
          <w:rFonts w:cs="Times New Roman"/>
        </w:rPr>
      </w:pPr>
      <w:r w:rsidRPr="00DA4286">
        <w:rPr>
          <w:rFonts w:cs="Times New Roman"/>
        </w:rPr>
        <w:t>в</w:t>
      </w:r>
      <w:r w:rsidR="00DA4286">
        <w:rPr>
          <w:rFonts w:cs="Times New Roman"/>
        </w:rPr>
        <w:t xml:space="preserve"> области общественного питания:</w:t>
      </w:r>
    </w:p>
    <w:p w:rsidR="00FD62BA" w:rsidRDefault="00FD62BA" w:rsidP="00EF7AA1">
      <w:pPr>
        <w:pStyle w:val="a4"/>
        <w:numPr>
          <w:ilvl w:val="1"/>
          <w:numId w:val="31"/>
        </w:numPr>
        <w:spacing w:line="276" w:lineRule="auto"/>
        <w:rPr>
          <w:rFonts w:cs="Times New Roman"/>
        </w:rPr>
      </w:pPr>
      <w:r w:rsidRPr="00DA4286">
        <w:rPr>
          <w:rFonts w:cs="Times New Roman"/>
        </w:rPr>
        <w:t>пре</w:t>
      </w:r>
      <w:r w:rsidR="00DA4286">
        <w:rPr>
          <w:rFonts w:cs="Times New Roman"/>
        </w:rPr>
        <w:t>дприятия общественного питания.</w:t>
      </w:r>
    </w:p>
    <w:p w:rsidR="00FD62BA" w:rsidRDefault="00FD62BA" w:rsidP="00EF7AA1">
      <w:pPr>
        <w:pStyle w:val="a4"/>
        <w:numPr>
          <w:ilvl w:val="0"/>
          <w:numId w:val="31"/>
        </w:numPr>
        <w:spacing w:line="276" w:lineRule="auto"/>
        <w:rPr>
          <w:rFonts w:cs="Times New Roman"/>
        </w:rPr>
      </w:pPr>
      <w:r w:rsidRPr="00DA4286">
        <w:rPr>
          <w:rFonts w:cs="Times New Roman"/>
        </w:rPr>
        <w:t>в</w:t>
      </w:r>
      <w:r w:rsidR="00DA4286">
        <w:rPr>
          <w:rFonts w:cs="Times New Roman"/>
        </w:rPr>
        <w:t xml:space="preserve"> области бытового обслуживания:</w:t>
      </w:r>
    </w:p>
    <w:p w:rsidR="00FD62BA" w:rsidRDefault="00FD62BA" w:rsidP="00EF7AA1">
      <w:pPr>
        <w:pStyle w:val="a4"/>
        <w:numPr>
          <w:ilvl w:val="1"/>
          <w:numId w:val="31"/>
        </w:numPr>
        <w:spacing w:line="276" w:lineRule="auto"/>
        <w:rPr>
          <w:rFonts w:cs="Times New Roman"/>
        </w:rPr>
      </w:pPr>
      <w:r w:rsidRPr="00DA4286">
        <w:rPr>
          <w:rFonts w:cs="Times New Roman"/>
        </w:rPr>
        <w:t>пре</w:t>
      </w:r>
      <w:r w:rsidR="00DA4286">
        <w:rPr>
          <w:rFonts w:cs="Times New Roman"/>
        </w:rPr>
        <w:t>дприятия бытового обслуживания;</w:t>
      </w:r>
    </w:p>
    <w:p w:rsidR="00FD62BA" w:rsidRDefault="00FD62BA" w:rsidP="00EF7AA1">
      <w:pPr>
        <w:pStyle w:val="a4"/>
        <w:numPr>
          <w:ilvl w:val="0"/>
          <w:numId w:val="31"/>
        </w:numPr>
        <w:spacing w:line="276" w:lineRule="auto"/>
        <w:rPr>
          <w:rFonts w:cs="Times New Roman"/>
        </w:rPr>
      </w:pPr>
      <w:r w:rsidRPr="00DA4286">
        <w:rPr>
          <w:rFonts w:cs="Times New Roman"/>
        </w:rPr>
        <w:t>в обла</w:t>
      </w:r>
      <w:r w:rsidR="00DA4286">
        <w:rPr>
          <w:rFonts w:cs="Times New Roman"/>
        </w:rPr>
        <w:t>сти коммунального обслуживания:</w:t>
      </w:r>
    </w:p>
    <w:p w:rsidR="00FD62BA" w:rsidRDefault="00DA4286" w:rsidP="00EF7AA1">
      <w:pPr>
        <w:pStyle w:val="a4"/>
        <w:numPr>
          <w:ilvl w:val="1"/>
          <w:numId w:val="31"/>
        </w:numPr>
        <w:spacing w:line="276" w:lineRule="auto"/>
        <w:rPr>
          <w:rFonts w:cs="Times New Roman"/>
        </w:rPr>
      </w:pPr>
      <w:r>
        <w:rPr>
          <w:rFonts w:cs="Times New Roman"/>
        </w:rPr>
        <w:t>прачечные;</w:t>
      </w:r>
    </w:p>
    <w:p w:rsidR="00FD62BA" w:rsidRDefault="00DA4286" w:rsidP="00EF7AA1">
      <w:pPr>
        <w:pStyle w:val="a4"/>
        <w:numPr>
          <w:ilvl w:val="1"/>
          <w:numId w:val="31"/>
        </w:numPr>
        <w:spacing w:line="276" w:lineRule="auto"/>
        <w:rPr>
          <w:rFonts w:cs="Times New Roman"/>
        </w:rPr>
      </w:pPr>
      <w:r>
        <w:rPr>
          <w:rFonts w:cs="Times New Roman"/>
        </w:rPr>
        <w:t>бани.</w:t>
      </w:r>
    </w:p>
    <w:p w:rsidR="00FD62BA" w:rsidRDefault="00FD62BA" w:rsidP="00EF7AA1">
      <w:pPr>
        <w:pStyle w:val="a4"/>
        <w:numPr>
          <w:ilvl w:val="0"/>
          <w:numId w:val="31"/>
        </w:numPr>
        <w:spacing w:line="276" w:lineRule="auto"/>
        <w:rPr>
          <w:rFonts w:cs="Times New Roman"/>
        </w:rPr>
      </w:pPr>
      <w:r w:rsidRPr="00DA4286">
        <w:rPr>
          <w:rFonts w:cs="Times New Roman"/>
        </w:rPr>
        <w:t>в области кре</w:t>
      </w:r>
      <w:r w:rsidR="00DA4286">
        <w:rPr>
          <w:rFonts w:cs="Times New Roman"/>
        </w:rPr>
        <w:t>дитно-финансового обслуживания:</w:t>
      </w:r>
    </w:p>
    <w:p w:rsidR="00FD62BA" w:rsidRDefault="00DA4286" w:rsidP="00EF7AA1">
      <w:pPr>
        <w:pStyle w:val="a4"/>
        <w:numPr>
          <w:ilvl w:val="1"/>
          <w:numId w:val="31"/>
        </w:numPr>
        <w:spacing w:line="276" w:lineRule="auto"/>
        <w:rPr>
          <w:rFonts w:cs="Times New Roman"/>
        </w:rPr>
      </w:pPr>
      <w:r>
        <w:rPr>
          <w:rFonts w:cs="Times New Roman"/>
        </w:rPr>
        <w:t>отделения банков;</w:t>
      </w:r>
    </w:p>
    <w:p w:rsidR="00FD62BA" w:rsidRDefault="00FD62BA" w:rsidP="00EF7AA1">
      <w:pPr>
        <w:pStyle w:val="a4"/>
        <w:numPr>
          <w:ilvl w:val="0"/>
          <w:numId w:val="31"/>
        </w:numPr>
        <w:spacing w:line="276" w:lineRule="auto"/>
        <w:rPr>
          <w:rFonts w:cs="Times New Roman"/>
        </w:rPr>
      </w:pPr>
      <w:r w:rsidRPr="00DA4286">
        <w:rPr>
          <w:rFonts w:cs="Times New Roman"/>
        </w:rPr>
        <w:t>в обла</w:t>
      </w:r>
      <w:r w:rsidR="00DA4286">
        <w:rPr>
          <w:rFonts w:cs="Times New Roman"/>
        </w:rPr>
        <w:t>сти транспортного обслуживания:</w:t>
      </w:r>
    </w:p>
    <w:p w:rsidR="00FD62BA" w:rsidRDefault="00FD62BA" w:rsidP="00EF7AA1">
      <w:pPr>
        <w:pStyle w:val="a4"/>
        <w:numPr>
          <w:ilvl w:val="1"/>
          <w:numId w:val="31"/>
        </w:numPr>
        <w:spacing w:line="276" w:lineRule="auto"/>
        <w:rPr>
          <w:rFonts w:cs="Times New Roman"/>
        </w:rPr>
      </w:pPr>
      <w:r w:rsidRPr="00DA4286">
        <w:rPr>
          <w:rFonts w:cs="Times New Roman"/>
        </w:rPr>
        <w:t>сооружения и устройства для хранения и обс</w:t>
      </w:r>
      <w:r w:rsidR="00DA4286">
        <w:rPr>
          <w:rFonts w:cs="Times New Roman"/>
        </w:rPr>
        <w:t>луживания транспортных средств;</w:t>
      </w:r>
    </w:p>
    <w:p w:rsidR="00FD62BA" w:rsidRDefault="00FD62BA" w:rsidP="00EF7AA1">
      <w:pPr>
        <w:pStyle w:val="a4"/>
        <w:numPr>
          <w:ilvl w:val="0"/>
          <w:numId w:val="31"/>
        </w:numPr>
        <w:spacing w:line="276" w:lineRule="auto"/>
        <w:rPr>
          <w:rFonts w:cs="Times New Roman"/>
        </w:rPr>
      </w:pPr>
      <w:r w:rsidRPr="00DA4286">
        <w:rPr>
          <w:rFonts w:cs="Times New Roman"/>
        </w:rPr>
        <w:t>в области организации сбора и в</w:t>
      </w:r>
      <w:r w:rsidR="00DA4286">
        <w:rPr>
          <w:rFonts w:cs="Times New Roman"/>
        </w:rPr>
        <w:t>ывоза бытовых отходов и мусора:</w:t>
      </w:r>
    </w:p>
    <w:p w:rsidR="00FD62BA" w:rsidRPr="00DA4286" w:rsidRDefault="00DA4286" w:rsidP="00EF7AA1">
      <w:pPr>
        <w:pStyle w:val="a4"/>
        <w:numPr>
          <w:ilvl w:val="1"/>
          <w:numId w:val="31"/>
        </w:numPr>
        <w:spacing w:line="276" w:lineRule="auto"/>
        <w:rPr>
          <w:rFonts w:cs="Times New Roman"/>
        </w:rPr>
      </w:pPr>
      <w:r>
        <w:rPr>
          <w:rFonts w:cs="Times New Roman"/>
        </w:rPr>
        <w:t>участки места сбора мусора.</w:t>
      </w:r>
    </w:p>
    <w:p w:rsidR="00FD62BA" w:rsidRPr="001E0475" w:rsidRDefault="00FD62BA" w:rsidP="00581188">
      <w:pPr>
        <w:pStyle w:val="a4"/>
        <w:spacing w:line="276" w:lineRule="auto"/>
        <w:ind w:firstLine="709"/>
        <w:rPr>
          <w:rFonts w:cs="Times New Roman"/>
        </w:rPr>
      </w:pPr>
      <w:r w:rsidRPr="001E0475">
        <w:rPr>
          <w:rFonts w:cs="Times New Roman"/>
        </w:rPr>
        <w:t xml:space="preserve">Таким образом, Местными нормативами градостроительного проектирования </w:t>
      </w:r>
      <w:r w:rsidR="00852B5E">
        <w:rPr>
          <w:rFonts w:eastAsia="Times New Roman" w:cs="Times New Roman"/>
          <w:szCs w:val="24"/>
          <w:lang w:eastAsia="ru-RU"/>
        </w:rPr>
        <w:t>Рождественского сельского поселения</w:t>
      </w:r>
      <w:r w:rsidRPr="001E0475">
        <w:rPr>
          <w:rFonts w:cs="Times New Roman"/>
        </w:rPr>
        <w:t xml:space="preserve"> не определен перечень объектов местного значения (или не относящихся к объектам местного значения) в области здравоохранения (больничные комплексы, поликлиники и т.д.), а также в области образования (детские сады, школы и т.д.). Не установлен минимальный уровень обеспеченности населения услугами (объектами) здравоо</w:t>
      </w:r>
      <w:r w:rsidR="00BB1D9D">
        <w:rPr>
          <w:rFonts w:cs="Times New Roman"/>
        </w:rPr>
        <w:t>хранения, услугами образования.</w:t>
      </w:r>
    </w:p>
    <w:p w:rsidR="00FD62BA" w:rsidRDefault="00FD62BA" w:rsidP="00581188">
      <w:pPr>
        <w:pStyle w:val="a4"/>
        <w:spacing w:line="276" w:lineRule="auto"/>
        <w:ind w:firstLine="709"/>
        <w:rPr>
          <w:rFonts w:cs="Times New Roman"/>
        </w:rPr>
      </w:pPr>
      <w:r w:rsidRPr="001E0475">
        <w:rPr>
          <w:rFonts w:cs="Times New Roman"/>
        </w:rPr>
        <w:t>Необходимо дополнить перечень объектов местного значения, добавив категорию «объекты здравоохранения» и «объекты образования» определить минимально допустимый уровень обеспеченности населения услугами здравоохранения</w:t>
      </w:r>
      <w:r w:rsidR="00BB1D9D">
        <w:rPr>
          <w:rFonts w:cs="Times New Roman"/>
        </w:rPr>
        <w:t>, а также услугами образования.</w:t>
      </w:r>
    </w:p>
    <w:p w:rsidR="00957C99" w:rsidRDefault="00957C99" w:rsidP="00957C99">
      <w:pPr>
        <w:pStyle w:val="a4"/>
      </w:pPr>
      <w:r>
        <w:br w:type="page"/>
      </w:r>
    </w:p>
    <w:p w:rsidR="005B591D" w:rsidRPr="007F7836" w:rsidRDefault="005B591D" w:rsidP="00EF7AA1">
      <w:pPr>
        <w:pStyle w:val="10"/>
        <w:numPr>
          <w:ilvl w:val="0"/>
          <w:numId w:val="57"/>
        </w:numPr>
        <w:tabs>
          <w:tab w:val="left" w:pos="284"/>
        </w:tabs>
        <w:rPr>
          <w:rFonts w:ascii="Times New Roman" w:hAnsi="Times New Roman" w:cs="Times New Roman"/>
          <w:color w:val="auto"/>
          <w:sz w:val="24"/>
          <w:szCs w:val="24"/>
        </w:rPr>
      </w:pPr>
      <w:bookmarkStart w:id="50" w:name="_Toc458503806"/>
      <w:bookmarkStart w:id="51" w:name="_Toc486788874"/>
      <w:bookmarkStart w:id="52" w:name="_Toc496271495"/>
      <w:r w:rsidRPr="007F7836">
        <w:rPr>
          <w:rFonts w:ascii="Times New Roman" w:hAnsi="Times New Roman" w:cs="Times New Roman"/>
          <w:color w:val="auto"/>
          <w:sz w:val="24"/>
          <w:szCs w:val="24"/>
        </w:rPr>
        <w:t>УПРАВЛЕНИЕ И КОНТРОЛЬ НАД ХОДОМ РЕАЛИЗАЦИИ ПРОГРАММЫ</w:t>
      </w:r>
      <w:bookmarkEnd w:id="50"/>
      <w:bookmarkEnd w:id="51"/>
      <w:bookmarkEnd w:id="52"/>
    </w:p>
    <w:p w:rsidR="005B591D" w:rsidRPr="007F7836" w:rsidRDefault="005B591D" w:rsidP="00EF7AA1">
      <w:pPr>
        <w:pStyle w:val="2"/>
        <w:numPr>
          <w:ilvl w:val="1"/>
          <w:numId w:val="57"/>
        </w:numPr>
        <w:pBdr>
          <w:bottom w:val="single" w:sz="4" w:space="1" w:color="auto"/>
        </w:pBdr>
        <w:ind w:left="567" w:hanging="567"/>
        <w:rPr>
          <w:rFonts w:ascii="Times New Roman" w:hAnsi="Times New Roman" w:cs="Times New Roman"/>
          <w:color w:val="auto"/>
          <w:sz w:val="24"/>
          <w:szCs w:val="24"/>
        </w:rPr>
      </w:pPr>
      <w:bookmarkStart w:id="53" w:name="_Toc458503807"/>
      <w:bookmarkStart w:id="54" w:name="_Toc486788875"/>
      <w:bookmarkStart w:id="55" w:name="_Toc496271496"/>
      <w:r w:rsidRPr="007F7836">
        <w:rPr>
          <w:rFonts w:ascii="Times New Roman" w:hAnsi="Times New Roman" w:cs="Times New Roman"/>
          <w:color w:val="auto"/>
          <w:sz w:val="24"/>
          <w:szCs w:val="24"/>
        </w:rPr>
        <w:t>Ответственные за реализацию Программы</w:t>
      </w:r>
      <w:bookmarkEnd w:id="53"/>
      <w:bookmarkEnd w:id="54"/>
      <w:bookmarkEnd w:id="55"/>
    </w:p>
    <w:p w:rsidR="005B591D" w:rsidRDefault="005B591D" w:rsidP="005B591D">
      <w:pPr>
        <w:pStyle w:val="a4"/>
        <w:ind w:firstLine="709"/>
        <w:rPr>
          <w:rFonts w:cs="Times New Roman"/>
          <w:szCs w:val="24"/>
        </w:rPr>
      </w:pPr>
    </w:p>
    <w:p w:rsidR="005B591D" w:rsidRPr="007F7836" w:rsidRDefault="005B591D" w:rsidP="005B591D">
      <w:pPr>
        <w:pStyle w:val="a4"/>
        <w:spacing w:line="276" w:lineRule="auto"/>
        <w:ind w:firstLine="709"/>
        <w:rPr>
          <w:rFonts w:cs="Times New Roman"/>
          <w:szCs w:val="24"/>
        </w:rPr>
      </w:pPr>
      <w:r w:rsidRPr="007F7836">
        <w:rPr>
          <w:rFonts w:cs="Times New Roman"/>
          <w:szCs w:val="24"/>
        </w:rPr>
        <w:t>Система управления Программой и контроль над ходом ее выполнения определяется в соответствии с требованиями, определенными действующим законодательством.</w:t>
      </w:r>
    </w:p>
    <w:p w:rsidR="005B591D" w:rsidRPr="007F7836" w:rsidRDefault="005B591D" w:rsidP="005B591D">
      <w:pPr>
        <w:pStyle w:val="a4"/>
        <w:spacing w:line="276" w:lineRule="auto"/>
        <w:ind w:firstLine="709"/>
        <w:rPr>
          <w:rFonts w:cs="Times New Roman"/>
          <w:szCs w:val="24"/>
        </w:rPr>
      </w:pPr>
      <w:r w:rsidRPr="007F7836">
        <w:rPr>
          <w:rFonts w:cs="Times New Roman"/>
          <w:szCs w:val="24"/>
        </w:rPr>
        <w:t>Механизм реализации Программы базируется на принципах четкого разграничения полномочий и ответственности всех исполнителей программы.</w:t>
      </w:r>
    </w:p>
    <w:p w:rsidR="005B591D" w:rsidRPr="007F7836" w:rsidRDefault="005B591D" w:rsidP="005B591D">
      <w:pPr>
        <w:pStyle w:val="a4"/>
        <w:spacing w:line="276" w:lineRule="auto"/>
        <w:ind w:firstLine="709"/>
        <w:rPr>
          <w:rFonts w:cs="Times New Roman"/>
          <w:szCs w:val="24"/>
        </w:rPr>
      </w:pPr>
      <w:r w:rsidRPr="007F7836">
        <w:rPr>
          <w:rFonts w:cs="Times New Roman"/>
          <w:szCs w:val="24"/>
        </w:rPr>
        <w:t xml:space="preserve">Заказчиком Программы является администрация </w:t>
      </w:r>
      <w:r w:rsidR="00852B5E">
        <w:rPr>
          <w:rFonts w:eastAsia="Times New Roman" w:cs="Times New Roman"/>
          <w:szCs w:val="24"/>
          <w:lang w:eastAsia="ru-RU"/>
        </w:rPr>
        <w:t>Рождественского сельского поселения</w:t>
      </w:r>
      <w:r w:rsidRPr="007F7836">
        <w:rPr>
          <w:rFonts w:cs="Times New Roman"/>
          <w:szCs w:val="24"/>
        </w:rPr>
        <w:t xml:space="preserve">. Ответственным за реализацию Программы в рамках подразделений администрации, является лицо, назначаемое постановлением главы администрации </w:t>
      </w:r>
      <w:r w:rsidR="00852B5E">
        <w:rPr>
          <w:rFonts w:eastAsia="Times New Roman" w:cs="Times New Roman"/>
          <w:szCs w:val="24"/>
          <w:lang w:eastAsia="ru-RU"/>
        </w:rPr>
        <w:t>Рождественского сельского поселения</w:t>
      </w:r>
      <w:r w:rsidR="00852B5E" w:rsidRPr="007F7836">
        <w:rPr>
          <w:rFonts w:cs="Times New Roman"/>
          <w:szCs w:val="24"/>
        </w:rPr>
        <w:t xml:space="preserve"> </w:t>
      </w:r>
      <w:r w:rsidRPr="007F7836">
        <w:rPr>
          <w:rFonts w:cs="Times New Roman"/>
          <w:szCs w:val="24"/>
        </w:rPr>
        <w:t xml:space="preserve">в соответствии с установленным порядком. При реализации Программы назначаются координаторы Программы, обеспечивающее общее управление реализацией конкретных мероприятий Программы. Координаторы Программы несут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w:t>
      </w:r>
      <w:r w:rsidR="001A73EB">
        <w:rPr>
          <w:rFonts w:cs="Times New Roman"/>
          <w:szCs w:val="24"/>
        </w:rPr>
        <w:t>социальной инфраструктуры</w:t>
      </w:r>
      <w:r w:rsidRPr="007F7836">
        <w:rPr>
          <w:rFonts w:cs="Times New Roman"/>
          <w:szCs w:val="24"/>
        </w:rPr>
        <w:t xml:space="preserve"> </w:t>
      </w:r>
      <w:r w:rsidR="00852B5E">
        <w:rPr>
          <w:rFonts w:eastAsia="Times New Roman" w:cs="Times New Roman"/>
          <w:szCs w:val="24"/>
          <w:lang w:eastAsia="ru-RU"/>
        </w:rPr>
        <w:t>Рождественского сельского поселения</w:t>
      </w:r>
      <w:r w:rsidRPr="007F7836">
        <w:rPr>
          <w:rFonts w:cs="Times New Roman"/>
          <w:szCs w:val="24"/>
        </w:rPr>
        <w:t>.</w:t>
      </w:r>
    </w:p>
    <w:p w:rsidR="005B591D" w:rsidRPr="007F7836" w:rsidRDefault="005B591D" w:rsidP="005B591D">
      <w:pPr>
        <w:pStyle w:val="a4"/>
        <w:spacing w:line="276" w:lineRule="auto"/>
        <w:ind w:firstLine="709"/>
        <w:rPr>
          <w:rFonts w:cs="Times New Roman"/>
          <w:szCs w:val="24"/>
        </w:rPr>
      </w:pPr>
      <w:r w:rsidRPr="007F7836">
        <w:rPr>
          <w:rFonts w:cs="Times New Roman"/>
          <w:szCs w:val="24"/>
        </w:rPr>
        <w:t xml:space="preserve">Основными функциями администрации </w:t>
      </w:r>
      <w:r w:rsidR="00852B5E">
        <w:rPr>
          <w:rFonts w:eastAsia="Times New Roman" w:cs="Times New Roman"/>
          <w:szCs w:val="24"/>
          <w:lang w:eastAsia="ru-RU"/>
        </w:rPr>
        <w:t>Рождественского сельского поселения</w:t>
      </w:r>
      <w:r w:rsidRPr="007F7836">
        <w:rPr>
          <w:rFonts w:cs="Times New Roman"/>
          <w:szCs w:val="24"/>
        </w:rPr>
        <w:t xml:space="preserve"> по реализации Программы являются:</w:t>
      </w:r>
    </w:p>
    <w:p w:rsidR="005B591D" w:rsidRPr="007F7836" w:rsidRDefault="005B591D" w:rsidP="00EF7AA1">
      <w:pPr>
        <w:pStyle w:val="a4"/>
        <w:numPr>
          <w:ilvl w:val="0"/>
          <w:numId w:val="42"/>
        </w:numPr>
        <w:spacing w:line="276" w:lineRule="auto"/>
        <w:rPr>
          <w:rFonts w:cs="Times New Roman"/>
          <w:szCs w:val="24"/>
        </w:rPr>
      </w:pPr>
      <w:r w:rsidRPr="007F7836">
        <w:rPr>
          <w:rFonts w:cs="Times New Roman"/>
          <w:szCs w:val="24"/>
        </w:rPr>
        <w:t>оценка эффективности использования финансовых средств;</w:t>
      </w:r>
    </w:p>
    <w:p w:rsidR="005B591D" w:rsidRPr="007F7836" w:rsidRDefault="005B591D" w:rsidP="00EF7AA1">
      <w:pPr>
        <w:pStyle w:val="a4"/>
        <w:numPr>
          <w:ilvl w:val="0"/>
          <w:numId w:val="42"/>
        </w:numPr>
        <w:spacing w:line="276" w:lineRule="auto"/>
        <w:rPr>
          <w:rFonts w:cs="Times New Roman"/>
          <w:szCs w:val="24"/>
        </w:rPr>
      </w:pPr>
      <w:r w:rsidRPr="007F7836">
        <w:rPr>
          <w:rFonts w:cs="Times New Roman"/>
          <w:szCs w:val="24"/>
        </w:rPr>
        <w:t>вынесение заключения по вопросу возможности выделения бюджетных средств на реализацию Программы;</w:t>
      </w:r>
    </w:p>
    <w:p w:rsidR="005B591D" w:rsidRPr="007F7836" w:rsidRDefault="005B591D" w:rsidP="00EF7AA1">
      <w:pPr>
        <w:pStyle w:val="a4"/>
        <w:numPr>
          <w:ilvl w:val="0"/>
          <w:numId w:val="42"/>
        </w:numPr>
        <w:spacing w:line="276" w:lineRule="auto"/>
        <w:rPr>
          <w:rFonts w:cs="Times New Roman"/>
          <w:szCs w:val="24"/>
        </w:rPr>
      </w:pPr>
      <w:r w:rsidRPr="007F7836">
        <w:rPr>
          <w:rFonts w:cs="Times New Roman"/>
          <w:szCs w:val="24"/>
        </w:rPr>
        <w:t>реализация мероприятий Программы;</w:t>
      </w:r>
    </w:p>
    <w:p w:rsidR="005B591D" w:rsidRPr="007F7836" w:rsidRDefault="005B591D" w:rsidP="00EF7AA1">
      <w:pPr>
        <w:pStyle w:val="a4"/>
        <w:numPr>
          <w:ilvl w:val="0"/>
          <w:numId w:val="42"/>
        </w:numPr>
        <w:spacing w:line="276" w:lineRule="auto"/>
        <w:rPr>
          <w:rFonts w:cs="Times New Roman"/>
          <w:szCs w:val="24"/>
        </w:rPr>
      </w:pPr>
      <w:r w:rsidRPr="007F7836">
        <w:rPr>
          <w:rFonts w:cs="Times New Roman"/>
          <w:szCs w:val="24"/>
        </w:rPr>
        <w:t>подготовка и уточнение перечня программных мероприятий и финансовых потребностей на их реализацию;</w:t>
      </w:r>
    </w:p>
    <w:p w:rsidR="005B591D" w:rsidRPr="007F7836" w:rsidRDefault="005B591D" w:rsidP="00EF7AA1">
      <w:pPr>
        <w:pStyle w:val="a4"/>
        <w:numPr>
          <w:ilvl w:val="0"/>
          <w:numId w:val="42"/>
        </w:numPr>
        <w:spacing w:line="276" w:lineRule="auto"/>
        <w:rPr>
          <w:rFonts w:cs="Times New Roman"/>
          <w:szCs w:val="24"/>
        </w:rPr>
      </w:pPr>
      <w:r w:rsidRPr="007F7836">
        <w:rPr>
          <w:rFonts w:cs="Times New Roman"/>
          <w:szCs w:val="24"/>
        </w:rPr>
        <w:t>организационное, техническое и методическое содействие организациям, участвующим в реализации Программы;</w:t>
      </w:r>
    </w:p>
    <w:p w:rsidR="005B591D" w:rsidRPr="007F7836" w:rsidRDefault="005B591D" w:rsidP="00EF7AA1">
      <w:pPr>
        <w:pStyle w:val="a4"/>
        <w:numPr>
          <w:ilvl w:val="0"/>
          <w:numId w:val="42"/>
        </w:numPr>
        <w:spacing w:line="276" w:lineRule="auto"/>
        <w:rPr>
          <w:rFonts w:cs="Times New Roman"/>
          <w:szCs w:val="24"/>
        </w:rPr>
      </w:pPr>
      <w:r w:rsidRPr="007F7836">
        <w:rPr>
          <w:rFonts w:cs="Times New Roman"/>
          <w:szCs w:val="24"/>
        </w:rPr>
        <w:t>обеспечение взаимодействия органов местного самоуправления и организаций, участвующих в реализации Программы;</w:t>
      </w:r>
    </w:p>
    <w:p w:rsidR="005B591D" w:rsidRPr="007F7836" w:rsidRDefault="005B591D" w:rsidP="00EF7AA1">
      <w:pPr>
        <w:pStyle w:val="a4"/>
        <w:numPr>
          <w:ilvl w:val="0"/>
          <w:numId w:val="42"/>
        </w:numPr>
        <w:spacing w:line="276" w:lineRule="auto"/>
        <w:rPr>
          <w:rFonts w:cs="Times New Roman"/>
          <w:szCs w:val="24"/>
        </w:rPr>
      </w:pPr>
      <w:r w:rsidRPr="007F7836">
        <w:rPr>
          <w:rFonts w:cs="Times New Roman"/>
          <w:szCs w:val="24"/>
        </w:rPr>
        <w:t>мониторинг и анализ реализации Программы;</w:t>
      </w:r>
    </w:p>
    <w:p w:rsidR="005B591D" w:rsidRPr="007F7836" w:rsidRDefault="005B591D" w:rsidP="00EF7AA1">
      <w:pPr>
        <w:pStyle w:val="a4"/>
        <w:numPr>
          <w:ilvl w:val="0"/>
          <w:numId w:val="42"/>
        </w:numPr>
        <w:spacing w:line="276" w:lineRule="auto"/>
        <w:rPr>
          <w:rFonts w:cs="Times New Roman"/>
          <w:szCs w:val="24"/>
        </w:rPr>
      </w:pPr>
      <w:r w:rsidRPr="007F7836">
        <w:rPr>
          <w:rFonts w:cs="Times New Roman"/>
          <w:szCs w:val="24"/>
        </w:rPr>
        <w:t>сбор информации о ходе выполнения производственных и инвестиционных программ организаций в рамках проведения мониторинга Программы;</w:t>
      </w:r>
    </w:p>
    <w:p w:rsidR="005B591D" w:rsidRPr="007F7836" w:rsidRDefault="005B591D" w:rsidP="00EF7AA1">
      <w:pPr>
        <w:pStyle w:val="a4"/>
        <w:numPr>
          <w:ilvl w:val="0"/>
          <w:numId w:val="42"/>
        </w:numPr>
        <w:spacing w:line="276" w:lineRule="auto"/>
        <w:rPr>
          <w:rFonts w:cs="Times New Roman"/>
          <w:szCs w:val="24"/>
        </w:rPr>
      </w:pPr>
      <w:r w:rsidRPr="007F7836">
        <w:rPr>
          <w:rFonts w:cs="Times New Roman"/>
          <w:szCs w:val="24"/>
        </w:rPr>
        <w:t>осуществление оценки эффективности Программы и расчет целевых показателей и индикаторов реализации Программы;</w:t>
      </w:r>
    </w:p>
    <w:p w:rsidR="005B591D" w:rsidRPr="007F7836" w:rsidRDefault="005B591D" w:rsidP="00EF7AA1">
      <w:pPr>
        <w:pStyle w:val="a4"/>
        <w:numPr>
          <w:ilvl w:val="0"/>
          <w:numId w:val="42"/>
        </w:numPr>
        <w:spacing w:line="276" w:lineRule="auto"/>
        <w:rPr>
          <w:rFonts w:cs="Times New Roman"/>
          <w:szCs w:val="24"/>
        </w:rPr>
      </w:pPr>
      <w:r w:rsidRPr="007F7836">
        <w:rPr>
          <w:rFonts w:cs="Times New Roman"/>
          <w:szCs w:val="24"/>
        </w:rPr>
        <w:t>подготовка заключения об эффективности реализации Программы;</w:t>
      </w:r>
    </w:p>
    <w:p w:rsidR="005B591D" w:rsidRPr="007F7836" w:rsidRDefault="005B591D" w:rsidP="00EF7AA1">
      <w:pPr>
        <w:pStyle w:val="a4"/>
        <w:numPr>
          <w:ilvl w:val="0"/>
          <w:numId w:val="42"/>
        </w:numPr>
        <w:spacing w:line="276" w:lineRule="auto"/>
        <w:rPr>
          <w:rFonts w:cs="Times New Roman"/>
          <w:szCs w:val="24"/>
        </w:rPr>
      </w:pPr>
      <w:r w:rsidRPr="007F7836">
        <w:rPr>
          <w:rFonts w:cs="Times New Roman"/>
          <w:szCs w:val="24"/>
        </w:rPr>
        <w:t>подготовка докладов о ходе реализации Программы главе администрации муниципального образования и предложений о ее корректировке;</w:t>
      </w:r>
    </w:p>
    <w:p w:rsidR="005B591D" w:rsidRPr="007F7836" w:rsidRDefault="005B591D" w:rsidP="00EF7AA1">
      <w:pPr>
        <w:pStyle w:val="a4"/>
        <w:numPr>
          <w:ilvl w:val="0"/>
          <w:numId w:val="42"/>
        </w:numPr>
        <w:spacing w:line="276" w:lineRule="auto"/>
        <w:rPr>
          <w:rFonts w:cs="Times New Roman"/>
          <w:szCs w:val="24"/>
        </w:rPr>
      </w:pPr>
      <w:r w:rsidRPr="007F7836">
        <w:rPr>
          <w:rFonts w:cs="Times New Roman"/>
          <w:szCs w:val="24"/>
        </w:rPr>
        <w:t>осуществление мероприятий в сфере информационного освещения и сопровождения реализации Программы.</w:t>
      </w:r>
    </w:p>
    <w:p w:rsidR="005B591D" w:rsidRPr="007F7836" w:rsidRDefault="005B591D" w:rsidP="005B591D">
      <w:pPr>
        <w:pStyle w:val="a4"/>
        <w:spacing w:line="276" w:lineRule="auto"/>
        <w:ind w:firstLine="709"/>
        <w:rPr>
          <w:rFonts w:cs="Times New Roman"/>
          <w:szCs w:val="24"/>
        </w:rPr>
      </w:pPr>
      <w:r w:rsidRPr="007F7836">
        <w:rPr>
          <w:rFonts w:cs="Times New Roman"/>
          <w:szCs w:val="24"/>
        </w:rPr>
        <w:t xml:space="preserve">В рамках осуществляемых функций администрация </w:t>
      </w:r>
      <w:r w:rsidR="00852B5E">
        <w:rPr>
          <w:rFonts w:eastAsia="Times New Roman" w:cs="Times New Roman"/>
          <w:szCs w:val="24"/>
          <w:lang w:eastAsia="ru-RU"/>
        </w:rPr>
        <w:t>Рождественского сельского поселения</w:t>
      </w:r>
      <w:r w:rsidR="00852B5E" w:rsidRPr="007F7836">
        <w:rPr>
          <w:rFonts w:cs="Times New Roman"/>
          <w:szCs w:val="24"/>
        </w:rPr>
        <w:t xml:space="preserve"> </w:t>
      </w:r>
      <w:r w:rsidRPr="007F7836">
        <w:rPr>
          <w:rFonts w:cs="Times New Roman"/>
          <w:szCs w:val="24"/>
        </w:rPr>
        <w:t>подготавливает соответствующие необходимые документы для использования организациями, участвующими в реализации Программы.</w:t>
      </w:r>
    </w:p>
    <w:p w:rsidR="005B591D" w:rsidRPr="007F7836" w:rsidRDefault="005B591D" w:rsidP="005B591D">
      <w:pPr>
        <w:pStyle w:val="a4"/>
        <w:spacing w:line="276" w:lineRule="auto"/>
        <w:ind w:firstLine="709"/>
        <w:rPr>
          <w:rFonts w:cs="Times New Roman"/>
          <w:szCs w:val="24"/>
        </w:rPr>
      </w:pPr>
      <w:r w:rsidRPr="007F7836">
        <w:rPr>
          <w:rFonts w:cs="Times New Roman"/>
          <w:szCs w:val="24"/>
        </w:rPr>
        <w:t xml:space="preserve">Общий контроль над ходом реализации Программы осуществляет глава администрации </w:t>
      </w:r>
      <w:r w:rsidR="00852B5E">
        <w:rPr>
          <w:rFonts w:eastAsia="Times New Roman" w:cs="Times New Roman"/>
          <w:szCs w:val="24"/>
          <w:lang w:eastAsia="ru-RU"/>
        </w:rPr>
        <w:t>Рождественского сельского поселения</w:t>
      </w:r>
      <w:r w:rsidR="00877B2C">
        <w:rPr>
          <w:rFonts w:cs="Times New Roman"/>
          <w:szCs w:val="24"/>
        </w:rPr>
        <w:t>.</w:t>
      </w:r>
    </w:p>
    <w:p w:rsidR="005B591D" w:rsidRPr="007F7836" w:rsidRDefault="005B591D" w:rsidP="005B591D">
      <w:pPr>
        <w:pStyle w:val="a4"/>
        <w:spacing w:line="276" w:lineRule="auto"/>
        <w:ind w:firstLine="709"/>
        <w:rPr>
          <w:rFonts w:cs="Times New Roman"/>
          <w:szCs w:val="24"/>
        </w:rPr>
      </w:pPr>
      <w:r w:rsidRPr="007F7836">
        <w:rPr>
          <w:rFonts w:cs="Times New Roman"/>
          <w:szCs w:val="24"/>
        </w:rPr>
        <w:t>Финансовое обеспечение мероприятий Программы осуществляется за счет средств бюджета</w:t>
      </w:r>
      <w:r w:rsidR="00BC478A">
        <w:rPr>
          <w:rFonts w:cs="Times New Roman"/>
          <w:szCs w:val="24"/>
        </w:rPr>
        <w:t xml:space="preserve"> </w:t>
      </w:r>
      <w:r w:rsidR="00852B5E">
        <w:rPr>
          <w:rFonts w:eastAsia="Times New Roman" w:cs="Times New Roman"/>
          <w:szCs w:val="24"/>
          <w:lang w:eastAsia="ru-RU"/>
        </w:rPr>
        <w:t>Рождественского сельского поселения</w:t>
      </w:r>
      <w:r w:rsidRPr="007F7836">
        <w:rPr>
          <w:rFonts w:cs="Times New Roman"/>
          <w:szCs w:val="24"/>
        </w:rPr>
        <w:t xml:space="preserve">, бюджета Ленинградской области, средств предприятий </w:t>
      </w:r>
      <w:r>
        <w:rPr>
          <w:rFonts w:cs="Times New Roman"/>
          <w:szCs w:val="24"/>
        </w:rPr>
        <w:t>автотранспортного</w:t>
      </w:r>
      <w:r w:rsidRPr="007F7836">
        <w:rPr>
          <w:rFonts w:cs="Times New Roman"/>
          <w:szCs w:val="24"/>
        </w:rPr>
        <w:t xml:space="preserve"> комплекса, осуществляющих деятельнос</w:t>
      </w:r>
      <w:r>
        <w:rPr>
          <w:rFonts w:cs="Times New Roman"/>
          <w:szCs w:val="24"/>
        </w:rPr>
        <w:t>ть на территории муниципалитета и прочих источников финансирования.</w:t>
      </w:r>
    </w:p>
    <w:p w:rsidR="005B591D" w:rsidRPr="007F7836" w:rsidRDefault="005B591D" w:rsidP="005B591D">
      <w:pPr>
        <w:pStyle w:val="a4"/>
        <w:spacing w:line="276" w:lineRule="auto"/>
        <w:ind w:firstLine="709"/>
        <w:rPr>
          <w:rFonts w:cs="Times New Roman"/>
          <w:szCs w:val="24"/>
        </w:rPr>
      </w:pPr>
      <w:r w:rsidRPr="007F7836">
        <w:rPr>
          <w:rFonts w:cs="Times New Roman"/>
          <w:szCs w:val="24"/>
        </w:rPr>
        <w:t xml:space="preserve">К реализации мероприятий могут привлекаться средства областного и федерального бюджетов в рамках финансирования областных и федеральных программ по развитию </w:t>
      </w:r>
      <w:r w:rsidR="001155CB">
        <w:rPr>
          <w:rFonts w:cs="Times New Roman"/>
          <w:szCs w:val="24"/>
        </w:rPr>
        <w:t>социальной</w:t>
      </w:r>
      <w:r w:rsidRPr="007F7836">
        <w:rPr>
          <w:rFonts w:cs="Times New Roman"/>
          <w:szCs w:val="24"/>
        </w:rPr>
        <w:t xml:space="preserve"> инфраструктуры.</w:t>
      </w:r>
    </w:p>
    <w:p w:rsidR="005B591D" w:rsidRPr="007F7836" w:rsidRDefault="005B591D" w:rsidP="005B591D">
      <w:pPr>
        <w:pStyle w:val="a4"/>
        <w:spacing w:line="276" w:lineRule="auto"/>
        <w:ind w:firstLine="709"/>
        <w:rPr>
          <w:rFonts w:cs="Times New Roman"/>
          <w:szCs w:val="24"/>
        </w:rPr>
      </w:pPr>
      <w:r w:rsidRPr="007F7836">
        <w:rPr>
          <w:rFonts w:cs="Times New Roman"/>
          <w:szCs w:val="24"/>
        </w:rPr>
        <w:t xml:space="preserve">Объемы финансирования Программы за счет средств бюджета </w:t>
      </w:r>
      <w:r w:rsidR="00852B5E">
        <w:rPr>
          <w:rFonts w:eastAsia="Times New Roman" w:cs="Times New Roman"/>
          <w:szCs w:val="24"/>
          <w:lang w:eastAsia="ru-RU"/>
        </w:rPr>
        <w:t>Рождественского сельского поселения</w:t>
      </w:r>
      <w:r w:rsidRPr="007F7836">
        <w:rPr>
          <w:rFonts w:cs="Times New Roman"/>
          <w:szCs w:val="24"/>
        </w:rPr>
        <w:t xml:space="preserve"> носят прогнозный характер и подлежат уточнению в установленном порядке при формировании и утверждении проекта бюджета муниципалитета на очередной финансовый год.</w:t>
      </w:r>
    </w:p>
    <w:p w:rsidR="005B591D" w:rsidRDefault="005B591D" w:rsidP="005B591D">
      <w:pPr>
        <w:pStyle w:val="a4"/>
        <w:spacing w:line="276" w:lineRule="auto"/>
        <w:ind w:firstLine="709"/>
        <w:rPr>
          <w:rFonts w:cs="Times New Roman"/>
          <w:szCs w:val="24"/>
        </w:rPr>
      </w:pPr>
      <w:r w:rsidRPr="007F7836">
        <w:rPr>
          <w:rFonts w:cs="Times New Roman"/>
          <w:szCs w:val="24"/>
        </w:rPr>
        <w:t xml:space="preserve">Финансирование расходов на реализацию Программы осуществляется в порядке, установленном бюджетным процессом </w:t>
      </w:r>
      <w:r w:rsidR="00852B5E">
        <w:rPr>
          <w:rFonts w:eastAsia="Times New Roman" w:cs="Times New Roman"/>
          <w:szCs w:val="24"/>
          <w:lang w:eastAsia="ru-RU"/>
        </w:rPr>
        <w:t>Рождественского сельского поселения</w:t>
      </w:r>
      <w:r>
        <w:rPr>
          <w:rFonts w:cs="Times New Roman"/>
          <w:szCs w:val="24"/>
        </w:rPr>
        <w:t>.</w:t>
      </w:r>
    </w:p>
    <w:p w:rsidR="005B591D" w:rsidRPr="007F7836" w:rsidRDefault="005B591D" w:rsidP="005B591D">
      <w:pPr>
        <w:pStyle w:val="a4"/>
        <w:spacing w:line="276" w:lineRule="auto"/>
        <w:rPr>
          <w:rFonts w:cs="Times New Roman"/>
          <w:szCs w:val="24"/>
        </w:rPr>
      </w:pPr>
    </w:p>
    <w:p w:rsidR="005B591D" w:rsidRPr="007F7836" w:rsidRDefault="005B591D" w:rsidP="00EF7AA1">
      <w:pPr>
        <w:pStyle w:val="2"/>
        <w:numPr>
          <w:ilvl w:val="1"/>
          <w:numId w:val="57"/>
        </w:numPr>
        <w:pBdr>
          <w:bottom w:val="single" w:sz="4" w:space="1" w:color="auto"/>
        </w:pBdr>
        <w:spacing w:line="240" w:lineRule="auto"/>
        <w:ind w:left="426" w:hanging="426"/>
        <w:rPr>
          <w:rFonts w:ascii="Times New Roman" w:hAnsi="Times New Roman" w:cs="Times New Roman"/>
          <w:color w:val="auto"/>
          <w:sz w:val="24"/>
          <w:szCs w:val="24"/>
        </w:rPr>
      </w:pPr>
      <w:bookmarkStart w:id="56" w:name="_Toc458503808"/>
      <w:bookmarkStart w:id="57" w:name="_Toc486788876"/>
      <w:bookmarkStart w:id="58" w:name="_Toc496271497"/>
      <w:r w:rsidRPr="007F7836">
        <w:rPr>
          <w:rFonts w:ascii="Times New Roman" w:hAnsi="Times New Roman" w:cs="Times New Roman"/>
          <w:color w:val="auto"/>
          <w:sz w:val="24"/>
          <w:szCs w:val="24"/>
        </w:rPr>
        <w:t>План график работ по реализации Программы</w:t>
      </w:r>
      <w:bookmarkEnd w:id="56"/>
      <w:bookmarkEnd w:id="57"/>
      <w:bookmarkEnd w:id="58"/>
    </w:p>
    <w:p w:rsidR="005B591D" w:rsidRDefault="005B591D" w:rsidP="005B591D">
      <w:pPr>
        <w:pStyle w:val="a4"/>
        <w:ind w:firstLine="709"/>
        <w:rPr>
          <w:rFonts w:cs="Times New Roman"/>
          <w:szCs w:val="24"/>
        </w:rPr>
      </w:pPr>
    </w:p>
    <w:p w:rsidR="005B591D" w:rsidRPr="007F7836" w:rsidRDefault="005B591D" w:rsidP="005B591D">
      <w:pPr>
        <w:pStyle w:val="a4"/>
        <w:spacing w:line="276" w:lineRule="auto"/>
        <w:ind w:firstLine="709"/>
        <w:rPr>
          <w:rFonts w:cs="Times New Roman"/>
          <w:szCs w:val="24"/>
        </w:rPr>
      </w:pPr>
      <w:r w:rsidRPr="007F7836">
        <w:rPr>
          <w:rFonts w:cs="Times New Roman"/>
          <w:szCs w:val="24"/>
        </w:rPr>
        <w:t>Сроки реализации инвестиционных проектов, включенных в Программу, должны соответствовать срокам, определенным в Программах инвестиционных проектов.</w:t>
      </w:r>
    </w:p>
    <w:p w:rsidR="005B591D" w:rsidRPr="007F7836" w:rsidRDefault="005B591D" w:rsidP="005B591D">
      <w:pPr>
        <w:pStyle w:val="a4"/>
        <w:spacing w:line="276" w:lineRule="auto"/>
        <w:ind w:firstLine="709"/>
        <w:rPr>
          <w:rFonts w:cs="Times New Roman"/>
          <w:szCs w:val="24"/>
        </w:rPr>
      </w:pPr>
      <w:r w:rsidRPr="007F7836">
        <w:rPr>
          <w:rFonts w:cs="Times New Roman"/>
          <w:szCs w:val="24"/>
        </w:rPr>
        <w:t>Реализация программы осуществляется поэтапно:</w:t>
      </w:r>
    </w:p>
    <w:p w:rsidR="005B591D" w:rsidRPr="007F7836" w:rsidRDefault="005B591D" w:rsidP="00EF7AA1">
      <w:pPr>
        <w:pStyle w:val="a4"/>
        <w:numPr>
          <w:ilvl w:val="0"/>
          <w:numId w:val="47"/>
        </w:numPr>
        <w:spacing w:line="276" w:lineRule="auto"/>
        <w:rPr>
          <w:rFonts w:cs="Times New Roman"/>
          <w:szCs w:val="24"/>
        </w:rPr>
      </w:pPr>
      <w:r>
        <w:rPr>
          <w:rFonts w:cs="Times New Roman"/>
          <w:szCs w:val="24"/>
        </w:rPr>
        <w:t>1 этап: 2017</w:t>
      </w:r>
      <w:r w:rsidRPr="007F7836">
        <w:rPr>
          <w:rFonts w:cs="Times New Roman"/>
          <w:szCs w:val="24"/>
        </w:rPr>
        <w:t xml:space="preserve"> - 20</w:t>
      </w:r>
      <w:r>
        <w:rPr>
          <w:rFonts w:cs="Times New Roman"/>
          <w:szCs w:val="24"/>
        </w:rPr>
        <w:t>21</w:t>
      </w:r>
      <w:r w:rsidRPr="007F7836">
        <w:rPr>
          <w:rFonts w:cs="Times New Roman"/>
          <w:szCs w:val="24"/>
        </w:rPr>
        <w:t xml:space="preserve"> гг.;</w:t>
      </w:r>
    </w:p>
    <w:p w:rsidR="005B591D" w:rsidRPr="007F7836" w:rsidRDefault="005B591D" w:rsidP="00EF7AA1">
      <w:pPr>
        <w:pStyle w:val="a4"/>
        <w:numPr>
          <w:ilvl w:val="0"/>
          <w:numId w:val="47"/>
        </w:numPr>
        <w:spacing w:line="276" w:lineRule="auto"/>
        <w:rPr>
          <w:rFonts w:cs="Times New Roman"/>
          <w:szCs w:val="24"/>
        </w:rPr>
      </w:pPr>
      <w:r w:rsidRPr="007F7836">
        <w:rPr>
          <w:rFonts w:cs="Times New Roman"/>
          <w:szCs w:val="24"/>
        </w:rPr>
        <w:t>2 этап: 202</w:t>
      </w:r>
      <w:r>
        <w:rPr>
          <w:rFonts w:cs="Times New Roman"/>
          <w:szCs w:val="24"/>
        </w:rPr>
        <w:t>2</w:t>
      </w:r>
      <w:r w:rsidRPr="007F7836">
        <w:rPr>
          <w:rFonts w:cs="Times New Roman"/>
          <w:szCs w:val="24"/>
        </w:rPr>
        <w:t xml:space="preserve"> - 202</w:t>
      </w:r>
      <w:r>
        <w:rPr>
          <w:rFonts w:cs="Times New Roman"/>
          <w:szCs w:val="24"/>
        </w:rPr>
        <w:t>6</w:t>
      </w:r>
      <w:r w:rsidRPr="007F7836">
        <w:rPr>
          <w:rFonts w:cs="Times New Roman"/>
          <w:szCs w:val="24"/>
        </w:rPr>
        <w:t xml:space="preserve"> гг.;</w:t>
      </w:r>
    </w:p>
    <w:p w:rsidR="005B591D" w:rsidRDefault="005B591D" w:rsidP="00EF7AA1">
      <w:pPr>
        <w:pStyle w:val="a4"/>
        <w:numPr>
          <w:ilvl w:val="0"/>
          <w:numId w:val="47"/>
        </w:numPr>
        <w:spacing w:line="276" w:lineRule="auto"/>
        <w:rPr>
          <w:rFonts w:cs="Times New Roman"/>
          <w:szCs w:val="24"/>
        </w:rPr>
      </w:pPr>
      <w:r w:rsidRPr="007F7836">
        <w:rPr>
          <w:rFonts w:cs="Times New Roman"/>
          <w:szCs w:val="24"/>
        </w:rPr>
        <w:t>3 этап: 202</w:t>
      </w:r>
      <w:r>
        <w:rPr>
          <w:rFonts w:cs="Times New Roman"/>
          <w:szCs w:val="24"/>
        </w:rPr>
        <w:t>7</w:t>
      </w:r>
      <w:r w:rsidRPr="007F7836">
        <w:rPr>
          <w:rFonts w:cs="Times New Roman"/>
          <w:szCs w:val="24"/>
        </w:rPr>
        <w:t xml:space="preserve"> - 203</w:t>
      </w:r>
      <w:r w:rsidR="00852B5E">
        <w:rPr>
          <w:rFonts w:cs="Times New Roman"/>
          <w:szCs w:val="24"/>
        </w:rPr>
        <w:t>0</w:t>
      </w:r>
      <w:r w:rsidRPr="007F7836">
        <w:rPr>
          <w:rFonts w:cs="Times New Roman"/>
          <w:szCs w:val="24"/>
        </w:rPr>
        <w:t xml:space="preserve"> гг.</w:t>
      </w:r>
      <w:r>
        <w:rPr>
          <w:rFonts w:cs="Times New Roman"/>
          <w:szCs w:val="24"/>
        </w:rPr>
        <w:t>;</w:t>
      </w:r>
    </w:p>
    <w:p w:rsidR="00C96B6E" w:rsidRDefault="00C96B6E" w:rsidP="00C96B6E">
      <w:pPr>
        <w:pStyle w:val="a4"/>
        <w:spacing w:line="276" w:lineRule="auto"/>
        <w:ind w:left="720"/>
        <w:rPr>
          <w:rFonts w:cs="Times New Roman"/>
          <w:szCs w:val="24"/>
        </w:rPr>
      </w:pPr>
    </w:p>
    <w:p w:rsidR="005B591D" w:rsidRDefault="005B591D" w:rsidP="005B591D">
      <w:pPr>
        <w:pStyle w:val="a4"/>
        <w:spacing w:line="276" w:lineRule="auto"/>
        <w:ind w:firstLine="709"/>
        <w:rPr>
          <w:rFonts w:cs="Times New Roman"/>
          <w:szCs w:val="24"/>
        </w:rPr>
      </w:pPr>
      <w:r>
        <w:rPr>
          <w:rFonts w:cs="Times New Roman"/>
          <w:szCs w:val="24"/>
        </w:rPr>
        <w:t>П</w:t>
      </w:r>
      <w:r w:rsidRPr="007F7836">
        <w:rPr>
          <w:rFonts w:cs="Times New Roman"/>
          <w:szCs w:val="24"/>
        </w:rPr>
        <w:t>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Ленинградской области.</w:t>
      </w:r>
    </w:p>
    <w:p w:rsidR="005B591D" w:rsidRPr="007F7836" w:rsidRDefault="005B591D" w:rsidP="005B591D">
      <w:pPr>
        <w:pStyle w:val="a4"/>
        <w:spacing w:line="276" w:lineRule="auto"/>
        <w:rPr>
          <w:rFonts w:cs="Times New Roman"/>
          <w:szCs w:val="24"/>
        </w:rPr>
      </w:pPr>
    </w:p>
    <w:p w:rsidR="005B591D" w:rsidRPr="007F7836" w:rsidRDefault="005B591D" w:rsidP="00EF7AA1">
      <w:pPr>
        <w:pStyle w:val="2"/>
        <w:numPr>
          <w:ilvl w:val="1"/>
          <w:numId w:val="57"/>
        </w:numPr>
        <w:pBdr>
          <w:bottom w:val="single" w:sz="4" w:space="1" w:color="auto"/>
        </w:pBdr>
        <w:spacing w:line="240" w:lineRule="auto"/>
        <w:ind w:left="426" w:hanging="426"/>
        <w:rPr>
          <w:rFonts w:ascii="Times New Roman" w:hAnsi="Times New Roman" w:cs="Times New Roman"/>
          <w:color w:val="auto"/>
          <w:sz w:val="24"/>
          <w:szCs w:val="24"/>
        </w:rPr>
      </w:pPr>
      <w:bookmarkStart w:id="59" w:name="_Toc458503809"/>
      <w:bookmarkStart w:id="60" w:name="_Toc486788877"/>
      <w:bookmarkStart w:id="61" w:name="_Toc496271498"/>
      <w:r w:rsidRPr="007F7836">
        <w:rPr>
          <w:rFonts w:ascii="Times New Roman" w:hAnsi="Times New Roman" w:cs="Times New Roman"/>
          <w:color w:val="auto"/>
          <w:sz w:val="24"/>
          <w:szCs w:val="24"/>
        </w:rPr>
        <w:t>Порядок предоставления отчетности по выполнению Программы</w:t>
      </w:r>
      <w:bookmarkEnd w:id="59"/>
      <w:bookmarkEnd w:id="60"/>
      <w:bookmarkEnd w:id="61"/>
    </w:p>
    <w:p w:rsidR="005B591D" w:rsidRDefault="005B591D" w:rsidP="005B591D">
      <w:pPr>
        <w:pStyle w:val="a4"/>
        <w:ind w:firstLine="709"/>
        <w:rPr>
          <w:rFonts w:cs="Times New Roman"/>
          <w:szCs w:val="24"/>
        </w:rPr>
      </w:pPr>
    </w:p>
    <w:p w:rsidR="005B591D" w:rsidRPr="007F7836" w:rsidRDefault="005B591D" w:rsidP="005B591D">
      <w:pPr>
        <w:pStyle w:val="a4"/>
        <w:spacing w:line="276" w:lineRule="auto"/>
        <w:ind w:firstLine="709"/>
        <w:rPr>
          <w:rFonts w:cs="Times New Roman"/>
          <w:szCs w:val="24"/>
        </w:rPr>
      </w:pPr>
      <w:r w:rsidRPr="007F7836">
        <w:rPr>
          <w:rFonts w:cs="Times New Roman"/>
          <w:szCs w:val="24"/>
        </w:rPr>
        <w:t>Предоставление отчетности по выполнению мероприятий Программы осуществляется в рамках ежегодного мониторинга.</w:t>
      </w:r>
    </w:p>
    <w:p w:rsidR="005B591D" w:rsidRPr="007F7836" w:rsidRDefault="005B591D" w:rsidP="005B591D">
      <w:pPr>
        <w:pStyle w:val="a4"/>
        <w:spacing w:line="276" w:lineRule="auto"/>
        <w:ind w:firstLine="709"/>
        <w:rPr>
          <w:rFonts w:cs="Times New Roman"/>
          <w:szCs w:val="24"/>
        </w:rPr>
      </w:pPr>
      <w:r w:rsidRPr="007F7836">
        <w:rPr>
          <w:rFonts w:cs="Times New Roman"/>
          <w:szCs w:val="24"/>
        </w:rPr>
        <w:t xml:space="preserve">Целью мониторинга выполнения Программы является ежегодный контроль ситуации, а также анализ выполнения мероприятий по модернизации и развитию </w:t>
      </w:r>
      <w:r w:rsidR="001155CB">
        <w:rPr>
          <w:rFonts w:cs="Times New Roman"/>
          <w:szCs w:val="24"/>
        </w:rPr>
        <w:t>социальной</w:t>
      </w:r>
      <w:r>
        <w:rPr>
          <w:rFonts w:cs="Times New Roman"/>
          <w:szCs w:val="24"/>
        </w:rPr>
        <w:t xml:space="preserve"> инфраструктуры</w:t>
      </w:r>
      <w:r w:rsidRPr="007F7836">
        <w:rPr>
          <w:rFonts w:cs="Times New Roman"/>
          <w:szCs w:val="24"/>
        </w:rPr>
        <w:t>, предусмотренных Программой.</w:t>
      </w:r>
    </w:p>
    <w:p w:rsidR="005B591D" w:rsidRPr="007F7836" w:rsidRDefault="005B591D" w:rsidP="005B591D">
      <w:pPr>
        <w:pStyle w:val="a4"/>
        <w:spacing w:line="276" w:lineRule="auto"/>
        <w:ind w:firstLine="709"/>
        <w:rPr>
          <w:rFonts w:cs="Times New Roman"/>
          <w:szCs w:val="24"/>
        </w:rPr>
      </w:pPr>
      <w:r w:rsidRPr="007F7836">
        <w:rPr>
          <w:rFonts w:cs="Times New Roman"/>
          <w:szCs w:val="24"/>
        </w:rPr>
        <w:t xml:space="preserve">Мониторинг Программы комплексного развития </w:t>
      </w:r>
      <w:r w:rsidR="001A73EB">
        <w:rPr>
          <w:rFonts w:cs="Times New Roman"/>
          <w:szCs w:val="24"/>
        </w:rPr>
        <w:t>социальной</w:t>
      </w:r>
      <w:r w:rsidRPr="007F7836">
        <w:rPr>
          <w:rFonts w:cs="Times New Roman"/>
          <w:szCs w:val="24"/>
        </w:rPr>
        <w:t xml:space="preserve"> инфраструктуры включает следующие этапы:</w:t>
      </w:r>
    </w:p>
    <w:p w:rsidR="005B591D" w:rsidRPr="007F7836" w:rsidRDefault="005B591D" w:rsidP="00EF7AA1">
      <w:pPr>
        <w:pStyle w:val="a4"/>
        <w:numPr>
          <w:ilvl w:val="0"/>
          <w:numId w:val="45"/>
        </w:numPr>
        <w:spacing w:line="276" w:lineRule="auto"/>
        <w:rPr>
          <w:rFonts w:cs="Times New Roman"/>
          <w:szCs w:val="24"/>
        </w:rPr>
      </w:pPr>
      <w:r w:rsidRPr="007F7836">
        <w:rPr>
          <w:rFonts w:cs="Times New Roman"/>
          <w:szCs w:val="24"/>
        </w:rPr>
        <w:t xml:space="preserve">Периодический сбор информации о результатах выполнения мероприятий Программы, а также информации о состоянии и развитии </w:t>
      </w:r>
      <w:r w:rsidR="001155CB">
        <w:rPr>
          <w:rFonts w:cs="Times New Roman"/>
          <w:szCs w:val="24"/>
        </w:rPr>
        <w:t>социальной</w:t>
      </w:r>
      <w:r w:rsidRPr="007F7836">
        <w:rPr>
          <w:rFonts w:cs="Times New Roman"/>
          <w:szCs w:val="24"/>
        </w:rPr>
        <w:t xml:space="preserve"> инфраструктуры;</w:t>
      </w:r>
    </w:p>
    <w:p w:rsidR="005B591D" w:rsidRDefault="005B591D" w:rsidP="00EF7AA1">
      <w:pPr>
        <w:pStyle w:val="a4"/>
        <w:numPr>
          <w:ilvl w:val="0"/>
          <w:numId w:val="45"/>
        </w:numPr>
        <w:spacing w:line="276" w:lineRule="auto"/>
        <w:rPr>
          <w:rFonts w:cs="Times New Roman"/>
          <w:szCs w:val="24"/>
        </w:rPr>
      </w:pPr>
      <w:r w:rsidRPr="007F7836">
        <w:rPr>
          <w:rFonts w:cs="Times New Roman"/>
          <w:szCs w:val="24"/>
        </w:rPr>
        <w:t xml:space="preserve">Анализ данных о результатах планируемых и фактически проводимых преобразований </w:t>
      </w:r>
      <w:r w:rsidR="001155CB">
        <w:rPr>
          <w:rFonts w:cs="Times New Roman"/>
          <w:szCs w:val="24"/>
        </w:rPr>
        <w:t>социальной</w:t>
      </w:r>
      <w:r w:rsidR="001155CB" w:rsidRPr="007F7836">
        <w:rPr>
          <w:rFonts w:cs="Times New Roman"/>
          <w:szCs w:val="24"/>
        </w:rPr>
        <w:t xml:space="preserve"> </w:t>
      </w:r>
      <w:r w:rsidRPr="007F7836">
        <w:rPr>
          <w:rFonts w:cs="Times New Roman"/>
          <w:szCs w:val="24"/>
        </w:rPr>
        <w:t>инфраструктуры.</w:t>
      </w:r>
    </w:p>
    <w:p w:rsidR="00C96B6E" w:rsidRPr="007F7836" w:rsidRDefault="00C96B6E" w:rsidP="00C96B6E">
      <w:pPr>
        <w:pStyle w:val="a4"/>
        <w:spacing w:line="276" w:lineRule="auto"/>
        <w:ind w:left="720"/>
        <w:rPr>
          <w:rFonts w:cs="Times New Roman"/>
          <w:szCs w:val="24"/>
        </w:rPr>
      </w:pPr>
    </w:p>
    <w:p w:rsidR="005B591D" w:rsidRPr="007F7836" w:rsidRDefault="005B591D" w:rsidP="005B591D">
      <w:pPr>
        <w:pStyle w:val="a4"/>
        <w:spacing w:line="276" w:lineRule="auto"/>
        <w:ind w:firstLine="709"/>
        <w:rPr>
          <w:rFonts w:cs="Times New Roman"/>
          <w:szCs w:val="24"/>
        </w:rPr>
      </w:pPr>
      <w:r w:rsidRPr="007F7836">
        <w:rPr>
          <w:rFonts w:cs="Times New Roman"/>
          <w:szCs w:val="24"/>
        </w:rPr>
        <w:t xml:space="preserve">На основе результатов мониторинга выполнения Программы администрацией </w:t>
      </w:r>
      <w:r w:rsidR="00852B5E">
        <w:rPr>
          <w:rFonts w:eastAsia="Times New Roman" w:cs="Times New Roman"/>
          <w:szCs w:val="24"/>
          <w:lang w:eastAsia="ru-RU"/>
        </w:rPr>
        <w:t>Рождественского сельского поселения</w:t>
      </w:r>
      <w:r w:rsidR="00852B5E" w:rsidRPr="007F7836">
        <w:rPr>
          <w:rFonts w:cs="Times New Roman"/>
          <w:szCs w:val="24"/>
        </w:rPr>
        <w:t xml:space="preserve"> </w:t>
      </w:r>
      <w:r w:rsidRPr="007F7836">
        <w:rPr>
          <w:rFonts w:cs="Times New Roman"/>
          <w:szCs w:val="24"/>
        </w:rPr>
        <w:t>формируется информационная аналитическая база об изменении целевых показателей Программы. Данная информационная база используется для оценки Программы, а также для принятия решений о ее корректировке.</w:t>
      </w:r>
    </w:p>
    <w:p w:rsidR="005B591D" w:rsidRPr="007F7836" w:rsidRDefault="005B591D" w:rsidP="005B591D">
      <w:pPr>
        <w:pStyle w:val="a4"/>
        <w:spacing w:line="276" w:lineRule="auto"/>
        <w:ind w:firstLine="709"/>
        <w:rPr>
          <w:rFonts w:cs="Times New Roman"/>
          <w:szCs w:val="24"/>
        </w:rPr>
      </w:pPr>
      <w:r w:rsidRPr="007F7836">
        <w:rPr>
          <w:rFonts w:cs="Times New Roman"/>
          <w:szCs w:val="24"/>
        </w:rPr>
        <w:t>Порядок предоставления отчетности и формы отчетности по выполнению Программы устанавливаются муниципальными правовыми актами администра</w:t>
      </w:r>
      <w:r>
        <w:rPr>
          <w:rFonts w:cs="Times New Roman"/>
          <w:szCs w:val="24"/>
        </w:rPr>
        <w:t xml:space="preserve">ции </w:t>
      </w:r>
      <w:r w:rsidR="00852B5E">
        <w:rPr>
          <w:rFonts w:eastAsia="Times New Roman" w:cs="Times New Roman"/>
          <w:szCs w:val="24"/>
          <w:lang w:eastAsia="ru-RU"/>
        </w:rPr>
        <w:t>Рождественского сельского поселения</w:t>
      </w:r>
      <w:r w:rsidRPr="007F7836">
        <w:rPr>
          <w:rFonts w:cs="Times New Roman"/>
          <w:szCs w:val="24"/>
        </w:rPr>
        <w:t>.</w:t>
      </w:r>
    </w:p>
    <w:p w:rsidR="005B591D" w:rsidRPr="007F7836" w:rsidRDefault="005B591D" w:rsidP="005B591D">
      <w:pPr>
        <w:pStyle w:val="a4"/>
        <w:spacing w:line="276" w:lineRule="auto"/>
        <w:ind w:firstLine="709"/>
        <w:rPr>
          <w:rFonts w:cs="Times New Roman"/>
          <w:szCs w:val="24"/>
        </w:rPr>
      </w:pPr>
      <w:r w:rsidRPr="007F7836">
        <w:rPr>
          <w:rFonts w:cs="Times New Roman"/>
          <w:szCs w:val="24"/>
        </w:rPr>
        <w:t>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5B591D" w:rsidRPr="007F7836" w:rsidRDefault="005B591D" w:rsidP="00EF7AA1">
      <w:pPr>
        <w:pStyle w:val="af"/>
        <w:numPr>
          <w:ilvl w:val="0"/>
          <w:numId w:val="46"/>
        </w:numPr>
        <w:autoSpaceDE w:val="0"/>
        <w:autoSpaceDN w:val="0"/>
        <w:adjustRightInd w:val="0"/>
        <w:spacing w:after="0"/>
        <w:jc w:val="both"/>
        <w:rPr>
          <w:rFonts w:ascii="Times New Roman" w:hAnsi="Times New Roman" w:cs="Times New Roman"/>
          <w:sz w:val="24"/>
          <w:szCs w:val="24"/>
        </w:rPr>
      </w:pPr>
      <w:r w:rsidRPr="007F7836">
        <w:rPr>
          <w:rFonts w:ascii="Times New Roman" w:hAnsi="Times New Roman" w:cs="Times New Roman"/>
          <w:sz w:val="24"/>
          <w:szCs w:val="24"/>
        </w:rPr>
        <w:t>Критерий «Степень достижения планируемых результатов целевых индикаторов реализации мероприятий Программы» базируется на анализе целевых показателей, указанных в Программе, и рассчитывается по формуле:</w:t>
      </w:r>
    </w:p>
    <w:p w:rsidR="005B591D" w:rsidRPr="007F7836" w:rsidRDefault="005B591D" w:rsidP="005B591D">
      <w:pPr>
        <w:autoSpaceDE w:val="0"/>
        <w:autoSpaceDN w:val="0"/>
        <w:adjustRightInd w:val="0"/>
        <w:spacing w:after="0"/>
        <w:ind w:left="360"/>
        <w:jc w:val="both"/>
        <w:rPr>
          <w:rFonts w:ascii="Times New Roman" w:hAnsi="Times New Roman" w:cs="Times New Roman"/>
          <w:sz w:val="24"/>
          <w:szCs w:val="24"/>
        </w:rPr>
      </w:pPr>
    </w:p>
    <w:p w:rsidR="005B591D" w:rsidRPr="007F7836" w:rsidRDefault="00947F5F" w:rsidP="005B591D">
      <w:pPr>
        <w:autoSpaceDE w:val="0"/>
        <w:autoSpaceDN w:val="0"/>
        <w:adjustRightInd w:val="0"/>
        <w:spacing w:after="0"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КЦИ</m:t>
              </m:r>
            </m:e>
            <m:sub>
              <m:r>
                <w:rPr>
                  <w:rFonts w:ascii="Cambria Math" w:hAnsi="Cambria Math" w:cs="Times New Roman"/>
                  <w:sz w:val="24"/>
                  <w:szCs w:val="24"/>
                  <w:lang w:val="en-US"/>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ЦИФ</m:t>
                  </m:r>
                </m:e>
                <m:sub>
                  <m:r>
                    <w:rPr>
                      <w:rFonts w:ascii="Cambria Math" w:hAnsi="Cambria Math" w:cs="Times New Roman"/>
                      <w:sz w:val="24"/>
                      <w:szCs w:val="24"/>
                      <w:lang w:val="en-US"/>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ЦИП</m:t>
                  </m:r>
                </m:e>
                <m:sub>
                  <m:r>
                    <w:rPr>
                      <w:rFonts w:ascii="Cambria Math" w:hAnsi="Cambria Math" w:cs="Times New Roman"/>
                      <w:sz w:val="24"/>
                      <w:szCs w:val="24"/>
                      <w:lang w:val="en-US"/>
                    </w:rPr>
                    <m:t>i</m:t>
                  </m:r>
                </m:sub>
              </m:sSub>
            </m:den>
          </m:f>
          <m:r>
            <w:rPr>
              <w:rFonts w:ascii="Cambria Math" w:hAnsi="Cambria Math" w:cs="Times New Roman"/>
              <w:sz w:val="24"/>
              <w:szCs w:val="24"/>
            </w:rPr>
            <m:t>, где:</m:t>
          </m:r>
        </m:oMath>
      </m:oMathPara>
    </w:p>
    <w:p w:rsidR="005B591D" w:rsidRPr="007F7836" w:rsidRDefault="005B591D" w:rsidP="005B591D">
      <w:pPr>
        <w:autoSpaceDE w:val="0"/>
        <w:autoSpaceDN w:val="0"/>
        <w:adjustRightInd w:val="0"/>
        <w:spacing w:after="0" w:line="240" w:lineRule="auto"/>
        <w:jc w:val="both"/>
        <w:rPr>
          <w:rFonts w:ascii="Times New Roman" w:eastAsiaTheme="minorEastAsia" w:hAnsi="Times New Roman" w:cs="Times New Roman"/>
          <w:sz w:val="24"/>
          <w:szCs w:val="24"/>
        </w:rPr>
      </w:pPr>
    </w:p>
    <w:p w:rsidR="005B591D" w:rsidRPr="007F7836" w:rsidRDefault="00947F5F" w:rsidP="005B591D">
      <w:pPr>
        <w:autoSpaceDE w:val="0"/>
        <w:autoSpaceDN w:val="0"/>
        <w:adjustRightInd w:val="0"/>
        <w:spacing w:after="0"/>
        <w:ind w:firstLine="708"/>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КЦИ</m:t>
            </m:r>
          </m:e>
          <m:sub>
            <m:r>
              <w:rPr>
                <w:rFonts w:ascii="Cambria Math" w:hAnsi="Cambria Math" w:cs="Times New Roman"/>
                <w:sz w:val="24"/>
                <w:szCs w:val="24"/>
                <w:lang w:val="en-US"/>
              </w:rPr>
              <m:t>i</m:t>
            </m:r>
          </m:sub>
        </m:sSub>
      </m:oMath>
      <w:r w:rsidR="005B591D" w:rsidRPr="007F7836">
        <w:rPr>
          <w:rFonts w:ascii="Times New Roman" w:eastAsiaTheme="minorEastAsia" w:hAnsi="Times New Roman" w:cs="Times New Roman"/>
          <w:sz w:val="24"/>
          <w:szCs w:val="24"/>
        </w:rPr>
        <w:t xml:space="preserve"> – степень достижения </w:t>
      </w:r>
      <w:r w:rsidR="005B591D" w:rsidRPr="007F7836">
        <w:rPr>
          <w:rFonts w:ascii="Times New Roman" w:eastAsiaTheme="minorEastAsia" w:hAnsi="Times New Roman" w:cs="Times New Roman"/>
          <w:sz w:val="24"/>
          <w:szCs w:val="24"/>
          <w:lang w:val="en-US"/>
        </w:rPr>
        <w:t>i</w:t>
      </w:r>
      <w:r w:rsidR="005B591D" w:rsidRPr="007F7836">
        <w:rPr>
          <w:rFonts w:ascii="Times New Roman" w:eastAsiaTheme="minorEastAsia" w:hAnsi="Times New Roman" w:cs="Times New Roman"/>
          <w:sz w:val="24"/>
          <w:szCs w:val="24"/>
        </w:rPr>
        <w:t>-го целевого индикатора Программы;</w:t>
      </w:r>
    </w:p>
    <w:p w:rsidR="005B591D" w:rsidRPr="007F7836" w:rsidRDefault="00947F5F" w:rsidP="005B591D">
      <w:pPr>
        <w:autoSpaceDE w:val="0"/>
        <w:autoSpaceDN w:val="0"/>
        <w:adjustRightInd w:val="0"/>
        <w:spacing w:after="0"/>
        <w:ind w:firstLine="708"/>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ЦИФ</m:t>
            </m:r>
          </m:e>
          <m:sub>
            <m:r>
              <w:rPr>
                <w:rFonts w:ascii="Cambria Math" w:hAnsi="Cambria Math" w:cs="Times New Roman"/>
                <w:sz w:val="24"/>
                <w:szCs w:val="24"/>
                <w:lang w:val="en-US"/>
              </w:rPr>
              <m:t>i</m:t>
            </m:r>
          </m:sub>
        </m:sSub>
      </m:oMath>
      <w:r w:rsidR="005B591D" w:rsidRPr="007F7836">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ЦИП</m:t>
            </m:r>
          </m:e>
          <m:sub>
            <m:r>
              <w:rPr>
                <w:rFonts w:ascii="Cambria Math" w:hAnsi="Cambria Math" w:cs="Times New Roman"/>
                <w:sz w:val="24"/>
                <w:szCs w:val="24"/>
                <w:lang w:val="en-US"/>
              </w:rPr>
              <m:t>i</m:t>
            </m:r>
          </m:sub>
        </m:sSub>
      </m:oMath>
      <w:r w:rsidR="005B591D" w:rsidRPr="007F7836">
        <w:rPr>
          <w:rFonts w:ascii="Times New Roman" w:eastAsiaTheme="minorEastAsia" w:hAnsi="Times New Roman" w:cs="Times New Roman"/>
          <w:sz w:val="24"/>
          <w:szCs w:val="24"/>
        </w:rPr>
        <w:t xml:space="preserve">) – фактическое (плановое) значение </w:t>
      </w:r>
      <w:r w:rsidR="005B591D" w:rsidRPr="007F7836">
        <w:rPr>
          <w:rFonts w:ascii="Times New Roman" w:eastAsiaTheme="minorEastAsia" w:hAnsi="Times New Roman" w:cs="Times New Roman"/>
          <w:sz w:val="24"/>
          <w:szCs w:val="24"/>
          <w:lang w:val="en-US"/>
        </w:rPr>
        <w:t>i</w:t>
      </w:r>
      <w:r w:rsidR="005B591D" w:rsidRPr="007F7836">
        <w:rPr>
          <w:rFonts w:ascii="Times New Roman" w:eastAsiaTheme="minorEastAsia" w:hAnsi="Times New Roman" w:cs="Times New Roman"/>
          <w:sz w:val="24"/>
          <w:szCs w:val="24"/>
        </w:rPr>
        <w:t>-го целевого индикатора Программы.</w:t>
      </w:r>
    </w:p>
    <w:p w:rsidR="005B591D" w:rsidRPr="007F7836" w:rsidRDefault="005B591D" w:rsidP="005B591D">
      <w:pPr>
        <w:autoSpaceDE w:val="0"/>
        <w:autoSpaceDN w:val="0"/>
        <w:adjustRightInd w:val="0"/>
        <w:spacing w:after="0"/>
        <w:jc w:val="both"/>
        <w:rPr>
          <w:rFonts w:ascii="Times New Roman" w:eastAsiaTheme="minorEastAsia" w:hAnsi="Times New Roman" w:cs="Times New Roman"/>
          <w:sz w:val="24"/>
          <w:szCs w:val="24"/>
        </w:rPr>
      </w:pPr>
      <w:r w:rsidRPr="007F7836">
        <w:rPr>
          <w:rFonts w:ascii="Times New Roman" w:eastAsiaTheme="minorEastAsia" w:hAnsi="Times New Roman" w:cs="Times New Roman"/>
          <w:sz w:val="24"/>
          <w:szCs w:val="24"/>
        </w:rPr>
        <w:tab/>
        <w:t xml:space="preserve">Значение показателя </w:t>
      </w:r>
      <m:oMath>
        <m:sSub>
          <m:sSubPr>
            <m:ctrlPr>
              <w:rPr>
                <w:rFonts w:ascii="Cambria Math" w:hAnsi="Cambria Math" w:cs="Times New Roman"/>
                <w:i/>
                <w:sz w:val="24"/>
                <w:szCs w:val="24"/>
              </w:rPr>
            </m:ctrlPr>
          </m:sSubPr>
          <m:e>
            <m:r>
              <w:rPr>
                <w:rFonts w:ascii="Cambria Math" w:hAnsi="Cambria Math" w:cs="Times New Roman"/>
                <w:sz w:val="24"/>
                <w:szCs w:val="24"/>
              </w:rPr>
              <m:t>КЦИ</m:t>
            </m:r>
          </m:e>
          <m:sub>
            <m:r>
              <w:rPr>
                <w:rFonts w:ascii="Cambria Math" w:hAnsi="Cambria Math" w:cs="Times New Roman"/>
                <w:sz w:val="24"/>
                <w:szCs w:val="24"/>
                <w:lang w:val="en-US"/>
              </w:rPr>
              <m:t>i</m:t>
            </m:r>
          </m:sub>
        </m:sSub>
      </m:oMath>
      <w:r w:rsidRPr="007F7836">
        <w:rPr>
          <w:rFonts w:ascii="Times New Roman" w:eastAsiaTheme="minorEastAsia" w:hAnsi="Times New Roman" w:cs="Times New Roman"/>
          <w:sz w:val="24"/>
          <w:szCs w:val="24"/>
        </w:rPr>
        <w:t xml:space="preserve"> должно быть больше либо равно 1.</w:t>
      </w:r>
    </w:p>
    <w:p w:rsidR="005B591D" w:rsidRPr="007F7836" w:rsidRDefault="005B591D" w:rsidP="005B591D">
      <w:pPr>
        <w:autoSpaceDE w:val="0"/>
        <w:autoSpaceDN w:val="0"/>
        <w:adjustRightInd w:val="0"/>
        <w:spacing w:after="0"/>
        <w:jc w:val="both"/>
        <w:rPr>
          <w:rFonts w:ascii="Times New Roman" w:hAnsi="Times New Roman" w:cs="Times New Roman"/>
          <w:sz w:val="24"/>
          <w:szCs w:val="24"/>
        </w:rPr>
      </w:pPr>
    </w:p>
    <w:p w:rsidR="005B591D" w:rsidRPr="007F7836" w:rsidRDefault="005B591D" w:rsidP="00EF7AA1">
      <w:pPr>
        <w:pStyle w:val="af"/>
        <w:numPr>
          <w:ilvl w:val="0"/>
          <w:numId w:val="46"/>
        </w:numPr>
        <w:autoSpaceDE w:val="0"/>
        <w:autoSpaceDN w:val="0"/>
        <w:adjustRightInd w:val="0"/>
        <w:spacing w:after="0"/>
        <w:jc w:val="both"/>
        <w:rPr>
          <w:rFonts w:ascii="Times New Roman" w:hAnsi="Times New Roman" w:cs="Times New Roman"/>
          <w:sz w:val="24"/>
          <w:szCs w:val="24"/>
        </w:rPr>
      </w:pPr>
      <w:r w:rsidRPr="007F7836">
        <w:rPr>
          <w:rFonts w:ascii="Times New Roman" w:hAnsi="Times New Roman" w:cs="Times New Roman"/>
          <w:sz w:val="24"/>
          <w:szCs w:val="24"/>
        </w:rPr>
        <w:t>Критерий «Степень соответствия бюджетных затрат на мероприятия Программы запланированному уровню затрат» рассчитывается по формуле:</w:t>
      </w:r>
    </w:p>
    <w:p w:rsidR="005B591D" w:rsidRPr="007F7836" w:rsidRDefault="005B591D" w:rsidP="005B591D">
      <w:pPr>
        <w:autoSpaceDE w:val="0"/>
        <w:autoSpaceDN w:val="0"/>
        <w:adjustRightInd w:val="0"/>
        <w:spacing w:after="0"/>
        <w:jc w:val="both"/>
        <w:rPr>
          <w:rFonts w:ascii="Times New Roman" w:hAnsi="Times New Roman" w:cs="Times New Roman"/>
          <w:sz w:val="24"/>
          <w:szCs w:val="24"/>
        </w:rPr>
      </w:pPr>
    </w:p>
    <w:p w:rsidR="005B591D" w:rsidRPr="007F7836" w:rsidRDefault="00947F5F" w:rsidP="005B591D">
      <w:pPr>
        <w:autoSpaceDE w:val="0"/>
        <w:autoSpaceDN w:val="0"/>
        <w:adjustRightInd w:val="0"/>
        <w:spacing w:after="0"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КБЗ</m:t>
              </m:r>
            </m:e>
            <m:sub>
              <m:r>
                <w:rPr>
                  <w:rFonts w:ascii="Cambria Math" w:hAnsi="Cambria Math" w:cs="Times New Roman"/>
                  <w:sz w:val="24"/>
                  <w:szCs w:val="24"/>
                  <w:lang w:val="en-US"/>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БЗФ</m:t>
                  </m:r>
                </m:e>
                <m:sub>
                  <m:r>
                    <w:rPr>
                      <w:rFonts w:ascii="Cambria Math" w:hAnsi="Cambria Math" w:cs="Times New Roman"/>
                      <w:sz w:val="24"/>
                      <w:szCs w:val="24"/>
                      <w:lang w:val="en-US"/>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БЗП</m:t>
                  </m:r>
                </m:e>
                <m:sub>
                  <m:r>
                    <w:rPr>
                      <w:rFonts w:ascii="Cambria Math" w:hAnsi="Cambria Math" w:cs="Times New Roman"/>
                      <w:sz w:val="24"/>
                      <w:szCs w:val="24"/>
                      <w:lang w:val="en-US"/>
                    </w:rPr>
                    <m:t>i</m:t>
                  </m:r>
                </m:sub>
              </m:sSub>
            </m:den>
          </m:f>
          <m:r>
            <w:rPr>
              <w:rFonts w:ascii="Cambria Math" w:hAnsi="Cambria Math" w:cs="Times New Roman"/>
              <w:sz w:val="24"/>
              <w:szCs w:val="24"/>
            </w:rPr>
            <m:t>, где:</m:t>
          </m:r>
        </m:oMath>
      </m:oMathPara>
    </w:p>
    <w:p w:rsidR="005B591D" w:rsidRPr="007F7836" w:rsidRDefault="005B591D" w:rsidP="005B591D">
      <w:pPr>
        <w:autoSpaceDE w:val="0"/>
        <w:autoSpaceDN w:val="0"/>
        <w:adjustRightInd w:val="0"/>
        <w:spacing w:after="0"/>
        <w:jc w:val="both"/>
        <w:rPr>
          <w:rFonts w:ascii="Times New Roman" w:eastAsiaTheme="minorEastAsia" w:hAnsi="Times New Roman" w:cs="Times New Roman"/>
          <w:sz w:val="24"/>
          <w:szCs w:val="24"/>
        </w:rPr>
      </w:pPr>
    </w:p>
    <w:p w:rsidR="005B591D" w:rsidRPr="007F7836" w:rsidRDefault="00947F5F" w:rsidP="005B591D">
      <w:pPr>
        <w:autoSpaceDE w:val="0"/>
        <w:autoSpaceDN w:val="0"/>
        <w:adjustRightInd w:val="0"/>
        <w:spacing w:after="0"/>
        <w:ind w:firstLine="708"/>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КБЗ</m:t>
            </m:r>
          </m:e>
          <m:sub>
            <m:r>
              <w:rPr>
                <w:rFonts w:ascii="Cambria Math" w:hAnsi="Cambria Math" w:cs="Times New Roman"/>
                <w:sz w:val="24"/>
                <w:szCs w:val="24"/>
                <w:lang w:val="en-US"/>
              </w:rPr>
              <m:t>i</m:t>
            </m:r>
          </m:sub>
        </m:sSub>
      </m:oMath>
      <w:r w:rsidR="005B591D" w:rsidRPr="007F7836">
        <w:rPr>
          <w:rFonts w:ascii="Times New Roman" w:eastAsiaTheme="minorEastAsia" w:hAnsi="Times New Roman" w:cs="Times New Roman"/>
          <w:sz w:val="24"/>
          <w:szCs w:val="24"/>
        </w:rPr>
        <w:t xml:space="preserve"> – степень соответствия бюджетных затрат </w:t>
      </w:r>
      <w:r w:rsidR="005B591D" w:rsidRPr="007F7836">
        <w:rPr>
          <w:rFonts w:ascii="Times New Roman" w:eastAsiaTheme="minorEastAsia" w:hAnsi="Times New Roman" w:cs="Times New Roman"/>
          <w:sz w:val="24"/>
          <w:szCs w:val="24"/>
          <w:lang w:val="en-US"/>
        </w:rPr>
        <w:t>i</w:t>
      </w:r>
      <w:r w:rsidR="005B591D" w:rsidRPr="007F7836">
        <w:rPr>
          <w:rFonts w:ascii="Times New Roman" w:eastAsiaTheme="minorEastAsia" w:hAnsi="Times New Roman" w:cs="Times New Roman"/>
          <w:sz w:val="24"/>
          <w:szCs w:val="24"/>
        </w:rPr>
        <w:t>-го мероприятия Программы;</w:t>
      </w:r>
    </w:p>
    <w:p w:rsidR="005B591D" w:rsidRPr="007F7836" w:rsidRDefault="00947F5F" w:rsidP="005B591D">
      <w:pPr>
        <w:autoSpaceDE w:val="0"/>
        <w:autoSpaceDN w:val="0"/>
        <w:adjustRightInd w:val="0"/>
        <w:spacing w:after="0"/>
        <w:ind w:firstLine="708"/>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БЗФ</m:t>
            </m:r>
          </m:e>
          <m:sub>
            <m:r>
              <w:rPr>
                <w:rFonts w:ascii="Cambria Math" w:hAnsi="Cambria Math" w:cs="Times New Roman"/>
                <w:sz w:val="24"/>
                <w:szCs w:val="24"/>
                <w:lang w:val="en-US"/>
              </w:rPr>
              <m:t>i</m:t>
            </m:r>
          </m:sub>
        </m:sSub>
      </m:oMath>
      <w:r w:rsidR="005B591D" w:rsidRPr="007F7836">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БЗП</m:t>
            </m:r>
          </m:e>
          <m:sub>
            <m:r>
              <w:rPr>
                <w:rFonts w:ascii="Cambria Math" w:hAnsi="Cambria Math" w:cs="Times New Roman"/>
                <w:sz w:val="24"/>
                <w:szCs w:val="24"/>
                <w:lang w:val="en-US"/>
              </w:rPr>
              <m:t>i</m:t>
            </m:r>
          </m:sub>
        </m:sSub>
      </m:oMath>
      <w:r w:rsidR="005B591D" w:rsidRPr="007F7836">
        <w:rPr>
          <w:rFonts w:ascii="Times New Roman" w:eastAsiaTheme="minorEastAsia" w:hAnsi="Times New Roman" w:cs="Times New Roman"/>
          <w:sz w:val="24"/>
          <w:szCs w:val="24"/>
        </w:rPr>
        <w:t xml:space="preserve">) – фактическое (плановое, прогнозное) значение бюджетных затрат </w:t>
      </w:r>
      <w:r w:rsidR="005B591D" w:rsidRPr="007F7836">
        <w:rPr>
          <w:rFonts w:ascii="Times New Roman" w:eastAsiaTheme="minorEastAsia" w:hAnsi="Times New Roman" w:cs="Times New Roman"/>
          <w:sz w:val="24"/>
          <w:szCs w:val="24"/>
          <w:lang w:val="en-US"/>
        </w:rPr>
        <w:t>i</w:t>
      </w:r>
      <w:r w:rsidR="005B591D" w:rsidRPr="007F7836">
        <w:rPr>
          <w:rFonts w:ascii="Times New Roman" w:eastAsiaTheme="minorEastAsia" w:hAnsi="Times New Roman" w:cs="Times New Roman"/>
          <w:sz w:val="24"/>
          <w:szCs w:val="24"/>
        </w:rPr>
        <w:t>-го мероприятия Программы.</w:t>
      </w:r>
    </w:p>
    <w:p w:rsidR="005B591D" w:rsidRPr="007F7836" w:rsidRDefault="005B591D" w:rsidP="005B591D">
      <w:pPr>
        <w:autoSpaceDE w:val="0"/>
        <w:autoSpaceDN w:val="0"/>
        <w:adjustRightInd w:val="0"/>
        <w:spacing w:after="0"/>
        <w:jc w:val="both"/>
        <w:rPr>
          <w:rFonts w:ascii="Times New Roman" w:eastAsiaTheme="minorEastAsia" w:hAnsi="Times New Roman" w:cs="Times New Roman"/>
          <w:sz w:val="24"/>
          <w:szCs w:val="24"/>
        </w:rPr>
      </w:pPr>
      <w:r w:rsidRPr="007F7836">
        <w:rPr>
          <w:rFonts w:ascii="Times New Roman" w:eastAsiaTheme="minorEastAsia" w:hAnsi="Times New Roman" w:cs="Times New Roman"/>
          <w:sz w:val="24"/>
          <w:szCs w:val="24"/>
        </w:rPr>
        <w:tab/>
        <w:t xml:space="preserve">Значение показателя </w:t>
      </w:r>
      <m:oMath>
        <m:sSub>
          <m:sSubPr>
            <m:ctrlPr>
              <w:rPr>
                <w:rFonts w:ascii="Cambria Math" w:hAnsi="Cambria Math" w:cs="Times New Roman"/>
                <w:i/>
                <w:sz w:val="24"/>
                <w:szCs w:val="24"/>
              </w:rPr>
            </m:ctrlPr>
          </m:sSubPr>
          <m:e>
            <m:r>
              <w:rPr>
                <w:rFonts w:ascii="Cambria Math" w:hAnsi="Cambria Math" w:cs="Times New Roman"/>
                <w:sz w:val="24"/>
                <w:szCs w:val="24"/>
              </w:rPr>
              <m:t>КБЗ</m:t>
            </m:r>
          </m:e>
          <m:sub>
            <m:r>
              <w:rPr>
                <w:rFonts w:ascii="Cambria Math" w:hAnsi="Cambria Math" w:cs="Times New Roman"/>
                <w:sz w:val="24"/>
                <w:szCs w:val="24"/>
                <w:lang w:val="en-US"/>
              </w:rPr>
              <m:t>i</m:t>
            </m:r>
          </m:sub>
        </m:sSub>
      </m:oMath>
      <w:r w:rsidRPr="007F7836">
        <w:rPr>
          <w:rFonts w:ascii="Times New Roman" w:eastAsiaTheme="minorEastAsia" w:hAnsi="Times New Roman" w:cs="Times New Roman"/>
          <w:sz w:val="24"/>
          <w:szCs w:val="24"/>
        </w:rPr>
        <w:t xml:space="preserve"> должно быть меньше либо равно 1.</w:t>
      </w:r>
    </w:p>
    <w:p w:rsidR="005B591D" w:rsidRPr="007F7836" w:rsidRDefault="005B591D" w:rsidP="00EF7AA1">
      <w:pPr>
        <w:pStyle w:val="af"/>
        <w:numPr>
          <w:ilvl w:val="0"/>
          <w:numId w:val="46"/>
        </w:numPr>
        <w:autoSpaceDE w:val="0"/>
        <w:autoSpaceDN w:val="0"/>
        <w:adjustRightInd w:val="0"/>
        <w:spacing w:after="0"/>
        <w:jc w:val="both"/>
        <w:rPr>
          <w:rFonts w:ascii="Times New Roman" w:hAnsi="Times New Roman" w:cs="Times New Roman"/>
          <w:sz w:val="24"/>
          <w:szCs w:val="24"/>
        </w:rPr>
      </w:pPr>
      <w:r w:rsidRPr="007F7836">
        <w:rPr>
          <w:rFonts w:ascii="Times New Roman" w:hAnsi="Times New Roman" w:cs="Times New Roman"/>
          <w:sz w:val="24"/>
          <w:szCs w:val="24"/>
        </w:rPr>
        <w:t>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5B591D" w:rsidRPr="007F7836" w:rsidRDefault="005B591D" w:rsidP="005B591D">
      <w:pPr>
        <w:autoSpaceDE w:val="0"/>
        <w:autoSpaceDN w:val="0"/>
        <w:adjustRightInd w:val="0"/>
        <w:spacing w:after="0"/>
        <w:jc w:val="both"/>
        <w:rPr>
          <w:rFonts w:ascii="Times New Roman" w:hAnsi="Times New Roman" w:cs="Times New Roman"/>
          <w:sz w:val="24"/>
          <w:szCs w:val="24"/>
        </w:rPr>
      </w:pPr>
    </w:p>
    <w:p w:rsidR="005B591D" w:rsidRPr="007F7836" w:rsidRDefault="00947F5F" w:rsidP="005B591D">
      <w:pPr>
        <w:autoSpaceDE w:val="0"/>
        <w:autoSpaceDN w:val="0"/>
        <w:adjustRightInd w:val="0"/>
        <w:spacing w:after="0"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ЭП</m:t>
              </m:r>
            </m:e>
            <m:sub>
              <m:r>
                <w:rPr>
                  <w:rFonts w:ascii="Cambria Math" w:hAnsi="Cambria Math" w:cs="Times New Roman"/>
                  <w:sz w:val="24"/>
                  <w:szCs w:val="24"/>
                  <w:lang w:val="en-US"/>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БРП</m:t>
                  </m:r>
                </m:e>
                <m:sub>
                  <m:r>
                    <w:rPr>
                      <w:rFonts w:ascii="Cambria Math" w:hAnsi="Cambria Math" w:cs="Times New Roman"/>
                      <w:sz w:val="24"/>
                      <w:szCs w:val="24"/>
                      <w:lang w:val="en-US"/>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ЦИП</m:t>
                  </m:r>
                </m:e>
                <m:sub>
                  <m:r>
                    <w:rPr>
                      <w:rFonts w:ascii="Cambria Math" w:hAnsi="Cambria Math" w:cs="Times New Roman"/>
                      <w:sz w:val="24"/>
                      <w:szCs w:val="24"/>
                      <w:lang w:val="en-US"/>
                    </w:rPr>
                    <m:t>i</m:t>
                  </m:r>
                </m:sub>
              </m:sSub>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ЭФ</m:t>
              </m:r>
            </m:e>
            <m:sub>
              <m:r>
                <w:rPr>
                  <w:rFonts w:ascii="Cambria Math" w:hAnsi="Cambria Math" w:cs="Times New Roman"/>
                  <w:sz w:val="24"/>
                  <w:szCs w:val="24"/>
                  <w:lang w:val="en-US"/>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БРФ</m:t>
                  </m:r>
                </m:e>
                <m:sub>
                  <m:r>
                    <w:rPr>
                      <w:rFonts w:ascii="Cambria Math" w:hAnsi="Cambria Math" w:cs="Times New Roman"/>
                      <w:sz w:val="24"/>
                      <w:szCs w:val="24"/>
                      <w:lang w:val="en-US"/>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ЦИФ</m:t>
                  </m:r>
                </m:e>
                <m:sub>
                  <m:r>
                    <w:rPr>
                      <w:rFonts w:ascii="Cambria Math" w:hAnsi="Cambria Math" w:cs="Times New Roman"/>
                      <w:sz w:val="24"/>
                      <w:szCs w:val="24"/>
                      <w:lang w:val="en-US"/>
                    </w:rPr>
                    <m:t>i</m:t>
                  </m:r>
                </m:sub>
              </m:sSub>
            </m:den>
          </m:f>
          <m:r>
            <w:rPr>
              <w:rFonts w:ascii="Cambria Math" w:hAnsi="Cambria Math" w:cs="Times New Roman"/>
              <w:sz w:val="24"/>
              <w:szCs w:val="24"/>
            </w:rPr>
            <m:t xml:space="preserve"> где:</m:t>
          </m:r>
        </m:oMath>
      </m:oMathPara>
    </w:p>
    <w:p w:rsidR="005B591D" w:rsidRPr="007F7836" w:rsidRDefault="005B591D" w:rsidP="005B591D">
      <w:pPr>
        <w:autoSpaceDE w:val="0"/>
        <w:autoSpaceDN w:val="0"/>
        <w:adjustRightInd w:val="0"/>
        <w:spacing w:after="0"/>
        <w:jc w:val="both"/>
        <w:rPr>
          <w:rFonts w:ascii="Times New Roman" w:eastAsiaTheme="minorEastAsia" w:hAnsi="Times New Roman" w:cs="Times New Roman"/>
          <w:sz w:val="24"/>
          <w:szCs w:val="24"/>
        </w:rPr>
      </w:pPr>
    </w:p>
    <w:p w:rsidR="005B591D" w:rsidRPr="007F7836" w:rsidRDefault="00947F5F" w:rsidP="005B591D">
      <w:pPr>
        <w:autoSpaceDE w:val="0"/>
        <w:autoSpaceDN w:val="0"/>
        <w:adjustRightInd w:val="0"/>
        <w:spacing w:after="0"/>
        <w:ind w:firstLine="708"/>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ЭП</m:t>
            </m:r>
          </m:e>
          <m:sub>
            <m:r>
              <w:rPr>
                <w:rFonts w:ascii="Cambria Math" w:hAnsi="Cambria Math" w:cs="Times New Roman"/>
                <w:sz w:val="24"/>
                <w:szCs w:val="24"/>
                <w:lang w:val="en-US"/>
              </w:rPr>
              <m:t>i</m:t>
            </m:r>
          </m:sub>
        </m:sSub>
      </m:oMath>
      <w:r w:rsidR="005B591D" w:rsidRPr="007F7836">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ЭФ</m:t>
            </m:r>
          </m:e>
          <m:sub>
            <m:r>
              <w:rPr>
                <w:rFonts w:ascii="Cambria Math" w:hAnsi="Cambria Math" w:cs="Times New Roman"/>
                <w:sz w:val="24"/>
                <w:szCs w:val="24"/>
                <w:lang w:val="en-US"/>
              </w:rPr>
              <m:t>i</m:t>
            </m:r>
          </m:sub>
        </m:sSub>
      </m:oMath>
      <w:r w:rsidR="005B591D" w:rsidRPr="007F7836">
        <w:rPr>
          <w:rFonts w:ascii="Times New Roman" w:eastAsiaTheme="minorEastAsia" w:hAnsi="Times New Roman" w:cs="Times New Roman"/>
          <w:sz w:val="24"/>
          <w:szCs w:val="24"/>
        </w:rPr>
        <w:t xml:space="preserve">) – плановая (фактическая) отдача бюджетных средств по </w:t>
      </w:r>
      <w:r w:rsidR="005B591D" w:rsidRPr="007F7836">
        <w:rPr>
          <w:rFonts w:ascii="Times New Roman" w:eastAsiaTheme="minorEastAsia" w:hAnsi="Times New Roman" w:cs="Times New Roman"/>
          <w:sz w:val="24"/>
          <w:szCs w:val="24"/>
          <w:lang w:val="en-US"/>
        </w:rPr>
        <w:t>i</w:t>
      </w:r>
      <w:r w:rsidR="005B591D" w:rsidRPr="007F7836">
        <w:rPr>
          <w:rFonts w:ascii="Times New Roman" w:eastAsiaTheme="minorEastAsia" w:hAnsi="Times New Roman" w:cs="Times New Roman"/>
          <w:sz w:val="24"/>
          <w:szCs w:val="24"/>
        </w:rPr>
        <w:t>-му мероприятию Программы;</w:t>
      </w:r>
    </w:p>
    <w:p w:rsidR="005B591D" w:rsidRPr="007F7836" w:rsidRDefault="00947F5F" w:rsidP="005B591D">
      <w:pPr>
        <w:autoSpaceDE w:val="0"/>
        <w:autoSpaceDN w:val="0"/>
        <w:adjustRightInd w:val="0"/>
        <w:spacing w:after="0"/>
        <w:ind w:firstLine="708"/>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БРП</m:t>
            </m:r>
          </m:e>
          <m:sub>
            <m:r>
              <w:rPr>
                <w:rFonts w:ascii="Cambria Math" w:hAnsi="Cambria Math" w:cs="Times New Roman"/>
                <w:sz w:val="24"/>
                <w:szCs w:val="24"/>
                <w:lang w:val="en-US"/>
              </w:rPr>
              <m:t>i</m:t>
            </m:r>
          </m:sub>
        </m:sSub>
      </m:oMath>
      <w:r w:rsidR="005B591D" w:rsidRPr="007F7836">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БРФ</m:t>
            </m:r>
          </m:e>
          <m:sub>
            <m:r>
              <w:rPr>
                <w:rFonts w:ascii="Cambria Math" w:hAnsi="Cambria Math" w:cs="Times New Roman"/>
                <w:sz w:val="24"/>
                <w:szCs w:val="24"/>
                <w:lang w:val="en-US"/>
              </w:rPr>
              <m:t>i</m:t>
            </m:r>
          </m:sub>
        </m:sSub>
      </m:oMath>
      <w:r w:rsidR="005B591D" w:rsidRPr="007F7836">
        <w:rPr>
          <w:rFonts w:ascii="Times New Roman" w:eastAsiaTheme="minorEastAsia" w:hAnsi="Times New Roman" w:cs="Times New Roman"/>
          <w:sz w:val="24"/>
          <w:szCs w:val="24"/>
        </w:rPr>
        <w:t xml:space="preserve">) – плановый (фактический) расход бюджетных средств на </w:t>
      </w:r>
      <w:r w:rsidR="005B591D" w:rsidRPr="007F7836">
        <w:rPr>
          <w:rFonts w:ascii="Times New Roman" w:eastAsiaTheme="minorEastAsia" w:hAnsi="Times New Roman" w:cs="Times New Roman"/>
          <w:sz w:val="24"/>
          <w:szCs w:val="24"/>
          <w:lang w:val="en-US"/>
        </w:rPr>
        <w:t>i</w:t>
      </w:r>
      <w:r w:rsidR="005B591D" w:rsidRPr="007F7836">
        <w:rPr>
          <w:rFonts w:ascii="Times New Roman" w:eastAsiaTheme="minorEastAsia" w:hAnsi="Times New Roman" w:cs="Times New Roman"/>
          <w:sz w:val="24"/>
          <w:szCs w:val="24"/>
        </w:rPr>
        <w:t>-е мероприятие Программы;</w:t>
      </w:r>
    </w:p>
    <w:p w:rsidR="005B591D" w:rsidRPr="007F7836" w:rsidRDefault="00947F5F" w:rsidP="005B591D">
      <w:pPr>
        <w:autoSpaceDE w:val="0"/>
        <w:autoSpaceDN w:val="0"/>
        <w:adjustRightInd w:val="0"/>
        <w:spacing w:after="0"/>
        <w:ind w:firstLine="708"/>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ЦИП</m:t>
            </m:r>
          </m:e>
          <m:sub>
            <m:r>
              <w:rPr>
                <w:rFonts w:ascii="Cambria Math" w:hAnsi="Cambria Math" w:cs="Times New Roman"/>
                <w:sz w:val="24"/>
                <w:szCs w:val="24"/>
                <w:lang w:val="en-US"/>
              </w:rPr>
              <m:t>i</m:t>
            </m:r>
          </m:sub>
        </m:sSub>
      </m:oMath>
      <w:r w:rsidR="005B591D" w:rsidRPr="007F7836">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ЦИФ</m:t>
            </m:r>
          </m:e>
          <m:sub>
            <m:r>
              <w:rPr>
                <w:rFonts w:ascii="Cambria Math" w:hAnsi="Cambria Math" w:cs="Times New Roman"/>
                <w:sz w:val="24"/>
                <w:szCs w:val="24"/>
                <w:lang w:val="en-US"/>
              </w:rPr>
              <m:t>i</m:t>
            </m:r>
          </m:sub>
        </m:sSub>
      </m:oMath>
      <w:r w:rsidR="005B591D" w:rsidRPr="007F7836">
        <w:rPr>
          <w:rFonts w:ascii="Times New Roman" w:eastAsiaTheme="minorEastAsia" w:hAnsi="Times New Roman" w:cs="Times New Roman"/>
          <w:sz w:val="24"/>
          <w:szCs w:val="24"/>
        </w:rPr>
        <w:t xml:space="preserve">) – плановое (фактическое) значение целевого индикатора по </w:t>
      </w:r>
      <w:r w:rsidR="005B591D" w:rsidRPr="007F7836">
        <w:rPr>
          <w:rFonts w:ascii="Times New Roman" w:eastAsiaTheme="minorEastAsia" w:hAnsi="Times New Roman" w:cs="Times New Roman"/>
          <w:sz w:val="24"/>
          <w:szCs w:val="24"/>
          <w:lang w:val="en-US"/>
        </w:rPr>
        <w:t>i</w:t>
      </w:r>
      <w:r w:rsidR="005B591D" w:rsidRPr="007F7836">
        <w:rPr>
          <w:rFonts w:ascii="Times New Roman" w:eastAsiaTheme="minorEastAsia" w:hAnsi="Times New Roman" w:cs="Times New Roman"/>
          <w:sz w:val="24"/>
          <w:szCs w:val="24"/>
        </w:rPr>
        <w:t>-му мероприятию Программы.</w:t>
      </w:r>
    </w:p>
    <w:p w:rsidR="005B591D" w:rsidRPr="007F7836" w:rsidRDefault="005B591D" w:rsidP="005B591D">
      <w:pPr>
        <w:pStyle w:val="a4"/>
        <w:spacing w:line="276" w:lineRule="auto"/>
        <w:rPr>
          <w:rFonts w:eastAsiaTheme="minorEastAsia" w:cs="Times New Roman"/>
          <w:szCs w:val="24"/>
        </w:rPr>
      </w:pPr>
      <w:r w:rsidRPr="007F7836">
        <w:rPr>
          <w:rFonts w:eastAsiaTheme="minorEastAsia" w:cs="Times New Roman"/>
          <w:szCs w:val="24"/>
        </w:rPr>
        <w:tab/>
        <w:t xml:space="preserve">Значение показателя </w:t>
      </w:r>
      <m:oMath>
        <m:sSub>
          <m:sSubPr>
            <m:ctrlPr>
              <w:rPr>
                <w:rFonts w:ascii="Cambria Math" w:hAnsi="Cambria Math" w:cs="Times New Roman"/>
                <w:i/>
                <w:szCs w:val="24"/>
              </w:rPr>
            </m:ctrlPr>
          </m:sSubPr>
          <m:e>
            <m:r>
              <w:rPr>
                <w:rFonts w:ascii="Cambria Math" w:hAnsi="Cambria Math" w:cs="Times New Roman"/>
                <w:szCs w:val="24"/>
              </w:rPr>
              <m:t>ЭФ</m:t>
            </m:r>
          </m:e>
          <m:sub>
            <m:r>
              <w:rPr>
                <w:rFonts w:ascii="Cambria Math" w:hAnsi="Cambria Math" w:cs="Times New Roman"/>
                <w:szCs w:val="24"/>
                <w:lang w:val="en-US"/>
              </w:rPr>
              <m:t>i</m:t>
            </m:r>
          </m:sub>
        </m:sSub>
      </m:oMath>
      <w:r w:rsidRPr="007F7836">
        <w:rPr>
          <w:rFonts w:eastAsiaTheme="minorEastAsia" w:cs="Times New Roman"/>
          <w:szCs w:val="24"/>
        </w:rPr>
        <w:t xml:space="preserve"> не должно превышать значение показателя </w:t>
      </w:r>
      <m:oMath>
        <m:sSub>
          <m:sSubPr>
            <m:ctrlPr>
              <w:rPr>
                <w:rFonts w:ascii="Cambria Math" w:hAnsi="Cambria Math" w:cs="Times New Roman"/>
                <w:i/>
                <w:szCs w:val="24"/>
              </w:rPr>
            </m:ctrlPr>
          </m:sSubPr>
          <m:e>
            <m:r>
              <w:rPr>
                <w:rFonts w:ascii="Cambria Math" w:hAnsi="Cambria Math" w:cs="Times New Roman"/>
                <w:szCs w:val="24"/>
              </w:rPr>
              <m:t>ЭП</m:t>
            </m:r>
          </m:e>
          <m:sub>
            <m:r>
              <w:rPr>
                <w:rFonts w:ascii="Cambria Math" w:hAnsi="Cambria Math" w:cs="Times New Roman"/>
                <w:szCs w:val="24"/>
                <w:lang w:val="en-US"/>
              </w:rPr>
              <m:t>i</m:t>
            </m:r>
          </m:sub>
        </m:sSub>
      </m:oMath>
      <w:r w:rsidRPr="007F7836">
        <w:rPr>
          <w:rFonts w:eastAsiaTheme="minorEastAsia" w:cs="Times New Roman"/>
          <w:szCs w:val="24"/>
        </w:rPr>
        <w:t>.</w:t>
      </w:r>
    </w:p>
    <w:p w:rsidR="005B591D" w:rsidRPr="004617CA" w:rsidRDefault="005B591D" w:rsidP="005B591D">
      <w:pPr>
        <w:pStyle w:val="a4"/>
        <w:spacing w:line="276" w:lineRule="auto"/>
        <w:rPr>
          <w:rFonts w:cs="Times New Roman"/>
          <w:szCs w:val="28"/>
        </w:rPr>
      </w:pPr>
    </w:p>
    <w:p w:rsidR="005B591D" w:rsidRPr="007F7836" w:rsidRDefault="005B591D" w:rsidP="00EF7AA1">
      <w:pPr>
        <w:pStyle w:val="2"/>
        <w:numPr>
          <w:ilvl w:val="1"/>
          <w:numId w:val="57"/>
        </w:numPr>
        <w:pBdr>
          <w:bottom w:val="single" w:sz="4" w:space="1" w:color="auto"/>
        </w:pBdr>
        <w:spacing w:line="240" w:lineRule="auto"/>
        <w:ind w:left="426" w:hanging="426"/>
        <w:rPr>
          <w:rFonts w:ascii="Times New Roman" w:hAnsi="Times New Roman" w:cs="Times New Roman"/>
          <w:color w:val="auto"/>
          <w:sz w:val="24"/>
        </w:rPr>
      </w:pPr>
      <w:bookmarkStart w:id="62" w:name="_Toc458503810"/>
      <w:bookmarkStart w:id="63" w:name="_Toc486788878"/>
      <w:bookmarkStart w:id="64" w:name="_Toc496271499"/>
      <w:r w:rsidRPr="007F7836">
        <w:rPr>
          <w:rFonts w:ascii="Times New Roman" w:hAnsi="Times New Roman" w:cs="Times New Roman"/>
          <w:color w:val="auto"/>
          <w:sz w:val="24"/>
        </w:rPr>
        <w:t>Порядок и сроки корректировки Программы</w:t>
      </w:r>
      <w:bookmarkEnd w:id="62"/>
      <w:bookmarkEnd w:id="63"/>
      <w:bookmarkEnd w:id="64"/>
    </w:p>
    <w:p w:rsidR="005B591D" w:rsidRDefault="005B591D" w:rsidP="005B591D">
      <w:pPr>
        <w:pStyle w:val="Default"/>
        <w:spacing w:line="276" w:lineRule="auto"/>
        <w:ind w:firstLine="708"/>
        <w:jc w:val="both"/>
        <w:rPr>
          <w:color w:val="auto"/>
        </w:rPr>
      </w:pPr>
    </w:p>
    <w:p w:rsidR="005B591D" w:rsidRPr="007F7836" w:rsidRDefault="005B591D" w:rsidP="005B591D">
      <w:pPr>
        <w:pStyle w:val="Default"/>
        <w:spacing w:line="276" w:lineRule="auto"/>
        <w:ind w:firstLine="708"/>
        <w:jc w:val="both"/>
        <w:rPr>
          <w:szCs w:val="28"/>
        </w:rPr>
      </w:pPr>
      <w:r w:rsidRPr="007F7836">
        <w:rPr>
          <w:color w:val="auto"/>
        </w:rPr>
        <w:t xml:space="preserve">Внесение изменений в Программу осуществляется по итогам анализа отчета о ходе выполнения Программы путем внесения изменений в соответствующие Решения Совета </w:t>
      </w:r>
      <w:r w:rsidR="00852B5E">
        <w:rPr>
          <w:rFonts w:eastAsia="Times New Roman"/>
          <w:lang w:eastAsia="ru-RU"/>
        </w:rPr>
        <w:t>Рождественского сельского поселения</w:t>
      </w:r>
      <w:r w:rsidRPr="007F7836">
        <w:rPr>
          <w:szCs w:val="28"/>
        </w:rPr>
        <w:t>, которым утверждена Программа.</w:t>
      </w:r>
    </w:p>
    <w:p w:rsidR="005B591D" w:rsidRPr="007F7836" w:rsidRDefault="005B591D" w:rsidP="005B591D">
      <w:pPr>
        <w:pStyle w:val="Default"/>
        <w:spacing w:line="276" w:lineRule="auto"/>
        <w:ind w:firstLine="708"/>
        <w:jc w:val="both"/>
        <w:rPr>
          <w:szCs w:val="28"/>
        </w:rPr>
      </w:pPr>
      <w:r w:rsidRPr="007F7836">
        <w:rPr>
          <w:szCs w:val="28"/>
        </w:rPr>
        <w:t>Корректировка Программы осуществляется в случаях:</w:t>
      </w:r>
    </w:p>
    <w:p w:rsidR="005B591D" w:rsidRPr="007F7836" w:rsidRDefault="005B591D" w:rsidP="00EF7AA1">
      <w:pPr>
        <w:pStyle w:val="Default"/>
        <w:numPr>
          <w:ilvl w:val="0"/>
          <w:numId w:val="43"/>
        </w:numPr>
        <w:spacing w:line="276" w:lineRule="auto"/>
        <w:jc w:val="both"/>
        <w:rPr>
          <w:color w:val="auto"/>
          <w:sz w:val="22"/>
        </w:rPr>
      </w:pPr>
      <w:r w:rsidRPr="007F7836">
        <w:rPr>
          <w:color w:val="auto"/>
        </w:rPr>
        <w:t>Отклонений в выполнении мероприятий Программы в предшествующий период;</w:t>
      </w:r>
    </w:p>
    <w:p w:rsidR="005B591D" w:rsidRPr="007F7836" w:rsidRDefault="005B591D" w:rsidP="00EF7AA1">
      <w:pPr>
        <w:pStyle w:val="Default"/>
        <w:numPr>
          <w:ilvl w:val="0"/>
          <w:numId w:val="43"/>
        </w:numPr>
        <w:spacing w:line="276" w:lineRule="auto"/>
        <w:jc w:val="both"/>
        <w:rPr>
          <w:color w:val="auto"/>
          <w:sz w:val="22"/>
        </w:rPr>
      </w:pPr>
      <w:r w:rsidRPr="007F7836">
        <w:rPr>
          <w:color w:val="auto"/>
        </w:rPr>
        <w:t>Приведение объемов финансирования Программы в соответствие с фактическим уровнем цен и фактическими условиями бюджетного финансирования;</w:t>
      </w:r>
    </w:p>
    <w:p w:rsidR="005B591D" w:rsidRPr="007F7836" w:rsidRDefault="005B591D" w:rsidP="00EF7AA1">
      <w:pPr>
        <w:pStyle w:val="Default"/>
        <w:numPr>
          <w:ilvl w:val="0"/>
          <w:numId w:val="43"/>
        </w:numPr>
        <w:spacing w:line="276" w:lineRule="auto"/>
        <w:jc w:val="both"/>
        <w:rPr>
          <w:color w:val="auto"/>
          <w:sz w:val="22"/>
        </w:rPr>
      </w:pPr>
      <w:r w:rsidRPr="007F7836">
        <w:rPr>
          <w:color w:val="auto"/>
        </w:rPr>
        <w:t>Снижения результативности и эффективности использования средств бюджетной системы;</w:t>
      </w:r>
    </w:p>
    <w:p w:rsidR="005B591D" w:rsidRPr="007F7836" w:rsidRDefault="005B591D" w:rsidP="00EF7AA1">
      <w:pPr>
        <w:pStyle w:val="Default"/>
        <w:numPr>
          <w:ilvl w:val="0"/>
          <w:numId w:val="43"/>
        </w:numPr>
        <w:spacing w:line="276" w:lineRule="auto"/>
        <w:jc w:val="both"/>
        <w:rPr>
          <w:color w:val="auto"/>
          <w:sz w:val="22"/>
        </w:rPr>
      </w:pPr>
      <w:r w:rsidRPr="007F7836">
        <w:rPr>
          <w:color w:val="auto"/>
        </w:rPr>
        <w:t>Уточнения мероприятий, сроков реализации объемов финансирования мероприятий.</w:t>
      </w:r>
    </w:p>
    <w:p w:rsidR="005B591D" w:rsidRPr="007F7836" w:rsidRDefault="005B591D" w:rsidP="005B591D">
      <w:pPr>
        <w:pStyle w:val="Default"/>
        <w:spacing w:line="276" w:lineRule="auto"/>
        <w:ind w:firstLine="708"/>
        <w:jc w:val="both"/>
        <w:rPr>
          <w:color w:val="auto"/>
        </w:rPr>
      </w:pPr>
    </w:p>
    <w:p w:rsidR="005B591D" w:rsidRPr="007F7836" w:rsidRDefault="005B591D" w:rsidP="005B591D">
      <w:pPr>
        <w:pStyle w:val="Default"/>
        <w:spacing w:line="276" w:lineRule="auto"/>
        <w:ind w:firstLine="708"/>
        <w:jc w:val="both"/>
        <w:rPr>
          <w:color w:val="auto"/>
        </w:rPr>
      </w:pPr>
      <w:r w:rsidRPr="007F7836">
        <w:rPr>
          <w:color w:val="auto"/>
        </w:rPr>
        <w:t>Координаторы Программы в течение 2 месяцев после утверждения отчета о ходе выполнения Программы составляют предложения по корректировке Программы и представляют их для утверждения в установленном порядке.</w:t>
      </w:r>
    </w:p>
    <w:p w:rsidR="005B591D" w:rsidRPr="00E53D00" w:rsidRDefault="005B591D" w:rsidP="005B591D">
      <w:pPr>
        <w:pStyle w:val="Default"/>
        <w:spacing w:line="276" w:lineRule="auto"/>
        <w:jc w:val="right"/>
      </w:pPr>
      <w:r w:rsidRPr="00E53D00">
        <w:t xml:space="preserve">Таблица </w:t>
      </w:r>
      <w:r>
        <w:t>8</w:t>
      </w:r>
      <w:r w:rsidRPr="00E53D00">
        <w:t>.</w:t>
      </w:r>
      <w:r>
        <w:t>1</w:t>
      </w:r>
    </w:p>
    <w:p w:rsidR="005B591D" w:rsidRDefault="005B591D" w:rsidP="005B591D">
      <w:pPr>
        <w:pStyle w:val="Default"/>
        <w:spacing w:line="276" w:lineRule="auto"/>
        <w:jc w:val="center"/>
        <w:rPr>
          <w:rFonts w:eastAsia="Calibri"/>
          <w:b/>
          <w:bCs/>
          <w:sz w:val="28"/>
        </w:rPr>
      </w:pPr>
      <w:r w:rsidRPr="00107514">
        <w:rPr>
          <w:rFonts w:eastAsia="Calibri"/>
          <w:b/>
          <w:bCs/>
        </w:rPr>
        <w:t xml:space="preserve">План проведения мониторинга, оценки и корректировки Программы комплексного развития </w:t>
      </w:r>
      <w:r w:rsidR="001A73EB">
        <w:rPr>
          <w:rFonts w:eastAsia="Calibri"/>
          <w:b/>
          <w:bCs/>
        </w:rPr>
        <w:t>социальной</w:t>
      </w:r>
      <w:r w:rsidRPr="00107514">
        <w:rPr>
          <w:rFonts w:eastAsia="Calibri"/>
          <w:b/>
          <w:bCs/>
        </w:rPr>
        <w:t xml:space="preserve"> инфраструктуры</w:t>
      </w:r>
    </w:p>
    <w:tbl>
      <w:tblPr>
        <w:tblStyle w:val="a6"/>
        <w:tblW w:w="0" w:type="auto"/>
        <w:tblLook w:val="04A0" w:firstRow="1" w:lastRow="0" w:firstColumn="1" w:lastColumn="0" w:noHBand="0" w:noVBand="1"/>
      </w:tblPr>
      <w:tblGrid>
        <w:gridCol w:w="674"/>
        <w:gridCol w:w="3118"/>
        <w:gridCol w:w="1843"/>
        <w:gridCol w:w="1986"/>
        <w:gridCol w:w="2800"/>
      </w:tblGrid>
      <w:tr w:rsidR="005B591D" w:rsidTr="006508FB">
        <w:trPr>
          <w:tblHeader/>
        </w:trPr>
        <w:tc>
          <w:tcPr>
            <w:tcW w:w="674" w:type="dxa"/>
            <w:shd w:val="clear" w:color="auto" w:fill="F2F2F2" w:themeFill="background1" w:themeFillShade="F2"/>
            <w:vAlign w:val="center"/>
          </w:tcPr>
          <w:p w:rsidR="005B591D" w:rsidRPr="00107514" w:rsidRDefault="005B591D" w:rsidP="002A502D">
            <w:pPr>
              <w:pStyle w:val="a4"/>
              <w:jc w:val="center"/>
              <w:rPr>
                <w:rFonts w:cs="Times New Roman"/>
                <w:b/>
                <w:szCs w:val="24"/>
              </w:rPr>
            </w:pPr>
            <w:r w:rsidRPr="00107514">
              <w:rPr>
                <w:rFonts w:cs="Times New Roman"/>
                <w:b/>
                <w:szCs w:val="24"/>
              </w:rPr>
              <w:t>№ п/п</w:t>
            </w:r>
          </w:p>
        </w:tc>
        <w:tc>
          <w:tcPr>
            <w:tcW w:w="3119" w:type="dxa"/>
            <w:shd w:val="clear" w:color="auto" w:fill="F2F2F2" w:themeFill="background1" w:themeFillShade="F2"/>
            <w:vAlign w:val="center"/>
          </w:tcPr>
          <w:p w:rsidR="005B591D" w:rsidRPr="00107514" w:rsidRDefault="005B591D" w:rsidP="002A502D">
            <w:pPr>
              <w:pStyle w:val="a4"/>
              <w:jc w:val="center"/>
              <w:rPr>
                <w:rFonts w:cs="Times New Roman"/>
                <w:b/>
                <w:szCs w:val="24"/>
              </w:rPr>
            </w:pPr>
            <w:r w:rsidRPr="00107514">
              <w:rPr>
                <w:rFonts w:cs="Times New Roman"/>
                <w:b/>
                <w:szCs w:val="24"/>
              </w:rPr>
              <w:t>Мероприятия</w:t>
            </w:r>
          </w:p>
        </w:tc>
        <w:tc>
          <w:tcPr>
            <w:tcW w:w="1843" w:type="dxa"/>
            <w:shd w:val="clear" w:color="auto" w:fill="F2F2F2" w:themeFill="background1" w:themeFillShade="F2"/>
            <w:vAlign w:val="center"/>
          </w:tcPr>
          <w:p w:rsidR="005B591D" w:rsidRPr="00107514" w:rsidRDefault="005B591D" w:rsidP="002A502D">
            <w:pPr>
              <w:pStyle w:val="a4"/>
              <w:jc w:val="center"/>
              <w:rPr>
                <w:rFonts w:cs="Times New Roman"/>
                <w:b/>
                <w:szCs w:val="24"/>
              </w:rPr>
            </w:pPr>
            <w:r w:rsidRPr="00107514">
              <w:rPr>
                <w:rFonts w:cs="Times New Roman"/>
                <w:b/>
                <w:szCs w:val="24"/>
              </w:rPr>
              <w:t>Срок реализации</w:t>
            </w:r>
          </w:p>
        </w:tc>
        <w:tc>
          <w:tcPr>
            <w:tcW w:w="1984" w:type="dxa"/>
            <w:shd w:val="clear" w:color="auto" w:fill="F2F2F2" w:themeFill="background1" w:themeFillShade="F2"/>
            <w:vAlign w:val="center"/>
          </w:tcPr>
          <w:p w:rsidR="005B591D" w:rsidRPr="00107514" w:rsidRDefault="005B591D" w:rsidP="002A502D">
            <w:pPr>
              <w:pStyle w:val="a4"/>
              <w:jc w:val="center"/>
              <w:rPr>
                <w:rFonts w:cs="Times New Roman"/>
                <w:b/>
                <w:szCs w:val="24"/>
              </w:rPr>
            </w:pPr>
            <w:r w:rsidRPr="00107514">
              <w:rPr>
                <w:rFonts w:cs="Times New Roman"/>
                <w:b/>
                <w:szCs w:val="24"/>
              </w:rPr>
              <w:t>Ответственный исполнитель</w:t>
            </w:r>
          </w:p>
        </w:tc>
        <w:tc>
          <w:tcPr>
            <w:tcW w:w="2801" w:type="dxa"/>
            <w:shd w:val="clear" w:color="auto" w:fill="F2F2F2" w:themeFill="background1" w:themeFillShade="F2"/>
            <w:vAlign w:val="center"/>
          </w:tcPr>
          <w:p w:rsidR="005B591D" w:rsidRPr="00107514" w:rsidRDefault="005B591D" w:rsidP="002A502D">
            <w:pPr>
              <w:pStyle w:val="a4"/>
              <w:jc w:val="center"/>
              <w:rPr>
                <w:rFonts w:cs="Times New Roman"/>
                <w:b/>
                <w:szCs w:val="24"/>
              </w:rPr>
            </w:pPr>
            <w:r w:rsidRPr="00107514">
              <w:rPr>
                <w:rFonts w:cs="Times New Roman"/>
                <w:b/>
                <w:szCs w:val="24"/>
              </w:rPr>
              <w:t>Результат</w:t>
            </w:r>
          </w:p>
        </w:tc>
      </w:tr>
      <w:tr w:rsidR="005B591D" w:rsidTr="006508FB">
        <w:tc>
          <w:tcPr>
            <w:tcW w:w="674" w:type="dxa"/>
            <w:vAlign w:val="center"/>
          </w:tcPr>
          <w:p w:rsidR="005B591D" w:rsidRDefault="005B591D" w:rsidP="00EF7AA1">
            <w:pPr>
              <w:pStyle w:val="Default"/>
              <w:numPr>
                <w:ilvl w:val="0"/>
                <w:numId w:val="44"/>
              </w:numPr>
              <w:ind w:left="426"/>
              <w:jc w:val="center"/>
              <w:rPr>
                <w:color w:val="auto"/>
              </w:rPr>
            </w:pPr>
          </w:p>
        </w:tc>
        <w:tc>
          <w:tcPr>
            <w:tcW w:w="3119" w:type="dxa"/>
            <w:vAlign w:val="center"/>
          </w:tcPr>
          <w:p w:rsidR="005B591D" w:rsidRPr="00107514" w:rsidRDefault="005B591D" w:rsidP="002A502D">
            <w:pPr>
              <w:pStyle w:val="a4"/>
              <w:jc w:val="center"/>
              <w:rPr>
                <w:rFonts w:cs="Times New Roman"/>
              </w:rPr>
            </w:pPr>
            <w:r w:rsidRPr="00107514">
              <w:rPr>
                <w:rFonts w:eastAsia="Calibri" w:cs="Times New Roman"/>
              </w:rPr>
              <w:t xml:space="preserve">Мониторинг по основным индикаторам </w:t>
            </w:r>
            <w:r>
              <w:rPr>
                <w:rFonts w:eastAsia="Calibri" w:cs="Times New Roman"/>
              </w:rPr>
              <w:t>и целевым показателям</w:t>
            </w:r>
          </w:p>
        </w:tc>
        <w:tc>
          <w:tcPr>
            <w:tcW w:w="1843" w:type="dxa"/>
            <w:vAlign w:val="center"/>
          </w:tcPr>
          <w:p w:rsidR="005B591D" w:rsidRPr="00107514" w:rsidRDefault="005B591D" w:rsidP="002A502D">
            <w:pPr>
              <w:pStyle w:val="a4"/>
              <w:jc w:val="center"/>
              <w:rPr>
                <w:rFonts w:cs="Times New Roman"/>
              </w:rPr>
            </w:pPr>
            <w:r w:rsidRPr="00107514">
              <w:rPr>
                <w:rFonts w:eastAsia="Calibri" w:cs="Times New Roman"/>
              </w:rPr>
              <w:t>Ежегодно</w:t>
            </w:r>
          </w:p>
        </w:tc>
        <w:tc>
          <w:tcPr>
            <w:tcW w:w="1984" w:type="dxa"/>
            <w:vAlign w:val="center"/>
          </w:tcPr>
          <w:p w:rsidR="005B591D" w:rsidRPr="00107514" w:rsidRDefault="005B591D" w:rsidP="006508FB">
            <w:pPr>
              <w:pStyle w:val="a4"/>
              <w:jc w:val="center"/>
              <w:rPr>
                <w:rFonts w:cs="Times New Roman"/>
              </w:rPr>
            </w:pPr>
            <w:r w:rsidRPr="00107514">
              <w:rPr>
                <w:rFonts w:eastAsia="Calibri" w:cs="Times New Roman"/>
              </w:rPr>
              <w:t>Администрация</w:t>
            </w:r>
            <w:r w:rsidR="00BC478A">
              <w:rPr>
                <w:rFonts w:eastAsia="Calibri" w:cs="Times New Roman"/>
              </w:rPr>
              <w:t xml:space="preserve"> </w:t>
            </w:r>
            <w:r w:rsidR="002D67DC">
              <w:rPr>
                <w:rFonts w:eastAsia="Times New Roman" w:cs="Times New Roman"/>
                <w:szCs w:val="24"/>
                <w:lang w:eastAsia="ru-RU"/>
              </w:rPr>
              <w:t>Рождественского сельского поселения</w:t>
            </w:r>
          </w:p>
        </w:tc>
        <w:tc>
          <w:tcPr>
            <w:tcW w:w="2801" w:type="dxa"/>
            <w:vAlign w:val="center"/>
          </w:tcPr>
          <w:p w:rsidR="005B591D" w:rsidRPr="00107514" w:rsidRDefault="005B591D" w:rsidP="002A502D">
            <w:pPr>
              <w:pStyle w:val="a4"/>
              <w:jc w:val="center"/>
              <w:rPr>
                <w:rFonts w:cs="Times New Roman"/>
              </w:rPr>
            </w:pPr>
            <w:r w:rsidRPr="00107514">
              <w:rPr>
                <w:rFonts w:eastAsia="Calibri" w:cs="Times New Roman"/>
              </w:rPr>
              <w:t xml:space="preserve">Годовой отчет об итогах мониторинга реализации </w:t>
            </w:r>
            <w:r>
              <w:rPr>
                <w:rFonts w:eastAsia="Calibri" w:cs="Times New Roman"/>
              </w:rPr>
              <w:t>Программы</w:t>
            </w:r>
          </w:p>
        </w:tc>
      </w:tr>
      <w:tr w:rsidR="005B591D" w:rsidTr="006508FB">
        <w:tc>
          <w:tcPr>
            <w:tcW w:w="674" w:type="dxa"/>
            <w:vAlign w:val="center"/>
          </w:tcPr>
          <w:p w:rsidR="005B591D" w:rsidRDefault="005B591D" w:rsidP="00EF7AA1">
            <w:pPr>
              <w:pStyle w:val="Default"/>
              <w:numPr>
                <w:ilvl w:val="0"/>
                <w:numId w:val="44"/>
              </w:numPr>
              <w:ind w:left="426"/>
              <w:jc w:val="center"/>
              <w:rPr>
                <w:color w:val="auto"/>
              </w:rPr>
            </w:pPr>
          </w:p>
        </w:tc>
        <w:tc>
          <w:tcPr>
            <w:tcW w:w="3119" w:type="dxa"/>
            <w:vAlign w:val="center"/>
          </w:tcPr>
          <w:p w:rsidR="005B591D" w:rsidRPr="00107514" w:rsidRDefault="005B591D" w:rsidP="002A502D">
            <w:pPr>
              <w:pStyle w:val="a4"/>
              <w:jc w:val="center"/>
              <w:rPr>
                <w:rFonts w:eastAsia="Times New Roman" w:cs="Times New Roman"/>
              </w:rPr>
            </w:pPr>
            <w:r w:rsidRPr="00107514">
              <w:rPr>
                <w:rFonts w:eastAsia="Calibri" w:cs="Times New Roman"/>
              </w:rPr>
              <w:t>Круглый стол по обсуждению результатов мониторинга</w:t>
            </w:r>
          </w:p>
        </w:tc>
        <w:tc>
          <w:tcPr>
            <w:tcW w:w="1843" w:type="dxa"/>
            <w:vAlign w:val="center"/>
          </w:tcPr>
          <w:p w:rsidR="005B591D" w:rsidRPr="00107514" w:rsidRDefault="005B591D" w:rsidP="002A502D">
            <w:pPr>
              <w:pStyle w:val="a4"/>
              <w:jc w:val="center"/>
              <w:rPr>
                <w:rFonts w:eastAsia="Times New Roman" w:cs="Times New Roman"/>
              </w:rPr>
            </w:pPr>
            <w:r w:rsidRPr="00107514">
              <w:rPr>
                <w:rFonts w:eastAsia="Calibri" w:cs="Times New Roman"/>
              </w:rPr>
              <w:t>Ежегодно</w:t>
            </w:r>
          </w:p>
        </w:tc>
        <w:tc>
          <w:tcPr>
            <w:tcW w:w="1984" w:type="dxa"/>
            <w:vAlign w:val="center"/>
          </w:tcPr>
          <w:p w:rsidR="005B591D" w:rsidRPr="00107514" w:rsidRDefault="00BC478A" w:rsidP="006508FB">
            <w:pPr>
              <w:pStyle w:val="a4"/>
              <w:jc w:val="center"/>
              <w:rPr>
                <w:rFonts w:eastAsia="Times New Roman" w:cs="Times New Roman"/>
              </w:rPr>
            </w:pPr>
            <w:r w:rsidRPr="00107514">
              <w:rPr>
                <w:rFonts w:eastAsia="Calibri" w:cs="Times New Roman"/>
              </w:rPr>
              <w:t>Администрация</w:t>
            </w:r>
            <w:r>
              <w:rPr>
                <w:rFonts w:eastAsia="Calibri" w:cs="Times New Roman"/>
              </w:rPr>
              <w:t xml:space="preserve"> </w:t>
            </w:r>
            <w:r w:rsidR="002D67DC">
              <w:rPr>
                <w:rFonts w:eastAsia="Times New Roman" w:cs="Times New Roman"/>
                <w:szCs w:val="24"/>
                <w:lang w:eastAsia="ru-RU"/>
              </w:rPr>
              <w:t>Рождественского сельского поселения</w:t>
            </w:r>
          </w:p>
        </w:tc>
        <w:tc>
          <w:tcPr>
            <w:tcW w:w="2801" w:type="dxa"/>
            <w:vAlign w:val="center"/>
          </w:tcPr>
          <w:p w:rsidR="005B591D" w:rsidRPr="00107514" w:rsidRDefault="005B591D" w:rsidP="002A502D">
            <w:pPr>
              <w:pStyle w:val="a4"/>
              <w:jc w:val="center"/>
              <w:rPr>
                <w:rFonts w:eastAsia="Calibri" w:cs="Times New Roman"/>
                <w:szCs w:val="24"/>
              </w:rPr>
            </w:pPr>
            <w:r w:rsidRPr="00107514">
              <w:rPr>
                <w:rFonts w:eastAsia="Calibri" w:cs="Times New Roman"/>
              </w:rPr>
              <w:t>Рекомендации по корректировке</w:t>
            </w:r>
          </w:p>
          <w:p w:rsidR="005B591D" w:rsidRPr="00107514" w:rsidRDefault="005B591D" w:rsidP="002A502D">
            <w:pPr>
              <w:pStyle w:val="a4"/>
              <w:jc w:val="center"/>
              <w:rPr>
                <w:rFonts w:eastAsia="Times New Roman" w:cs="Times New Roman"/>
              </w:rPr>
            </w:pPr>
            <w:r w:rsidRPr="00107514">
              <w:rPr>
                <w:rFonts w:eastAsia="Calibri" w:cs="Times New Roman"/>
              </w:rPr>
              <w:t>текущих плановых документов</w:t>
            </w:r>
          </w:p>
        </w:tc>
      </w:tr>
      <w:tr w:rsidR="005B591D" w:rsidTr="006508FB">
        <w:tc>
          <w:tcPr>
            <w:tcW w:w="674" w:type="dxa"/>
            <w:vAlign w:val="center"/>
          </w:tcPr>
          <w:p w:rsidR="005B591D" w:rsidRDefault="005B591D" w:rsidP="00EF7AA1">
            <w:pPr>
              <w:pStyle w:val="Default"/>
              <w:numPr>
                <w:ilvl w:val="0"/>
                <w:numId w:val="44"/>
              </w:numPr>
              <w:ind w:left="426"/>
              <w:jc w:val="center"/>
              <w:rPr>
                <w:color w:val="auto"/>
              </w:rPr>
            </w:pPr>
          </w:p>
        </w:tc>
        <w:tc>
          <w:tcPr>
            <w:tcW w:w="3119" w:type="dxa"/>
            <w:vAlign w:val="center"/>
          </w:tcPr>
          <w:p w:rsidR="005B591D" w:rsidRPr="00107514" w:rsidRDefault="005B591D" w:rsidP="002A502D">
            <w:pPr>
              <w:pStyle w:val="a4"/>
              <w:jc w:val="center"/>
              <w:rPr>
                <w:rFonts w:eastAsia="Times New Roman" w:cs="Times New Roman"/>
              </w:rPr>
            </w:pPr>
            <w:r w:rsidRPr="00107514">
              <w:rPr>
                <w:rFonts w:eastAsia="Calibri" w:cs="Times New Roman"/>
              </w:rPr>
              <w:t xml:space="preserve">Оценка реализации </w:t>
            </w:r>
            <w:r>
              <w:rPr>
                <w:rFonts w:eastAsia="Calibri" w:cs="Times New Roman"/>
              </w:rPr>
              <w:t>Программы комплексного развития</w:t>
            </w:r>
          </w:p>
        </w:tc>
        <w:tc>
          <w:tcPr>
            <w:tcW w:w="1843" w:type="dxa"/>
            <w:vAlign w:val="center"/>
          </w:tcPr>
          <w:p w:rsidR="005B591D" w:rsidRPr="00107514" w:rsidRDefault="005B591D" w:rsidP="002A502D">
            <w:pPr>
              <w:pStyle w:val="a4"/>
              <w:jc w:val="center"/>
              <w:rPr>
                <w:rFonts w:eastAsia="Times New Roman" w:cs="Times New Roman"/>
              </w:rPr>
            </w:pPr>
            <w:r w:rsidRPr="00107514">
              <w:rPr>
                <w:rFonts w:eastAsia="Calibri" w:cs="Times New Roman"/>
              </w:rPr>
              <w:t>Не чаще чем один раз в три года</w:t>
            </w:r>
          </w:p>
        </w:tc>
        <w:tc>
          <w:tcPr>
            <w:tcW w:w="1984" w:type="dxa"/>
            <w:vAlign w:val="center"/>
          </w:tcPr>
          <w:p w:rsidR="005B591D" w:rsidRPr="00107514" w:rsidRDefault="00BC478A" w:rsidP="002A502D">
            <w:pPr>
              <w:pStyle w:val="a4"/>
              <w:jc w:val="center"/>
              <w:rPr>
                <w:rFonts w:eastAsia="Times New Roman" w:cs="Times New Roman"/>
              </w:rPr>
            </w:pPr>
            <w:r w:rsidRPr="00107514">
              <w:rPr>
                <w:rFonts w:eastAsia="Calibri" w:cs="Times New Roman"/>
              </w:rPr>
              <w:t>Администрация</w:t>
            </w:r>
            <w:r>
              <w:rPr>
                <w:rFonts w:eastAsia="Calibri" w:cs="Times New Roman"/>
              </w:rPr>
              <w:t xml:space="preserve"> </w:t>
            </w:r>
            <w:r w:rsidR="002D67DC">
              <w:rPr>
                <w:rFonts w:eastAsia="Times New Roman" w:cs="Times New Roman"/>
                <w:szCs w:val="24"/>
                <w:lang w:eastAsia="ru-RU"/>
              </w:rPr>
              <w:t>Рождественского сельского поселения</w:t>
            </w:r>
          </w:p>
        </w:tc>
        <w:tc>
          <w:tcPr>
            <w:tcW w:w="2801" w:type="dxa"/>
            <w:vAlign w:val="center"/>
          </w:tcPr>
          <w:p w:rsidR="005B591D" w:rsidRPr="00107514" w:rsidRDefault="005B591D" w:rsidP="002A502D">
            <w:pPr>
              <w:pStyle w:val="a4"/>
              <w:jc w:val="center"/>
              <w:rPr>
                <w:rFonts w:eastAsia="Times New Roman" w:cs="Times New Roman"/>
              </w:rPr>
            </w:pPr>
            <w:r w:rsidRPr="00107514">
              <w:rPr>
                <w:rFonts w:eastAsia="Calibri" w:cs="Times New Roman"/>
              </w:rPr>
              <w:t xml:space="preserve">Сводные рекомендации по корректировке </w:t>
            </w:r>
            <w:r>
              <w:rPr>
                <w:rFonts w:eastAsia="Calibri" w:cs="Times New Roman"/>
              </w:rPr>
              <w:t>разделов</w:t>
            </w:r>
            <w:r w:rsidRPr="00107514">
              <w:rPr>
                <w:rFonts w:eastAsia="Calibri" w:cs="Times New Roman"/>
              </w:rPr>
              <w:t xml:space="preserve"> </w:t>
            </w:r>
            <w:r>
              <w:rPr>
                <w:rFonts w:eastAsia="Calibri" w:cs="Times New Roman"/>
              </w:rPr>
              <w:t>Программы</w:t>
            </w:r>
          </w:p>
        </w:tc>
      </w:tr>
      <w:tr w:rsidR="005B591D" w:rsidTr="006508FB">
        <w:tc>
          <w:tcPr>
            <w:tcW w:w="674" w:type="dxa"/>
            <w:vAlign w:val="center"/>
          </w:tcPr>
          <w:p w:rsidR="005B591D" w:rsidRDefault="005B591D" w:rsidP="00EF7AA1">
            <w:pPr>
              <w:pStyle w:val="Default"/>
              <w:numPr>
                <w:ilvl w:val="0"/>
                <w:numId w:val="44"/>
              </w:numPr>
              <w:ind w:left="426"/>
              <w:jc w:val="center"/>
              <w:rPr>
                <w:color w:val="auto"/>
              </w:rPr>
            </w:pPr>
          </w:p>
        </w:tc>
        <w:tc>
          <w:tcPr>
            <w:tcW w:w="3119" w:type="dxa"/>
            <w:vAlign w:val="center"/>
          </w:tcPr>
          <w:p w:rsidR="005B591D" w:rsidRPr="00107514" w:rsidRDefault="005B591D" w:rsidP="002A502D">
            <w:pPr>
              <w:pStyle w:val="a4"/>
              <w:jc w:val="center"/>
              <w:rPr>
                <w:rFonts w:eastAsia="Times New Roman" w:cs="Times New Roman"/>
              </w:rPr>
            </w:pPr>
            <w:r>
              <w:rPr>
                <w:rFonts w:eastAsia="Calibri" w:cs="Times New Roman"/>
              </w:rPr>
              <w:t>Программная</w:t>
            </w:r>
            <w:r w:rsidRPr="00107514">
              <w:rPr>
                <w:rFonts w:eastAsia="Calibri" w:cs="Times New Roman"/>
              </w:rPr>
              <w:t xml:space="preserve"> сессия</w:t>
            </w:r>
          </w:p>
        </w:tc>
        <w:tc>
          <w:tcPr>
            <w:tcW w:w="1843" w:type="dxa"/>
            <w:vAlign w:val="center"/>
          </w:tcPr>
          <w:p w:rsidR="005B591D" w:rsidRPr="00107514" w:rsidRDefault="005B591D" w:rsidP="002A502D">
            <w:pPr>
              <w:pStyle w:val="a4"/>
              <w:jc w:val="center"/>
              <w:rPr>
                <w:rFonts w:eastAsia="Times New Roman" w:cs="Times New Roman"/>
              </w:rPr>
            </w:pPr>
            <w:r w:rsidRPr="00107514">
              <w:rPr>
                <w:rFonts w:eastAsia="Calibri" w:cs="Times New Roman"/>
              </w:rPr>
              <w:t>Не чаще чем один раз в три года</w:t>
            </w:r>
          </w:p>
        </w:tc>
        <w:tc>
          <w:tcPr>
            <w:tcW w:w="1984" w:type="dxa"/>
            <w:vAlign w:val="center"/>
          </w:tcPr>
          <w:p w:rsidR="005B591D" w:rsidRPr="00107514" w:rsidRDefault="00BC478A" w:rsidP="002A502D">
            <w:pPr>
              <w:pStyle w:val="a4"/>
              <w:jc w:val="center"/>
              <w:rPr>
                <w:rFonts w:eastAsia="Times New Roman" w:cs="Times New Roman"/>
              </w:rPr>
            </w:pPr>
            <w:r w:rsidRPr="00107514">
              <w:rPr>
                <w:rFonts w:eastAsia="Calibri" w:cs="Times New Roman"/>
              </w:rPr>
              <w:t>Администрация</w:t>
            </w:r>
            <w:r>
              <w:rPr>
                <w:rFonts w:eastAsia="Calibri" w:cs="Times New Roman"/>
              </w:rPr>
              <w:t xml:space="preserve"> </w:t>
            </w:r>
            <w:r w:rsidR="002D67DC">
              <w:rPr>
                <w:rFonts w:eastAsia="Times New Roman" w:cs="Times New Roman"/>
                <w:szCs w:val="24"/>
                <w:lang w:eastAsia="ru-RU"/>
              </w:rPr>
              <w:t>Рождественского сельского поселения</w:t>
            </w:r>
          </w:p>
        </w:tc>
        <w:tc>
          <w:tcPr>
            <w:tcW w:w="2801" w:type="dxa"/>
            <w:vAlign w:val="center"/>
          </w:tcPr>
          <w:p w:rsidR="005B591D" w:rsidRPr="00107514" w:rsidRDefault="005B591D" w:rsidP="002A502D">
            <w:pPr>
              <w:pStyle w:val="a4"/>
              <w:jc w:val="center"/>
              <w:rPr>
                <w:rFonts w:eastAsia="Times New Roman" w:cs="Times New Roman"/>
              </w:rPr>
            </w:pPr>
            <w:r>
              <w:rPr>
                <w:rFonts w:eastAsia="Calibri" w:cs="Times New Roman"/>
              </w:rPr>
              <w:t xml:space="preserve">Программа комплексного развития </w:t>
            </w:r>
            <w:r w:rsidR="001155CB">
              <w:rPr>
                <w:rFonts w:cs="Times New Roman"/>
                <w:szCs w:val="24"/>
              </w:rPr>
              <w:t>социальной</w:t>
            </w:r>
            <w:r w:rsidR="001155CB" w:rsidRPr="007F7836">
              <w:rPr>
                <w:rFonts w:cs="Times New Roman"/>
                <w:szCs w:val="24"/>
              </w:rPr>
              <w:t xml:space="preserve"> </w:t>
            </w:r>
            <w:r>
              <w:rPr>
                <w:rFonts w:eastAsia="Calibri" w:cs="Times New Roman"/>
              </w:rPr>
              <w:t xml:space="preserve">инфраструктуры </w:t>
            </w:r>
            <w:r w:rsidRPr="00107514">
              <w:rPr>
                <w:rFonts w:eastAsia="Calibri" w:cs="Times New Roman"/>
              </w:rPr>
              <w:t>(с изменениями)</w:t>
            </w:r>
          </w:p>
        </w:tc>
      </w:tr>
      <w:tr w:rsidR="005B591D" w:rsidTr="006508FB">
        <w:tc>
          <w:tcPr>
            <w:tcW w:w="674" w:type="dxa"/>
            <w:vAlign w:val="center"/>
          </w:tcPr>
          <w:p w:rsidR="005B591D" w:rsidRDefault="005B591D" w:rsidP="00EF7AA1">
            <w:pPr>
              <w:pStyle w:val="Default"/>
              <w:numPr>
                <w:ilvl w:val="0"/>
                <w:numId w:val="44"/>
              </w:numPr>
              <w:ind w:left="426"/>
              <w:jc w:val="center"/>
              <w:rPr>
                <w:color w:val="auto"/>
              </w:rPr>
            </w:pPr>
          </w:p>
        </w:tc>
        <w:tc>
          <w:tcPr>
            <w:tcW w:w="3119" w:type="dxa"/>
            <w:vAlign w:val="center"/>
          </w:tcPr>
          <w:p w:rsidR="005B591D" w:rsidRPr="00107514" w:rsidRDefault="005B591D" w:rsidP="002A502D">
            <w:pPr>
              <w:pStyle w:val="a4"/>
              <w:jc w:val="center"/>
              <w:rPr>
                <w:rFonts w:eastAsia="Times New Roman" w:cs="Times New Roman"/>
              </w:rPr>
            </w:pPr>
            <w:r w:rsidRPr="00107514">
              <w:rPr>
                <w:rFonts w:eastAsia="Calibri" w:cs="Times New Roman"/>
              </w:rPr>
              <w:t xml:space="preserve">Утверждение откорректированной версии </w:t>
            </w:r>
            <w:r>
              <w:rPr>
                <w:rFonts w:eastAsia="Calibri" w:cs="Times New Roman"/>
              </w:rPr>
              <w:t xml:space="preserve">«Программы комплексного развития </w:t>
            </w:r>
            <w:r w:rsidR="001155CB">
              <w:rPr>
                <w:rFonts w:cs="Times New Roman"/>
                <w:szCs w:val="24"/>
              </w:rPr>
              <w:t>социальной</w:t>
            </w:r>
            <w:r w:rsidR="001155CB" w:rsidRPr="007F7836">
              <w:rPr>
                <w:rFonts w:cs="Times New Roman"/>
                <w:szCs w:val="24"/>
              </w:rPr>
              <w:t xml:space="preserve"> </w:t>
            </w:r>
            <w:r>
              <w:rPr>
                <w:rFonts w:eastAsia="Calibri" w:cs="Times New Roman"/>
              </w:rPr>
              <w:t>инфраструктуры»</w:t>
            </w:r>
          </w:p>
        </w:tc>
        <w:tc>
          <w:tcPr>
            <w:tcW w:w="1843" w:type="dxa"/>
            <w:vAlign w:val="center"/>
          </w:tcPr>
          <w:p w:rsidR="005B591D" w:rsidRPr="00107514" w:rsidRDefault="005B591D" w:rsidP="002A502D">
            <w:pPr>
              <w:pStyle w:val="a4"/>
              <w:jc w:val="center"/>
              <w:rPr>
                <w:rFonts w:eastAsia="Times New Roman" w:cs="Times New Roman"/>
              </w:rPr>
            </w:pPr>
            <w:r w:rsidRPr="00107514">
              <w:rPr>
                <w:rFonts w:eastAsia="Calibri" w:cs="Times New Roman"/>
              </w:rPr>
              <w:t xml:space="preserve">В случае корректировки </w:t>
            </w:r>
            <w:r>
              <w:rPr>
                <w:rFonts w:eastAsia="Calibri" w:cs="Times New Roman"/>
              </w:rPr>
              <w:t>разделов</w:t>
            </w:r>
            <w:r w:rsidRPr="00107514">
              <w:rPr>
                <w:rFonts w:eastAsia="Calibri" w:cs="Times New Roman"/>
              </w:rPr>
              <w:t xml:space="preserve"> </w:t>
            </w:r>
            <w:r>
              <w:rPr>
                <w:rFonts w:eastAsia="Calibri" w:cs="Times New Roman"/>
              </w:rPr>
              <w:t>Программы</w:t>
            </w:r>
          </w:p>
        </w:tc>
        <w:tc>
          <w:tcPr>
            <w:tcW w:w="1984" w:type="dxa"/>
            <w:vAlign w:val="center"/>
          </w:tcPr>
          <w:p w:rsidR="005B591D" w:rsidRPr="00107514" w:rsidRDefault="005B591D" w:rsidP="002A502D">
            <w:pPr>
              <w:pStyle w:val="a4"/>
              <w:jc w:val="center"/>
              <w:rPr>
                <w:rFonts w:eastAsia="Times New Roman" w:cs="Times New Roman"/>
              </w:rPr>
            </w:pPr>
            <w:r w:rsidRPr="00107514">
              <w:rPr>
                <w:rFonts w:eastAsia="Calibri" w:cs="Times New Roman"/>
              </w:rPr>
              <w:t>Собрание Совета депутатов</w:t>
            </w:r>
          </w:p>
        </w:tc>
        <w:tc>
          <w:tcPr>
            <w:tcW w:w="2801" w:type="dxa"/>
            <w:vAlign w:val="center"/>
          </w:tcPr>
          <w:p w:rsidR="005B591D" w:rsidRPr="00107514" w:rsidRDefault="005B591D" w:rsidP="002A502D">
            <w:pPr>
              <w:pStyle w:val="a4"/>
              <w:jc w:val="center"/>
              <w:rPr>
                <w:rFonts w:eastAsia="Times New Roman" w:cs="Times New Roman"/>
              </w:rPr>
            </w:pPr>
            <w:r w:rsidRPr="00107514">
              <w:rPr>
                <w:rFonts w:eastAsia="Calibri" w:cs="Times New Roman"/>
              </w:rPr>
              <w:t xml:space="preserve">Утвержденная </w:t>
            </w:r>
            <w:r>
              <w:rPr>
                <w:rFonts w:eastAsia="Calibri" w:cs="Times New Roman"/>
              </w:rPr>
              <w:t xml:space="preserve">Программа комплексного развития </w:t>
            </w:r>
            <w:r w:rsidR="001155CB">
              <w:rPr>
                <w:rFonts w:cs="Times New Roman"/>
                <w:szCs w:val="24"/>
              </w:rPr>
              <w:t>социальной</w:t>
            </w:r>
            <w:r w:rsidR="001155CB" w:rsidRPr="007F7836">
              <w:rPr>
                <w:rFonts w:cs="Times New Roman"/>
                <w:szCs w:val="24"/>
              </w:rPr>
              <w:t xml:space="preserve"> </w:t>
            </w:r>
            <w:r>
              <w:rPr>
                <w:rFonts w:eastAsia="Calibri" w:cs="Times New Roman"/>
              </w:rPr>
              <w:t xml:space="preserve">инфраструктуры </w:t>
            </w:r>
            <w:r w:rsidRPr="00107514">
              <w:rPr>
                <w:rFonts w:eastAsia="Calibri" w:cs="Times New Roman"/>
              </w:rPr>
              <w:t>(с изменениями)</w:t>
            </w:r>
          </w:p>
        </w:tc>
      </w:tr>
    </w:tbl>
    <w:p w:rsidR="005B591D" w:rsidRDefault="005B591D" w:rsidP="005B591D">
      <w:pPr>
        <w:pStyle w:val="a4"/>
        <w:rPr>
          <w:rFonts w:cs="Times New Roman"/>
        </w:rPr>
        <w:sectPr w:rsidR="005B591D" w:rsidSect="00F93F0A">
          <w:pgSz w:w="11906" w:h="16838" w:code="9"/>
          <w:pgMar w:top="567" w:right="567" w:bottom="284" w:left="1134" w:header="425" w:footer="403" w:gutter="0"/>
          <w:cols w:space="708"/>
          <w:docGrid w:linePitch="360"/>
        </w:sectPr>
      </w:pPr>
    </w:p>
    <w:p w:rsidR="00A7110B" w:rsidRPr="007F7836" w:rsidRDefault="00A7110B" w:rsidP="00EF7AA1">
      <w:pPr>
        <w:pStyle w:val="2"/>
        <w:numPr>
          <w:ilvl w:val="1"/>
          <w:numId w:val="57"/>
        </w:numPr>
        <w:pBdr>
          <w:bottom w:val="single" w:sz="4" w:space="1" w:color="auto"/>
        </w:pBdr>
        <w:spacing w:before="0"/>
        <w:ind w:left="426" w:hanging="426"/>
        <w:rPr>
          <w:rFonts w:ascii="Times New Roman" w:hAnsi="Times New Roman" w:cs="Times New Roman"/>
          <w:color w:val="auto"/>
          <w:sz w:val="24"/>
        </w:rPr>
      </w:pPr>
      <w:bookmarkStart w:id="65" w:name="_Toc496271500"/>
      <w:r>
        <w:rPr>
          <w:rFonts w:ascii="Times New Roman" w:hAnsi="Times New Roman" w:cs="Times New Roman"/>
          <w:color w:val="auto"/>
          <w:sz w:val="24"/>
        </w:rPr>
        <w:t>Модель для расчета</w:t>
      </w:r>
      <w:r w:rsidRPr="007F7836">
        <w:rPr>
          <w:rFonts w:ascii="Times New Roman" w:hAnsi="Times New Roman" w:cs="Times New Roman"/>
          <w:color w:val="auto"/>
          <w:sz w:val="24"/>
        </w:rPr>
        <w:t xml:space="preserve"> Программы</w:t>
      </w:r>
      <w:bookmarkEnd w:id="65"/>
    </w:p>
    <w:p w:rsidR="00A7110B" w:rsidRDefault="00A7110B" w:rsidP="00A7110B">
      <w:pPr>
        <w:pStyle w:val="Default"/>
        <w:spacing w:line="276" w:lineRule="auto"/>
        <w:ind w:firstLine="708"/>
        <w:jc w:val="both"/>
        <w:rPr>
          <w:color w:val="auto"/>
        </w:rPr>
      </w:pPr>
    </w:p>
    <w:p w:rsidR="00A7110B" w:rsidRPr="00161DF8" w:rsidRDefault="00A7110B" w:rsidP="00A7110B">
      <w:pPr>
        <w:pStyle w:val="a4"/>
        <w:spacing w:line="276" w:lineRule="auto"/>
        <w:ind w:firstLine="709"/>
        <w:rPr>
          <w:rFonts w:cs="Times New Roman"/>
        </w:rPr>
      </w:pPr>
      <w:r w:rsidRPr="00161DF8">
        <w:rPr>
          <w:rFonts w:cs="Times New Roman"/>
        </w:rPr>
        <w:t xml:space="preserve">Формирование Программы инвестиционных проектов осуществляется на </w:t>
      </w:r>
      <w:r w:rsidRPr="00161DF8">
        <w:rPr>
          <w:rFonts w:cs="Times New Roman"/>
          <w:color w:val="000000"/>
        </w:rPr>
        <w:t xml:space="preserve">основании блок-схемы для расчета Программы комплексного развития </w:t>
      </w:r>
      <w:r>
        <w:rPr>
          <w:rFonts w:cs="Times New Roman"/>
          <w:color w:val="000000"/>
        </w:rPr>
        <w:t>социальной</w:t>
      </w:r>
      <w:r w:rsidRPr="00161DF8">
        <w:rPr>
          <w:rFonts w:cs="Times New Roman"/>
        </w:rPr>
        <w:t xml:space="preserve"> инфраструктуры </w:t>
      </w:r>
      <w:r w:rsidR="00BC478A">
        <w:rPr>
          <w:rFonts w:eastAsia="Calibri" w:cs="Times New Roman"/>
        </w:rPr>
        <w:t>муниципального образования</w:t>
      </w:r>
      <w:r w:rsidR="00BC478A" w:rsidRPr="00107514">
        <w:rPr>
          <w:rFonts w:eastAsia="Calibri" w:cs="Times New Roman"/>
        </w:rPr>
        <w:t xml:space="preserve"> </w:t>
      </w:r>
      <w:r w:rsidR="002D67DC">
        <w:rPr>
          <w:rFonts w:eastAsia="Times New Roman" w:cs="Times New Roman"/>
          <w:szCs w:val="24"/>
          <w:lang w:eastAsia="ru-RU"/>
        </w:rPr>
        <w:t>Рождественского сельского поселения</w:t>
      </w:r>
      <w:r w:rsidR="002D67DC">
        <w:rPr>
          <w:rFonts w:cs="Times New Roman"/>
        </w:rPr>
        <w:t xml:space="preserve"> Гатчинского</w:t>
      </w:r>
      <w:r w:rsidR="006508FB">
        <w:rPr>
          <w:rFonts w:cs="Times New Roman"/>
        </w:rPr>
        <w:t xml:space="preserve"> </w:t>
      </w:r>
      <w:r w:rsidR="00C96B6E">
        <w:rPr>
          <w:rFonts w:cs="Times New Roman"/>
        </w:rPr>
        <w:t>муниципального</w:t>
      </w:r>
      <w:r w:rsidRPr="00161DF8">
        <w:rPr>
          <w:rFonts w:cs="Times New Roman"/>
        </w:rPr>
        <w:t xml:space="preserve"> район</w:t>
      </w:r>
      <w:r>
        <w:rPr>
          <w:rFonts w:cs="Times New Roman"/>
        </w:rPr>
        <w:t>а</w:t>
      </w:r>
      <w:r w:rsidRPr="00161DF8">
        <w:rPr>
          <w:rFonts w:cs="Times New Roman"/>
        </w:rPr>
        <w:t xml:space="preserve"> Ленинградской области на период 201</w:t>
      </w:r>
      <w:r>
        <w:rPr>
          <w:rFonts w:cs="Times New Roman"/>
        </w:rPr>
        <w:t>7</w:t>
      </w:r>
      <w:r w:rsidRPr="00161DF8">
        <w:rPr>
          <w:rFonts w:cs="Times New Roman"/>
        </w:rPr>
        <w:t>-20</w:t>
      </w:r>
      <w:r>
        <w:rPr>
          <w:rFonts w:cs="Times New Roman"/>
        </w:rPr>
        <w:t>21</w:t>
      </w:r>
      <w:r w:rsidRPr="00161DF8">
        <w:rPr>
          <w:rFonts w:cs="Times New Roman"/>
        </w:rPr>
        <w:t xml:space="preserve"> годы и на перспективу до 203</w:t>
      </w:r>
      <w:r w:rsidR="002D67DC">
        <w:rPr>
          <w:rFonts w:cs="Times New Roman"/>
        </w:rPr>
        <w:t>0</w:t>
      </w:r>
      <w:r>
        <w:rPr>
          <w:rFonts w:cs="Times New Roman"/>
        </w:rPr>
        <w:t xml:space="preserve"> года  (рисунок </w:t>
      </w:r>
      <w:r w:rsidR="007D4829">
        <w:rPr>
          <w:rFonts w:cs="Times New Roman"/>
        </w:rPr>
        <w:t>8</w:t>
      </w:r>
      <w:r w:rsidRPr="00161DF8">
        <w:rPr>
          <w:rFonts w:cs="Times New Roman"/>
        </w:rPr>
        <w:t>.1).</w:t>
      </w:r>
    </w:p>
    <w:p w:rsidR="00A7110B" w:rsidRPr="00161DF8" w:rsidRDefault="00A7110B" w:rsidP="00A7110B">
      <w:pPr>
        <w:pStyle w:val="a4"/>
        <w:spacing w:line="276" w:lineRule="auto"/>
        <w:ind w:firstLine="709"/>
        <w:rPr>
          <w:rFonts w:cs="Times New Roman"/>
        </w:rPr>
      </w:pPr>
      <w:r w:rsidRPr="00161DF8">
        <w:rPr>
          <w:rFonts w:cs="Times New Roman"/>
        </w:rPr>
        <w:t>Оформление схем взаимодействия процессов в модели исполнено в нотации IDEF0 в соответствии с Р 50.1.028-2001 «Информационные технологии поддержки жизненного цикла продукции. Методология функционального моделирования».</w:t>
      </w:r>
    </w:p>
    <w:p w:rsidR="00A7110B" w:rsidRPr="00161DF8" w:rsidRDefault="00A7110B" w:rsidP="00A7110B">
      <w:pPr>
        <w:pStyle w:val="a4"/>
        <w:spacing w:line="276" w:lineRule="auto"/>
        <w:ind w:firstLine="709"/>
        <w:rPr>
          <w:rFonts w:cs="Times New Roman"/>
        </w:rPr>
      </w:pPr>
      <w:r w:rsidRPr="00161DF8">
        <w:rPr>
          <w:rFonts w:cs="Times New Roman"/>
        </w:rPr>
        <w:t>Электронная копия Программы представлена в виде:</w:t>
      </w:r>
    </w:p>
    <w:p w:rsidR="00A7110B" w:rsidRPr="00161DF8" w:rsidRDefault="00A7110B" w:rsidP="00EF7AA1">
      <w:pPr>
        <w:pStyle w:val="a4"/>
        <w:numPr>
          <w:ilvl w:val="0"/>
          <w:numId w:val="48"/>
        </w:numPr>
        <w:spacing w:line="276" w:lineRule="auto"/>
        <w:rPr>
          <w:rFonts w:cs="Times New Roman"/>
        </w:rPr>
      </w:pPr>
      <w:r w:rsidRPr="00161DF8">
        <w:rPr>
          <w:rFonts w:cs="Times New Roman"/>
        </w:rPr>
        <w:t>одного файла в формате PDF/А (стандарт ISO 19005-1:2005), содержащего полный текст Программы;</w:t>
      </w:r>
    </w:p>
    <w:p w:rsidR="00A7110B" w:rsidRPr="00161DF8" w:rsidRDefault="00A7110B" w:rsidP="00A7110B">
      <w:pPr>
        <w:pStyle w:val="a4"/>
        <w:spacing w:line="276" w:lineRule="auto"/>
        <w:ind w:firstLine="709"/>
        <w:rPr>
          <w:rFonts w:cs="Times New Roman"/>
        </w:rPr>
      </w:pPr>
    </w:p>
    <w:p w:rsidR="005B591D" w:rsidRDefault="00A7110B" w:rsidP="00A7110B">
      <w:pPr>
        <w:pStyle w:val="a4"/>
        <w:spacing w:line="276" w:lineRule="auto"/>
        <w:ind w:firstLine="708"/>
        <w:rPr>
          <w:rFonts w:cs="Times New Roman"/>
        </w:rPr>
      </w:pPr>
      <w:r w:rsidRPr="00161DF8">
        <w:rPr>
          <w:rFonts w:cs="Times New Roman"/>
        </w:rPr>
        <w:t>Программа представлена в виде базы данных структурированной и неструктурированной информации.</w:t>
      </w:r>
    </w:p>
    <w:p w:rsidR="003F34D9" w:rsidRDefault="00A169BC" w:rsidP="00A169BC">
      <w:pPr>
        <w:pStyle w:val="a4"/>
        <w:spacing w:line="276" w:lineRule="auto"/>
        <w:jc w:val="center"/>
        <w:rPr>
          <w:rFonts w:cs="Times New Roman"/>
        </w:rPr>
      </w:pPr>
      <w:r>
        <w:rPr>
          <w:rFonts w:cs="Times New Roman"/>
          <w:noProof/>
          <w:lang w:eastAsia="ru-RU"/>
        </w:rPr>
        <w:drawing>
          <wp:inline distT="0" distB="0" distL="0" distR="0" wp14:anchorId="5DC3E3C5" wp14:editId="3F05D894">
            <wp:extent cx="6480175" cy="5738495"/>
            <wp:effectExtent l="0" t="0" r="0" b="0"/>
            <wp:docPr id="9" name="Рисунок 9" descr="D:\2. Документы\2. ООО НПГ ЭНЕРГИЯ ПРАЙМ\Логотип\Диаграмма для С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 Документы\2. ООО НПГ ЭНЕРГИЯ ПРАЙМ\Логотип\Диаграмма для СИ.jpg"/>
                    <pic:cNvPicPr>
                      <a:picLocks noChangeAspect="1" noChangeArrowheads="1"/>
                    </pic:cNvPicPr>
                  </pic:nvPicPr>
                  <pic:blipFill>
                    <a:blip r:embed="rId31" cstate="email">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6480175" cy="5738495"/>
                    </a:xfrm>
                    <a:prstGeom prst="rect">
                      <a:avLst/>
                    </a:prstGeom>
                    <a:noFill/>
                    <a:ln>
                      <a:noFill/>
                    </a:ln>
                  </pic:spPr>
                </pic:pic>
              </a:graphicData>
            </a:graphic>
          </wp:inline>
        </w:drawing>
      </w:r>
    </w:p>
    <w:p w:rsidR="00AC0FBA" w:rsidRPr="007B0821" w:rsidRDefault="003F34D9" w:rsidP="007B0821">
      <w:pPr>
        <w:pStyle w:val="a4"/>
        <w:spacing w:line="276" w:lineRule="auto"/>
        <w:jc w:val="center"/>
        <w:rPr>
          <w:rFonts w:cs="Times New Roman"/>
          <w:b/>
          <w:sz w:val="20"/>
        </w:rPr>
      </w:pPr>
      <w:r>
        <w:rPr>
          <w:rFonts w:cs="Times New Roman"/>
          <w:b/>
          <w:sz w:val="20"/>
        </w:rPr>
        <w:t xml:space="preserve">Рисунок </w:t>
      </w:r>
      <w:r w:rsidR="007D4829">
        <w:rPr>
          <w:rFonts w:cs="Times New Roman"/>
          <w:b/>
          <w:sz w:val="20"/>
        </w:rPr>
        <w:t>8</w:t>
      </w:r>
      <w:r w:rsidRPr="00161DF8">
        <w:rPr>
          <w:rFonts w:cs="Times New Roman"/>
          <w:b/>
          <w:sz w:val="20"/>
        </w:rPr>
        <w:t xml:space="preserve">.1 – Модель Программы комплексного развития </w:t>
      </w:r>
      <w:r>
        <w:rPr>
          <w:rFonts w:cs="Times New Roman"/>
          <w:b/>
          <w:sz w:val="20"/>
        </w:rPr>
        <w:t>социальной</w:t>
      </w:r>
      <w:r w:rsidRPr="00161DF8">
        <w:rPr>
          <w:rFonts w:cs="Times New Roman"/>
          <w:b/>
          <w:sz w:val="20"/>
        </w:rPr>
        <w:t xml:space="preserve"> инфраструктуры</w:t>
      </w:r>
    </w:p>
    <w:sectPr w:rsidR="00AC0FBA" w:rsidRPr="007B0821" w:rsidSect="00917D43">
      <w:headerReference w:type="default" r:id="rId33"/>
      <w:footerReference w:type="default" r:id="rId34"/>
      <w:headerReference w:type="first" r:id="rId35"/>
      <w:pgSz w:w="11906" w:h="16838" w:code="9"/>
      <w:pgMar w:top="567" w:right="567" w:bottom="284" w:left="1134" w:header="425"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F5F" w:rsidRDefault="00947F5F" w:rsidP="001925EE">
      <w:pPr>
        <w:spacing w:after="0" w:line="240" w:lineRule="auto"/>
      </w:pPr>
      <w:r>
        <w:separator/>
      </w:r>
    </w:p>
  </w:endnote>
  <w:endnote w:type="continuationSeparator" w:id="0">
    <w:p w:rsidR="00947F5F" w:rsidRDefault="00947F5F" w:rsidP="0019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Wingdings (L$)">
    <w:panose1 w:val="00000000000000000000"/>
    <w:charset w:val="02"/>
    <w:family w:val="swiss"/>
    <w:notTrueType/>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152720"/>
      <w:docPartObj>
        <w:docPartGallery w:val="Page Numbers (Bottom of Page)"/>
        <w:docPartUnique/>
      </w:docPartObj>
    </w:sdtPr>
    <w:sdtEndPr>
      <w:rPr>
        <w:color w:val="808080" w:themeColor="background1" w:themeShade="80"/>
        <w:spacing w:val="60"/>
      </w:rPr>
    </w:sdtEndPr>
    <w:sdtContent>
      <w:p w:rsidR="00EE1071" w:rsidRDefault="00EE1071" w:rsidP="007916B1">
        <w:pPr>
          <w:pStyle w:val="ac"/>
          <w:pBdr>
            <w:top w:val="single" w:sz="4" w:space="1" w:color="D9D9D9" w:themeColor="background1" w:themeShade="D9"/>
          </w:pBdr>
          <w:jc w:val="right"/>
        </w:pPr>
        <w:r w:rsidRPr="007916B1">
          <w:rPr>
            <w:sz w:val="20"/>
          </w:rPr>
          <w:fldChar w:fldCharType="begin"/>
        </w:r>
        <w:r w:rsidRPr="007916B1">
          <w:rPr>
            <w:sz w:val="20"/>
          </w:rPr>
          <w:instrText>PAGE   \* MERGEFORMAT</w:instrText>
        </w:r>
        <w:r w:rsidRPr="007916B1">
          <w:rPr>
            <w:sz w:val="20"/>
          </w:rPr>
          <w:fldChar w:fldCharType="separate"/>
        </w:r>
        <w:r w:rsidR="00BA1E48">
          <w:rPr>
            <w:noProof/>
            <w:sz w:val="20"/>
          </w:rPr>
          <w:t>3</w:t>
        </w:r>
        <w:r w:rsidRPr="007916B1">
          <w:rPr>
            <w:sz w:val="20"/>
          </w:rPr>
          <w:fldChar w:fldCharType="end"/>
        </w:r>
        <w:r w:rsidRPr="007916B1">
          <w:rPr>
            <w:sz w:val="20"/>
          </w:rPr>
          <w:t xml:space="preserve"> | </w:t>
        </w:r>
        <w:r w:rsidRPr="007916B1">
          <w:rPr>
            <w:color w:val="808080" w:themeColor="background1" w:themeShade="80"/>
            <w:spacing w:val="60"/>
            <w:sz w:val="20"/>
          </w:rPr>
          <w:t>Страница</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595319"/>
      <w:docPartObj>
        <w:docPartGallery w:val="Page Numbers (Bottom of Page)"/>
        <w:docPartUnique/>
      </w:docPartObj>
    </w:sdtPr>
    <w:sdtEndPr>
      <w:rPr>
        <w:color w:val="808080" w:themeColor="background1" w:themeShade="80"/>
        <w:spacing w:val="60"/>
      </w:rPr>
    </w:sdtEndPr>
    <w:sdtContent>
      <w:p w:rsidR="00EE1071" w:rsidRDefault="00EE1071" w:rsidP="007916B1">
        <w:pPr>
          <w:pStyle w:val="ac"/>
          <w:pBdr>
            <w:top w:val="single" w:sz="4" w:space="1" w:color="D9D9D9" w:themeColor="background1" w:themeShade="D9"/>
          </w:pBdr>
          <w:jc w:val="right"/>
        </w:pPr>
        <w:r w:rsidRPr="007916B1">
          <w:rPr>
            <w:sz w:val="20"/>
          </w:rPr>
          <w:fldChar w:fldCharType="begin"/>
        </w:r>
        <w:r w:rsidRPr="007916B1">
          <w:rPr>
            <w:sz w:val="20"/>
          </w:rPr>
          <w:instrText>PAGE   \* MERGEFORMAT</w:instrText>
        </w:r>
        <w:r w:rsidRPr="007916B1">
          <w:rPr>
            <w:sz w:val="20"/>
          </w:rPr>
          <w:fldChar w:fldCharType="separate"/>
        </w:r>
        <w:r w:rsidR="00A169BC">
          <w:rPr>
            <w:noProof/>
            <w:sz w:val="20"/>
          </w:rPr>
          <w:t>81</w:t>
        </w:r>
        <w:r w:rsidRPr="007916B1">
          <w:rPr>
            <w:sz w:val="20"/>
          </w:rPr>
          <w:fldChar w:fldCharType="end"/>
        </w:r>
        <w:r w:rsidRPr="007916B1">
          <w:rPr>
            <w:sz w:val="20"/>
          </w:rPr>
          <w:t xml:space="preserve"> | </w:t>
        </w:r>
        <w:r w:rsidRPr="007916B1">
          <w:rPr>
            <w:color w:val="808080" w:themeColor="background1" w:themeShade="80"/>
            <w:spacing w:val="60"/>
            <w:sz w:val="20"/>
          </w:rPr>
          <w:t>Страница</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F5F" w:rsidRDefault="00947F5F" w:rsidP="001925EE">
      <w:pPr>
        <w:spacing w:after="0" w:line="240" w:lineRule="auto"/>
      </w:pPr>
      <w:r>
        <w:separator/>
      </w:r>
    </w:p>
  </w:footnote>
  <w:footnote w:type="continuationSeparator" w:id="0">
    <w:p w:rsidR="00947F5F" w:rsidRDefault="00947F5F" w:rsidP="001925EE">
      <w:pPr>
        <w:spacing w:after="0" w:line="240" w:lineRule="auto"/>
      </w:pPr>
      <w:r>
        <w:continuationSeparator/>
      </w:r>
    </w:p>
  </w:footnote>
  <w:footnote w:id="1">
    <w:p w:rsidR="00EE1071" w:rsidRPr="00B23790" w:rsidRDefault="00EE1071" w:rsidP="00B23790">
      <w:pPr>
        <w:pStyle w:val="af2"/>
        <w:jc w:val="both"/>
      </w:pPr>
      <w:r w:rsidRPr="00B23790">
        <w:rPr>
          <w:rStyle w:val="af4"/>
        </w:rPr>
        <w:footnoteRef/>
      </w:r>
      <w:r w:rsidRPr="00B23790">
        <w:t xml:space="preserve"> В соответствии со Стратегией государственной молодёжной политики в Российской Федерации, утверждённой распоряжением Правительства Российской Федерации от 18 декабря 2006 года № 1760-р к категории молодёжи в России относятся граждане России от 14 до 30 лет.</w:t>
      </w:r>
    </w:p>
  </w:footnote>
  <w:footnote w:id="2">
    <w:p w:rsidR="00EE1071" w:rsidRPr="00944FEC" w:rsidRDefault="00EE1071" w:rsidP="00B23790">
      <w:pPr>
        <w:jc w:val="both"/>
        <w:outlineLvl w:val="0"/>
        <w:rPr>
          <w:rFonts w:ascii="Bookman Old Style" w:hAnsi="Bookman Old Style"/>
          <w:sz w:val="20"/>
          <w:szCs w:val="20"/>
        </w:rPr>
      </w:pPr>
      <w:r w:rsidRPr="001D3F62">
        <w:rPr>
          <w:rStyle w:val="af4"/>
          <w:sz w:val="20"/>
        </w:rPr>
        <w:footnoteRef/>
      </w:r>
      <w:r w:rsidRPr="001D3F62">
        <w:rPr>
          <w:sz w:val="20"/>
          <w:szCs w:val="20"/>
        </w:rPr>
        <w:t xml:space="preserve"> </w:t>
      </w:r>
      <w:r w:rsidRPr="00B23790">
        <w:rPr>
          <w:rFonts w:ascii="Times New Roman" w:hAnsi="Times New Roman" w:cs="Times New Roman"/>
          <w:sz w:val="20"/>
          <w:szCs w:val="20"/>
        </w:rPr>
        <w:t>В соответствии с Концепцией социально-экономического развития Гатчинского муниципального района на период до 2020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Borders>
        <w:top w:val="none" w:sz="0" w:space="0" w:color="auto"/>
        <w:left w:val="none" w:sz="0" w:space="0" w:color="auto"/>
        <w:bottom w:val="thinThickMediumGap" w:sz="12"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EE1071" w:rsidRPr="00566CE4" w:rsidTr="00566CE4">
      <w:tc>
        <w:tcPr>
          <w:tcW w:w="15843" w:type="dxa"/>
        </w:tcPr>
        <w:p w:rsidR="00EE1071" w:rsidRPr="00CF00C0" w:rsidRDefault="00EE1071" w:rsidP="00C87CA4">
          <w:pPr>
            <w:pStyle w:val="aa"/>
            <w:ind w:right="-1"/>
            <w:jc w:val="center"/>
            <w:rPr>
              <w:rFonts w:ascii="Times New Roman" w:hAnsi="Times New Roman" w:cs="Times New Roman"/>
              <w:sz w:val="18"/>
              <w:szCs w:val="24"/>
            </w:rPr>
          </w:pPr>
          <w:r w:rsidRPr="007D4829">
            <w:rPr>
              <w:rFonts w:ascii="Times New Roman" w:hAnsi="Times New Roman" w:cs="Times New Roman"/>
              <w:sz w:val="18"/>
              <w:szCs w:val="24"/>
            </w:rPr>
            <w:t>Программа комплексного развития социальной инфраструктуры муниципального образования Рождественского сельского поселения Гатчинского муниципального района Ленинградской области на период 2017-2021 годы и на перспективу до 2030 года</w:t>
          </w:r>
        </w:p>
      </w:tc>
    </w:tr>
  </w:tbl>
  <w:p w:rsidR="00EE1071" w:rsidRPr="001925EE" w:rsidRDefault="00EE1071" w:rsidP="00AC010E">
    <w:pPr>
      <w:pStyle w:val="aa"/>
      <w:rPr>
        <w:sz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Borders>
        <w:top w:val="none" w:sz="0" w:space="0" w:color="auto"/>
        <w:left w:val="none" w:sz="0" w:space="0" w:color="auto"/>
        <w:bottom w:val="thinThickMediumGap" w:sz="12"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EE1071" w:rsidRPr="00566CE4" w:rsidTr="00ED11C0">
      <w:tc>
        <w:tcPr>
          <w:tcW w:w="15701" w:type="dxa"/>
        </w:tcPr>
        <w:p w:rsidR="00EE1071" w:rsidRPr="00566CE4" w:rsidRDefault="00EE1071" w:rsidP="00504F7B">
          <w:pPr>
            <w:pStyle w:val="aa"/>
            <w:tabs>
              <w:tab w:val="clear" w:pos="4677"/>
              <w:tab w:val="clear" w:pos="9355"/>
            </w:tabs>
            <w:ind w:right="-1"/>
            <w:jc w:val="center"/>
            <w:rPr>
              <w:rFonts w:ascii="Times New Roman" w:hAnsi="Times New Roman" w:cs="Times New Roman"/>
              <w:sz w:val="18"/>
            </w:rPr>
          </w:pPr>
          <w:r w:rsidRPr="002B2CE6">
            <w:rPr>
              <w:rFonts w:ascii="Times New Roman" w:hAnsi="Times New Roman" w:cs="Times New Roman"/>
              <w:sz w:val="20"/>
              <w:szCs w:val="24"/>
            </w:rPr>
            <w:t xml:space="preserve">Программа комплексного развития </w:t>
          </w:r>
          <w:r>
            <w:rPr>
              <w:rFonts w:ascii="Times New Roman" w:hAnsi="Times New Roman" w:cs="Times New Roman"/>
              <w:sz w:val="20"/>
              <w:szCs w:val="24"/>
            </w:rPr>
            <w:t xml:space="preserve">социальной </w:t>
          </w:r>
          <w:r w:rsidRPr="002B2CE6">
            <w:rPr>
              <w:rFonts w:ascii="Times New Roman" w:hAnsi="Times New Roman" w:cs="Times New Roman"/>
              <w:sz w:val="20"/>
              <w:szCs w:val="24"/>
            </w:rPr>
            <w:t>инфраструктуры муниципального образования Рождественского сельского поселения Гатчинского муниципального района Ленинградской области на период 2017-20</w:t>
          </w:r>
          <w:r>
            <w:rPr>
              <w:rFonts w:ascii="Times New Roman" w:hAnsi="Times New Roman" w:cs="Times New Roman"/>
              <w:sz w:val="20"/>
              <w:szCs w:val="24"/>
            </w:rPr>
            <w:t>21 годы и на перспективу до 20</w:t>
          </w:r>
          <w:r w:rsidRPr="00065635">
            <w:rPr>
              <w:rFonts w:ascii="Times New Roman" w:hAnsi="Times New Roman" w:cs="Times New Roman"/>
              <w:sz w:val="20"/>
              <w:szCs w:val="24"/>
            </w:rPr>
            <w:t>30</w:t>
          </w:r>
          <w:r w:rsidRPr="002B2CE6">
            <w:rPr>
              <w:rFonts w:ascii="Times New Roman" w:hAnsi="Times New Roman" w:cs="Times New Roman"/>
              <w:sz w:val="20"/>
              <w:szCs w:val="24"/>
            </w:rPr>
            <w:t xml:space="preserve"> года</w:t>
          </w:r>
        </w:p>
      </w:tc>
    </w:tr>
  </w:tbl>
  <w:p w:rsidR="00EE1071" w:rsidRPr="00EB5A54" w:rsidRDefault="00EE1071">
    <w:pPr>
      <w:pStyle w:val="aa"/>
      <w:rPr>
        <w:sz w:val="1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Borders>
        <w:top w:val="none" w:sz="0" w:space="0" w:color="auto"/>
        <w:left w:val="none" w:sz="0" w:space="0" w:color="auto"/>
        <w:bottom w:val="thinThickMediumGap" w:sz="12"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EE1071" w:rsidRPr="007D4829" w:rsidTr="00566CE4">
      <w:tc>
        <w:tcPr>
          <w:tcW w:w="15843" w:type="dxa"/>
        </w:tcPr>
        <w:p w:rsidR="00EE1071" w:rsidRPr="007D4829" w:rsidRDefault="00EE1071" w:rsidP="009951E5">
          <w:pPr>
            <w:pStyle w:val="aa"/>
            <w:ind w:right="-1"/>
            <w:jc w:val="center"/>
            <w:rPr>
              <w:rFonts w:ascii="Times New Roman" w:hAnsi="Times New Roman" w:cs="Times New Roman"/>
              <w:sz w:val="18"/>
            </w:rPr>
          </w:pPr>
          <w:r w:rsidRPr="007D4829">
            <w:rPr>
              <w:rFonts w:ascii="Times New Roman" w:hAnsi="Times New Roman" w:cs="Times New Roman"/>
              <w:sz w:val="18"/>
              <w:szCs w:val="24"/>
            </w:rPr>
            <w:t>Программа комплексного развития социальной инфраструктуры муниципального образования Рождественского сельского поселения Гатчинского муниципального района Ленинградской области на период 2017-2021 годы и на перспективу до 2030 года</w:t>
          </w:r>
        </w:p>
      </w:tc>
    </w:tr>
  </w:tbl>
  <w:p w:rsidR="00EE1071" w:rsidRPr="001925EE" w:rsidRDefault="00EE1071" w:rsidP="00AC010E">
    <w:pPr>
      <w:pStyle w:val="aa"/>
      <w:rPr>
        <w:sz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Borders>
        <w:top w:val="none" w:sz="0" w:space="0" w:color="auto"/>
        <w:left w:val="none" w:sz="0" w:space="0" w:color="auto"/>
        <w:bottom w:val="thinThickMediumGap" w:sz="12"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EE1071" w:rsidRPr="00566CE4" w:rsidTr="00ED11C0">
      <w:tc>
        <w:tcPr>
          <w:tcW w:w="15701" w:type="dxa"/>
        </w:tcPr>
        <w:p w:rsidR="00EE1071" w:rsidRPr="00566CE4" w:rsidRDefault="00EE1071" w:rsidP="002A6989">
          <w:pPr>
            <w:pStyle w:val="aa"/>
            <w:tabs>
              <w:tab w:val="clear" w:pos="4677"/>
              <w:tab w:val="clear" w:pos="9355"/>
            </w:tabs>
            <w:ind w:right="-1"/>
            <w:jc w:val="center"/>
            <w:rPr>
              <w:rFonts w:ascii="Times New Roman" w:hAnsi="Times New Roman" w:cs="Times New Roman"/>
              <w:sz w:val="18"/>
            </w:rPr>
          </w:pPr>
        </w:p>
      </w:tc>
    </w:tr>
  </w:tbl>
  <w:p w:rsidR="00EE1071" w:rsidRPr="00EB5A54" w:rsidRDefault="00EE1071">
    <w:pPr>
      <w:pStyle w:val="aa"/>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Borders>
        <w:top w:val="none" w:sz="0" w:space="0" w:color="auto"/>
        <w:left w:val="none" w:sz="0" w:space="0" w:color="auto"/>
        <w:bottom w:val="thinThickMediumGap" w:sz="12"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EE1071" w:rsidRPr="00566CE4" w:rsidTr="00ED11C0">
      <w:tc>
        <w:tcPr>
          <w:tcW w:w="15701" w:type="dxa"/>
        </w:tcPr>
        <w:p w:rsidR="00EE1071" w:rsidRPr="00566CE4" w:rsidRDefault="00EE1071" w:rsidP="00054347">
          <w:pPr>
            <w:pStyle w:val="aa"/>
            <w:tabs>
              <w:tab w:val="clear" w:pos="4677"/>
              <w:tab w:val="clear" w:pos="9355"/>
            </w:tabs>
            <w:ind w:right="-1"/>
            <w:jc w:val="center"/>
            <w:rPr>
              <w:rFonts w:ascii="Times New Roman" w:hAnsi="Times New Roman" w:cs="Times New Roman"/>
              <w:sz w:val="18"/>
            </w:rPr>
          </w:pPr>
          <w:r w:rsidRPr="002B2CE6">
            <w:rPr>
              <w:rFonts w:ascii="Times New Roman" w:hAnsi="Times New Roman" w:cs="Times New Roman"/>
              <w:sz w:val="20"/>
              <w:szCs w:val="24"/>
            </w:rPr>
            <w:t xml:space="preserve">Программа комплексного развития </w:t>
          </w:r>
          <w:r>
            <w:rPr>
              <w:rFonts w:ascii="Times New Roman" w:hAnsi="Times New Roman" w:cs="Times New Roman"/>
              <w:sz w:val="20"/>
              <w:szCs w:val="24"/>
            </w:rPr>
            <w:t xml:space="preserve">социальной </w:t>
          </w:r>
          <w:r w:rsidRPr="002B2CE6">
            <w:rPr>
              <w:rFonts w:ascii="Times New Roman" w:hAnsi="Times New Roman" w:cs="Times New Roman"/>
              <w:sz w:val="20"/>
              <w:szCs w:val="24"/>
            </w:rPr>
            <w:t>инфраструктуры муниципального образования Рождественского сельского поселения Гатчинского муниципального района Ленинградской области на период 2017-20</w:t>
          </w:r>
          <w:r>
            <w:rPr>
              <w:rFonts w:ascii="Times New Roman" w:hAnsi="Times New Roman" w:cs="Times New Roman"/>
              <w:sz w:val="20"/>
              <w:szCs w:val="24"/>
            </w:rPr>
            <w:t>21 годы и на перспективу до 20</w:t>
          </w:r>
          <w:r w:rsidRPr="00065635">
            <w:rPr>
              <w:rFonts w:ascii="Times New Roman" w:hAnsi="Times New Roman" w:cs="Times New Roman"/>
              <w:sz w:val="20"/>
              <w:szCs w:val="24"/>
            </w:rPr>
            <w:t>30</w:t>
          </w:r>
          <w:r w:rsidRPr="002B2CE6">
            <w:rPr>
              <w:rFonts w:ascii="Times New Roman" w:hAnsi="Times New Roman" w:cs="Times New Roman"/>
              <w:sz w:val="20"/>
              <w:szCs w:val="24"/>
            </w:rPr>
            <w:t xml:space="preserve"> года</w:t>
          </w:r>
        </w:p>
      </w:tc>
    </w:tr>
  </w:tbl>
  <w:p w:rsidR="00EE1071" w:rsidRPr="00EB5A54" w:rsidRDefault="00EE1071">
    <w:pPr>
      <w:pStyle w:val="aa"/>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jc w:val="center"/>
      <w:tblInd w:w="108" w:type="dxa"/>
      <w:tblBorders>
        <w:top w:val="none" w:sz="0" w:space="0" w:color="auto"/>
        <w:left w:val="none" w:sz="0" w:space="0" w:color="auto"/>
        <w:bottom w:val="thinThickMediumGap" w:sz="12" w:space="0" w:color="auto"/>
        <w:right w:val="none" w:sz="0" w:space="0" w:color="auto"/>
        <w:insideH w:val="none" w:sz="0" w:space="0" w:color="auto"/>
        <w:insideV w:val="none" w:sz="0" w:space="0" w:color="auto"/>
      </w:tblBorders>
      <w:tblLook w:val="04A0" w:firstRow="1" w:lastRow="0" w:firstColumn="1" w:lastColumn="0" w:noHBand="0" w:noVBand="1"/>
    </w:tblPr>
    <w:tblGrid>
      <w:gridCol w:w="15680"/>
    </w:tblGrid>
    <w:tr w:rsidR="00EE1071" w:rsidRPr="007D4829" w:rsidTr="0088645B">
      <w:trPr>
        <w:jc w:val="center"/>
      </w:trPr>
      <w:tc>
        <w:tcPr>
          <w:tcW w:w="15680" w:type="dxa"/>
        </w:tcPr>
        <w:p w:rsidR="00EE1071" w:rsidRPr="007D4829" w:rsidRDefault="00EE1071" w:rsidP="00504F7B">
          <w:pPr>
            <w:pStyle w:val="aa"/>
            <w:ind w:left="459" w:right="459"/>
            <w:jc w:val="center"/>
            <w:rPr>
              <w:rFonts w:ascii="Times New Roman" w:hAnsi="Times New Roman" w:cs="Times New Roman"/>
              <w:sz w:val="18"/>
            </w:rPr>
          </w:pPr>
          <w:r w:rsidRPr="007D4829">
            <w:rPr>
              <w:rFonts w:ascii="Times New Roman" w:hAnsi="Times New Roman" w:cs="Times New Roman"/>
              <w:sz w:val="18"/>
              <w:szCs w:val="24"/>
            </w:rPr>
            <w:t>Программа комплексного развития социальной инфраструктуры муниципального образования Рождественского сельского поселения Гатчинского муниципального района Ленинградской области на период 2017-2021 годы и на перспективу до 2030 года</w:t>
          </w:r>
        </w:p>
      </w:tc>
    </w:tr>
  </w:tbl>
  <w:p w:rsidR="00EE1071" w:rsidRPr="001925EE" w:rsidRDefault="00EE1071" w:rsidP="00AC010E">
    <w:pPr>
      <w:pStyle w:val="aa"/>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Ind w:w="108" w:type="dxa"/>
      <w:tblBorders>
        <w:top w:val="none" w:sz="0" w:space="0" w:color="auto"/>
        <w:left w:val="none" w:sz="0" w:space="0" w:color="auto"/>
        <w:bottom w:val="thinThickMediumGap" w:sz="24" w:space="0" w:color="auto"/>
        <w:right w:val="none" w:sz="0" w:space="0" w:color="auto"/>
        <w:insideH w:val="thinThickMediumGap" w:sz="24" w:space="0" w:color="auto"/>
        <w:insideV w:val="thinThickMediumGap" w:sz="24" w:space="0" w:color="auto"/>
      </w:tblBorders>
      <w:tblLook w:val="04A0" w:firstRow="1" w:lastRow="0" w:firstColumn="1" w:lastColumn="0" w:noHBand="0" w:noVBand="1"/>
    </w:tblPr>
    <w:tblGrid>
      <w:gridCol w:w="14925"/>
    </w:tblGrid>
    <w:tr w:rsidR="00EE1071" w:rsidTr="00EC1F6C">
      <w:tc>
        <w:tcPr>
          <w:tcW w:w="14925" w:type="dxa"/>
        </w:tcPr>
        <w:p w:rsidR="00EE1071" w:rsidRPr="001925EE" w:rsidRDefault="00EE1071" w:rsidP="001F6144">
          <w:pPr>
            <w:pStyle w:val="aa"/>
            <w:ind w:left="600" w:right="459"/>
            <w:jc w:val="center"/>
            <w:rPr>
              <w:rFonts w:ascii="Times New Roman" w:hAnsi="Times New Roman" w:cs="Times New Roman"/>
              <w:sz w:val="20"/>
            </w:rPr>
          </w:pPr>
        </w:p>
      </w:tc>
    </w:tr>
  </w:tbl>
  <w:p w:rsidR="00EE1071" w:rsidRPr="00AC010E" w:rsidRDefault="00EE1071" w:rsidP="00AC010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Borders>
        <w:top w:val="none" w:sz="0" w:space="0" w:color="auto"/>
        <w:left w:val="none" w:sz="0" w:space="0" w:color="auto"/>
        <w:bottom w:val="thinThickMediumGap" w:sz="12"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EE1071" w:rsidRPr="007D4829" w:rsidTr="00566CE4">
      <w:tc>
        <w:tcPr>
          <w:tcW w:w="15843" w:type="dxa"/>
        </w:tcPr>
        <w:p w:rsidR="00EE1071" w:rsidRPr="007D4829" w:rsidRDefault="00EE1071" w:rsidP="00504F7B">
          <w:pPr>
            <w:pStyle w:val="aa"/>
            <w:ind w:right="-1"/>
            <w:jc w:val="center"/>
            <w:rPr>
              <w:rFonts w:ascii="Times New Roman" w:hAnsi="Times New Roman" w:cs="Times New Roman"/>
              <w:sz w:val="18"/>
            </w:rPr>
          </w:pPr>
          <w:r w:rsidRPr="007D4829">
            <w:rPr>
              <w:rFonts w:ascii="Times New Roman" w:hAnsi="Times New Roman" w:cs="Times New Roman"/>
              <w:sz w:val="18"/>
              <w:szCs w:val="24"/>
            </w:rPr>
            <w:t>Программа комплексного развития социальной инфраструктуры муниципального образования Рождественского сельского поселения Гатчинского муниципального района Ленинградской области на период 2017-2021 годы и на перспективу до 2030 года</w:t>
          </w:r>
        </w:p>
      </w:tc>
    </w:tr>
  </w:tbl>
  <w:p w:rsidR="00EE1071" w:rsidRPr="001925EE" w:rsidRDefault="00EE1071" w:rsidP="00AC010E">
    <w:pPr>
      <w:pStyle w:val="aa"/>
      <w:rPr>
        <w:sz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Borders>
        <w:top w:val="none" w:sz="0" w:space="0" w:color="auto"/>
        <w:left w:val="none" w:sz="0" w:space="0" w:color="auto"/>
        <w:bottom w:val="thinThickMediumGap" w:sz="12"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EE1071" w:rsidRPr="00566CE4" w:rsidTr="00ED11C0">
      <w:tc>
        <w:tcPr>
          <w:tcW w:w="15701" w:type="dxa"/>
        </w:tcPr>
        <w:p w:rsidR="00EE1071" w:rsidRPr="00566CE4" w:rsidRDefault="00EE1071" w:rsidP="002A6989">
          <w:pPr>
            <w:pStyle w:val="aa"/>
            <w:tabs>
              <w:tab w:val="clear" w:pos="4677"/>
              <w:tab w:val="clear" w:pos="9355"/>
            </w:tabs>
            <w:ind w:right="-1"/>
            <w:jc w:val="center"/>
            <w:rPr>
              <w:rFonts w:ascii="Times New Roman" w:hAnsi="Times New Roman" w:cs="Times New Roman"/>
              <w:sz w:val="18"/>
            </w:rPr>
          </w:pPr>
        </w:p>
      </w:tc>
    </w:tr>
  </w:tbl>
  <w:p w:rsidR="00EE1071" w:rsidRPr="00EB5A54" w:rsidRDefault="00EE1071">
    <w:pPr>
      <w:pStyle w:val="aa"/>
      <w:rPr>
        <w:sz w:val="1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jc w:val="center"/>
      <w:tblBorders>
        <w:top w:val="none" w:sz="0" w:space="0" w:color="auto"/>
        <w:left w:val="none" w:sz="0" w:space="0" w:color="auto"/>
        <w:bottom w:val="thinThickMediumGap" w:sz="12" w:space="0" w:color="auto"/>
        <w:right w:val="none" w:sz="0" w:space="0" w:color="auto"/>
        <w:insideH w:val="none" w:sz="0" w:space="0" w:color="auto"/>
        <w:insideV w:val="none" w:sz="0" w:space="0" w:color="auto"/>
      </w:tblBorders>
      <w:tblLook w:val="04A0" w:firstRow="1" w:lastRow="0" w:firstColumn="1" w:lastColumn="0" w:noHBand="0" w:noVBand="1"/>
    </w:tblPr>
    <w:tblGrid>
      <w:gridCol w:w="15843"/>
    </w:tblGrid>
    <w:tr w:rsidR="00EE1071" w:rsidRPr="007D4829" w:rsidTr="00023756">
      <w:trPr>
        <w:jc w:val="center"/>
      </w:trPr>
      <w:tc>
        <w:tcPr>
          <w:tcW w:w="15843" w:type="dxa"/>
        </w:tcPr>
        <w:p w:rsidR="00EE1071" w:rsidRPr="007D4829" w:rsidRDefault="00EE1071" w:rsidP="00504F7B">
          <w:pPr>
            <w:pStyle w:val="aa"/>
            <w:ind w:right="-1"/>
            <w:jc w:val="center"/>
            <w:rPr>
              <w:rFonts w:ascii="Times New Roman" w:hAnsi="Times New Roman" w:cs="Times New Roman"/>
              <w:sz w:val="18"/>
            </w:rPr>
          </w:pPr>
          <w:r w:rsidRPr="007D4829">
            <w:rPr>
              <w:rFonts w:ascii="Times New Roman" w:hAnsi="Times New Roman" w:cs="Times New Roman"/>
              <w:sz w:val="18"/>
              <w:szCs w:val="24"/>
            </w:rPr>
            <w:t>Программа комплексного развития социальной инфраструктуры муниципального образования Рождественского сельского поселения Гатчинского муниципального района Ленинградской области на период 2017-2021 годы и на перспективу до 2030 года</w:t>
          </w:r>
        </w:p>
      </w:tc>
    </w:tr>
  </w:tbl>
  <w:p w:rsidR="00EE1071" w:rsidRPr="001925EE" w:rsidRDefault="00EE1071" w:rsidP="00AC010E">
    <w:pPr>
      <w:pStyle w:val="aa"/>
      <w:rPr>
        <w:sz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jc w:val="center"/>
      <w:tblBorders>
        <w:top w:val="none" w:sz="0" w:space="0" w:color="auto"/>
        <w:left w:val="none" w:sz="0" w:space="0" w:color="auto"/>
        <w:bottom w:val="thinThickMediumGap" w:sz="12" w:space="0" w:color="auto"/>
        <w:right w:val="none" w:sz="0" w:space="0" w:color="auto"/>
        <w:insideH w:val="none" w:sz="0" w:space="0" w:color="auto"/>
        <w:insideV w:val="none" w:sz="0" w:space="0" w:color="auto"/>
      </w:tblBorders>
      <w:tblLook w:val="04A0" w:firstRow="1" w:lastRow="0" w:firstColumn="1" w:lastColumn="0" w:noHBand="0" w:noVBand="1"/>
    </w:tblPr>
    <w:tblGrid>
      <w:gridCol w:w="15701"/>
    </w:tblGrid>
    <w:tr w:rsidR="00EE1071" w:rsidRPr="00566CE4" w:rsidTr="00023756">
      <w:trPr>
        <w:jc w:val="center"/>
      </w:trPr>
      <w:tc>
        <w:tcPr>
          <w:tcW w:w="15701" w:type="dxa"/>
        </w:tcPr>
        <w:p w:rsidR="00EE1071" w:rsidRPr="00566CE4" w:rsidRDefault="00EE1071" w:rsidP="00232274">
          <w:pPr>
            <w:pStyle w:val="aa"/>
            <w:tabs>
              <w:tab w:val="clear" w:pos="4677"/>
              <w:tab w:val="clear" w:pos="9355"/>
            </w:tabs>
            <w:ind w:right="-1"/>
            <w:jc w:val="center"/>
            <w:rPr>
              <w:rFonts w:ascii="Times New Roman" w:hAnsi="Times New Roman" w:cs="Times New Roman"/>
              <w:sz w:val="18"/>
            </w:rPr>
          </w:pPr>
        </w:p>
      </w:tc>
    </w:tr>
  </w:tbl>
  <w:p w:rsidR="00EE1071" w:rsidRPr="00EB5A54" w:rsidRDefault="00EE1071">
    <w:pPr>
      <w:pStyle w:val="aa"/>
      <w:rPr>
        <w:sz w:val="1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Borders>
        <w:top w:val="none" w:sz="0" w:space="0" w:color="auto"/>
        <w:left w:val="none" w:sz="0" w:space="0" w:color="auto"/>
        <w:bottom w:val="thinThickMediumGap" w:sz="12"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EE1071" w:rsidRPr="007D4829" w:rsidTr="00566CE4">
      <w:tc>
        <w:tcPr>
          <w:tcW w:w="15843" w:type="dxa"/>
        </w:tcPr>
        <w:p w:rsidR="00EE1071" w:rsidRPr="007D4829" w:rsidRDefault="00EE1071" w:rsidP="009951E5">
          <w:pPr>
            <w:pStyle w:val="aa"/>
            <w:ind w:right="-1"/>
            <w:jc w:val="center"/>
            <w:rPr>
              <w:rFonts w:ascii="Times New Roman" w:hAnsi="Times New Roman" w:cs="Times New Roman"/>
              <w:sz w:val="18"/>
            </w:rPr>
          </w:pPr>
          <w:r w:rsidRPr="007D4829">
            <w:rPr>
              <w:rFonts w:ascii="Times New Roman" w:hAnsi="Times New Roman" w:cs="Times New Roman"/>
              <w:sz w:val="18"/>
              <w:szCs w:val="24"/>
            </w:rPr>
            <w:t>Программа комплексного развития социальной инфраструктуры муниципального образования Рождественского сельского поселения Гатчинского муниципального района Ленинградской области на период 2017-2021 годы и на перспективу до 2030 года</w:t>
          </w:r>
        </w:p>
      </w:tc>
    </w:tr>
  </w:tbl>
  <w:p w:rsidR="00EE1071" w:rsidRPr="001925EE" w:rsidRDefault="00EE1071" w:rsidP="00AC010E">
    <w:pPr>
      <w:pStyle w:val="aa"/>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6"/>
    <w:lvl w:ilvl="0">
      <w:start w:val="1"/>
      <w:numFmt w:val="bullet"/>
      <w:lvlText w:val=""/>
      <w:lvlJc w:val="left"/>
      <w:pPr>
        <w:tabs>
          <w:tab w:val="num" w:pos="1440"/>
        </w:tabs>
        <w:ind w:left="1440" w:hanging="360"/>
      </w:pPr>
      <w:rPr>
        <w:rFonts w:ascii="Symbol" w:hAnsi="Symbol" w:cs="Symbol"/>
      </w:rPr>
    </w:lvl>
  </w:abstractNum>
  <w:abstractNum w:abstractNumId="1">
    <w:nsid w:val="00000008"/>
    <w:multiLevelType w:val="multilevel"/>
    <w:tmpl w:val="00000008"/>
    <w:name w:val="WW8Num7"/>
    <w:lvl w:ilvl="0">
      <w:start w:val="1"/>
      <w:numFmt w:val="bullet"/>
      <w:lvlText w:val=""/>
      <w:lvlJc w:val="left"/>
      <w:pPr>
        <w:tabs>
          <w:tab w:val="num" w:pos="-3"/>
        </w:tabs>
        <w:ind w:left="207" w:hanging="207"/>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2">
    <w:nsid w:val="0000000B"/>
    <w:multiLevelType w:val="singleLevel"/>
    <w:tmpl w:val="0000000B"/>
    <w:name w:val="WW8Num10"/>
    <w:lvl w:ilvl="0">
      <w:start w:val="1"/>
      <w:numFmt w:val="decimal"/>
      <w:lvlText w:val="%1."/>
      <w:lvlJc w:val="left"/>
      <w:pPr>
        <w:tabs>
          <w:tab w:val="num" w:pos="107"/>
        </w:tabs>
        <w:ind w:left="430" w:firstLine="0"/>
      </w:pPr>
      <w:rPr>
        <w:b w:val="0"/>
      </w:rPr>
    </w:lvl>
  </w:abstractNum>
  <w:abstractNum w:abstractNumId="3">
    <w:nsid w:val="00000026"/>
    <w:multiLevelType w:val="singleLevel"/>
    <w:tmpl w:val="00000026"/>
    <w:name w:val="WW8Num38"/>
    <w:lvl w:ilvl="0">
      <w:start w:val="1"/>
      <w:numFmt w:val="bullet"/>
      <w:lvlText w:val=""/>
      <w:lvlJc w:val="left"/>
      <w:pPr>
        <w:tabs>
          <w:tab w:val="num" w:pos="1335"/>
        </w:tabs>
        <w:ind w:left="1335" w:hanging="360"/>
      </w:pPr>
      <w:rPr>
        <w:rFonts w:ascii="Symbol" w:hAnsi="Symbol" w:cs="Symbol"/>
      </w:rPr>
    </w:lvl>
  </w:abstractNum>
  <w:abstractNum w:abstractNumId="4">
    <w:nsid w:val="0000002B"/>
    <w:multiLevelType w:val="singleLevel"/>
    <w:tmpl w:val="0000002B"/>
    <w:name w:val="WW8Num43"/>
    <w:lvl w:ilvl="0">
      <w:start w:val="1"/>
      <w:numFmt w:val="bullet"/>
      <w:lvlText w:val=""/>
      <w:lvlJc w:val="left"/>
      <w:pPr>
        <w:tabs>
          <w:tab w:val="num" w:pos="900"/>
        </w:tabs>
        <w:ind w:left="900" w:hanging="360"/>
      </w:pPr>
      <w:rPr>
        <w:rFonts w:ascii="Symbol" w:hAnsi="Symbol" w:cs="Symbol"/>
      </w:rPr>
    </w:lvl>
  </w:abstractNum>
  <w:abstractNum w:abstractNumId="5">
    <w:nsid w:val="0000002C"/>
    <w:multiLevelType w:val="singleLevel"/>
    <w:tmpl w:val="0000002C"/>
    <w:name w:val="WW8Num44"/>
    <w:lvl w:ilvl="0">
      <w:start w:val="1"/>
      <w:numFmt w:val="bullet"/>
      <w:lvlText w:val=""/>
      <w:lvlJc w:val="left"/>
      <w:pPr>
        <w:tabs>
          <w:tab w:val="num" w:pos="720"/>
        </w:tabs>
        <w:ind w:left="720" w:hanging="360"/>
      </w:pPr>
      <w:rPr>
        <w:rFonts w:ascii="Wingdings" w:hAnsi="Wingdings" w:cs="Wingdings"/>
      </w:rPr>
    </w:lvl>
  </w:abstractNum>
  <w:abstractNum w:abstractNumId="6">
    <w:nsid w:val="0000002D"/>
    <w:multiLevelType w:val="singleLevel"/>
    <w:tmpl w:val="0000002D"/>
    <w:name w:val="WW8Num45"/>
    <w:lvl w:ilvl="0">
      <w:start w:val="1"/>
      <w:numFmt w:val="bullet"/>
      <w:lvlText w:val=""/>
      <w:lvlJc w:val="left"/>
      <w:pPr>
        <w:tabs>
          <w:tab w:val="num" w:pos="227"/>
        </w:tabs>
        <w:ind w:left="227" w:hanging="227"/>
      </w:pPr>
      <w:rPr>
        <w:rFonts w:ascii="Symbol" w:hAnsi="Symbol" w:cs="Symbol"/>
      </w:rPr>
    </w:lvl>
  </w:abstractNum>
  <w:abstractNum w:abstractNumId="7">
    <w:nsid w:val="0000003B"/>
    <w:multiLevelType w:val="multilevel"/>
    <w:tmpl w:val="0000003B"/>
    <w:name w:val="WW8Num61"/>
    <w:lvl w:ilvl="0">
      <w:start w:val="1"/>
      <w:numFmt w:val="bullet"/>
      <w:lvlText w:val=""/>
      <w:lvlJc w:val="left"/>
      <w:pPr>
        <w:tabs>
          <w:tab w:val="num" w:pos="1980"/>
        </w:tabs>
        <w:ind w:left="198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8">
    <w:nsid w:val="00000047"/>
    <w:multiLevelType w:val="singleLevel"/>
    <w:tmpl w:val="00000047"/>
    <w:name w:val="WW8Num75"/>
    <w:lvl w:ilvl="0">
      <w:start w:val="1"/>
      <w:numFmt w:val="bullet"/>
      <w:lvlText w:val=""/>
      <w:lvlJc w:val="left"/>
      <w:pPr>
        <w:tabs>
          <w:tab w:val="num" w:pos="720"/>
        </w:tabs>
        <w:ind w:left="720" w:hanging="360"/>
      </w:pPr>
      <w:rPr>
        <w:rFonts w:ascii="Symbol" w:hAnsi="Symbol" w:cs="Symbol"/>
      </w:rPr>
    </w:lvl>
  </w:abstractNum>
  <w:abstractNum w:abstractNumId="9">
    <w:nsid w:val="00000048"/>
    <w:multiLevelType w:val="singleLevel"/>
    <w:tmpl w:val="00000048"/>
    <w:name w:val="WW8Num76"/>
    <w:lvl w:ilvl="0">
      <w:start w:val="1"/>
      <w:numFmt w:val="bullet"/>
      <w:lvlText w:val=""/>
      <w:lvlJc w:val="left"/>
      <w:pPr>
        <w:tabs>
          <w:tab w:val="num" w:pos="227"/>
        </w:tabs>
        <w:ind w:left="227" w:hanging="227"/>
      </w:pPr>
      <w:rPr>
        <w:rFonts w:ascii="Symbol" w:hAnsi="Symbol" w:cs="Symbol"/>
      </w:rPr>
    </w:lvl>
  </w:abstractNum>
  <w:abstractNum w:abstractNumId="10">
    <w:nsid w:val="00ED3810"/>
    <w:multiLevelType w:val="hybridMultilevel"/>
    <w:tmpl w:val="EAAEC2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1F94B6E"/>
    <w:multiLevelType w:val="hybridMultilevel"/>
    <w:tmpl w:val="DD34D6EA"/>
    <w:lvl w:ilvl="0" w:tplc="B1A2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6E2716"/>
    <w:multiLevelType w:val="hybridMultilevel"/>
    <w:tmpl w:val="1CB829C8"/>
    <w:lvl w:ilvl="0" w:tplc="388CCC62">
      <w:start w:val="1"/>
      <w:numFmt w:val="bullet"/>
      <w:pStyle w:val="a"/>
      <w:lvlText w:val=""/>
      <w:lvlJc w:val="left"/>
      <w:pPr>
        <w:tabs>
          <w:tab w:val="num" w:pos="130"/>
        </w:tabs>
        <w:ind w:left="720" w:firstLine="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0F1B29"/>
    <w:multiLevelType w:val="multilevel"/>
    <w:tmpl w:val="AA0CFF7E"/>
    <w:lvl w:ilvl="0">
      <w:start w:val="5"/>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6F515DD"/>
    <w:multiLevelType w:val="hybridMultilevel"/>
    <w:tmpl w:val="D60E63E0"/>
    <w:lvl w:ilvl="0" w:tplc="A48E5BD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07E74793"/>
    <w:multiLevelType w:val="hybridMultilevel"/>
    <w:tmpl w:val="900A4DE0"/>
    <w:lvl w:ilvl="0" w:tplc="0419000F">
      <w:start w:val="1"/>
      <w:numFmt w:val="decimal"/>
      <w:lvlText w:val="%1."/>
      <w:lvlJc w:val="left"/>
      <w:pPr>
        <w:ind w:left="720" w:hanging="360"/>
      </w:pPr>
      <w:rPr>
        <w:rFonts w:hint="default"/>
      </w:rPr>
    </w:lvl>
    <w:lvl w:ilvl="1" w:tplc="B1A22D44">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A742D6B"/>
    <w:multiLevelType w:val="hybridMultilevel"/>
    <w:tmpl w:val="4124896C"/>
    <w:lvl w:ilvl="0" w:tplc="B1A2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6E36E2"/>
    <w:multiLevelType w:val="multilevel"/>
    <w:tmpl w:val="9084B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CEE2B0E"/>
    <w:multiLevelType w:val="hybridMultilevel"/>
    <w:tmpl w:val="FE743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6F2C89"/>
    <w:multiLevelType w:val="hybridMultilevel"/>
    <w:tmpl w:val="64465C3C"/>
    <w:lvl w:ilvl="0" w:tplc="B1A22D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8E12F9"/>
    <w:multiLevelType w:val="hybridMultilevel"/>
    <w:tmpl w:val="FF1A1DE6"/>
    <w:lvl w:ilvl="0" w:tplc="B1A2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80117CC"/>
    <w:multiLevelType w:val="hybridMultilevel"/>
    <w:tmpl w:val="B42EF5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82A3CFB"/>
    <w:multiLevelType w:val="hybridMultilevel"/>
    <w:tmpl w:val="47A05582"/>
    <w:lvl w:ilvl="0" w:tplc="7F488724">
      <w:start w:val="1"/>
      <w:numFmt w:val="bullet"/>
      <w:lvlText w:val=""/>
      <w:lvlJc w:val="left"/>
      <w:pPr>
        <w:ind w:left="720" w:hanging="360"/>
      </w:pPr>
      <w:rPr>
        <w:rFonts w:ascii="Symbol" w:hAnsi="Symbol" w:cs="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95F08E3"/>
    <w:multiLevelType w:val="hybridMultilevel"/>
    <w:tmpl w:val="5992B864"/>
    <w:lvl w:ilvl="0" w:tplc="B1A2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2F2ABF"/>
    <w:multiLevelType w:val="hybridMultilevel"/>
    <w:tmpl w:val="55FAB5A4"/>
    <w:lvl w:ilvl="0" w:tplc="A48E5BD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4E10B6"/>
    <w:multiLevelType w:val="hybridMultilevel"/>
    <w:tmpl w:val="EF1A55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CED57EE"/>
    <w:multiLevelType w:val="hybridMultilevel"/>
    <w:tmpl w:val="48C62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1970CA"/>
    <w:multiLevelType w:val="hybridMultilevel"/>
    <w:tmpl w:val="A9D84296"/>
    <w:lvl w:ilvl="0" w:tplc="B1A2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AA2300"/>
    <w:multiLevelType w:val="hybridMultilevel"/>
    <w:tmpl w:val="03784E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ECB0C30"/>
    <w:multiLevelType w:val="multilevel"/>
    <w:tmpl w:val="8BA820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2444766"/>
    <w:multiLevelType w:val="hybridMultilevel"/>
    <w:tmpl w:val="79201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2462218"/>
    <w:multiLevelType w:val="hybridMultilevel"/>
    <w:tmpl w:val="7AFCA1AA"/>
    <w:lvl w:ilvl="0" w:tplc="B1A2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A73451"/>
    <w:multiLevelType w:val="multilevel"/>
    <w:tmpl w:val="A7922032"/>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2A0D6F1E"/>
    <w:multiLevelType w:val="hybridMultilevel"/>
    <w:tmpl w:val="4546D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A7D4A80"/>
    <w:multiLevelType w:val="multilevel"/>
    <w:tmpl w:val="D186A37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ED30F98"/>
    <w:multiLevelType w:val="hybridMultilevel"/>
    <w:tmpl w:val="BF84AD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048705A"/>
    <w:multiLevelType w:val="hybridMultilevel"/>
    <w:tmpl w:val="E8000898"/>
    <w:lvl w:ilvl="0" w:tplc="A48E5BD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16C45C1"/>
    <w:multiLevelType w:val="multilevel"/>
    <w:tmpl w:val="77D0070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19968A3"/>
    <w:multiLevelType w:val="hybridMultilevel"/>
    <w:tmpl w:val="085E5F30"/>
    <w:lvl w:ilvl="0" w:tplc="FAA8B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6D1C23"/>
    <w:multiLevelType w:val="hybridMultilevel"/>
    <w:tmpl w:val="5630FE9C"/>
    <w:lvl w:ilvl="0" w:tplc="7F488724">
      <w:start w:val="1"/>
      <w:numFmt w:val="bullet"/>
      <w:lvlText w:val=""/>
      <w:lvlJc w:val="left"/>
      <w:pPr>
        <w:ind w:left="720" w:hanging="360"/>
      </w:pPr>
      <w:rPr>
        <w:rFonts w:ascii="Symbol" w:hAnsi="Symbol" w:cs="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D2452FA"/>
    <w:multiLevelType w:val="hybridMultilevel"/>
    <w:tmpl w:val="F85EC004"/>
    <w:lvl w:ilvl="0" w:tplc="A48E5BD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D4E13AD"/>
    <w:multiLevelType w:val="hybridMultilevel"/>
    <w:tmpl w:val="193C69C0"/>
    <w:lvl w:ilvl="0" w:tplc="B1A2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08154B6"/>
    <w:multiLevelType w:val="hybridMultilevel"/>
    <w:tmpl w:val="3FBEDC98"/>
    <w:lvl w:ilvl="0" w:tplc="B1A2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0CB7042"/>
    <w:multiLevelType w:val="hybridMultilevel"/>
    <w:tmpl w:val="E5126EE4"/>
    <w:lvl w:ilvl="0" w:tplc="B1A2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0EF5B12"/>
    <w:multiLevelType w:val="hybridMultilevel"/>
    <w:tmpl w:val="989639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39611A1"/>
    <w:multiLevelType w:val="multilevel"/>
    <w:tmpl w:val="DAB29512"/>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46C24068"/>
    <w:multiLevelType w:val="hybridMultilevel"/>
    <w:tmpl w:val="2BB2ADEC"/>
    <w:lvl w:ilvl="0" w:tplc="A48E5BD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8A1088E"/>
    <w:multiLevelType w:val="hybridMultilevel"/>
    <w:tmpl w:val="5C8249A6"/>
    <w:lvl w:ilvl="0" w:tplc="FD9872E8">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91F7852"/>
    <w:multiLevelType w:val="multilevel"/>
    <w:tmpl w:val="D75A310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BC04B8C"/>
    <w:multiLevelType w:val="hybridMultilevel"/>
    <w:tmpl w:val="191A3E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F6509F8"/>
    <w:multiLevelType w:val="hybridMultilevel"/>
    <w:tmpl w:val="341EBFD0"/>
    <w:lvl w:ilvl="0" w:tplc="FAA8B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0C72CD8"/>
    <w:multiLevelType w:val="hybridMultilevel"/>
    <w:tmpl w:val="0FDA7F00"/>
    <w:lvl w:ilvl="0" w:tplc="52A600AE">
      <w:numFmt w:val="bullet"/>
      <w:lvlText w:val=""/>
      <w:lvlJc w:val="left"/>
      <w:pPr>
        <w:ind w:left="720" w:hanging="360"/>
      </w:pPr>
      <w:rPr>
        <w:rFonts w:ascii="Symbol" w:eastAsia="Symbol" w:hAnsi="Symbol" w:cs="Symbol"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7397B1E"/>
    <w:multiLevelType w:val="hybridMultilevel"/>
    <w:tmpl w:val="1BFE4630"/>
    <w:lvl w:ilvl="0" w:tplc="A48E5BD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75F2EFF"/>
    <w:multiLevelType w:val="multilevel"/>
    <w:tmpl w:val="FD9AC2A6"/>
    <w:lvl w:ilvl="0">
      <w:start w:val="6"/>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78E3D76"/>
    <w:multiLevelType w:val="multilevel"/>
    <w:tmpl w:val="88B85BA0"/>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846382A"/>
    <w:multiLevelType w:val="hybridMultilevel"/>
    <w:tmpl w:val="D0805B5A"/>
    <w:lvl w:ilvl="0" w:tplc="A48E5BD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8527FFA"/>
    <w:multiLevelType w:val="multilevel"/>
    <w:tmpl w:val="C69AA9CA"/>
    <w:lvl w:ilvl="0">
      <w:start w:val="1"/>
      <w:numFmt w:val="decimal"/>
      <w:lvlText w:val="%1."/>
      <w:lvlJc w:val="left"/>
      <w:pPr>
        <w:ind w:left="1069" w:hanging="360"/>
      </w:pPr>
      <w:rPr>
        <w:rFonts w:ascii="Times New Roman" w:eastAsiaTheme="minorHAnsi" w:hAnsi="Times New Roman" w:cs="Times New Roman" w:hint="default"/>
      </w:rPr>
    </w:lvl>
    <w:lvl w:ilvl="1">
      <w:start w:val="1"/>
      <w:numFmt w:val="decimal"/>
      <w:isLgl/>
      <w:lvlText w:val="%1.%2."/>
      <w:lvlJc w:val="left"/>
      <w:pPr>
        <w:ind w:left="1069" w:hanging="106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8">
    <w:nsid w:val="5A80384E"/>
    <w:multiLevelType w:val="hybridMultilevel"/>
    <w:tmpl w:val="75B88414"/>
    <w:lvl w:ilvl="0" w:tplc="FAA8BD0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F8244AF"/>
    <w:multiLevelType w:val="hybridMultilevel"/>
    <w:tmpl w:val="58004BBC"/>
    <w:lvl w:ilvl="0" w:tplc="FAA8B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FFF06D6"/>
    <w:multiLevelType w:val="hybridMultilevel"/>
    <w:tmpl w:val="FDDA2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1460F2B"/>
    <w:multiLevelType w:val="hybridMultilevel"/>
    <w:tmpl w:val="2D2A2D76"/>
    <w:lvl w:ilvl="0" w:tplc="B1A2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5EC4F0A"/>
    <w:multiLevelType w:val="hybridMultilevel"/>
    <w:tmpl w:val="2B04A5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618699C"/>
    <w:multiLevelType w:val="hybridMultilevel"/>
    <w:tmpl w:val="88AA6B0E"/>
    <w:lvl w:ilvl="0" w:tplc="B1A2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62609A8"/>
    <w:multiLevelType w:val="hybridMultilevel"/>
    <w:tmpl w:val="4AC61052"/>
    <w:lvl w:ilvl="0" w:tplc="B1A2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6AB6804"/>
    <w:multiLevelType w:val="multilevel"/>
    <w:tmpl w:val="286AAE4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69C90727"/>
    <w:multiLevelType w:val="multilevel"/>
    <w:tmpl w:val="F2309E50"/>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67">
    <w:nsid w:val="6E1B4982"/>
    <w:multiLevelType w:val="hybridMultilevel"/>
    <w:tmpl w:val="7C622E5A"/>
    <w:lvl w:ilvl="0" w:tplc="52A600AE">
      <w:numFmt w:val="bullet"/>
      <w:lvlText w:val=""/>
      <w:lvlJc w:val="left"/>
      <w:pPr>
        <w:ind w:left="720" w:hanging="360"/>
      </w:pPr>
      <w:rPr>
        <w:rFonts w:ascii="Symbol" w:eastAsia="Symbol" w:hAnsi="Symbol" w:cs="Symbol"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32C2900"/>
    <w:multiLevelType w:val="hybridMultilevel"/>
    <w:tmpl w:val="5FD28356"/>
    <w:lvl w:ilvl="0" w:tplc="A48E5BD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nsid w:val="744709B2"/>
    <w:multiLevelType w:val="hybridMultilevel"/>
    <w:tmpl w:val="8A7C3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65C00D5"/>
    <w:multiLevelType w:val="hybridMultilevel"/>
    <w:tmpl w:val="5A141462"/>
    <w:lvl w:ilvl="0" w:tplc="B1A22D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7177CF0"/>
    <w:multiLevelType w:val="hybridMultilevel"/>
    <w:tmpl w:val="3FBEBF06"/>
    <w:lvl w:ilvl="0" w:tplc="A48E5BD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AF732B7"/>
    <w:multiLevelType w:val="hybridMultilevel"/>
    <w:tmpl w:val="2FD8B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B472392"/>
    <w:multiLevelType w:val="hybridMultilevel"/>
    <w:tmpl w:val="F08012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6"/>
  </w:num>
  <w:num w:numId="2">
    <w:abstractNumId w:val="13"/>
  </w:num>
  <w:num w:numId="3">
    <w:abstractNumId w:val="65"/>
  </w:num>
  <w:num w:numId="4">
    <w:abstractNumId w:val="62"/>
  </w:num>
  <w:num w:numId="5">
    <w:abstractNumId w:val="58"/>
  </w:num>
  <w:num w:numId="6">
    <w:abstractNumId w:val="73"/>
  </w:num>
  <w:num w:numId="7">
    <w:abstractNumId w:val="33"/>
  </w:num>
  <w:num w:numId="8">
    <w:abstractNumId w:val="12"/>
  </w:num>
  <w:num w:numId="9">
    <w:abstractNumId w:val="17"/>
  </w:num>
  <w:num w:numId="10">
    <w:abstractNumId w:val="55"/>
  </w:num>
  <w:num w:numId="11">
    <w:abstractNumId w:val="38"/>
  </w:num>
  <w:num w:numId="12">
    <w:abstractNumId w:val="57"/>
  </w:num>
  <w:num w:numId="13">
    <w:abstractNumId w:val="14"/>
  </w:num>
  <w:num w:numId="14">
    <w:abstractNumId w:val="54"/>
  </w:num>
  <w:num w:numId="15">
    <w:abstractNumId w:val="35"/>
  </w:num>
  <w:num w:numId="16">
    <w:abstractNumId w:val="46"/>
  </w:num>
  <w:num w:numId="17">
    <w:abstractNumId w:val="18"/>
  </w:num>
  <w:num w:numId="18">
    <w:abstractNumId w:val="30"/>
  </w:num>
  <w:num w:numId="19">
    <w:abstractNumId w:val="27"/>
  </w:num>
  <w:num w:numId="20">
    <w:abstractNumId w:val="25"/>
  </w:num>
  <w:num w:numId="21">
    <w:abstractNumId w:val="71"/>
  </w:num>
  <w:num w:numId="22">
    <w:abstractNumId w:val="41"/>
  </w:num>
  <w:num w:numId="23">
    <w:abstractNumId w:val="68"/>
  </w:num>
  <w:num w:numId="24">
    <w:abstractNumId w:val="15"/>
  </w:num>
  <w:num w:numId="25">
    <w:abstractNumId w:val="59"/>
  </w:num>
  <w:num w:numId="26">
    <w:abstractNumId w:val="61"/>
  </w:num>
  <w:num w:numId="27">
    <w:abstractNumId w:val="64"/>
  </w:num>
  <w:num w:numId="28">
    <w:abstractNumId w:val="42"/>
  </w:num>
  <w:num w:numId="29">
    <w:abstractNumId w:val="44"/>
  </w:num>
  <w:num w:numId="30">
    <w:abstractNumId w:val="21"/>
  </w:num>
  <w:num w:numId="31">
    <w:abstractNumId w:val="70"/>
  </w:num>
  <w:num w:numId="32">
    <w:abstractNumId w:val="24"/>
  </w:num>
  <w:num w:numId="33">
    <w:abstractNumId w:val="20"/>
  </w:num>
  <w:num w:numId="34">
    <w:abstractNumId w:val="28"/>
  </w:num>
  <w:num w:numId="35">
    <w:abstractNumId w:val="32"/>
  </w:num>
  <w:num w:numId="36">
    <w:abstractNumId w:val="63"/>
  </w:num>
  <w:num w:numId="37">
    <w:abstractNumId w:val="16"/>
  </w:num>
  <w:num w:numId="38">
    <w:abstractNumId w:val="69"/>
  </w:num>
  <w:num w:numId="39">
    <w:abstractNumId w:val="26"/>
  </w:num>
  <w:num w:numId="40">
    <w:abstractNumId w:val="45"/>
  </w:num>
  <w:num w:numId="41">
    <w:abstractNumId w:val="22"/>
  </w:num>
  <w:num w:numId="42">
    <w:abstractNumId w:val="50"/>
  </w:num>
  <w:num w:numId="43">
    <w:abstractNumId w:val="48"/>
  </w:num>
  <w:num w:numId="44">
    <w:abstractNumId w:val="72"/>
  </w:num>
  <w:num w:numId="45">
    <w:abstractNumId w:val="36"/>
  </w:num>
  <w:num w:numId="46">
    <w:abstractNumId w:val="31"/>
  </w:num>
  <w:num w:numId="47">
    <w:abstractNumId w:val="29"/>
  </w:num>
  <w:num w:numId="48">
    <w:abstractNumId w:val="10"/>
  </w:num>
  <w:num w:numId="49">
    <w:abstractNumId w:val="52"/>
  </w:num>
  <w:num w:numId="50">
    <w:abstractNumId w:val="67"/>
  </w:num>
  <w:num w:numId="51">
    <w:abstractNumId w:val="11"/>
  </w:num>
  <w:num w:numId="52">
    <w:abstractNumId w:val="37"/>
  </w:num>
  <w:num w:numId="53">
    <w:abstractNumId w:val="43"/>
  </w:num>
  <w:num w:numId="54">
    <w:abstractNumId w:val="53"/>
  </w:num>
  <w:num w:numId="55">
    <w:abstractNumId w:val="40"/>
  </w:num>
  <w:num w:numId="56">
    <w:abstractNumId w:val="23"/>
  </w:num>
  <w:num w:numId="57">
    <w:abstractNumId w:val="49"/>
  </w:num>
  <w:num w:numId="58">
    <w:abstractNumId w:val="60"/>
  </w:num>
  <w:num w:numId="59">
    <w:abstractNumId w:val="19"/>
  </w:num>
  <w:num w:numId="60">
    <w:abstractNumId w:val="34"/>
  </w:num>
  <w:num w:numId="61">
    <w:abstractNumId w:val="51"/>
  </w:num>
  <w:num w:numId="62">
    <w:abstractNumId w:val="39"/>
  </w:num>
  <w:num w:numId="63">
    <w:abstractNumId w:val="56"/>
  </w:num>
  <w:num w:numId="64">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73"/>
    <w:rsid w:val="00000A51"/>
    <w:rsid w:val="00000FB8"/>
    <w:rsid w:val="00001546"/>
    <w:rsid w:val="00001E33"/>
    <w:rsid w:val="0000260B"/>
    <w:rsid w:val="00002ADA"/>
    <w:rsid w:val="00002FF0"/>
    <w:rsid w:val="00003833"/>
    <w:rsid w:val="00004721"/>
    <w:rsid w:val="000058CE"/>
    <w:rsid w:val="00005937"/>
    <w:rsid w:val="00006F8E"/>
    <w:rsid w:val="00007217"/>
    <w:rsid w:val="000100B3"/>
    <w:rsid w:val="000114A6"/>
    <w:rsid w:val="0001236E"/>
    <w:rsid w:val="00013438"/>
    <w:rsid w:val="0001371A"/>
    <w:rsid w:val="000138F3"/>
    <w:rsid w:val="00013E62"/>
    <w:rsid w:val="00013F85"/>
    <w:rsid w:val="0001426E"/>
    <w:rsid w:val="00014351"/>
    <w:rsid w:val="000143CD"/>
    <w:rsid w:val="00014DFD"/>
    <w:rsid w:val="00015338"/>
    <w:rsid w:val="00015C36"/>
    <w:rsid w:val="00016235"/>
    <w:rsid w:val="000166EA"/>
    <w:rsid w:val="0001676A"/>
    <w:rsid w:val="00017370"/>
    <w:rsid w:val="00017702"/>
    <w:rsid w:val="0002264F"/>
    <w:rsid w:val="0002270D"/>
    <w:rsid w:val="00022726"/>
    <w:rsid w:val="00022819"/>
    <w:rsid w:val="00023622"/>
    <w:rsid w:val="000236AF"/>
    <w:rsid w:val="00023756"/>
    <w:rsid w:val="00023956"/>
    <w:rsid w:val="00023A25"/>
    <w:rsid w:val="00023A63"/>
    <w:rsid w:val="00023B35"/>
    <w:rsid w:val="00023D2E"/>
    <w:rsid w:val="0002417A"/>
    <w:rsid w:val="000242DE"/>
    <w:rsid w:val="0002517E"/>
    <w:rsid w:val="0002585A"/>
    <w:rsid w:val="00025BE8"/>
    <w:rsid w:val="000260CB"/>
    <w:rsid w:val="000260E3"/>
    <w:rsid w:val="0002631B"/>
    <w:rsid w:val="000266FA"/>
    <w:rsid w:val="00026C8F"/>
    <w:rsid w:val="00026EA0"/>
    <w:rsid w:val="0002740F"/>
    <w:rsid w:val="00030E05"/>
    <w:rsid w:val="0003135D"/>
    <w:rsid w:val="000330E8"/>
    <w:rsid w:val="00034AE4"/>
    <w:rsid w:val="000363A9"/>
    <w:rsid w:val="000363C2"/>
    <w:rsid w:val="00036497"/>
    <w:rsid w:val="00036655"/>
    <w:rsid w:val="00036B5D"/>
    <w:rsid w:val="00036CA2"/>
    <w:rsid w:val="00036DE1"/>
    <w:rsid w:val="0003758C"/>
    <w:rsid w:val="00037798"/>
    <w:rsid w:val="00037A6E"/>
    <w:rsid w:val="0004019D"/>
    <w:rsid w:val="00040504"/>
    <w:rsid w:val="00040622"/>
    <w:rsid w:val="00040FEF"/>
    <w:rsid w:val="00041850"/>
    <w:rsid w:val="00042180"/>
    <w:rsid w:val="00042842"/>
    <w:rsid w:val="00043385"/>
    <w:rsid w:val="0004345C"/>
    <w:rsid w:val="00043E6B"/>
    <w:rsid w:val="00044633"/>
    <w:rsid w:val="00044B61"/>
    <w:rsid w:val="00044ED8"/>
    <w:rsid w:val="0004584F"/>
    <w:rsid w:val="000458EC"/>
    <w:rsid w:val="00045CB9"/>
    <w:rsid w:val="0004689E"/>
    <w:rsid w:val="00046F0E"/>
    <w:rsid w:val="000472AE"/>
    <w:rsid w:val="000476C9"/>
    <w:rsid w:val="00047DD8"/>
    <w:rsid w:val="00050A0E"/>
    <w:rsid w:val="000511E2"/>
    <w:rsid w:val="000512F9"/>
    <w:rsid w:val="000518D0"/>
    <w:rsid w:val="00051C45"/>
    <w:rsid w:val="00052822"/>
    <w:rsid w:val="000532ED"/>
    <w:rsid w:val="000532F8"/>
    <w:rsid w:val="00054347"/>
    <w:rsid w:val="00054601"/>
    <w:rsid w:val="00054972"/>
    <w:rsid w:val="000551F0"/>
    <w:rsid w:val="0005609C"/>
    <w:rsid w:val="0005645E"/>
    <w:rsid w:val="00056465"/>
    <w:rsid w:val="00057590"/>
    <w:rsid w:val="00057EA6"/>
    <w:rsid w:val="00060F31"/>
    <w:rsid w:val="00061035"/>
    <w:rsid w:val="00061948"/>
    <w:rsid w:val="0006199E"/>
    <w:rsid w:val="0006249C"/>
    <w:rsid w:val="00062B77"/>
    <w:rsid w:val="00062D7F"/>
    <w:rsid w:val="0006379A"/>
    <w:rsid w:val="00064034"/>
    <w:rsid w:val="000649B2"/>
    <w:rsid w:val="00064CE4"/>
    <w:rsid w:val="00064F0C"/>
    <w:rsid w:val="000651CD"/>
    <w:rsid w:val="00065635"/>
    <w:rsid w:val="000661CF"/>
    <w:rsid w:val="00067CB9"/>
    <w:rsid w:val="00070125"/>
    <w:rsid w:val="000701DB"/>
    <w:rsid w:val="00070FE2"/>
    <w:rsid w:val="0007157E"/>
    <w:rsid w:val="000737E3"/>
    <w:rsid w:val="00073DEF"/>
    <w:rsid w:val="00074652"/>
    <w:rsid w:val="00074779"/>
    <w:rsid w:val="000749FC"/>
    <w:rsid w:val="00074C28"/>
    <w:rsid w:val="000754C6"/>
    <w:rsid w:val="00075DBE"/>
    <w:rsid w:val="000764C4"/>
    <w:rsid w:val="00076ABF"/>
    <w:rsid w:val="00076C2A"/>
    <w:rsid w:val="00077972"/>
    <w:rsid w:val="00080770"/>
    <w:rsid w:val="00081B4E"/>
    <w:rsid w:val="0008395E"/>
    <w:rsid w:val="00083F2F"/>
    <w:rsid w:val="00084491"/>
    <w:rsid w:val="00084A90"/>
    <w:rsid w:val="00084F21"/>
    <w:rsid w:val="00084F68"/>
    <w:rsid w:val="000854EF"/>
    <w:rsid w:val="0008551A"/>
    <w:rsid w:val="00087090"/>
    <w:rsid w:val="00087540"/>
    <w:rsid w:val="00091105"/>
    <w:rsid w:val="000911A4"/>
    <w:rsid w:val="00091330"/>
    <w:rsid w:val="000921A8"/>
    <w:rsid w:val="00092EF6"/>
    <w:rsid w:val="00093A57"/>
    <w:rsid w:val="00094923"/>
    <w:rsid w:val="00094A5C"/>
    <w:rsid w:val="000954FE"/>
    <w:rsid w:val="00096288"/>
    <w:rsid w:val="0009647C"/>
    <w:rsid w:val="00096B59"/>
    <w:rsid w:val="000A0120"/>
    <w:rsid w:val="000A175B"/>
    <w:rsid w:val="000A1809"/>
    <w:rsid w:val="000A1828"/>
    <w:rsid w:val="000A1B49"/>
    <w:rsid w:val="000A1DE9"/>
    <w:rsid w:val="000A2915"/>
    <w:rsid w:val="000A2DE2"/>
    <w:rsid w:val="000A3293"/>
    <w:rsid w:val="000A4400"/>
    <w:rsid w:val="000A450A"/>
    <w:rsid w:val="000A4902"/>
    <w:rsid w:val="000A4AA4"/>
    <w:rsid w:val="000A5162"/>
    <w:rsid w:val="000A5579"/>
    <w:rsid w:val="000A5C72"/>
    <w:rsid w:val="000A6A1D"/>
    <w:rsid w:val="000A6CA2"/>
    <w:rsid w:val="000A70F2"/>
    <w:rsid w:val="000A727E"/>
    <w:rsid w:val="000A7B72"/>
    <w:rsid w:val="000B032D"/>
    <w:rsid w:val="000B0AA4"/>
    <w:rsid w:val="000B0DDC"/>
    <w:rsid w:val="000B1483"/>
    <w:rsid w:val="000B23D2"/>
    <w:rsid w:val="000B301C"/>
    <w:rsid w:val="000B3777"/>
    <w:rsid w:val="000B3B47"/>
    <w:rsid w:val="000B3C19"/>
    <w:rsid w:val="000B3C5D"/>
    <w:rsid w:val="000B3CB8"/>
    <w:rsid w:val="000B3F9D"/>
    <w:rsid w:val="000B3FB8"/>
    <w:rsid w:val="000B4395"/>
    <w:rsid w:val="000B4442"/>
    <w:rsid w:val="000B4495"/>
    <w:rsid w:val="000B4A42"/>
    <w:rsid w:val="000B4B68"/>
    <w:rsid w:val="000B4FA4"/>
    <w:rsid w:val="000B5968"/>
    <w:rsid w:val="000B6214"/>
    <w:rsid w:val="000B77BC"/>
    <w:rsid w:val="000C015B"/>
    <w:rsid w:val="000C021C"/>
    <w:rsid w:val="000C03DB"/>
    <w:rsid w:val="000C1070"/>
    <w:rsid w:val="000C1E58"/>
    <w:rsid w:val="000C30B5"/>
    <w:rsid w:val="000C3C14"/>
    <w:rsid w:val="000C3F24"/>
    <w:rsid w:val="000C41D8"/>
    <w:rsid w:val="000C4215"/>
    <w:rsid w:val="000C421B"/>
    <w:rsid w:val="000C4ACA"/>
    <w:rsid w:val="000C53DC"/>
    <w:rsid w:val="000C5D9F"/>
    <w:rsid w:val="000C7340"/>
    <w:rsid w:val="000D01D1"/>
    <w:rsid w:val="000D0584"/>
    <w:rsid w:val="000D08D0"/>
    <w:rsid w:val="000D0C3A"/>
    <w:rsid w:val="000D1856"/>
    <w:rsid w:val="000D18C2"/>
    <w:rsid w:val="000D1CEF"/>
    <w:rsid w:val="000D1D3E"/>
    <w:rsid w:val="000D2034"/>
    <w:rsid w:val="000D240F"/>
    <w:rsid w:val="000D28DB"/>
    <w:rsid w:val="000D2C0C"/>
    <w:rsid w:val="000D3114"/>
    <w:rsid w:val="000D3216"/>
    <w:rsid w:val="000D4183"/>
    <w:rsid w:val="000D43B6"/>
    <w:rsid w:val="000D4DEC"/>
    <w:rsid w:val="000D5A2B"/>
    <w:rsid w:val="000D5D6E"/>
    <w:rsid w:val="000D5DBC"/>
    <w:rsid w:val="000D6112"/>
    <w:rsid w:val="000D6413"/>
    <w:rsid w:val="000D645E"/>
    <w:rsid w:val="000D730D"/>
    <w:rsid w:val="000D7362"/>
    <w:rsid w:val="000D7429"/>
    <w:rsid w:val="000D7F1F"/>
    <w:rsid w:val="000D7F56"/>
    <w:rsid w:val="000D7FBA"/>
    <w:rsid w:val="000E058F"/>
    <w:rsid w:val="000E0850"/>
    <w:rsid w:val="000E0A79"/>
    <w:rsid w:val="000E0EEE"/>
    <w:rsid w:val="000E12A5"/>
    <w:rsid w:val="000E1C74"/>
    <w:rsid w:val="000E21A7"/>
    <w:rsid w:val="000E294B"/>
    <w:rsid w:val="000E2C4D"/>
    <w:rsid w:val="000E2D24"/>
    <w:rsid w:val="000E3475"/>
    <w:rsid w:val="000E3915"/>
    <w:rsid w:val="000E404C"/>
    <w:rsid w:val="000E43A2"/>
    <w:rsid w:val="000E56D2"/>
    <w:rsid w:val="000E5F38"/>
    <w:rsid w:val="000E6522"/>
    <w:rsid w:val="000E65F3"/>
    <w:rsid w:val="000E7264"/>
    <w:rsid w:val="000E73FD"/>
    <w:rsid w:val="000F037E"/>
    <w:rsid w:val="000F10FF"/>
    <w:rsid w:val="000F45FE"/>
    <w:rsid w:val="000F596F"/>
    <w:rsid w:val="000F597F"/>
    <w:rsid w:val="000F5C11"/>
    <w:rsid w:val="000F5DF9"/>
    <w:rsid w:val="000F731C"/>
    <w:rsid w:val="000F7866"/>
    <w:rsid w:val="00101291"/>
    <w:rsid w:val="001015E6"/>
    <w:rsid w:val="00101E00"/>
    <w:rsid w:val="00101E77"/>
    <w:rsid w:val="001033C7"/>
    <w:rsid w:val="001036FF"/>
    <w:rsid w:val="00103C4E"/>
    <w:rsid w:val="00104702"/>
    <w:rsid w:val="001049E3"/>
    <w:rsid w:val="001053FE"/>
    <w:rsid w:val="00105FC9"/>
    <w:rsid w:val="00106839"/>
    <w:rsid w:val="00106939"/>
    <w:rsid w:val="00106F28"/>
    <w:rsid w:val="00106F45"/>
    <w:rsid w:val="00107514"/>
    <w:rsid w:val="001100B3"/>
    <w:rsid w:val="0011052A"/>
    <w:rsid w:val="0011088E"/>
    <w:rsid w:val="001108F4"/>
    <w:rsid w:val="00110D79"/>
    <w:rsid w:val="00111438"/>
    <w:rsid w:val="0011146E"/>
    <w:rsid w:val="00112094"/>
    <w:rsid w:val="00112200"/>
    <w:rsid w:val="00112299"/>
    <w:rsid w:val="00112A4E"/>
    <w:rsid w:val="00112D5C"/>
    <w:rsid w:val="001130EE"/>
    <w:rsid w:val="001137A1"/>
    <w:rsid w:val="00113A18"/>
    <w:rsid w:val="00114091"/>
    <w:rsid w:val="00114955"/>
    <w:rsid w:val="00114E2E"/>
    <w:rsid w:val="001155CB"/>
    <w:rsid w:val="00115D5E"/>
    <w:rsid w:val="001168FB"/>
    <w:rsid w:val="00116933"/>
    <w:rsid w:val="00117762"/>
    <w:rsid w:val="00121181"/>
    <w:rsid w:val="001212CC"/>
    <w:rsid w:val="0012257A"/>
    <w:rsid w:val="00122A68"/>
    <w:rsid w:val="00122DFE"/>
    <w:rsid w:val="001238FD"/>
    <w:rsid w:val="00123DA7"/>
    <w:rsid w:val="00124937"/>
    <w:rsid w:val="00125174"/>
    <w:rsid w:val="0012563F"/>
    <w:rsid w:val="00125AC6"/>
    <w:rsid w:val="001260CD"/>
    <w:rsid w:val="001261F6"/>
    <w:rsid w:val="0012777B"/>
    <w:rsid w:val="00127E06"/>
    <w:rsid w:val="001305A2"/>
    <w:rsid w:val="0013101A"/>
    <w:rsid w:val="001314D2"/>
    <w:rsid w:val="001319C2"/>
    <w:rsid w:val="00131AFF"/>
    <w:rsid w:val="0013222A"/>
    <w:rsid w:val="0013263C"/>
    <w:rsid w:val="00132FB1"/>
    <w:rsid w:val="00132FFC"/>
    <w:rsid w:val="001333E4"/>
    <w:rsid w:val="001336A1"/>
    <w:rsid w:val="00133F6B"/>
    <w:rsid w:val="001349A4"/>
    <w:rsid w:val="00134E23"/>
    <w:rsid w:val="00134E93"/>
    <w:rsid w:val="00134F24"/>
    <w:rsid w:val="0013553C"/>
    <w:rsid w:val="00135804"/>
    <w:rsid w:val="001358A8"/>
    <w:rsid w:val="00136373"/>
    <w:rsid w:val="0013650B"/>
    <w:rsid w:val="001369E7"/>
    <w:rsid w:val="00136EE3"/>
    <w:rsid w:val="00136F5B"/>
    <w:rsid w:val="00137FC5"/>
    <w:rsid w:val="001402B4"/>
    <w:rsid w:val="001404FE"/>
    <w:rsid w:val="00140744"/>
    <w:rsid w:val="00141917"/>
    <w:rsid w:val="00141C51"/>
    <w:rsid w:val="0014215A"/>
    <w:rsid w:val="00142D0C"/>
    <w:rsid w:val="00142F9E"/>
    <w:rsid w:val="001438D1"/>
    <w:rsid w:val="00144FA4"/>
    <w:rsid w:val="001450CD"/>
    <w:rsid w:val="00145122"/>
    <w:rsid w:val="00145D32"/>
    <w:rsid w:val="001462BC"/>
    <w:rsid w:val="00146659"/>
    <w:rsid w:val="00146B80"/>
    <w:rsid w:val="00146C10"/>
    <w:rsid w:val="0014796F"/>
    <w:rsid w:val="00147A99"/>
    <w:rsid w:val="00150B50"/>
    <w:rsid w:val="00151165"/>
    <w:rsid w:val="00151401"/>
    <w:rsid w:val="00151B02"/>
    <w:rsid w:val="001531CA"/>
    <w:rsid w:val="001533C1"/>
    <w:rsid w:val="0015360C"/>
    <w:rsid w:val="001536E8"/>
    <w:rsid w:val="001542FD"/>
    <w:rsid w:val="00154683"/>
    <w:rsid w:val="00154760"/>
    <w:rsid w:val="00154783"/>
    <w:rsid w:val="00154C95"/>
    <w:rsid w:val="0015611C"/>
    <w:rsid w:val="00156395"/>
    <w:rsid w:val="001565A8"/>
    <w:rsid w:val="00156BD4"/>
    <w:rsid w:val="00160759"/>
    <w:rsid w:val="00160DB7"/>
    <w:rsid w:val="00161052"/>
    <w:rsid w:val="00161E46"/>
    <w:rsid w:val="00163702"/>
    <w:rsid w:val="001637AA"/>
    <w:rsid w:val="0016380B"/>
    <w:rsid w:val="00163CE5"/>
    <w:rsid w:val="00163F44"/>
    <w:rsid w:val="0016454D"/>
    <w:rsid w:val="00164CE3"/>
    <w:rsid w:val="0016512A"/>
    <w:rsid w:val="00165742"/>
    <w:rsid w:val="00166686"/>
    <w:rsid w:val="00166CB4"/>
    <w:rsid w:val="0016786C"/>
    <w:rsid w:val="0017005E"/>
    <w:rsid w:val="001706B6"/>
    <w:rsid w:val="00170AAE"/>
    <w:rsid w:val="00170DD4"/>
    <w:rsid w:val="00170F62"/>
    <w:rsid w:val="00171152"/>
    <w:rsid w:val="0017151E"/>
    <w:rsid w:val="00171AA1"/>
    <w:rsid w:val="00171E40"/>
    <w:rsid w:val="00172355"/>
    <w:rsid w:val="001725B0"/>
    <w:rsid w:val="001726B8"/>
    <w:rsid w:val="00172E47"/>
    <w:rsid w:val="00173B9A"/>
    <w:rsid w:val="001742FE"/>
    <w:rsid w:val="001743F1"/>
    <w:rsid w:val="0017483D"/>
    <w:rsid w:val="00174BD8"/>
    <w:rsid w:val="00176A59"/>
    <w:rsid w:val="00176EFF"/>
    <w:rsid w:val="00176F12"/>
    <w:rsid w:val="00177039"/>
    <w:rsid w:val="00177517"/>
    <w:rsid w:val="00177A03"/>
    <w:rsid w:val="00177A6F"/>
    <w:rsid w:val="0018060F"/>
    <w:rsid w:val="0018074D"/>
    <w:rsid w:val="0018099A"/>
    <w:rsid w:val="00180F1E"/>
    <w:rsid w:val="00181423"/>
    <w:rsid w:val="001816B5"/>
    <w:rsid w:val="00181795"/>
    <w:rsid w:val="001819D5"/>
    <w:rsid w:val="00181AD1"/>
    <w:rsid w:val="0018220B"/>
    <w:rsid w:val="0018261C"/>
    <w:rsid w:val="00182937"/>
    <w:rsid w:val="00182CCB"/>
    <w:rsid w:val="001830B6"/>
    <w:rsid w:val="00183AB3"/>
    <w:rsid w:val="00183C83"/>
    <w:rsid w:val="00184288"/>
    <w:rsid w:val="001845C5"/>
    <w:rsid w:val="001850A6"/>
    <w:rsid w:val="00185C25"/>
    <w:rsid w:val="00186554"/>
    <w:rsid w:val="001867EA"/>
    <w:rsid w:val="0018692B"/>
    <w:rsid w:val="00190198"/>
    <w:rsid w:val="00190544"/>
    <w:rsid w:val="00190CC8"/>
    <w:rsid w:val="00191CC1"/>
    <w:rsid w:val="001925EE"/>
    <w:rsid w:val="00192C18"/>
    <w:rsid w:val="00193282"/>
    <w:rsid w:val="001938BF"/>
    <w:rsid w:val="00193EA2"/>
    <w:rsid w:val="00193EAF"/>
    <w:rsid w:val="001943D5"/>
    <w:rsid w:val="00194BB9"/>
    <w:rsid w:val="00194E43"/>
    <w:rsid w:val="00195CAC"/>
    <w:rsid w:val="00196067"/>
    <w:rsid w:val="001A0C0D"/>
    <w:rsid w:val="001A0D6F"/>
    <w:rsid w:val="001A11F7"/>
    <w:rsid w:val="001A1407"/>
    <w:rsid w:val="001A2D93"/>
    <w:rsid w:val="001A2EB2"/>
    <w:rsid w:val="001A2F1F"/>
    <w:rsid w:val="001A3612"/>
    <w:rsid w:val="001A361B"/>
    <w:rsid w:val="001A4E50"/>
    <w:rsid w:val="001A5FAB"/>
    <w:rsid w:val="001A6075"/>
    <w:rsid w:val="001A6F79"/>
    <w:rsid w:val="001A73EB"/>
    <w:rsid w:val="001A7673"/>
    <w:rsid w:val="001A78B5"/>
    <w:rsid w:val="001B022A"/>
    <w:rsid w:val="001B099D"/>
    <w:rsid w:val="001B0A88"/>
    <w:rsid w:val="001B1B7F"/>
    <w:rsid w:val="001B1D54"/>
    <w:rsid w:val="001B2480"/>
    <w:rsid w:val="001B2D5F"/>
    <w:rsid w:val="001B3104"/>
    <w:rsid w:val="001B3241"/>
    <w:rsid w:val="001B3782"/>
    <w:rsid w:val="001B399A"/>
    <w:rsid w:val="001B3B3D"/>
    <w:rsid w:val="001B3E54"/>
    <w:rsid w:val="001B410C"/>
    <w:rsid w:val="001B5A55"/>
    <w:rsid w:val="001B609C"/>
    <w:rsid w:val="001B62C9"/>
    <w:rsid w:val="001B671E"/>
    <w:rsid w:val="001B732D"/>
    <w:rsid w:val="001B7B3C"/>
    <w:rsid w:val="001C00F1"/>
    <w:rsid w:val="001C088D"/>
    <w:rsid w:val="001C153D"/>
    <w:rsid w:val="001C197D"/>
    <w:rsid w:val="001C1A68"/>
    <w:rsid w:val="001C1B69"/>
    <w:rsid w:val="001C2D27"/>
    <w:rsid w:val="001C31A2"/>
    <w:rsid w:val="001C435F"/>
    <w:rsid w:val="001C47D5"/>
    <w:rsid w:val="001C48EA"/>
    <w:rsid w:val="001C50C1"/>
    <w:rsid w:val="001C54C2"/>
    <w:rsid w:val="001C58E8"/>
    <w:rsid w:val="001C5BE2"/>
    <w:rsid w:val="001C643C"/>
    <w:rsid w:val="001C7208"/>
    <w:rsid w:val="001C7436"/>
    <w:rsid w:val="001C7A15"/>
    <w:rsid w:val="001C7C3D"/>
    <w:rsid w:val="001C7E4C"/>
    <w:rsid w:val="001C7E66"/>
    <w:rsid w:val="001D031F"/>
    <w:rsid w:val="001D096A"/>
    <w:rsid w:val="001D0B73"/>
    <w:rsid w:val="001D0C8B"/>
    <w:rsid w:val="001D0D14"/>
    <w:rsid w:val="001D11BF"/>
    <w:rsid w:val="001D179D"/>
    <w:rsid w:val="001D31CC"/>
    <w:rsid w:val="001D4115"/>
    <w:rsid w:val="001D4314"/>
    <w:rsid w:val="001D44C6"/>
    <w:rsid w:val="001D4BBB"/>
    <w:rsid w:val="001D4CD2"/>
    <w:rsid w:val="001D5582"/>
    <w:rsid w:val="001D56F9"/>
    <w:rsid w:val="001D5862"/>
    <w:rsid w:val="001D6D86"/>
    <w:rsid w:val="001D7F6B"/>
    <w:rsid w:val="001E03A1"/>
    <w:rsid w:val="001E0475"/>
    <w:rsid w:val="001E0521"/>
    <w:rsid w:val="001E13CA"/>
    <w:rsid w:val="001E1F7E"/>
    <w:rsid w:val="001E1FD7"/>
    <w:rsid w:val="001E3BA8"/>
    <w:rsid w:val="001E438F"/>
    <w:rsid w:val="001E4BBF"/>
    <w:rsid w:val="001E54D9"/>
    <w:rsid w:val="001E62CC"/>
    <w:rsid w:val="001E680B"/>
    <w:rsid w:val="001E7716"/>
    <w:rsid w:val="001E7880"/>
    <w:rsid w:val="001E78D7"/>
    <w:rsid w:val="001E7ED1"/>
    <w:rsid w:val="001F0413"/>
    <w:rsid w:val="001F0BA9"/>
    <w:rsid w:val="001F25EF"/>
    <w:rsid w:val="001F2C56"/>
    <w:rsid w:val="001F2CCE"/>
    <w:rsid w:val="001F4A3E"/>
    <w:rsid w:val="001F6144"/>
    <w:rsid w:val="001F61FE"/>
    <w:rsid w:val="001F652D"/>
    <w:rsid w:val="001F687A"/>
    <w:rsid w:val="001F6A4E"/>
    <w:rsid w:val="001F6DA7"/>
    <w:rsid w:val="001F7C40"/>
    <w:rsid w:val="002002D8"/>
    <w:rsid w:val="0020058A"/>
    <w:rsid w:val="002006D5"/>
    <w:rsid w:val="00200D47"/>
    <w:rsid w:val="00200D5D"/>
    <w:rsid w:val="002010E9"/>
    <w:rsid w:val="00201C34"/>
    <w:rsid w:val="00202713"/>
    <w:rsid w:val="0020285C"/>
    <w:rsid w:val="00202AA1"/>
    <w:rsid w:val="00202CBE"/>
    <w:rsid w:val="00202CE4"/>
    <w:rsid w:val="002031C3"/>
    <w:rsid w:val="002033B4"/>
    <w:rsid w:val="00203995"/>
    <w:rsid w:val="00203F0D"/>
    <w:rsid w:val="00204456"/>
    <w:rsid w:val="002068C8"/>
    <w:rsid w:val="0020706C"/>
    <w:rsid w:val="00207192"/>
    <w:rsid w:val="00207369"/>
    <w:rsid w:val="00207621"/>
    <w:rsid w:val="00207956"/>
    <w:rsid w:val="002102E7"/>
    <w:rsid w:val="002103E0"/>
    <w:rsid w:val="0021056E"/>
    <w:rsid w:val="00210AF6"/>
    <w:rsid w:val="002123E1"/>
    <w:rsid w:val="002126A8"/>
    <w:rsid w:val="0021378C"/>
    <w:rsid w:val="00213B5D"/>
    <w:rsid w:val="00214079"/>
    <w:rsid w:val="00214CD1"/>
    <w:rsid w:val="002155B3"/>
    <w:rsid w:val="00215B9E"/>
    <w:rsid w:val="00215C4D"/>
    <w:rsid w:val="00215CF8"/>
    <w:rsid w:val="00215EBA"/>
    <w:rsid w:val="00215F75"/>
    <w:rsid w:val="0021656A"/>
    <w:rsid w:val="0021694E"/>
    <w:rsid w:val="00217489"/>
    <w:rsid w:val="00217A84"/>
    <w:rsid w:val="00220068"/>
    <w:rsid w:val="00221084"/>
    <w:rsid w:val="002210B3"/>
    <w:rsid w:val="002214F9"/>
    <w:rsid w:val="00221E52"/>
    <w:rsid w:val="002227A9"/>
    <w:rsid w:val="0022348A"/>
    <w:rsid w:val="0022376E"/>
    <w:rsid w:val="00223D96"/>
    <w:rsid w:val="0022460C"/>
    <w:rsid w:val="002248BC"/>
    <w:rsid w:val="00226540"/>
    <w:rsid w:val="0022669C"/>
    <w:rsid w:val="00226DD9"/>
    <w:rsid w:val="00227B8F"/>
    <w:rsid w:val="00227F30"/>
    <w:rsid w:val="00227FA1"/>
    <w:rsid w:val="0023067C"/>
    <w:rsid w:val="0023089E"/>
    <w:rsid w:val="00230D51"/>
    <w:rsid w:val="00231F4F"/>
    <w:rsid w:val="00231F99"/>
    <w:rsid w:val="00232105"/>
    <w:rsid w:val="00232274"/>
    <w:rsid w:val="00232979"/>
    <w:rsid w:val="002329C9"/>
    <w:rsid w:val="00232FB5"/>
    <w:rsid w:val="00233930"/>
    <w:rsid w:val="00234089"/>
    <w:rsid w:val="0023425C"/>
    <w:rsid w:val="0023449C"/>
    <w:rsid w:val="00234A58"/>
    <w:rsid w:val="0023597E"/>
    <w:rsid w:val="002359C6"/>
    <w:rsid w:val="0023628A"/>
    <w:rsid w:val="002369D3"/>
    <w:rsid w:val="002374E3"/>
    <w:rsid w:val="00237735"/>
    <w:rsid w:val="00237DFE"/>
    <w:rsid w:val="00237E1F"/>
    <w:rsid w:val="002409C6"/>
    <w:rsid w:val="00240A7D"/>
    <w:rsid w:val="00241541"/>
    <w:rsid w:val="002425E1"/>
    <w:rsid w:val="00242E09"/>
    <w:rsid w:val="00243DF8"/>
    <w:rsid w:val="00243EEA"/>
    <w:rsid w:val="0024455C"/>
    <w:rsid w:val="0024529D"/>
    <w:rsid w:val="002453AD"/>
    <w:rsid w:val="00245967"/>
    <w:rsid w:val="002462A0"/>
    <w:rsid w:val="002464B9"/>
    <w:rsid w:val="002469A3"/>
    <w:rsid w:val="00246C26"/>
    <w:rsid w:val="00246EDF"/>
    <w:rsid w:val="00247076"/>
    <w:rsid w:val="00247346"/>
    <w:rsid w:val="002473B8"/>
    <w:rsid w:val="0025006D"/>
    <w:rsid w:val="002507B2"/>
    <w:rsid w:val="00250BC2"/>
    <w:rsid w:val="00251015"/>
    <w:rsid w:val="002514C7"/>
    <w:rsid w:val="00251BC6"/>
    <w:rsid w:val="00252823"/>
    <w:rsid w:val="00252B5B"/>
    <w:rsid w:val="00252CE7"/>
    <w:rsid w:val="00253901"/>
    <w:rsid w:val="00253D06"/>
    <w:rsid w:val="002546EF"/>
    <w:rsid w:val="00254A6F"/>
    <w:rsid w:val="00254C61"/>
    <w:rsid w:val="00256D50"/>
    <w:rsid w:val="00256FC9"/>
    <w:rsid w:val="002572D4"/>
    <w:rsid w:val="0025787C"/>
    <w:rsid w:val="00257C16"/>
    <w:rsid w:val="00260046"/>
    <w:rsid w:val="00260345"/>
    <w:rsid w:val="00260477"/>
    <w:rsid w:val="00260513"/>
    <w:rsid w:val="00260659"/>
    <w:rsid w:val="0026241A"/>
    <w:rsid w:val="002628AB"/>
    <w:rsid w:val="00262ABC"/>
    <w:rsid w:val="00262EE8"/>
    <w:rsid w:val="002633E3"/>
    <w:rsid w:val="0026492C"/>
    <w:rsid w:val="00264E13"/>
    <w:rsid w:val="0026537C"/>
    <w:rsid w:val="00265D96"/>
    <w:rsid w:val="00266CCE"/>
    <w:rsid w:val="00270119"/>
    <w:rsid w:val="00270218"/>
    <w:rsid w:val="00270A91"/>
    <w:rsid w:val="00271D35"/>
    <w:rsid w:val="00271DE6"/>
    <w:rsid w:val="00272AF8"/>
    <w:rsid w:val="0027465C"/>
    <w:rsid w:val="00274C45"/>
    <w:rsid w:val="00274CE5"/>
    <w:rsid w:val="0027686D"/>
    <w:rsid w:val="00276AC4"/>
    <w:rsid w:val="002775B1"/>
    <w:rsid w:val="002777AC"/>
    <w:rsid w:val="00277D1B"/>
    <w:rsid w:val="00277EEB"/>
    <w:rsid w:val="002800E0"/>
    <w:rsid w:val="002806AA"/>
    <w:rsid w:val="002807F5"/>
    <w:rsid w:val="002809FF"/>
    <w:rsid w:val="002822FA"/>
    <w:rsid w:val="00282FF5"/>
    <w:rsid w:val="0028315B"/>
    <w:rsid w:val="002832EB"/>
    <w:rsid w:val="00283DAE"/>
    <w:rsid w:val="0028414A"/>
    <w:rsid w:val="002842EC"/>
    <w:rsid w:val="002849CE"/>
    <w:rsid w:val="0028516C"/>
    <w:rsid w:val="0028530D"/>
    <w:rsid w:val="00286D8B"/>
    <w:rsid w:val="002870C8"/>
    <w:rsid w:val="002879C1"/>
    <w:rsid w:val="0029142B"/>
    <w:rsid w:val="002917E4"/>
    <w:rsid w:val="00291B76"/>
    <w:rsid w:val="002920A4"/>
    <w:rsid w:val="00292E97"/>
    <w:rsid w:val="00293003"/>
    <w:rsid w:val="0029326C"/>
    <w:rsid w:val="00293603"/>
    <w:rsid w:val="002938FF"/>
    <w:rsid w:val="002950CC"/>
    <w:rsid w:val="00295132"/>
    <w:rsid w:val="00295307"/>
    <w:rsid w:val="00295D9E"/>
    <w:rsid w:val="00296184"/>
    <w:rsid w:val="0029684C"/>
    <w:rsid w:val="00296B33"/>
    <w:rsid w:val="00296DE2"/>
    <w:rsid w:val="0029737D"/>
    <w:rsid w:val="00297C16"/>
    <w:rsid w:val="00297E5C"/>
    <w:rsid w:val="002A09DA"/>
    <w:rsid w:val="002A0B75"/>
    <w:rsid w:val="002A174D"/>
    <w:rsid w:val="002A1A6B"/>
    <w:rsid w:val="002A2200"/>
    <w:rsid w:val="002A2853"/>
    <w:rsid w:val="002A2C87"/>
    <w:rsid w:val="002A3500"/>
    <w:rsid w:val="002A4094"/>
    <w:rsid w:val="002A4865"/>
    <w:rsid w:val="002A4BD1"/>
    <w:rsid w:val="002A502D"/>
    <w:rsid w:val="002A566B"/>
    <w:rsid w:val="002A5DCF"/>
    <w:rsid w:val="002A5F78"/>
    <w:rsid w:val="002A6989"/>
    <w:rsid w:val="002A6F88"/>
    <w:rsid w:val="002A742A"/>
    <w:rsid w:val="002A777C"/>
    <w:rsid w:val="002B0674"/>
    <w:rsid w:val="002B0BF0"/>
    <w:rsid w:val="002B10F1"/>
    <w:rsid w:val="002B1130"/>
    <w:rsid w:val="002B11B6"/>
    <w:rsid w:val="002B211E"/>
    <w:rsid w:val="002B2211"/>
    <w:rsid w:val="002B27F4"/>
    <w:rsid w:val="002B2950"/>
    <w:rsid w:val="002B2CE6"/>
    <w:rsid w:val="002B3542"/>
    <w:rsid w:val="002B3EC9"/>
    <w:rsid w:val="002B42B6"/>
    <w:rsid w:val="002B4D35"/>
    <w:rsid w:val="002B6D78"/>
    <w:rsid w:val="002C0577"/>
    <w:rsid w:val="002C062F"/>
    <w:rsid w:val="002C0D31"/>
    <w:rsid w:val="002C0E0B"/>
    <w:rsid w:val="002C2273"/>
    <w:rsid w:val="002C2495"/>
    <w:rsid w:val="002C25B5"/>
    <w:rsid w:val="002C32E4"/>
    <w:rsid w:val="002C3518"/>
    <w:rsid w:val="002C44C9"/>
    <w:rsid w:val="002C465A"/>
    <w:rsid w:val="002C4A82"/>
    <w:rsid w:val="002C4D63"/>
    <w:rsid w:val="002C524A"/>
    <w:rsid w:val="002C5D6F"/>
    <w:rsid w:val="002C5DCA"/>
    <w:rsid w:val="002C6609"/>
    <w:rsid w:val="002C66FF"/>
    <w:rsid w:val="002C6D54"/>
    <w:rsid w:val="002C759F"/>
    <w:rsid w:val="002C7D83"/>
    <w:rsid w:val="002C7DAC"/>
    <w:rsid w:val="002D025E"/>
    <w:rsid w:val="002D0665"/>
    <w:rsid w:val="002D0A09"/>
    <w:rsid w:val="002D0AA3"/>
    <w:rsid w:val="002D0CD4"/>
    <w:rsid w:val="002D15C0"/>
    <w:rsid w:val="002D21BA"/>
    <w:rsid w:val="002D22FC"/>
    <w:rsid w:val="002D3114"/>
    <w:rsid w:val="002D383D"/>
    <w:rsid w:val="002D3899"/>
    <w:rsid w:val="002D42A8"/>
    <w:rsid w:val="002D4401"/>
    <w:rsid w:val="002D47E5"/>
    <w:rsid w:val="002D4CD6"/>
    <w:rsid w:val="002D4D26"/>
    <w:rsid w:val="002D56FD"/>
    <w:rsid w:val="002D5817"/>
    <w:rsid w:val="002D591E"/>
    <w:rsid w:val="002D607D"/>
    <w:rsid w:val="002D6247"/>
    <w:rsid w:val="002D6303"/>
    <w:rsid w:val="002D67DC"/>
    <w:rsid w:val="002D6839"/>
    <w:rsid w:val="002D6E48"/>
    <w:rsid w:val="002D703B"/>
    <w:rsid w:val="002D7118"/>
    <w:rsid w:val="002D763A"/>
    <w:rsid w:val="002D7DD8"/>
    <w:rsid w:val="002E02B3"/>
    <w:rsid w:val="002E0968"/>
    <w:rsid w:val="002E1141"/>
    <w:rsid w:val="002E2016"/>
    <w:rsid w:val="002E384C"/>
    <w:rsid w:val="002E3ED3"/>
    <w:rsid w:val="002E47A2"/>
    <w:rsid w:val="002E4AE5"/>
    <w:rsid w:val="002E4F76"/>
    <w:rsid w:val="002E523C"/>
    <w:rsid w:val="002E5725"/>
    <w:rsid w:val="002E5BD7"/>
    <w:rsid w:val="002E6054"/>
    <w:rsid w:val="002E6338"/>
    <w:rsid w:val="002E644B"/>
    <w:rsid w:val="002E7231"/>
    <w:rsid w:val="002E726B"/>
    <w:rsid w:val="002E7B80"/>
    <w:rsid w:val="002F0281"/>
    <w:rsid w:val="002F0647"/>
    <w:rsid w:val="002F0C9D"/>
    <w:rsid w:val="002F1757"/>
    <w:rsid w:val="002F24DF"/>
    <w:rsid w:val="002F2737"/>
    <w:rsid w:val="002F34A1"/>
    <w:rsid w:val="002F3610"/>
    <w:rsid w:val="002F3815"/>
    <w:rsid w:val="002F411A"/>
    <w:rsid w:val="002F421B"/>
    <w:rsid w:val="002F4C33"/>
    <w:rsid w:val="002F5B30"/>
    <w:rsid w:val="002F5D0F"/>
    <w:rsid w:val="002F6456"/>
    <w:rsid w:val="002F66B1"/>
    <w:rsid w:val="002F66F2"/>
    <w:rsid w:val="002F6A4B"/>
    <w:rsid w:val="002F7271"/>
    <w:rsid w:val="002F774C"/>
    <w:rsid w:val="00301A42"/>
    <w:rsid w:val="00301B37"/>
    <w:rsid w:val="003028F8"/>
    <w:rsid w:val="00302C5A"/>
    <w:rsid w:val="003031C6"/>
    <w:rsid w:val="0030365E"/>
    <w:rsid w:val="00303A92"/>
    <w:rsid w:val="00303E74"/>
    <w:rsid w:val="00303FD4"/>
    <w:rsid w:val="00305C6A"/>
    <w:rsid w:val="00305CCF"/>
    <w:rsid w:val="003070E8"/>
    <w:rsid w:val="003072F2"/>
    <w:rsid w:val="003101AD"/>
    <w:rsid w:val="0031071A"/>
    <w:rsid w:val="00310917"/>
    <w:rsid w:val="003120B1"/>
    <w:rsid w:val="00312C2F"/>
    <w:rsid w:val="00313994"/>
    <w:rsid w:val="00313BAF"/>
    <w:rsid w:val="00314817"/>
    <w:rsid w:val="00314FAB"/>
    <w:rsid w:val="00315598"/>
    <w:rsid w:val="00315E70"/>
    <w:rsid w:val="00316182"/>
    <w:rsid w:val="003175B1"/>
    <w:rsid w:val="0031793D"/>
    <w:rsid w:val="00320F87"/>
    <w:rsid w:val="00321031"/>
    <w:rsid w:val="00321AAE"/>
    <w:rsid w:val="003225CD"/>
    <w:rsid w:val="00322C20"/>
    <w:rsid w:val="0032371F"/>
    <w:rsid w:val="00323D46"/>
    <w:rsid w:val="00324D14"/>
    <w:rsid w:val="00325780"/>
    <w:rsid w:val="0032600B"/>
    <w:rsid w:val="0032607E"/>
    <w:rsid w:val="00326C2E"/>
    <w:rsid w:val="00330772"/>
    <w:rsid w:val="00330D6E"/>
    <w:rsid w:val="003312BF"/>
    <w:rsid w:val="003316F6"/>
    <w:rsid w:val="00332CEF"/>
    <w:rsid w:val="00332FFE"/>
    <w:rsid w:val="0033392E"/>
    <w:rsid w:val="00333EFA"/>
    <w:rsid w:val="0033400F"/>
    <w:rsid w:val="003342DF"/>
    <w:rsid w:val="00334B7B"/>
    <w:rsid w:val="00334E9B"/>
    <w:rsid w:val="003350BA"/>
    <w:rsid w:val="003350C6"/>
    <w:rsid w:val="00336DD6"/>
    <w:rsid w:val="003372E2"/>
    <w:rsid w:val="00337DDD"/>
    <w:rsid w:val="00340027"/>
    <w:rsid w:val="0034179A"/>
    <w:rsid w:val="0034194A"/>
    <w:rsid w:val="00341AA8"/>
    <w:rsid w:val="00341E6E"/>
    <w:rsid w:val="00342F0A"/>
    <w:rsid w:val="003434EB"/>
    <w:rsid w:val="00343507"/>
    <w:rsid w:val="00344305"/>
    <w:rsid w:val="0034448D"/>
    <w:rsid w:val="00344867"/>
    <w:rsid w:val="0034556D"/>
    <w:rsid w:val="003455F6"/>
    <w:rsid w:val="003458FC"/>
    <w:rsid w:val="003469F2"/>
    <w:rsid w:val="00351B6A"/>
    <w:rsid w:val="00351BF7"/>
    <w:rsid w:val="00351CED"/>
    <w:rsid w:val="0035241F"/>
    <w:rsid w:val="00352446"/>
    <w:rsid w:val="00352514"/>
    <w:rsid w:val="003531BC"/>
    <w:rsid w:val="003532D2"/>
    <w:rsid w:val="00353890"/>
    <w:rsid w:val="003539C9"/>
    <w:rsid w:val="00353F6C"/>
    <w:rsid w:val="003573A8"/>
    <w:rsid w:val="003575A4"/>
    <w:rsid w:val="00357BD8"/>
    <w:rsid w:val="00360765"/>
    <w:rsid w:val="003607FC"/>
    <w:rsid w:val="00362914"/>
    <w:rsid w:val="00363B12"/>
    <w:rsid w:val="00364575"/>
    <w:rsid w:val="00364B0F"/>
    <w:rsid w:val="00365BA0"/>
    <w:rsid w:val="00365BA5"/>
    <w:rsid w:val="00365D55"/>
    <w:rsid w:val="00365EB2"/>
    <w:rsid w:val="00365FBC"/>
    <w:rsid w:val="00366FBA"/>
    <w:rsid w:val="00367733"/>
    <w:rsid w:val="00367958"/>
    <w:rsid w:val="00367AE0"/>
    <w:rsid w:val="00367F01"/>
    <w:rsid w:val="003709A5"/>
    <w:rsid w:val="00371A65"/>
    <w:rsid w:val="003721A9"/>
    <w:rsid w:val="00372806"/>
    <w:rsid w:val="003746BC"/>
    <w:rsid w:val="00374D5D"/>
    <w:rsid w:val="00374DBE"/>
    <w:rsid w:val="0037549C"/>
    <w:rsid w:val="00375C39"/>
    <w:rsid w:val="003766F3"/>
    <w:rsid w:val="00376A1E"/>
    <w:rsid w:val="00376BC7"/>
    <w:rsid w:val="00376E0C"/>
    <w:rsid w:val="00377EDD"/>
    <w:rsid w:val="00380262"/>
    <w:rsid w:val="00380591"/>
    <w:rsid w:val="0038084B"/>
    <w:rsid w:val="00380FD2"/>
    <w:rsid w:val="00381693"/>
    <w:rsid w:val="00381D12"/>
    <w:rsid w:val="00382067"/>
    <w:rsid w:val="00382E70"/>
    <w:rsid w:val="00382EB8"/>
    <w:rsid w:val="00382ECA"/>
    <w:rsid w:val="003830F9"/>
    <w:rsid w:val="003838AD"/>
    <w:rsid w:val="00383CD4"/>
    <w:rsid w:val="003844C2"/>
    <w:rsid w:val="00385847"/>
    <w:rsid w:val="0038656D"/>
    <w:rsid w:val="00386C7D"/>
    <w:rsid w:val="00387A49"/>
    <w:rsid w:val="00387F5A"/>
    <w:rsid w:val="0039018F"/>
    <w:rsid w:val="003907AE"/>
    <w:rsid w:val="00391500"/>
    <w:rsid w:val="00391E3E"/>
    <w:rsid w:val="00391FFF"/>
    <w:rsid w:val="00392761"/>
    <w:rsid w:val="00392A64"/>
    <w:rsid w:val="00392ECA"/>
    <w:rsid w:val="0039306C"/>
    <w:rsid w:val="0039388B"/>
    <w:rsid w:val="00394698"/>
    <w:rsid w:val="0039491C"/>
    <w:rsid w:val="00394DED"/>
    <w:rsid w:val="0039569E"/>
    <w:rsid w:val="00396A88"/>
    <w:rsid w:val="003970A8"/>
    <w:rsid w:val="0039781E"/>
    <w:rsid w:val="00397EED"/>
    <w:rsid w:val="003A02F8"/>
    <w:rsid w:val="003A0B60"/>
    <w:rsid w:val="003A100D"/>
    <w:rsid w:val="003A2C49"/>
    <w:rsid w:val="003A3416"/>
    <w:rsid w:val="003A37F0"/>
    <w:rsid w:val="003A3C39"/>
    <w:rsid w:val="003A3F0D"/>
    <w:rsid w:val="003A4515"/>
    <w:rsid w:val="003A4531"/>
    <w:rsid w:val="003A4B0A"/>
    <w:rsid w:val="003A5437"/>
    <w:rsid w:val="003A598F"/>
    <w:rsid w:val="003A6AD0"/>
    <w:rsid w:val="003B077A"/>
    <w:rsid w:val="003B0D56"/>
    <w:rsid w:val="003B0E41"/>
    <w:rsid w:val="003B1A9E"/>
    <w:rsid w:val="003B1D2D"/>
    <w:rsid w:val="003B1E04"/>
    <w:rsid w:val="003B1EF2"/>
    <w:rsid w:val="003B2228"/>
    <w:rsid w:val="003B25C5"/>
    <w:rsid w:val="003B3997"/>
    <w:rsid w:val="003B3D2F"/>
    <w:rsid w:val="003B4041"/>
    <w:rsid w:val="003B43CB"/>
    <w:rsid w:val="003B4462"/>
    <w:rsid w:val="003B4BA1"/>
    <w:rsid w:val="003B4C99"/>
    <w:rsid w:val="003B5035"/>
    <w:rsid w:val="003B5D2A"/>
    <w:rsid w:val="003B6430"/>
    <w:rsid w:val="003B689D"/>
    <w:rsid w:val="003B6BB3"/>
    <w:rsid w:val="003B6BDE"/>
    <w:rsid w:val="003B7E65"/>
    <w:rsid w:val="003C09A7"/>
    <w:rsid w:val="003C3868"/>
    <w:rsid w:val="003C3BA8"/>
    <w:rsid w:val="003C3C14"/>
    <w:rsid w:val="003C47EF"/>
    <w:rsid w:val="003C5817"/>
    <w:rsid w:val="003C6239"/>
    <w:rsid w:val="003C6438"/>
    <w:rsid w:val="003C6C34"/>
    <w:rsid w:val="003C74D0"/>
    <w:rsid w:val="003C777B"/>
    <w:rsid w:val="003C786A"/>
    <w:rsid w:val="003C7A5A"/>
    <w:rsid w:val="003C7B52"/>
    <w:rsid w:val="003C7DEA"/>
    <w:rsid w:val="003D06B4"/>
    <w:rsid w:val="003D07E6"/>
    <w:rsid w:val="003D0C28"/>
    <w:rsid w:val="003D0E64"/>
    <w:rsid w:val="003D1190"/>
    <w:rsid w:val="003D1830"/>
    <w:rsid w:val="003D19DE"/>
    <w:rsid w:val="003D2122"/>
    <w:rsid w:val="003D24B5"/>
    <w:rsid w:val="003D2A4E"/>
    <w:rsid w:val="003D3261"/>
    <w:rsid w:val="003D3505"/>
    <w:rsid w:val="003D3BBA"/>
    <w:rsid w:val="003D44CA"/>
    <w:rsid w:val="003D5CCB"/>
    <w:rsid w:val="003D5E60"/>
    <w:rsid w:val="003D5F41"/>
    <w:rsid w:val="003D6833"/>
    <w:rsid w:val="003D7EF5"/>
    <w:rsid w:val="003E01B2"/>
    <w:rsid w:val="003E0551"/>
    <w:rsid w:val="003E08B7"/>
    <w:rsid w:val="003E0D6F"/>
    <w:rsid w:val="003E0FA2"/>
    <w:rsid w:val="003E1CDE"/>
    <w:rsid w:val="003E1F9F"/>
    <w:rsid w:val="003E296C"/>
    <w:rsid w:val="003E321C"/>
    <w:rsid w:val="003E4737"/>
    <w:rsid w:val="003E5010"/>
    <w:rsid w:val="003E52B8"/>
    <w:rsid w:val="003E52DB"/>
    <w:rsid w:val="003E5487"/>
    <w:rsid w:val="003E5C8D"/>
    <w:rsid w:val="003E5E5C"/>
    <w:rsid w:val="003E6050"/>
    <w:rsid w:val="003E6345"/>
    <w:rsid w:val="003E63C3"/>
    <w:rsid w:val="003E6ABC"/>
    <w:rsid w:val="003E70D8"/>
    <w:rsid w:val="003E73F0"/>
    <w:rsid w:val="003E7E62"/>
    <w:rsid w:val="003F0A6E"/>
    <w:rsid w:val="003F0E99"/>
    <w:rsid w:val="003F104A"/>
    <w:rsid w:val="003F1994"/>
    <w:rsid w:val="003F2663"/>
    <w:rsid w:val="003F2925"/>
    <w:rsid w:val="003F29D8"/>
    <w:rsid w:val="003F2A53"/>
    <w:rsid w:val="003F34D8"/>
    <w:rsid w:val="003F34D9"/>
    <w:rsid w:val="003F397B"/>
    <w:rsid w:val="003F3E86"/>
    <w:rsid w:val="003F419F"/>
    <w:rsid w:val="003F5C2E"/>
    <w:rsid w:val="003F607A"/>
    <w:rsid w:val="003F672C"/>
    <w:rsid w:val="003F6C9D"/>
    <w:rsid w:val="004009A6"/>
    <w:rsid w:val="00401906"/>
    <w:rsid w:val="00401930"/>
    <w:rsid w:val="00402695"/>
    <w:rsid w:val="00402D12"/>
    <w:rsid w:val="00402E71"/>
    <w:rsid w:val="00403334"/>
    <w:rsid w:val="0040333D"/>
    <w:rsid w:val="0040384E"/>
    <w:rsid w:val="0040394E"/>
    <w:rsid w:val="00403C0F"/>
    <w:rsid w:val="0040439E"/>
    <w:rsid w:val="00404A16"/>
    <w:rsid w:val="00404ACD"/>
    <w:rsid w:val="00404B66"/>
    <w:rsid w:val="0040533F"/>
    <w:rsid w:val="004057FD"/>
    <w:rsid w:val="00405822"/>
    <w:rsid w:val="00406487"/>
    <w:rsid w:val="00406E73"/>
    <w:rsid w:val="004074CA"/>
    <w:rsid w:val="0040776D"/>
    <w:rsid w:val="00407840"/>
    <w:rsid w:val="00407B0A"/>
    <w:rsid w:val="00407C9B"/>
    <w:rsid w:val="0041054D"/>
    <w:rsid w:val="00410BA6"/>
    <w:rsid w:val="00411197"/>
    <w:rsid w:val="00411C20"/>
    <w:rsid w:val="0041248A"/>
    <w:rsid w:val="00413449"/>
    <w:rsid w:val="00413AEC"/>
    <w:rsid w:val="00414F07"/>
    <w:rsid w:val="00415572"/>
    <w:rsid w:val="00415957"/>
    <w:rsid w:val="00415E04"/>
    <w:rsid w:val="00416086"/>
    <w:rsid w:val="00416E07"/>
    <w:rsid w:val="004170EA"/>
    <w:rsid w:val="004173C3"/>
    <w:rsid w:val="004176CC"/>
    <w:rsid w:val="00417992"/>
    <w:rsid w:val="00417A16"/>
    <w:rsid w:val="00420439"/>
    <w:rsid w:val="00420BA9"/>
    <w:rsid w:val="0042157B"/>
    <w:rsid w:val="00421CE4"/>
    <w:rsid w:val="00422BFB"/>
    <w:rsid w:val="0042311A"/>
    <w:rsid w:val="00423AF3"/>
    <w:rsid w:val="00423AFE"/>
    <w:rsid w:val="0042442F"/>
    <w:rsid w:val="004246EE"/>
    <w:rsid w:val="0042495E"/>
    <w:rsid w:val="00424AAD"/>
    <w:rsid w:val="00424BC1"/>
    <w:rsid w:val="004259A5"/>
    <w:rsid w:val="004267D9"/>
    <w:rsid w:val="00427230"/>
    <w:rsid w:val="004273F4"/>
    <w:rsid w:val="00430A16"/>
    <w:rsid w:val="00430AA4"/>
    <w:rsid w:val="004335CF"/>
    <w:rsid w:val="00433B05"/>
    <w:rsid w:val="004355B2"/>
    <w:rsid w:val="004358B3"/>
    <w:rsid w:val="004369AD"/>
    <w:rsid w:val="00436C1E"/>
    <w:rsid w:val="00436F38"/>
    <w:rsid w:val="00437545"/>
    <w:rsid w:val="00437728"/>
    <w:rsid w:val="0044003B"/>
    <w:rsid w:val="004405F0"/>
    <w:rsid w:val="00440A11"/>
    <w:rsid w:val="00441051"/>
    <w:rsid w:val="004415F6"/>
    <w:rsid w:val="00441DD8"/>
    <w:rsid w:val="004422A5"/>
    <w:rsid w:val="00442500"/>
    <w:rsid w:val="00442755"/>
    <w:rsid w:val="004434C4"/>
    <w:rsid w:val="00443637"/>
    <w:rsid w:val="00443F32"/>
    <w:rsid w:val="00444283"/>
    <w:rsid w:val="00444366"/>
    <w:rsid w:val="00444561"/>
    <w:rsid w:val="004450A3"/>
    <w:rsid w:val="004457A0"/>
    <w:rsid w:val="0044613B"/>
    <w:rsid w:val="00446182"/>
    <w:rsid w:val="00447858"/>
    <w:rsid w:val="00447F47"/>
    <w:rsid w:val="004506F2"/>
    <w:rsid w:val="00450917"/>
    <w:rsid w:val="00450945"/>
    <w:rsid w:val="00450D98"/>
    <w:rsid w:val="00451607"/>
    <w:rsid w:val="00451B61"/>
    <w:rsid w:val="00451CB2"/>
    <w:rsid w:val="00452213"/>
    <w:rsid w:val="0045376D"/>
    <w:rsid w:val="004537D0"/>
    <w:rsid w:val="00453E1E"/>
    <w:rsid w:val="00454753"/>
    <w:rsid w:val="00455040"/>
    <w:rsid w:val="004551B4"/>
    <w:rsid w:val="004553A0"/>
    <w:rsid w:val="00455DEE"/>
    <w:rsid w:val="00456173"/>
    <w:rsid w:val="00456ABC"/>
    <w:rsid w:val="0045737A"/>
    <w:rsid w:val="00457C57"/>
    <w:rsid w:val="00457EC5"/>
    <w:rsid w:val="00461171"/>
    <w:rsid w:val="00461190"/>
    <w:rsid w:val="00461828"/>
    <w:rsid w:val="0046249D"/>
    <w:rsid w:val="00462932"/>
    <w:rsid w:val="00462A83"/>
    <w:rsid w:val="0046380B"/>
    <w:rsid w:val="004640BC"/>
    <w:rsid w:val="0046577C"/>
    <w:rsid w:val="004657AD"/>
    <w:rsid w:val="00465B0E"/>
    <w:rsid w:val="00465CA0"/>
    <w:rsid w:val="004662A0"/>
    <w:rsid w:val="00466561"/>
    <w:rsid w:val="00467114"/>
    <w:rsid w:val="00467B2C"/>
    <w:rsid w:val="00467E09"/>
    <w:rsid w:val="00467FE7"/>
    <w:rsid w:val="004705DB"/>
    <w:rsid w:val="00470BB9"/>
    <w:rsid w:val="00470D9C"/>
    <w:rsid w:val="0047134C"/>
    <w:rsid w:val="004720C5"/>
    <w:rsid w:val="00472426"/>
    <w:rsid w:val="00473009"/>
    <w:rsid w:val="004732A1"/>
    <w:rsid w:val="00473938"/>
    <w:rsid w:val="00474628"/>
    <w:rsid w:val="00474DD9"/>
    <w:rsid w:val="00474FBB"/>
    <w:rsid w:val="0047725A"/>
    <w:rsid w:val="00477CB4"/>
    <w:rsid w:val="00477E47"/>
    <w:rsid w:val="0048039E"/>
    <w:rsid w:val="004804C6"/>
    <w:rsid w:val="004804E1"/>
    <w:rsid w:val="0048098F"/>
    <w:rsid w:val="00480EF2"/>
    <w:rsid w:val="00480FC6"/>
    <w:rsid w:val="004814B3"/>
    <w:rsid w:val="004817C0"/>
    <w:rsid w:val="00482018"/>
    <w:rsid w:val="00482041"/>
    <w:rsid w:val="004821DD"/>
    <w:rsid w:val="00482506"/>
    <w:rsid w:val="00482AB6"/>
    <w:rsid w:val="00482CC8"/>
    <w:rsid w:val="00483087"/>
    <w:rsid w:val="004836CC"/>
    <w:rsid w:val="00483713"/>
    <w:rsid w:val="004838A3"/>
    <w:rsid w:val="00483934"/>
    <w:rsid w:val="00483DF7"/>
    <w:rsid w:val="00483F7A"/>
    <w:rsid w:val="004841A6"/>
    <w:rsid w:val="0048509F"/>
    <w:rsid w:val="00485AB8"/>
    <w:rsid w:val="00485C3B"/>
    <w:rsid w:val="00485F4B"/>
    <w:rsid w:val="00485FC1"/>
    <w:rsid w:val="004861CB"/>
    <w:rsid w:val="00486800"/>
    <w:rsid w:val="00486E55"/>
    <w:rsid w:val="00486F84"/>
    <w:rsid w:val="004876A9"/>
    <w:rsid w:val="0048773C"/>
    <w:rsid w:val="004877D9"/>
    <w:rsid w:val="004877EF"/>
    <w:rsid w:val="004878A4"/>
    <w:rsid w:val="00487A4E"/>
    <w:rsid w:val="0049025E"/>
    <w:rsid w:val="00490C02"/>
    <w:rsid w:val="00491555"/>
    <w:rsid w:val="0049158E"/>
    <w:rsid w:val="00491A63"/>
    <w:rsid w:val="00491DD6"/>
    <w:rsid w:val="00493034"/>
    <w:rsid w:val="00493A5A"/>
    <w:rsid w:val="00493AB8"/>
    <w:rsid w:val="00493D60"/>
    <w:rsid w:val="00494746"/>
    <w:rsid w:val="00494ED4"/>
    <w:rsid w:val="00495663"/>
    <w:rsid w:val="00495774"/>
    <w:rsid w:val="00495918"/>
    <w:rsid w:val="00495E1A"/>
    <w:rsid w:val="004965BF"/>
    <w:rsid w:val="00496A71"/>
    <w:rsid w:val="00497270"/>
    <w:rsid w:val="0049795D"/>
    <w:rsid w:val="004A0664"/>
    <w:rsid w:val="004A1EB1"/>
    <w:rsid w:val="004A2185"/>
    <w:rsid w:val="004A2597"/>
    <w:rsid w:val="004A2671"/>
    <w:rsid w:val="004A26CE"/>
    <w:rsid w:val="004A27C8"/>
    <w:rsid w:val="004A3947"/>
    <w:rsid w:val="004A5196"/>
    <w:rsid w:val="004A51F2"/>
    <w:rsid w:val="004A5627"/>
    <w:rsid w:val="004A5ADE"/>
    <w:rsid w:val="004A608E"/>
    <w:rsid w:val="004A664C"/>
    <w:rsid w:val="004A68A8"/>
    <w:rsid w:val="004A68F0"/>
    <w:rsid w:val="004A7DC8"/>
    <w:rsid w:val="004B043E"/>
    <w:rsid w:val="004B068C"/>
    <w:rsid w:val="004B09F5"/>
    <w:rsid w:val="004B0ADD"/>
    <w:rsid w:val="004B0DC3"/>
    <w:rsid w:val="004B103B"/>
    <w:rsid w:val="004B1754"/>
    <w:rsid w:val="004B1BD8"/>
    <w:rsid w:val="004B25C5"/>
    <w:rsid w:val="004B290A"/>
    <w:rsid w:val="004B2FC6"/>
    <w:rsid w:val="004B496A"/>
    <w:rsid w:val="004B4DF0"/>
    <w:rsid w:val="004B5027"/>
    <w:rsid w:val="004B5377"/>
    <w:rsid w:val="004B5411"/>
    <w:rsid w:val="004B5450"/>
    <w:rsid w:val="004B79E2"/>
    <w:rsid w:val="004C0CB7"/>
    <w:rsid w:val="004C1159"/>
    <w:rsid w:val="004C1294"/>
    <w:rsid w:val="004C157D"/>
    <w:rsid w:val="004C1776"/>
    <w:rsid w:val="004C1815"/>
    <w:rsid w:val="004C2027"/>
    <w:rsid w:val="004C2088"/>
    <w:rsid w:val="004C2773"/>
    <w:rsid w:val="004C395E"/>
    <w:rsid w:val="004C3AE5"/>
    <w:rsid w:val="004C5E34"/>
    <w:rsid w:val="004C65E7"/>
    <w:rsid w:val="004C7EB1"/>
    <w:rsid w:val="004D0CAC"/>
    <w:rsid w:val="004D3738"/>
    <w:rsid w:val="004D706C"/>
    <w:rsid w:val="004D7C75"/>
    <w:rsid w:val="004E063F"/>
    <w:rsid w:val="004E1426"/>
    <w:rsid w:val="004E151A"/>
    <w:rsid w:val="004E23BA"/>
    <w:rsid w:val="004E2BB2"/>
    <w:rsid w:val="004E2DC6"/>
    <w:rsid w:val="004E3713"/>
    <w:rsid w:val="004E4892"/>
    <w:rsid w:val="004E4E0F"/>
    <w:rsid w:val="004E5493"/>
    <w:rsid w:val="004E5AF9"/>
    <w:rsid w:val="004E5C2F"/>
    <w:rsid w:val="004E5D67"/>
    <w:rsid w:val="004E5E08"/>
    <w:rsid w:val="004E63EE"/>
    <w:rsid w:val="004E7546"/>
    <w:rsid w:val="004E77DF"/>
    <w:rsid w:val="004E78FF"/>
    <w:rsid w:val="004F1EAF"/>
    <w:rsid w:val="004F20D4"/>
    <w:rsid w:val="004F217C"/>
    <w:rsid w:val="004F28A2"/>
    <w:rsid w:val="004F3300"/>
    <w:rsid w:val="004F38AF"/>
    <w:rsid w:val="004F39F6"/>
    <w:rsid w:val="004F43F6"/>
    <w:rsid w:val="004F538A"/>
    <w:rsid w:val="004F5D50"/>
    <w:rsid w:val="004F6645"/>
    <w:rsid w:val="004F69B6"/>
    <w:rsid w:val="004F6BBC"/>
    <w:rsid w:val="004F6BE8"/>
    <w:rsid w:val="004F7D16"/>
    <w:rsid w:val="004F7FB4"/>
    <w:rsid w:val="0050039A"/>
    <w:rsid w:val="00500BE4"/>
    <w:rsid w:val="0050160C"/>
    <w:rsid w:val="0050218D"/>
    <w:rsid w:val="0050220D"/>
    <w:rsid w:val="005027F6"/>
    <w:rsid w:val="00502F5B"/>
    <w:rsid w:val="0050340C"/>
    <w:rsid w:val="0050350B"/>
    <w:rsid w:val="005036B5"/>
    <w:rsid w:val="00504015"/>
    <w:rsid w:val="00504A92"/>
    <w:rsid w:val="00504E27"/>
    <w:rsid w:val="00504F7B"/>
    <w:rsid w:val="00505D8C"/>
    <w:rsid w:val="00505EC3"/>
    <w:rsid w:val="005068AB"/>
    <w:rsid w:val="00506BF9"/>
    <w:rsid w:val="00506CBA"/>
    <w:rsid w:val="00506DAA"/>
    <w:rsid w:val="00506F1D"/>
    <w:rsid w:val="0050744F"/>
    <w:rsid w:val="00510269"/>
    <w:rsid w:val="0051124B"/>
    <w:rsid w:val="0051142B"/>
    <w:rsid w:val="005114B8"/>
    <w:rsid w:val="005115F6"/>
    <w:rsid w:val="0051175E"/>
    <w:rsid w:val="005123EF"/>
    <w:rsid w:val="00512524"/>
    <w:rsid w:val="00512539"/>
    <w:rsid w:val="005129AD"/>
    <w:rsid w:val="005129E5"/>
    <w:rsid w:val="00512AE6"/>
    <w:rsid w:val="00513693"/>
    <w:rsid w:val="00515552"/>
    <w:rsid w:val="00516096"/>
    <w:rsid w:val="00516C09"/>
    <w:rsid w:val="005179D8"/>
    <w:rsid w:val="00517E68"/>
    <w:rsid w:val="00520AEB"/>
    <w:rsid w:val="00521CBF"/>
    <w:rsid w:val="00521CE7"/>
    <w:rsid w:val="005220B9"/>
    <w:rsid w:val="0052218C"/>
    <w:rsid w:val="00522504"/>
    <w:rsid w:val="00522D55"/>
    <w:rsid w:val="005233E0"/>
    <w:rsid w:val="00523B37"/>
    <w:rsid w:val="0052430E"/>
    <w:rsid w:val="00524941"/>
    <w:rsid w:val="00524943"/>
    <w:rsid w:val="00524CE3"/>
    <w:rsid w:val="00524D47"/>
    <w:rsid w:val="00524F0B"/>
    <w:rsid w:val="00526090"/>
    <w:rsid w:val="00526A1E"/>
    <w:rsid w:val="00526E42"/>
    <w:rsid w:val="00527384"/>
    <w:rsid w:val="005307F5"/>
    <w:rsid w:val="005308D6"/>
    <w:rsid w:val="005313A1"/>
    <w:rsid w:val="00531E7A"/>
    <w:rsid w:val="005324DB"/>
    <w:rsid w:val="005335FC"/>
    <w:rsid w:val="00533AC8"/>
    <w:rsid w:val="00533BED"/>
    <w:rsid w:val="00533DCB"/>
    <w:rsid w:val="00534025"/>
    <w:rsid w:val="00534151"/>
    <w:rsid w:val="005349D3"/>
    <w:rsid w:val="00534A41"/>
    <w:rsid w:val="00534AAE"/>
    <w:rsid w:val="005358D3"/>
    <w:rsid w:val="00535FA7"/>
    <w:rsid w:val="00536068"/>
    <w:rsid w:val="00536097"/>
    <w:rsid w:val="0053687E"/>
    <w:rsid w:val="00536A8D"/>
    <w:rsid w:val="00537AAF"/>
    <w:rsid w:val="00537F4C"/>
    <w:rsid w:val="005403D7"/>
    <w:rsid w:val="00540800"/>
    <w:rsid w:val="005414EE"/>
    <w:rsid w:val="00541600"/>
    <w:rsid w:val="005419B9"/>
    <w:rsid w:val="00543AB0"/>
    <w:rsid w:val="00543FB0"/>
    <w:rsid w:val="00544CF0"/>
    <w:rsid w:val="00544D2A"/>
    <w:rsid w:val="0054698E"/>
    <w:rsid w:val="00546C49"/>
    <w:rsid w:val="0054779C"/>
    <w:rsid w:val="00547B26"/>
    <w:rsid w:val="00547C3B"/>
    <w:rsid w:val="00547DE7"/>
    <w:rsid w:val="005501E3"/>
    <w:rsid w:val="00550453"/>
    <w:rsid w:val="00550791"/>
    <w:rsid w:val="00552AE5"/>
    <w:rsid w:val="005544C6"/>
    <w:rsid w:val="0055565A"/>
    <w:rsid w:val="0055577D"/>
    <w:rsid w:val="00555921"/>
    <w:rsid w:val="00555F3A"/>
    <w:rsid w:val="005560D1"/>
    <w:rsid w:val="005563CA"/>
    <w:rsid w:val="0055680B"/>
    <w:rsid w:val="00556AA6"/>
    <w:rsid w:val="00557268"/>
    <w:rsid w:val="00562306"/>
    <w:rsid w:val="005625AF"/>
    <w:rsid w:val="005627DD"/>
    <w:rsid w:val="00563009"/>
    <w:rsid w:val="00563290"/>
    <w:rsid w:val="005635EA"/>
    <w:rsid w:val="005639C7"/>
    <w:rsid w:val="00563E15"/>
    <w:rsid w:val="00564EF7"/>
    <w:rsid w:val="0056508F"/>
    <w:rsid w:val="00565372"/>
    <w:rsid w:val="005660C9"/>
    <w:rsid w:val="00566906"/>
    <w:rsid w:val="00566CE4"/>
    <w:rsid w:val="0056709C"/>
    <w:rsid w:val="005671DB"/>
    <w:rsid w:val="00567567"/>
    <w:rsid w:val="00567945"/>
    <w:rsid w:val="00567B70"/>
    <w:rsid w:val="00570F3B"/>
    <w:rsid w:val="00570FE1"/>
    <w:rsid w:val="00571082"/>
    <w:rsid w:val="005713BE"/>
    <w:rsid w:val="005714A8"/>
    <w:rsid w:val="00571678"/>
    <w:rsid w:val="00572B36"/>
    <w:rsid w:val="005732EF"/>
    <w:rsid w:val="005733D5"/>
    <w:rsid w:val="00573656"/>
    <w:rsid w:val="00573831"/>
    <w:rsid w:val="005738A4"/>
    <w:rsid w:val="00573AA0"/>
    <w:rsid w:val="00573F30"/>
    <w:rsid w:val="00573F3F"/>
    <w:rsid w:val="00573F93"/>
    <w:rsid w:val="00574661"/>
    <w:rsid w:val="00574BDC"/>
    <w:rsid w:val="005752C8"/>
    <w:rsid w:val="00575EA9"/>
    <w:rsid w:val="0057624E"/>
    <w:rsid w:val="00576CB0"/>
    <w:rsid w:val="00576FA2"/>
    <w:rsid w:val="0058079D"/>
    <w:rsid w:val="00580CFC"/>
    <w:rsid w:val="00581188"/>
    <w:rsid w:val="00581EAB"/>
    <w:rsid w:val="0058338D"/>
    <w:rsid w:val="00583A5F"/>
    <w:rsid w:val="00583F5C"/>
    <w:rsid w:val="0058414D"/>
    <w:rsid w:val="005850A2"/>
    <w:rsid w:val="005858D4"/>
    <w:rsid w:val="00585BEC"/>
    <w:rsid w:val="005867F8"/>
    <w:rsid w:val="00587DB3"/>
    <w:rsid w:val="00587E28"/>
    <w:rsid w:val="0059186E"/>
    <w:rsid w:val="0059336C"/>
    <w:rsid w:val="00593E5B"/>
    <w:rsid w:val="005943E6"/>
    <w:rsid w:val="0059502A"/>
    <w:rsid w:val="0059514E"/>
    <w:rsid w:val="005954E2"/>
    <w:rsid w:val="0059612E"/>
    <w:rsid w:val="005975BA"/>
    <w:rsid w:val="005A0585"/>
    <w:rsid w:val="005A0868"/>
    <w:rsid w:val="005A11F6"/>
    <w:rsid w:val="005A12EF"/>
    <w:rsid w:val="005A1A5B"/>
    <w:rsid w:val="005A249C"/>
    <w:rsid w:val="005A2788"/>
    <w:rsid w:val="005A27CE"/>
    <w:rsid w:val="005A2BAD"/>
    <w:rsid w:val="005A44F9"/>
    <w:rsid w:val="005A4BBB"/>
    <w:rsid w:val="005A4CB4"/>
    <w:rsid w:val="005A510A"/>
    <w:rsid w:val="005A5277"/>
    <w:rsid w:val="005A558F"/>
    <w:rsid w:val="005A6290"/>
    <w:rsid w:val="005A652D"/>
    <w:rsid w:val="005A69C8"/>
    <w:rsid w:val="005A71F8"/>
    <w:rsid w:val="005B013C"/>
    <w:rsid w:val="005B050D"/>
    <w:rsid w:val="005B08D1"/>
    <w:rsid w:val="005B0900"/>
    <w:rsid w:val="005B0AC3"/>
    <w:rsid w:val="005B138A"/>
    <w:rsid w:val="005B1705"/>
    <w:rsid w:val="005B2F30"/>
    <w:rsid w:val="005B350C"/>
    <w:rsid w:val="005B4105"/>
    <w:rsid w:val="005B4B85"/>
    <w:rsid w:val="005B5094"/>
    <w:rsid w:val="005B591D"/>
    <w:rsid w:val="005B5F6D"/>
    <w:rsid w:val="005B631C"/>
    <w:rsid w:val="005B6495"/>
    <w:rsid w:val="005B6C19"/>
    <w:rsid w:val="005B7473"/>
    <w:rsid w:val="005B7C6A"/>
    <w:rsid w:val="005C036A"/>
    <w:rsid w:val="005C04AA"/>
    <w:rsid w:val="005C0563"/>
    <w:rsid w:val="005C11A0"/>
    <w:rsid w:val="005C11DE"/>
    <w:rsid w:val="005C1300"/>
    <w:rsid w:val="005C1CCB"/>
    <w:rsid w:val="005C1DE3"/>
    <w:rsid w:val="005C1F19"/>
    <w:rsid w:val="005C2118"/>
    <w:rsid w:val="005C2743"/>
    <w:rsid w:val="005C2EB0"/>
    <w:rsid w:val="005C3C77"/>
    <w:rsid w:val="005C3F82"/>
    <w:rsid w:val="005C43C3"/>
    <w:rsid w:val="005C444F"/>
    <w:rsid w:val="005C47CB"/>
    <w:rsid w:val="005C5432"/>
    <w:rsid w:val="005C57C2"/>
    <w:rsid w:val="005C5C29"/>
    <w:rsid w:val="005C686F"/>
    <w:rsid w:val="005C7B61"/>
    <w:rsid w:val="005D00E8"/>
    <w:rsid w:val="005D02AB"/>
    <w:rsid w:val="005D077A"/>
    <w:rsid w:val="005D15D9"/>
    <w:rsid w:val="005D16AF"/>
    <w:rsid w:val="005D1CAC"/>
    <w:rsid w:val="005D2E9A"/>
    <w:rsid w:val="005D3277"/>
    <w:rsid w:val="005D419F"/>
    <w:rsid w:val="005D42B8"/>
    <w:rsid w:val="005D48C1"/>
    <w:rsid w:val="005D4F83"/>
    <w:rsid w:val="005D5642"/>
    <w:rsid w:val="005D5C06"/>
    <w:rsid w:val="005D5FDE"/>
    <w:rsid w:val="005D64B5"/>
    <w:rsid w:val="005D71C5"/>
    <w:rsid w:val="005D729C"/>
    <w:rsid w:val="005D780D"/>
    <w:rsid w:val="005D786A"/>
    <w:rsid w:val="005E0289"/>
    <w:rsid w:val="005E0A89"/>
    <w:rsid w:val="005E1981"/>
    <w:rsid w:val="005E205B"/>
    <w:rsid w:val="005E2D21"/>
    <w:rsid w:val="005E2FD8"/>
    <w:rsid w:val="005E34C6"/>
    <w:rsid w:val="005E3981"/>
    <w:rsid w:val="005E3C1A"/>
    <w:rsid w:val="005E40EB"/>
    <w:rsid w:val="005E4261"/>
    <w:rsid w:val="005E441A"/>
    <w:rsid w:val="005E5084"/>
    <w:rsid w:val="005E5C8D"/>
    <w:rsid w:val="005E5DC7"/>
    <w:rsid w:val="005E673C"/>
    <w:rsid w:val="005E73CD"/>
    <w:rsid w:val="005E7C5B"/>
    <w:rsid w:val="005F0EF5"/>
    <w:rsid w:val="005F17DA"/>
    <w:rsid w:val="005F25DD"/>
    <w:rsid w:val="005F28EF"/>
    <w:rsid w:val="005F2A0B"/>
    <w:rsid w:val="005F2DA2"/>
    <w:rsid w:val="005F31D4"/>
    <w:rsid w:val="005F3362"/>
    <w:rsid w:val="005F3C8E"/>
    <w:rsid w:val="005F414B"/>
    <w:rsid w:val="005F4204"/>
    <w:rsid w:val="005F4B35"/>
    <w:rsid w:val="005F4B88"/>
    <w:rsid w:val="005F5115"/>
    <w:rsid w:val="005F5412"/>
    <w:rsid w:val="005F576F"/>
    <w:rsid w:val="005F6309"/>
    <w:rsid w:val="005F6D20"/>
    <w:rsid w:val="005F75C3"/>
    <w:rsid w:val="005F7F71"/>
    <w:rsid w:val="006005AB"/>
    <w:rsid w:val="0060097F"/>
    <w:rsid w:val="00600AC6"/>
    <w:rsid w:val="00600CA6"/>
    <w:rsid w:val="00601102"/>
    <w:rsid w:val="006012FF"/>
    <w:rsid w:val="0060155A"/>
    <w:rsid w:val="00601882"/>
    <w:rsid w:val="00601974"/>
    <w:rsid w:val="00601BA5"/>
    <w:rsid w:val="00601DB9"/>
    <w:rsid w:val="00602573"/>
    <w:rsid w:val="006025D6"/>
    <w:rsid w:val="006026C3"/>
    <w:rsid w:val="00602F11"/>
    <w:rsid w:val="0060314A"/>
    <w:rsid w:val="00603681"/>
    <w:rsid w:val="00603F7A"/>
    <w:rsid w:val="00604DEE"/>
    <w:rsid w:val="00604E05"/>
    <w:rsid w:val="00605980"/>
    <w:rsid w:val="006065D2"/>
    <w:rsid w:val="0060661D"/>
    <w:rsid w:val="0060687F"/>
    <w:rsid w:val="00606F7E"/>
    <w:rsid w:val="00607043"/>
    <w:rsid w:val="0061012B"/>
    <w:rsid w:val="00610D66"/>
    <w:rsid w:val="00611DDC"/>
    <w:rsid w:val="00611F4B"/>
    <w:rsid w:val="00612207"/>
    <w:rsid w:val="00612331"/>
    <w:rsid w:val="00612706"/>
    <w:rsid w:val="00612A24"/>
    <w:rsid w:val="006131C0"/>
    <w:rsid w:val="00613B89"/>
    <w:rsid w:val="00613DB6"/>
    <w:rsid w:val="006162B4"/>
    <w:rsid w:val="006165CE"/>
    <w:rsid w:val="00616ABC"/>
    <w:rsid w:val="00617B0F"/>
    <w:rsid w:val="00617CF3"/>
    <w:rsid w:val="00621002"/>
    <w:rsid w:val="00621799"/>
    <w:rsid w:val="0062182A"/>
    <w:rsid w:val="00621C3C"/>
    <w:rsid w:val="00621EFB"/>
    <w:rsid w:val="006220E4"/>
    <w:rsid w:val="00622C1F"/>
    <w:rsid w:val="00623AA7"/>
    <w:rsid w:val="006243B6"/>
    <w:rsid w:val="00624510"/>
    <w:rsid w:val="00624CDF"/>
    <w:rsid w:val="006251C5"/>
    <w:rsid w:val="00625A12"/>
    <w:rsid w:val="00626186"/>
    <w:rsid w:val="00626D89"/>
    <w:rsid w:val="00626E80"/>
    <w:rsid w:val="00627030"/>
    <w:rsid w:val="00627104"/>
    <w:rsid w:val="006272DC"/>
    <w:rsid w:val="006279DE"/>
    <w:rsid w:val="006306E6"/>
    <w:rsid w:val="0063117E"/>
    <w:rsid w:val="006311D5"/>
    <w:rsid w:val="00631362"/>
    <w:rsid w:val="00631839"/>
    <w:rsid w:val="0063257B"/>
    <w:rsid w:val="00632741"/>
    <w:rsid w:val="006329C5"/>
    <w:rsid w:val="00632D58"/>
    <w:rsid w:val="00632E64"/>
    <w:rsid w:val="006340D3"/>
    <w:rsid w:val="00634DE5"/>
    <w:rsid w:val="0063548A"/>
    <w:rsid w:val="006356A7"/>
    <w:rsid w:val="00635B0E"/>
    <w:rsid w:val="0063610A"/>
    <w:rsid w:val="006361C5"/>
    <w:rsid w:val="006364CC"/>
    <w:rsid w:val="0063668D"/>
    <w:rsid w:val="00637140"/>
    <w:rsid w:val="006376B8"/>
    <w:rsid w:val="00637A1B"/>
    <w:rsid w:val="00637CA6"/>
    <w:rsid w:val="0064032C"/>
    <w:rsid w:val="00640361"/>
    <w:rsid w:val="0064045A"/>
    <w:rsid w:val="00640CB8"/>
    <w:rsid w:val="00641D84"/>
    <w:rsid w:val="0064298C"/>
    <w:rsid w:val="0064312A"/>
    <w:rsid w:val="00644C01"/>
    <w:rsid w:val="00644D28"/>
    <w:rsid w:val="00644DE0"/>
    <w:rsid w:val="00645347"/>
    <w:rsid w:val="00645974"/>
    <w:rsid w:val="00645C4A"/>
    <w:rsid w:val="00646132"/>
    <w:rsid w:val="00646B86"/>
    <w:rsid w:val="00646E5A"/>
    <w:rsid w:val="006473DC"/>
    <w:rsid w:val="00647D10"/>
    <w:rsid w:val="006502E6"/>
    <w:rsid w:val="006508FB"/>
    <w:rsid w:val="00650D43"/>
    <w:rsid w:val="006514BD"/>
    <w:rsid w:val="00651F62"/>
    <w:rsid w:val="00652311"/>
    <w:rsid w:val="00652BEF"/>
    <w:rsid w:val="00652C20"/>
    <w:rsid w:val="00652D7C"/>
    <w:rsid w:val="006539B7"/>
    <w:rsid w:val="00653B25"/>
    <w:rsid w:val="00653B62"/>
    <w:rsid w:val="00654CBA"/>
    <w:rsid w:val="006557FE"/>
    <w:rsid w:val="00655F72"/>
    <w:rsid w:val="00657221"/>
    <w:rsid w:val="00657B7F"/>
    <w:rsid w:val="00657D13"/>
    <w:rsid w:val="00660013"/>
    <w:rsid w:val="00661A47"/>
    <w:rsid w:val="00662097"/>
    <w:rsid w:val="00662375"/>
    <w:rsid w:val="006624B7"/>
    <w:rsid w:val="0066262A"/>
    <w:rsid w:val="00662757"/>
    <w:rsid w:val="00662B46"/>
    <w:rsid w:val="00662F95"/>
    <w:rsid w:val="006643DD"/>
    <w:rsid w:val="006651F5"/>
    <w:rsid w:val="00665779"/>
    <w:rsid w:val="00665B31"/>
    <w:rsid w:val="00666342"/>
    <w:rsid w:val="006667E5"/>
    <w:rsid w:val="0066703A"/>
    <w:rsid w:val="00667FFB"/>
    <w:rsid w:val="00670059"/>
    <w:rsid w:val="006701D1"/>
    <w:rsid w:val="00670267"/>
    <w:rsid w:val="00670A92"/>
    <w:rsid w:val="00670E2C"/>
    <w:rsid w:val="00671466"/>
    <w:rsid w:val="006714D6"/>
    <w:rsid w:val="006717CA"/>
    <w:rsid w:val="006719FE"/>
    <w:rsid w:val="00674283"/>
    <w:rsid w:val="00674475"/>
    <w:rsid w:val="00674923"/>
    <w:rsid w:val="00674CD5"/>
    <w:rsid w:val="00674DD7"/>
    <w:rsid w:val="00675A03"/>
    <w:rsid w:val="00675B1D"/>
    <w:rsid w:val="0068032B"/>
    <w:rsid w:val="00680962"/>
    <w:rsid w:val="00680999"/>
    <w:rsid w:val="006817D4"/>
    <w:rsid w:val="00681FFC"/>
    <w:rsid w:val="00682141"/>
    <w:rsid w:val="00682721"/>
    <w:rsid w:val="006831E7"/>
    <w:rsid w:val="0068347E"/>
    <w:rsid w:val="006840CC"/>
    <w:rsid w:val="00684746"/>
    <w:rsid w:val="00684870"/>
    <w:rsid w:val="00686929"/>
    <w:rsid w:val="00686AD9"/>
    <w:rsid w:val="00686D1B"/>
    <w:rsid w:val="00686FDE"/>
    <w:rsid w:val="0068742E"/>
    <w:rsid w:val="00687F5B"/>
    <w:rsid w:val="006902A4"/>
    <w:rsid w:val="00690F83"/>
    <w:rsid w:val="006912FF"/>
    <w:rsid w:val="006920E2"/>
    <w:rsid w:val="00692737"/>
    <w:rsid w:val="006935E3"/>
    <w:rsid w:val="00693A41"/>
    <w:rsid w:val="00693CE3"/>
    <w:rsid w:val="00694038"/>
    <w:rsid w:val="006944BA"/>
    <w:rsid w:val="00695021"/>
    <w:rsid w:val="00695154"/>
    <w:rsid w:val="00695956"/>
    <w:rsid w:val="00695D35"/>
    <w:rsid w:val="00696C38"/>
    <w:rsid w:val="006971F8"/>
    <w:rsid w:val="00697AEB"/>
    <w:rsid w:val="00697BDB"/>
    <w:rsid w:val="006A0034"/>
    <w:rsid w:val="006A0395"/>
    <w:rsid w:val="006A045A"/>
    <w:rsid w:val="006A062D"/>
    <w:rsid w:val="006A083A"/>
    <w:rsid w:val="006A08C9"/>
    <w:rsid w:val="006A0BA5"/>
    <w:rsid w:val="006A1CF7"/>
    <w:rsid w:val="006A36EB"/>
    <w:rsid w:val="006A377B"/>
    <w:rsid w:val="006A3A20"/>
    <w:rsid w:val="006A3D8C"/>
    <w:rsid w:val="006A3DB8"/>
    <w:rsid w:val="006A4035"/>
    <w:rsid w:val="006A5301"/>
    <w:rsid w:val="006A5907"/>
    <w:rsid w:val="006A59CC"/>
    <w:rsid w:val="006A5E6F"/>
    <w:rsid w:val="006A5FE1"/>
    <w:rsid w:val="006A613D"/>
    <w:rsid w:val="006A62E2"/>
    <w:rsid w:val="006A6A0C"/>
    <w:rsid w:val="006A6C59"/>
    <w:rsid w:val="006A6C7C"/>
    <w:rsid w:val="006A7276"/>
    <w:rsid w:val="006A7284"/>
    <w:rsid w:val="006A735C"/>
    <w:rsid w:val="006A7911"/>
    <w:rsid w:val="006A7921"/>
    <w:rsid w:val="006B014F"/>
    <w:rsid w:val="006B0253"/>
    <w:rsid w:val="006B035D"/>
    <w:rsid w:val="006B1494"/>
    <w:rsid w:val="006B1CD7"/>
    <w:rsid w:val="006B20D9"/>
    <w:rsid w:val="006B2537"/>
    <w:rsid w:val="006B2FF2"/>
    <w:rsid w:val="006B3DD0"/>
    <w:rsid w:val="006B3E0D"/>
    <w:rsid w:val="006B40B2"/>
    <w:rsid w:val="006B43C0"/>
    <w:rsid w:val="006B46E5"/>
    <w:rsid w:val="006B48F3"/>
    <w:rsid w:val="006B4B11"/>
    <w:rsid w:val="006B4BAA"/>
    <w:rsid w:val="006B57C3"/>
    <w:rsid w:val="006B5F53"/>
    <w:rsid w:val="006B5FE2"/>
    <w:rsid w:val="006B632E"/>
    <w:rsid w:val="006B65E8"/>
    <w:rsid w:val="006B6603"/>
    <w:rsid w:val="006B6F65"/>
    <w:rsid w:val="006B7AB3"/>
    <w:rsid w:val="006C034A"/>
    <w:rsid w:val="006C0B8A"/>
    <w:rsid w:val="006C1A5F"/>
    <w:rsid w:val="006C1E31"/>
    <w:rsid w:val="006C1F7E"/>
    <w:rsid w:val="006C2077"/>
    <w:rsid w:val="006C2168"/>
    <w:rsid w:val="006C2D6E"/>
    <w:rsid w:val="006C3D6B"/>
    <w:rsid w:val="006C5048"/>
    <w:rsid w:val="006C581D"/>
    <w:rsid w:val="006C5952"/>
    <w:rsid w:val="006C65B7"/>
    <w:rsid w:val="006C71A5"/>
    <w:rsid w:val="006C74DB"/>
    <w:rsid w:val="006C7807"/>
    <w:rsid w:val="006C7B55"/>
    <w:rsid w:val="006D05B4"/>
    <w:rsid w:val="006D11AF"/>
    <w:rsid w:val="006D153B"/>
    <w:rsid w:val="006D1BB1"/>
    <w:rsid w:val="006D251C"/>
    <w:rsid w:val="006D2BEC"/>
    <w:rsid w:val="006D2CBB"/>
    <w:rsid w:val="006D3BD3"/>
    <w:rsid w:val="006D6D7F"/>
    <w:rsid w:val="006D74FD"/>
    <w:rsid w:val="006D7BC7"/>
    <w:rsid w:val="006E032E"/>
    <w:rsid w:val="006E0E5C"/>
    <w:rsid w:val="006E10DB"/>
    <w:rsid w:val="006E1713"/>
    <w:rsid w:val="006E1A8D"/>
    <w:rsid w:val="006E1FC5"/>
    <w:rsid w:val="006E26CB"/>
    <w:rsid w:val="006E32DF"/>
    <w:rsid w:val="006E3536"/>
    <w:rsid w:val="006E36A2"/>
    <w:rsid w:val="006E38B3"/>
    <w:rsid w:val="006E41C6"/>
    <w:rsid w:val="006E449D"/>
    <w:rsid w:val="006E5DD8"/>
    <w:rsid w:val="006E5E34"/>
    <w:rsid w:val="006E6CB6"/>
    <w:rsid w:val="006E6E9E"/>
    <w:rsid w:val="006E777C"/>
    <w:rsid w:val="006E7F54"/>
    <w:rsid w:val="006F093D"/>
    <w:rsid w:val="006F0C3C"/>
    <w:rsid w:val="006F0FEF"/>
    <w:rsid w:val="006F10DA"/>
    <w:rsid w:val="006F1D9D"/>
    <w:rsid w:val="006F1E15"/>
    <w:rsid w:val="006F1E35"/>
    <w:rsid w:val="006F1FAF"/>
    <w:rsid w:val="006F3134"/>
    <w:rsid w:val="006F336A"/>
    <w:rsid w:val="006F3F4B"/>
    <w:rsid w:val="006F4013"/>
    <w:rsid w:val="006F490B"/>
    <w:rsid w:val="006F4EF3"/>
    <w:rsid w:val="006F5893"/>
    <w:rsid w:val="006F5AE9"/>
    <w:rsid w:val="006F71BB"/>
    <w:rsid w:val="007001DE"/>
    <w:rsid w:val="00700750"/>
    <w:rsid w:val="007016BE"/>
    <w:rsid w:val="00701A90"/>
    <w:rsid w:val="00701B85"/>
    <w:rsid w:val="00702376"/>
    <w:rsid w:val="00702D82"/>
    <w:rsid w:val="00704051"/>
    <w:rsid w:val="00704817"/>
    <w:rsid w:val="007048A3"/>
    <w:rsid w:val="00705A3A"/>
    <w:rsid w:val="007063FD"/>
    <w:rsid w:val="00706956"/>
    <w:rsid w:val="00706A51"/>
    <w:rsid w:val="0070768A"/>
    <w:rsid w:val="007078B9"/>
    <w:rsid w:val="00710831"/>
    <w:rsid w:val="0071134F"/>
    <w:rsid w:val="007113C2"/>
    <w:rsid w:val="00711B53"/>
    <w:rsid w:val="007127E8"/>
    <w:rsid w:val="00713294"/>
    <w:rsid w:val="007136D5"/>
    <w:rsid w:val="007142A0"/>
    <w:rsid w:val="007152D6"/>
    <w:rsid w:val="00715BC7"/>
    <w:rsid w:val="00715DBC"/>
    <w:rsid w:val="00716018"/>
    <w:rsid w:val="00716448"/>
    <w:rsid w:val="00716539"/>
    <w:rsid w:val="007168C9"/>
    <w:rsid w:val="0071693F"/>
    <w:rsid w:val="00716977"/>
    <w:rsid w:val="0071792A"/>
    <w:rsid w:val="00717B94"/>
    <w:rsid w:val="007200D2"/>
    <w:rsid w:val="0072067C"/>
    <w:rsid w:val="00720DA2"/>
    <w:rsid w:val="00720F8E"/>
    <w:rsid w:val="00721963"/>
    <w:rsid w:val="00721B5F"/>
    <w:rsid w:val="00721B9D"/>
    <w:rsid w:val="00721C11"/>
    <w:rsid w:val="00721D2D"/>
    <w:rsid w:val="00722E18"/>
    <w:rsid w:val="0072346A"/>
    <w:rsid w:val="00723BBE"/>
    <w:rsid w:val="007241D7"/>
    <w:rsid w:val="00724228"/>
    <w:rsid w:val="007247C2"/>
    <w:rsid w:val="00724CB1"/>
    <w:rsid w:val="00725027"/>
    <w:rsid w:val="0072517C"/>
    <w:rsid w:val="00725A46"/>
    <w:rsid w:val="00725C73"/>
    <w:rsid w:val="007267E1"/>
    <w:rsid w:val="00726A1D"/>
    <w:rsid w:val="00726C46"/>
    <w:rsid w:val="00727025"/>
    <w:rsid w:val="00730AC8"/>
    <w:rsid w:val="00730CB3"/>
    <w:rsid w:val="0073107B"/>
    <w:rsid w:val="00731C74"/>
    <w:rsid w:val="00732287"/>
    <w:rsid w:val="00732914"/>
    <w:rsid w:val="0073298E"/>
    <w:rsid w:val="00732A8E"/>
    <w:rsid w:val="00732BAE"/>
    <w:rsid w:val="00733230"/>
    <w:rsid w:val="007337AD"/>
    <w:rsid w:val="00733AE1"/>
    <w:rsid w:val="00734B4E"/>
    <w:rsid w:val="0073559E"/>
    <w:rsid w:val="00735C4E"/>
    <w:rsid w:val="00735C83"/>
    <w:rsid w:val="00735E1F"/>
    <w:rsid w:val="00735FD2"/>
    <w:rsid w:val="00736DFB"/>
    <w:rsid w:val="00737DDC"/>
    <w:rsid w:val="00740B67"/>
    <w:rsid w:val="00741261"/>
    <w:rsid w:val="00741714"/>
    <w:rsid w:val="00741940"/>
    <w:rsid w:val="00741952"/>
    <w:rsid w:val="00741968"/>
    <w:rsid w:val="00741A32"/>
    <w:rsid w:val="007421C3"/>
    <w:rsid w:val="00743EE6"/>
    <w:rsid w:val="007447E3"/>
    <w:rsid w:val="00744E64"/>
    <w:rsid w:val="00744F1B"/>
    <w:rsid w:val="00745590"/>
    <w:rsid w:val="00745837"/>
    <w:rsid w:val="00745BF1"/>
    <w:rsid w:val="00745C5E"/>
    <w:rsid w:val="00746466"/>
    <w:rsid w:val="007475CB"/>
    <w:rsid w:val="00750467"/>
    <w:rsid w:val="00750620"/>
    <w:rsid w:val="0075071F"/>
    <w:rsid w:val="00750769"/>
    <w:rsid w:val="007508BB"/>
    <w:rsid w:val="00751212"/>
    <w:rsid w:val="00751460"/>
    <w:rsid w:val="00751773"/>
    <w:rsid w:val="007523EE"/>
    <w:rsid w:val="00753B35"/>
    <w:rsid w:val="007546C5"/>
    <w:rsid w:val="007546F2"/>
    <w:rsid w:val="00754F95"/>
    <w:rsid w:val="007556BB"/>
    <w:rsid w:val="00755831"/>
    <w:rsid w:val="00755916"/>
    <w:rsid w:val="00755ACB"/>
    <w:rsid w:val="00755EB5"/>
    <w:rsid w:val="00756727"/>
    <w:rsid w:val="00757055"/>
    <w:rsid w:val="0075740B"/>
    <w:rsid w:val="00757E84"/>
    <w:rsid w:val="00757F34"/>
    <w:rsid w:val="00760220"/>
    <w:rsid w:val="007606B6"/>
    <w:rsid w:val="00760DCE"/>
    <w:rsid w:val="007612A4"/>
    <w:rsid w:val="00761A65"/>
    <w:rsid w:val="00761B01"/>
    <w:rsid w:val="00762D0A"/>
    <w:rsid w:val="00762E22"/>
    <w:rsid w:val="00763441"/>
    <w:rsid w:val="007640AD"/>
    <w:rsid w:val="00764FD2"/>
    <w:rsid w:val="00766EA5"/>
    <w:rsid w:val="007713C0"/>
    <w:rsid w:val="00771620"/>
    <w:rsid w:val="00771641"/>
    <w:rsid w:val="00772228"/>
    <w:rsid w:val="007724CB"/>
    <w:rsid w:val="0077305F"/>
    <w:rsid w:val="00773A5F"/>
    <w:rsid w:val="007744AB"/>
    <w:rsid w:val="0077497F"/>
    <w:rsid w:val="00774CDC"/>
    <w:rsid w:val="00775179"/>
    <w:rsid w:val="0077520D"/>
    <w:rsid w:val="007757F8"/>
    <w:rsid w:val="0077640A"/>
    <w:rsid w:val="007765E9"/>
    <w:rsid w:val="00777126"/>
    <w:rsid w:val="0077751A"/>
    <w:rsid w:val="0078007F"/>
    <w:rsid w:val="00780E06"/>
    <w:rsid w:val="0078167E"/>
    <w:rsid w:val="00782141"/>
    <w:rsid w:val="0078224E"/>
    <w:rsid w:val="00782C18"/>
    <w:rsid w:val="0078459E"/>
    <w:rsid w:val="00784C43"/>
    <w:rsid w:val="00784D38"/>
    <w:rsid w:val="0078543F"/>
    <w:rsid w:val="00785A3C"/>
    <w:rsid w:val="00786017"/>
    <w:rsid w:val="00786463"/>
    <w:rsid w:val="00786AAE"/>
    <w:rsid w:val="00786E08"/>
    <w:rsid w:val="00786E09"/>
    <w:rsid w:val="007874BD"/>
    <w:rsid w:val="00787DE2"/>
    <w:rsid w:val="007916B1"/>
    <w:rsid w:val="0079225E"/>
    <w:rsid w:val="007926B0"/>
    <w:rsid w:val="00792776"/>
    <w:rsid w:val="0079280E"/>
    <w:rsid w:val="00792C58"/>
    <w:rsid w:val="00792E0B"/>
    <w:rsid w:val="00792F51"/>
    <w:rsid w:val="00793C00"/>
    <w:rsid w:val="00793C48"/>
    <w:rsid w:val="00793D1C"/>
    <w:rsid w:val="007945F3"/>
    <w:rsid w:val="007947BB"/>
    <w:rsid w:val="00794A62"/>
    <w:rsid w:val="00794BD6"/>
    <w:rsid w:val="0079558A"/>
    <w:rsid w:val="00795D1E"/>
    <w:rsid w:val="00795F4E"/>
    <w:rsid w:val="00796523"/>
    <w:rsid w:val="00796604"/>
    <w:rsid w:val="00796DBB"/>
    <w:rsid w:val="007A0052"/>
    <w:rsid w:val="007A05C2"/>
    <w:rsid w:val="007A1249"/>
    <w:rsid w:val="007A1363"/>
    <w:rsid w:val="007A159C"/>
    <w:rsid w:val="007A2145"/>
    <w:rsid w:val="007A23CC"/>
    <w:rsid w:val="007A2E30"/>
    <w:rsid w:val="007A2E38"/>
    <w:rsid w:val="007A4010"/>
    <w:rsid w:val="007A4D30"/>
    <w:rsid w:val="007A4DF5"/>
    <w:rsid w:val="007A546D"/>
    <w:rsid w:val="007A5C1D"/>
    <w:rsid w:val="007A6140"/>
    <w:rsid w:val="007A6157"/>
    <w:rsid w:val="007A695F"/>
    <w:rsid w:val="007A7894"/>
    <w:rsid w:val="007A7CC6"/>
    <w:rsid w:val="007B0821"/>
    <w:rsid w:val="007B28C0"/>
    <w:rsid w:val="007B2F44"/>
    <w:rsid w:val="007B333F"/>
    <w:rsid w:val="007B3ACB"/>
    <w:rsid w:val="007B45C2"/>
    <w:rsid w:val="007B4917"/>
    <w:rsid w:val="007B4A43"/>
    <w:rsid w:val="007B4F80"/>
    <w:rsid w:val="007B5494"/>
    <w:rsid w:val="007B6110"/>
    <w:rsid w:val="007B7466"/>
    <w:rsid w:val="007C068C"/>
    <w:rsid w:val="007C0D16"/>
    <w:rsid w:val="007C1ADA"/>
    <w:rsid w:val="007C1E15"/>
    <w:rsid w:val="007C2012"/>
    <w:rsid w:val="007C2E2E"/>
    <w:rsid w:val="007C2F02"/>
    <w:rsid w:val="007C3854"/>
    <w:rsid w:val="007C38E8"/>
    <w:rsid w:val="007C3F7C"/>
    <w:rsid w:val="007C41A6"/>
    <w:rsid w:val="007C5648"/>
    <w:rsid w:val="007C61E6"/>
    <w:rsid w:val="007C6CC8"/>
    <w:rsid w:val="007C6F30"/>
    <w:rsid w:val="007C708A"/>
    <w:rsid w:val="007C7B81"/>
    <w:rsid w:val="007C7FE6"/>
    <w:rsid w:val="007D0DC7"/>
    <w:rsid w:val="007D14F4"/>
    <w:rsid w:val="007D16E6"/>
    <w:rsid w:val="007D36A5"/>
    <w:rsid w:val="007D3955"/>
    <w:rsid w:val="007D3E80"/>
    <w:rsid w:val="007D4343"/>
    <w:rsid w:val="007D4417"/>
    <w:rsid w:val="007D474D"/>
    <w:rsid w:val="007D4829"/>
    <w:rsid w:val="007D4D97"/>
    <w:rsid w:val="007D4DE1"/>
    <w:rsid w:val="007D51B2"/>
    <w:rsid w:val="007D595B"/>
    <w:rsid w:val="007D5F71"/>
    <w:rsid w:val="007D64A2"/>
    <w:rsid w:val="007D6996"/>
    <w:rsid w:val="007D69E2"/>
    <w:rsid w:val="007D6A24"/>
    <w:rsid w:val="007D6CFA"/>
    <w:rsid w:val="007D7752"/>
    <w:rsid w:val="007D7917"/>
    <w:rsid w:val="007E01ED"/>
    <w:rsid w:val="007E1076"/>
    <w:rsid w:val="007E12D6"/>
    <w:rsid w:val="007E194A"/>
    <w:rsid w:val="007E1B63"/>
    <w:rsid w:val="007E216A"/>
    <w:rsid w:val="007E2209"/>
    <w:rsid w:val="007E2212"/>
    <w:rsid w:val="007E2F52"/>
    <w:rsid w:val="007E2F80"/>
    <w:rsid w:val="007E341F"/>
    <w:rsid w:val="007E3FAD"/>
    <w:rsid w:val="007E457D"/>
    <w:rsid w:val="007E4F6D"/>
    <w:rsid w:val="007E54EA"/>
    <w:rsid w:val="007E5AFA"/>
    <w:rsid w:val="007E6231"/>
    <w:rsid w:val="007E76E5"/>
    <w:rsid w:val="007E7E2B"/>
    <w:rsid w:val="007F0118"/>
    <w:rsid w:val="007F0AC7"/>
    <w:rsid w:val="007F0F87"/>
    <w:rsid w:val="007F132A"/>
    <w:rsid w:val="007F258F"/>
    <w:rsid w:val="007F31BA"/>
    <w:rsid w:val="007F31C2"/>
    <w:rsid w:val="007F3F06"/>
    <w:rsid w:val="007F3FA3"/>
    <w:rsid w:val="007F4402"/>
    <w:rsid w:val="007F4406"/>
    <w:rsid w:val="007F4DFB"/>
    <w:rsid w:val="007F66D3"/>
    <w:rsid w:val="007F697D"/>
    <w:rsid w:val="007F6D94"/>
    <w:rsid w:val="007F72CA"/>
    <w:rsid w:val="007F73FC"/>
    <w:rsid w:val="007F746A"/>
    <w:rsid w:val="00800143"/>
    <w:rsid w:val="008001D5"/>
    <w:rsid w:val="008004BF"/>
    <w:rsid w:val="00800A42"/>
    <w:rsid w:val="00801D89"/>
    <w:rsid w:val="00801E16"/>
    <w:rsid w:val="00802389"/>
    <w:rsid w:val="00802B27"/>
    <w:rsid w:val="0080306B"/>
    <w:rsid w:val="00803498"/>
    <w:rsid w:val="00803F96"/>
    <w:rsid w:val="008041FA"/>
    <w:rsid w:val="008043D8"/>
    <w:rsid w:val="00804692"/>
    <w:rsid w:val="00805C59"/>
    <w:rsid w:val="00805D04"/>
    <w:rsid w:val="00806FCF"/>
    <w:rsid w:val="0080779A"/>
    <w:rsid w:val="00807DBE"/>
    <w:rsid w:val="0081019E"/>
    <w:rsid w:val="00810B97"/>
    <w:rsid w:val="0081186E"/>
    <w:rsid w:val="00811CD3"/>
    <w:rsid w:val="00812073"/>
    <w:rsid w:val="00812166"/>
    <w:rsid w:val="008127D7"/>
    <w:rsid w:val="00812E4E"/>
    <w:rsid w:val="0081306D"/>
    <w:rsid w:val="0081370B"/>
    <w:rsid w:val="00813A84"/>
    <w:rsid w:val="00813FE3"/>
    <w:rsid w:val="00814690"/>
    <w:rsid w:val="008155A7"/>
    <w:rsid w:val="00815666"/>
    <w:rsid w:val="00815D61"/>
    <w:rsid w:val="00816096"/>
    <w:rsid w:val="0081644C"/>
    <w:rsid w:val="008171CD"/>
    <w:rsid w:val="00817369"/>
    <w:rsid w:val="00820D29"/>
    <w:rsid w:val="00820D54"/>
    <w:rsid w:val="00820DF8"/>
    <w:rsid w:val="008214D0"/>
    <w:rsid w:val="00821CC2"/>
    <w:rsid w:val="008221A4"/>
    <w:rsid w:val="008224D0"/>
    <w:rsid w:val="008225B5"/>
    <w:rsid w:val="008229FF"/>
    <w:rsid w:val="008232F3"/>
    <w:rsid w:val="00823378"/>
    <w:rsid w:val="00823C44"/>
    <w:rsid w:val="0082401E"/>
    <w:rsid w:val="00824716"/>
    <w:rsid w:val="00824B25"/>
    <w:rsid w:val="00824B5A"/>
    <w:rsid w:val="0082537B"/>
    <w:rsid w:val="008257FB"/>
    <w:rsid w:val="0082612E"/>
    <w:rsid w:val="008265EE"/>
    <w:rsid w:val="0082699B"/>
    <w:rsid w:val="00826E98"/>
    <w:rsid w:val="00827781"/>
    <w:rsid w:val="0083108F"/>
    <w:rsid w:val="0083116E"/>
    <w:rsid w:val="008314F8"/>
    <w:rsid w:val="00831EF7"/>
    <w:rsid w:val="0083254F"/>
    <w:rsid w:val="00832B2B"/>
    <w:rsid w:val="008339FA"/>
    <w:rsid w:val="00833CB1"/>
    <w:rsid w:val="008346B6"/>
    <w:rsid w:val="00836053"/>
    <w:rsid w:val="008363D2"/>
    <w:rsid w:val="00840244"/>
    <w:rsid w:val="0084029C"/>
    <w:rsid w:val="008404AB"/>
    <w:rsid w:val="00840730"/>
    <w:rsid w:val="0084145F"/>
    <w:rsid w:val="008414CA"/>
    <w:rsid w:val="00843B7B"/>
    <w:rsid w:val="00844287"/>
    <w:rsid w:val="008449A6"/>
    <w:rsid w:val="008449EB"/>
    <w:rsid w:val="0084503F"/>
    <w:rsid w:val="008460B2"/>
    <w:rsid w:val="00846F1E"/>
    <w:rsid w:val="00846F69"/>
    <w:rsid w:val="00847B67"/>
    <w:rsid w:val="008511E8"/>
    <w:rsid w:val="0085218E"/>
    <w:rsid w:val="0085220D"/>
    <w:rsid w:val="00852B5E"/>
    <w:rsid w:val="00853BE1"/>
    <w:rsid w:val="00854C83"/>
    <w:rsid w:val="00854D5D"/>
    <w:rsid w:val="00855C7D"/>
    <w:rsid w:val="00855F34"/>
    <w:rsid w:val="0085644F"/>
    <w:rsid w:val="00856795"/>
    <w:rsid w:val="00856C4B"/>
    <w:rsid w:val="00856E55"/>
    <w:rsid w:val="0085769D"/>
    <w:rsid w:val="00857B24"/>
    <w:rsid w:val="008604C7"/>
    <w:rsid w:val="00861436"/>
    <w:rsid w:val="00861BE0"/>
    <w:rsid w:val="00862A1A"/>
    <w:rsid w:val="00863115"/>
    <w:rsid w:val="00863484"/>
    <w:rsid w:val="008634EB"/>
    <w:rsid w:val="00863E80"/>
    <w:rsid w:val="00864D87"/>
    <w:rsid w:val="00865347"/>
    <w:rsid w:val="00865B0F"/>
    <w:rsid w:val="0086672E"/>
    <w:rsid w:val="008668CE"/>
    <w:rsid w:val="00866DB4"/>
    <w:rsid w:val="00867599"/>
    <w:rsid w:val="00867707"/>
    <w:rsid w:val="0086780A"/>
    <w:rsid w:val="0086792B"/>
    <w:rsid w:val="00867E53"/>
    <w:rsid w:val="0087084A"/>
    <w:rsid w:val="00870B07"/>
    <w:rsid w:val="00870B5A"/>
    <w:rsid w:val="00870EA5"/>
    <w:rsid w:val="00870F97"/>
    <w:rsid w:val="0087134D"/>
    <w:rsid w:val="00871384"/>
    <w:rsid w:val="00871E5A"/>
    <w:rsid w:val="008720DB"/>
    <w:rsid w:val="008727DD"/>
    <w:rsid w:val="008728D3"/>
    <w:rsid w:val="008729B9"/>
    <w:rsid w:val="00872DE5"/>
    <w:rsid w:val="00873D99"/>
    <w:rsid w:val="00873DFF"/>
    <w:rsid w:val="00874B6C"/>
    <w:rsid w:val="008754D1"/>
    <w:rsid w:val="00875ECE"/>
    <w:rsid w:val="00876059"/>
    <w:rsid w:val="0087694E"/>
    <w:rsid w:val="00876DC7"/>
    <w:rsid w:val="0087726A"/>
    <w:rsid w:val="00877435"/>
    <w:rsid w:val="00877B2C"/>
    <w:rsid w:val="008809FB"/>
    <w:rsid w:val="00880E4F"/>
    <w:rsid w:val="008812A3"/>
    <w:rsid w:val="00881657"/>
    <w:rsid w:val="008818D4"/>
    <w:rsid w:val="00881D68"/>
    <w:rsid w:val="00881FAC"/>
    <w:rsid w:val="008820CA"/>
    <w:rsid w:val="008838AC"/>
    <w:rsid w:val="00883E44"/>
    <w:rsid w:val="008846B4"/>
    <w:rsid w:val="0088474A"/>
    <w:rsid w:val="00884862"/>
    <w:rsid w:val="00885633"/>
    <w:rsid w:val="00885650"/>
    <w:rsid w:val="00886416"/>
    <w:rsid w:val="0088645B"/>
    <w:rsid w:val="00886897"/>
    <w:rsid w:val="00886CD6"/>
    <w:rsid w:val="008871B4"/>
    <w:rsid w:val="008871D8"/>
    <w:rsid w:val="008875B3"/>
    <w:rsid w:val="00890371"/>
    <w:rsid w:val="00890A87"/>
    <w:rsid w:val="00890B7B"/>
    <w:rsid w:val="00890BC9"/>
    <w:rsid w:val="00890BFF"/>
    <w:rsid w:val="008916BA"/>
    <w:rsid w:val="008922D6"/>
    <w:rsid w:val="00892C55"/>
    <w:rsid w:val="00892F7D"/>
    <w:rsid w:val="00892FCC"/>
    <w:rsid w:val="008930BB"/>
    <w:rsid w:val="008937FF"/>
    <w:rsid w:val="00893C7E"/>
    <w:rsid w:val="00893E57"/>
    <w:rsid w:val="00894291"/>
    <w:rsid w:val="008942E4"/>
    <w:rsid w:val="00895512"/>
    <w:rsid w:val="00895600"/>
    <w:rsid w:val="00896A53"/>
    <w:rsid w:val="008972C5"/>
    <w:rsid w:val="008977AA"/>
    <w:rsid w:val="008A04C6"/>
    <w:rsid w:val="008A0F0D"/>
    <w:rsid w:val="008A100B"/>
    <w:rsid w:val="008A1A8C"/>
    <w:rsid w:val="008A1D48"/>
    <w:rsid w:val="008A20F4"/>
    <w:rsid w:val="008A3381"/>
    <w:rsid w:val="008A364D"/>
    <w:rsid w:val="008A3B0B"/>
    <w:rsid w:val="008A3EFA"/>
    <w:rsid w:val="008A48BD"/>
    <w:rsid w:val="008A4B1D"/>
    <w:rsid w:val="008A4DE6"/>
    <w:rsid w:val="008A5698"/>
    <w:rsid w:val="008A5A52"/>
    <w:rsid w:val="008A5CE2"/>
    <w:rsid w:val="008A6625"/>
    <w:rsid w:val="008B049B"/>
    <w:rsid w:val="008B0539"/>
    <w:rsid w:val="008B0D29"/>
    <w:rsid w:val="008B1B4B"/>
    <w:rsid w:val="008B1BA1"/>
    <w:rsid w:val="008B1DE1"/>
    <w:rsid w:val="008B1FEE"/>
    <w:rsid w:val="008B291F"/>
    <w:rsid w:val="008B3562"/>
    <w:rsid w:val="008B3571"/>
    <w:rsid w:val="008B42D0"/>
    <w:rsid w:val="008B4647"/>
    <w:rsid w:val="008B47E0"/>
    <w:rsid w:val="008B4A84"/>
    <w:rsid w:val="008B545F"/>
    <w:rsid w:val="008B567B"/>
    <w:rsid w:val="008B69C6"/>
    <w:rsid w:val="008B6A6E"/>
    <w:rsid w:val="008B70B5"/>
    <w:rsid w:val="008B75A4"/>
    <w:rsid w:val="008B7F96"/>
    <w:rsid w:val="008C0298"/>
    <w:rsid w:val="008C03ED"/>
    <w:rsid w:val="008C10C7"/>
    <w:rsid w:val="008C1A31"/>
    <w:rsid w:val="008C20AC"/>
    <w:rsid w:val="008C2560"/>
    <w:rsid w:val="008C2734"/>
    <w:rsid w:val="008C2992"/>
    <w:rsid w:val="008C3207"/>
    <w:rsid w:val="008C3ECB"/>
    <w:rsid w:val="008C3F64"/>
    <w:rsid w:val="008C4068"/>
    <w:rsid w:val="008C40AE"/>
    <w:rsid w:val="008C58EF"/>
    <w:rsid w:val="008C6E4E"/>
    <w:rsid w:val="008C6E82"/>
    <w:rsid w:val="008C7689"/>
    <w:rsid w:val="008C7761"/>
    <w:rsid w:val="008C7AB2"/>
    <w:rsid w:val="008C7B58"/>
    <w:rsid w:val="008C7FA1"/>
    <w:rsid w:val="008D0833"/>
    <w:rsid w:val="008D1AC2"/>
    <w:rsid w:val="008D3043"/>
    <w:rsid w:val="008D3F7E"/>
    <w:rsid w:val="008D4E03"/>
    <w:rsid w:val="008D61EC"/>
    <w:rsid w:val="008D62D0"/>
    <w:rsid w:val="008D6DD3"/>
    <w:rsid w:val="008D70A2"/>
    <w:rsid w:val="008D782A"/>
    <w:rsid w:val="008D7AD1"/>
    <w:rsid w:val="008D7F3F"/>
    <w:rsid w:val="008E099E"/>
    <w:rsid w:val="008E0F75"/>
    <w:rsid w:val="008E11CA"/>
    <w:rsid w:val="008E19D4"/>
    <w:rsid w:val="008E1ECF"/>
    <w:rsid w:val="008E1F73"/>
    <w:rsid w:val="008E277B"/>
    <w:rsid w:val="008E2982"/>
    <w:rsid w:val="008E2DD3"/>
    <w:rsid w:val="008E2E10"/>
    <w:rsid w:val="008E3473"/>
    <w:rsid w:val="008E35BF"/>
    <w:rsid w:val="008E3B09"/>
    <w:rsid w:val="008E55F5"/>
    <w:rsid w:val="008E56FD"/>
    <w:rsid w:val="008E59FA"/>
    <w:rsid w:val="008E5C96"/>
    <w:rsid w:val="008E710E"/>
    <w:rsid w:val="008F0304"/>
    <w:rsid w:val="008F0890"/>
    <w:rsid w:val="008F09EB"/>
    <w:rsid w:val="008F0ACF"/>
    <w:rsid w:val="008F0D4F"/>
    <w:rsid w:val="008F0EB0"/>
    <w:rsid w:val="008F0F2B"/>
    <w:rsid w:val="008F16F0"/>
    <w:rsid w:val="008F2537"/>
    <w:rsid w:val="008F32A0"/>
    <w:rsid w:val="008F3DE4"/>
    <w:rsid w:val="008F4654"/>
    <w:rsid w:val="008F4B78"/>
    <w:rsid w:val="008F4E7D"/>
    <w:rsid w:val="008F53B6"/>
    <w:rsid w:val="008F592F"/>
    <w:rsid w:val="008F62A5"/>
    <w:rsid w:val="008F6904"/>
    <w:rsid w:val="008F6F7D"/>
    <w:rsid w:val="008F7186"/>
    <w:rsid w:val="008F725C"/>
    <w:rsid w:val="008F7912"/>
    <w:rsid w:val="008F7B5E"/>
    <w:rsid w:val="009008C3"/>
    <w:rsid w:val="009009F3"/>
    <w:rsid w:val="009011DE"/>
    <w:rsid w:val="00901B5C"/>
    <w:rsid w:val="00901DED"/>
    <w:rsid w:val="0090234C"/>
    <w:rsid w:val="0090256E"/>
    <w:rsid w:val="00902883"/>
    <w:rsid w:val="0090338A"/>
    <w:rsid w:val="009033FC"/>
    <w:rsid w:val="009037CE"/>
    <w:rsid w:val="00904492"/>
    <w:rsid w:val="00904EB6"/>
    <w:rsid w:val="00905049"/>
    <w:rsid w:val="00905494"/>
    <w:rsid w:val="00905BE4"/>
    <w:rsid w:val="0090714F"/>
    <w:rsid w:val="00907379"/>
    <w:rsid w:val="009100A0"/>
    <w:rsid w:val="00910411"/>
    <w:rsid w:val="009106BD"/>
    <w:rsid w:val="0091104C"/>
    <w:rsid w:val="009114FB"/>
    <w:rsid w:val="009116EF"/>
    <w:rsid w:val="0091240D"/>
    <w:rsid w:val="00912AA7"/>
    <w:rsid w:val="00912EE0"/>
    <w:rsid w:val="00913782"/>
    <w:rsid w:val="00914EF3"/>
    <w:rsid w:val="009162D4"/>
    <w:rsid w:val="009165AD"/>
    <w:rsid w:val="00916ACA"/>
    <w:rsid w:val="00916CC3"/>
    <w:rsid w:val="00917079"/>
    <w:rsid w:val="00917506"/>
    <w:rsid w:val="009175A4"/>
    <w:rsid w:val="009178F2"/>
    <w:rsid w:val="00917D43"/>
    <w:rsid w:val="009200C8"/>
    <w:rsid w:val="009203B3"/>
    <w:rsid w:val="00920713"/>
    <w:rsid w:val="00920A38"/>
    <w:rsid w:val="00921DED"/>
    <w:rsid w:val="00922106"/>
    <w:rsid w:val="009229BA"/>
    <w:rsid w:val="00923696"/>
    <w:rsid w:val="00923851"/>
    <w:rsid w:val="00923AA7"/>
    <w:rsid w:val="00923EC0"/>
    <w:rsid w:val="0092431F"/>
    <w:rsid w:val="009249E8"/>
    <w:rsid w:val="0092561D"/>
    <w:rsid w:val="00925CF5"/>
    <w:rsid w:val="00925D0E"/>
    <w:rsid w:val="00925D7E"/>
    <w:rsid w:val="00926EFB"/>
    <w:rsid w:val="0092785B"/>
    <w:rsid w:val="0093060B"/>
    <w:rsid w:val="00930E9C"/>
    <w:rsid w:val="0093274F"/>
    <w:rsid w:val="00932AB6"/>
    <w:rsid w:val="0093328B"/>
    <w:rsid w:val="0093365A"/>
    <w:rsid w:val="00933693"/>
    <w:rsid w:val="009355A9"/>
    <w:rsid w:val="0093591C"/>
    <w:rsid w:val="00935DD9"/>
    <w:rsid w:val="00935E15"/>
    <w:rsid w:val="00935F6C"/>
    <w:rsid w:val="00936427"/>
    <w:rsid w:val="0093656F"/>
    <w:rsid w:val="00937711"/>
    <w:rsid w:val="00940807"/>
    <w:rsid w:val="0094093B"/>
    <w:rsid w:val="00940B3F"/>
    <w:rsid w:val="00941CB1"/>
    <w:rsid w:val="009430AF"/>
    <w:rsid w:val="0094335F"/>
    <w:rsid w:val="0094371F"/>
    <w:rsid w:val="00943B90"/>
    <w:rsid w:val="00943C4F"/>
    <w:rsid w:val="009443F3"/>
    <w:rsid w:val="009444BD"/>
    <w:rsid w:val="0094558E"/>
    <w:rsid w:val="0094568E"/>
    <w:rsid w:val="00945FCE"/>
    <w:rsid w:val="009468A6"/>
    <w:rsid w:val="00947356"/>
    <w:rsid w:val="009477D3"/>
    <w:rsid w:val="00947F5F"/>
    <w:rsid w:val="00950AD8"/>
    <w:rsid w:val="009515B3"/>
    <w:rsid w:val="00951685"/>
    <w:rsid w:val="00952A18"/>
    <w:rsid w:val="0095312B"/>
    <w:rsid w:val="00953CC0"/>
    <w:rsid w:val="00953D39"/>
    <w:rsid w:val="00954193"/>
    <w:rsid w:val="0095489F"/>
    <w:rsid w:val="00954A77"/>
    <w:rsid w:val="00954AB5"/>
    <w:rsid w:val="0095507F"/>
    <w:rsid w:val="00955A03"/>
    <w:rsid w:val="009560D4"/>
    <w:rsid w:val="009564EC"/>
    <w:rsid w:val="00956DF0"/>
    <w:rsid w:val="00957B01"/>
    <w:rsid w:val="00957BB7"/>
    <w:rsid w:val="00957C99"/>
    <w:rsid w:val="00957F6D"/>
    <w:rsid w:val="00960788"/>
    <w:rsid w:val="0096229D"/>
    <w:rsid w:val="009622FC"/>
    <w:rsid w:val="00962901"/>
    <w:rsid w:val="009629B0"/>
    <w:rsid w:val="00963354"/>
    <w:rsid w:val="0096344F"/>
    <w:rsid w:val="00963520"/>
    <w:rsid w:val="009635F1"/>
    <w:rsid w:val="00963679"/>
    <w:rsid w:val="0096396D"/>
    <w:rsid w:val="00963D4A"/>
    <w:rsid w:val="009643A3"/>
    <w:rsid w:val="0096574E"/>
    <w:rsid w:val="00966B98"/>
    <w:rsid w:val="009675AB"/>
    <w:rsid w:val="00970197"/>
    <w:rsid w:val="009701D1"/>
    <w:rsid w:val="00970878"/>
    <w:rsid w:val="00970C09"/>
    <w:rsid w:val="00970D47"/>
    <w:rsid w:val="00971344"/>
    <w:rsid w:val="00971824"/>
    <w:rsid w:val="009722E2"/>
    <w:rsid w:val="009727FC"/>
    <w:rsid w:val="00972F91"/>
    <w:rsid w:val="00973416"/>
    <w:rsid w:val="00973A7C"/>
    <w:rsid w:val="00973C6C"/>
    <w:rsid w:val="009745AC"/>
    <w:rsid w:val="009748A0"/>
    <w:rsid w:val="0097528A"/>
    <w:rsid w:val="00977B31"/>
    <w:rsid w:val="00977C52"/>
    <w:rsid w:val="009804CD"/>
    <w:rsid w:val="00981D43"/>
    <w:rsid w:val="00981F7F"/>
    <w:rsid w:val="00982018"/>
    <w:rsid w:val="00982CA2"/>
    <w:rsid w:val="009841D8"/>
    <w:rsid w:val="00984248"/>
    <w:rsid w:val="009860A6"/>
    <w:rsid w:val="009864E6"/>
    <w:rsid w:val="00986DA3"/>
    <w:rsid w:val="00986FAE"/>
    <w:rsid w:val="00987108"/>
    <w:rsid w:val="00987262"/>
    <w:rsid w:val="009876B3"/>
    <w:rsid w:val="00987B83"/>
    <w:rsid w:val="00987D76"/>
    <w:rsid w:val="00990F9C"/>
    <w:rsid w:val="0099104A"/>
    <w:rsid w:val="009910D8"/>
    <w:rsid w:val="00992864"/>
    <w:rsid w:val="00993415"/>
    <w:rsid w:val="0099465D"/>
    <w:rsid w:val="00994EA9"/>
    <w:rsid w:val="009951E5"/>
    <w:rsid w:val="009963C4"/>
    <w:rsid w:val="00996A9C"/>
    <w:rsid w:val="009974B7"/>
    <w:rsid w:val="00997F84"/>
    <w:rsid w:val="009A0E4A"/>
    <w:rsid w:val="009A11DC"/>
    <w:rsid w:val="009A151E"/>
    <w:rsid w:val="009A18C0"/>
    <w:rsid w:val="009A1935"/>
    <w:rsid w:val="009A1BC3"/>
    <w:rsid w:val="009A3BC4"/>
    <w:rsid w:val="009A410E"/>
    <w:rsid w:val="009A49C6"/>
    <w:rsid w:val="009A579B"/>
    <w:rsid w:val="009A58FE"/>
    <w:rsid w:val="009A6A4A"/>
    <w:rsid w:val="009B1116"/>
    <w:rsid w:val="009B12F2"/>
    <w:rsid w:val="009B17B9"/>
    <w:rsid w:val="009B1C4E"/>
    <w:rsid w:val="009B20EE"/>
    <w:rsid w:val="009B2198"/>
    <w:rsid w:val="009B2D67"/>
    <w:rsid w:val="009B2EA9"/>
    <w:rsid w:val="009B555D"/>
    <w:rsid w:val="009B60BB"/>
    <w:rsid w:val="009B6A59"/>
    <w:rsid w:val="009B6C7D"/>
    <w:rsid w:val="009B6DE7"/>
    <w:rsid w:val="009B7024"/>
    <w:rsid w:val="009B7E2D"/>
    <w:rsid w:val="009B7F84"/>
    <w:rsid w:val="009C0FA1"/>
    <w:rsid w:val="009C1612"/>
    <w:rsid w:val="009C1680"/>
    <w:rsid w:val="009C3475"/>
    <w:rsid w:val="009C411F"/>
    <w:rsid w:val="009C471A"/>
    <w:rsid w:val="009C5575"/>
    <w:rsid w:val="009C55AF"/>
    <w:rsid w:val="009C56CF"/>
    <w:rsid w:val="009C639A"/>
    <w:rsid w:val="009C7620"/>
    <w:rsid w:val="009C7681"/>
    <w:rsid w:val="009C7C11"/>
    <w:rsid w:val="009C7CE9"/>
    <w:rsid w:val="009D0478"/>
    <w:rsid w:val="009D04C6"/>
    <w:rsid w:val="009D0AB3"/>
    <w:rsid w:val="009D0BF6"/>
    <w:rsid w:val="009D1EF2"/>
    <w:rsid w:val="009D23C3"/>
    <w:rsid w:val="009D23E5"/>
    <w:rsid w:val="009D2F92"/>
    <w:rsid w:val="009D3106"/>
    <w:rsid w:val="009D33EB"/>
    <w:rsid w:val="009D4B77"/>
    <w:rsid w:val="009D4B92"/>
    <w:rsid w:val="009D4E0E"/>
    <w:rsid w:val="009D6275"/>
    <w:rsid w:val="009D6552"/>
    <w:rsid w:val="009D6597"/>
    <w:rsid w:val="009D7681"/>
    <w:rsid w:val="009E0A64"/>
    <w:rsid w:val="009E0C45"/>
    <w:rsid w:val="009E2803"/>
    <w:rsid w:val="009E2ADF"/>
    <w:rsid w:val="009E3706"/>
    <w:rsid w:val="009E3973"/>
    <w:rsid w:val="009E3A9A"/>
    <w:rsid w:val="009E3B6A"/>
    <w:rsid w:val="009E437F"/>
    <w:rsid w:val="009E550F"/>
    <w:rsid w:val="009E5F67"/>
    <w:rsid w:val="009E60BB"/>
    <w:rsid w:val="009E6192"/>
    <w:rsid w:val="009E6443"/>
    <w:rsid w:val="009E6729"/>
    <w:rsid w:val="009E67F2"/>
    <w:rsid w:val="009E7247"/>
    <w:rsid w:val="009F0077"/>
    <w:rsid w:val="009F0574"/>
    <w:rsid w:val="009F0E6A"/>
    <w:rsid w:val="009F1771"/>
    <w:rsid w:val="009F2258"/>
    <w:rsid w:val="009F441A"/>
    <w:rsid w:val="009F49BA"/>
    <w:rsid w:val="009F4EC9"/>
    <w:rsid w:val="009F53B9"/>
    <w:rsid w:val="009F5CC8"/>
    <w:rsid w:val="009F63A1"/>
    <w:rsid w:val="009F6929"/>
    <w:rsid w:val="009F6A05"/>
    <w:rsid w:val="009F6C2E"/>
    <w:rsid w:val="009F78D8"/>
    <w:rsid w:val="00A0065D"/>
    <w:rsid w:val="00A008FC"/>
    <w:rsid w:val="00A00AD4"/>
    <w:rsid w:val="00A00C7A"/>
    <w:rsid w:val="00A00D81"/>
    <w:rsid w:val="00A01409"/>
    <w:rsid w:val="00A01964"/>
    <w:rsid w:val="00A02BA4"/>
    <w:rsid w:val="00A031EC"/>
    <w:rsid w:val="00A03B10"/>
    <w:rsid w:val="00A03F59"/>
    <w:rsid w:val="00A046A6"/>
    <w:rsid w:val="00A04AC8"/>
    <w:rsid w:val="00A04F2F"/>
    <w:rsid w:val="00A05101"/>
    <w:rsid w:val="00A05408"/>
    <w:rsid w:val="00A0551D"/>
    <w:rsid w:val="00A05974"/>
    <w:rsid w:val="00A060FD"/>
    <w:rsid w:val="00A06CFC"/>
    <w:rsid w:val="00A06EC5"/>
    <w:rsid w:val="00A075CC"/>
    <w:rsid w:val="00A07D35"/>
    <w:rsid w:val="00A108F4"/>
    <w:rsid w:val="00A10C11"/>
    <w:rsid w:val="00A10C78"/>
    <w:rsid w:val="00A10D1A"/>
    <w:rsid w:val="00A10D6F"/>
    <w:rsid w:val="00A113FC"/>
    <w:rsid w:val="00A12C8C"/>
    <w:rsid w:val="00A12E15"/>
    <w:rsid w:val="00A141E2"/>
    <w:rsid w:val="00A141E9"/>
    <w:rsid w:val="00A14239"/>
    <w:rsid w:val="00A1458B"/>
    <w:rsid w:val="00A146CC"/>
    <w:rsid w:val="00A14BD8"/>
    <w:rsid w:val="00A14CDB"/>
    <w:rsid w:val="00A14F7D"/>
    <w:rsid w:val="00A155B1"/>
    <w:rsid w:val="00A16299"/>
    <w:rsid w:val="00A169BC"/>
    <w:rsid w:val="00A16A4B"/>
    <w:rsid w:val="00A16B7D"/>
    <w:rsid w:val="00A16CE9"/>
    <w:rsid w:val="00A1791C"/>
    <w:rsid w:val="00A20A7E"/>
    <w:rsid w:val="00A21F8C"/>
    <w:rsid w:val="00A22068"/>
    <w:rsid w:val="00A23688"/>
    <w:rsid w:val="00A237F2"/>
    <w:rsid w:val="00A24307"/>
    <w:rsid w:val="00A2470A"/>
    <w:rsid w:val="00A24B5C"/>
    <w:rsid w:val="00A24B6E"/>
    <w:rsid w:val="00A25477"/>
    <w:rsid w:val="00A2551A"/>
    <w:rsid w:val="00A25811"/>
    <w:rsid w:val="00A26000"/>
    <w:rsid w:val="00A27E77"/>
    <w:rsid w:val="00A31A9D"/>
    <w:rsid w:val="00A32145"/>
    <w:rsid w:val="00A32A10"/>
    <w:rsid w:val="00A3369E"/>
    <w:rsid w:val="00A3383D"/>
    <w:rsid w:val="00A339BF"/>
    <w:rsid w:val="00A33B54"/>
    <w:rsid w:val="00A33FF7"/>
    <w:rsid w:val="00A349FC"/>
    <w:rsid w:val="00A352AD"/>
    <w:rsid w:val="00A353F4"/>
    <w:rsid w:val="00A35A25"/>
    <w:rsid w:val="00A369F0"/>
    <w:rsid w:val="00A37626"/>
    <w:rsid w:val="00A37C09"/>
    <w:rsid w:val="00A37DCF"/>
    <w:rsid w:val="00A37E89"/>
    <w:rsid w:val="00A37F5C"/>
    <w:rsid w:val="00A4013B"/>
    <w:rsid w:val="00A4044F"/>
    <w:rsid w:val="00A40498"/>
    <w:rsid w:val="00A40549"/>
    <w:rsid w:val="00A40A21"/>
    <w:rsid w:val="00A41D24"/>
    <w:rsid w:val="00A41D53"/>
    <w:rsid w:val="00A42594"/>
    <w:rsid w:val="00A425B2"/>
    <w:rsid w:val="00A430F5"/>
    <w:rsid w:val="00A436B8"/>
    <w:rsid w:val="00A438A8"/>
    <w:rsid w:val="00A439BF"/>
    <w:rsid w:val="00A44013"/>
    <w:rsid w:val="00A4403E"/>
    <w:rsid w:val="00A440EF"/>
    <w:rsid w:val="00A441B5"/>
    <w:rsid w:val="00A441E3"/>
    <w:rsid w:val="00A44A05"/>
    <w:rsid w:val="00A45051"/>
    <w:rsid w:val="00A4552D"/>
    <w:rsid w:val="00A4620E"/>
    <w:rsid w:val="00A462E2"/>
    <w:rsid w:val="00A47179"/>
    <w:rsid w:val="00A471E9"/>
    <w:rsid w:val="00A473CB"/>
    <w:rsid w:val="00A502AA"/>
    <w:rsid w:val="00A502CE"/>
    <w:rsid w:val="00A502E1"/>
    <w:rsid w:val="00A520BC"/>
    <w:rsid w:val="00A524D6"/>
    <w:rsid w:val="00A53114"/>
    <w:rsid w:val="00A53509"/>
    <w:rsid w:val="00A53756"/>
    <w:rsid w:val="00A54146"/>
    <w:rsid w:val="00A5429F"/>
    <w:rsid w:val="00A54737"/>
    <w:rsid w:val="00A54AA5"/>
    <w:rsid w:val="00A54CE8"/>
    <w:rsid w:val="00A54D46"/>
    <w:rsid w:val="00A555BD"/>
    <w:rsid w:val="00A572D8"/>
    <w:rsid w:val="00A5735D"/>
    <w:rsid w:val="00A574CA"/>
    <w:rsid w:val="00A577FB"/>
    <w:rsid w:val="00A578A7"/>
    <w:rsid w:val="00A57A00"/>
    <w:rsid w:val="00A6042A"/>
    <w:rsid w:val="00A6073A"/>
    <w:rsid w:val="00A608DB"/>
    <w:rsid w:val="00A610B8"/>
    <w:rsid w:val="00A6170E"/>
    <w:rsid w:val="00A61E9B"/>
    <w:rsid w:val="00A62957"/>
    <w:rsid w:val="00A638FA"/>
    <w:rsid w:val="00A64672"/>
    <w:rsid w:val="00A6549C"/>
    <w:rsid w:val="00A65CF8"/>
    <w:rsid w:val="00A672A1"/>
    <w:rsid w:val="00A673D4"/>
    <w:rsid w:val="00A7009C"/>
    <w:rsid w:val="00A701A2"/>
    <w:rsid w:val="00A709BF"/>
    <w:rsid w:val="00A70E31"/>
    <w:rsid w:val="00A70F69"/>
    <w:rsid w:val="00A7110B"/>
    <w:rsid w:val="00A717BF"/>
    <w:rsid w:val="00A71859"/>
    <w:rsid w:val="00A722D7"/>
    <w:rsid w:val="00A7261D"/>
    <w:rsid w:val="00A72DF8"/>
    <w:rsid w:val="00A735DE"/>
    <w:rsid w:val="00A73EA0"/>
    <w:rsid w:val="00A76E19"/>
    <w:rsid w:val="00A80B0D"/>
    <w:rsid w:val="00A80B62"/>
    <w:rsid w:val="00A8102C"/>
    <w:rsid w:val="00A8119F"/>
    <w:rsid w:val="00A821CA"/>
    <w:rsid w:val="00A82362"/>
    <w:rsid w:val="00A83719"/>
    <w:rsid w:val="00A8466F"/>
    <w:rsid w:val="00A84AEB"/>
    <w:rsid w:val="00A8535B"/>
    <w:rsid w:val="00A859CA"/>
    <w:rsid w:val="00A85F54"/>
    <w:rsid w:val="00A862A2"/>
    <w:rsid w:val="00A864C2"/>
    <w:rsid w:val="00A86953"/>
    <w:rsid w:val="00A86DFE"/>
    <w:rsid w:val="00A8719D"/>
    <w:rsid w:val="00A87527"/>
    <w:rsid w:val="00A87860"/>
    <w:rsid w:val="00A9017A"/>
    <w:rsid w:val="00A90389"/>
    <w:rsid w:val="00A90431"/>
    <w:rsid w:val="00A90B7C"/>
    <w:rsid w:val="00A92AFB"/>
    <w:rsid w:val="00A9346A"/>
    <w:rsid w:val="00A93785"/>
    <w:rsid w:val="00A94961"/>
    <w:rsid w:val="00A94CC7"/>
    <w:rsid w:val="00A95070"/>
    <w:rsid w:val="00A95417"/>
    <w:rsid w:val="00A95CAE"/>
    <w:rsid w:val="00A960CE"/>
    <w:rsid w:val="00A96686"/>
    <w:rsid w:val="00A970BA"/>
    <w:rsid w:val="00A9727A"/>
    <w:rsid w:val="00A9769F"/>
    <w:rsid w:val="00A97EE7"/>
    <w:rsid w:val="00AA01E6"/>
    <w:rsid w:val="00AA0398"/>
    <w:rsid w:val="00AA07BD"/>
    <w:rsid w:val="00AA13E6"/>
    <w:rsid w:val="00AA1B13"/>
    <w:rsid w:val="00AA3181"/>
    <w:rsid w:val="00AA35FF"/>
    <w:rsid w:val="00AA4B98"/>
    <w:rsid w:val="00AA4E2E"/>
    <w:rsid w:val="00AA4E77"/>
    <w:rsid w:val="00AA758F"/>
    <w:rsid w:val="00AA76E6"/>
    <w:rsid w:val="00AB0C11"/>
    <w:rsid w:val="00AB1604"/>
    <w:rsid w:val="00AB1696"/>
    <w:rsid w:val="00AB2530"/>
    <w:rsid w:val="00AB2F94"/>
    <w:rsid w:val="00AB3397"/>
    <w:rsid w:val="00AB342E"/>
    <w:rsid w:val="00AB3B71"/>
    <w:rsid w:val="00AB5BE5"/>
    <w:rsid w:val="00AB5E92"/>
    <w:rsid w:val="00AB5EDA"/>
    <w:rsid w:val="00AB61E5"/>
    <w:rsid w:val="00AB64D1"/>
    <w:rsid w:val="00AB728C"/>
    <w:rsid w:val="00AB7A49"/>
    <w:rsid w:val="00AB7CCF"/>
    <w:rsid w:val="00AC010E"/>
    <w:rsid w:val="00AC0333"/>
    <w:rsid w:val="00AC0885"/>
    <w:rsid w:val="00AC0D0C"/>
    <w:rsid w:val="00AC0FBA"/>
    <w:rsid w:val="00AC182E"/>
    <w:rsid w:val="00AC19F6"/>
    <w:rsid w:val="00AC1B3F"/>
    <w:rsid w:val="00AC2594"/>
    <w:rsid w:val="00AC25AB"/>
    <w:rsid w:val="00AC2A5B"/>
    <w:rsid w:val="00AC2ABF"/>
    <w:rsid w:val="00AC31AC"/>
    <w:rsid w:val="00AC31EC"/>
    <w:rsid w:val="00AC4050"/>
    <w:rsid w:val="00AC52F1"/>
    <w:rsid w:val="00AC544C"/>
    <w:rsid w:val="00AC591C"/>
    <w:rsid w:val="00AC5B1A"/>
    <w:rsid w:val="00AC6725"/>
    <w:rsid w:val="00AC6938"/>
    <w:rsid w:val="00AC69FE"/>
    <w:rsid w:val="00AC7911"/>
    <w:rsid w:val="00AD0281"/>
    <w:rsid w:val="00AD0446"/>
    <w:rsid w:val="00AD0539"/>
    <w:rsid w:val="00AD087E"/>
    <w:rsid w:val="00AD1155"/>
    <w:rsid w:val="00AD146D"/>
    <w:rsid w:val="00AD26BB"/>
    <w:rsid w:val="00AD29DE"/>
    <w:rsid w:val="00AD2BEE"/>
    <w:rsid w:val="00AD2E06"/>
    <w:rsid w:val="00AD2F75"/>
    <w:rsid w:val="00AD3071"/>
    <w:rsid w:val="00AD47F6"/>
    <w:rsid w:val="00AD51BA"/>
    <w:rsid w:val="00AD5312"/>
    <w:rsid w:val="00AD5571"/>
    <w:rsid w:val="00AD5EA0"/>
    <w:rsid w:val="00AD5F04"/>
    <w:rsid w:val="00AD612C"/>
    <w:rsid w:val="00AD6587"/>
    <w:rsid w:val="00AD67CA"/>
    <w:rsid w:val="00AE00AE"/>
    <w:rsid w:val="00AE0AB2"/>
    <w:rsid w:val="00AE0E3D"/>
    <w:rsid w:val="00AE1D50"/>
    <w:rsid w:val="00AE2079"/>
    <w:rsid w:val="00AE2709"/>
    <w:rsid w:val="00AE27C5"/>
    <w:rsid w:val="00AE2AFA"/>
    <w:rsid w:val="00AE42B1"/>
    <w:rsid w:val="00AE4637"/>
    <w:rsid w:val="00AE5030"/>
    <w:rsid w:val="00AE5829"/>
    <w:rsid w:val="00AE5A60"/>
    <w:rsid w:val="00AE5FC7"/>
    <w:rsid w:val="00AE6FAF"/>
    <w:rsid w:val="00AE74D4"/>
    <w:rsid w:val="00AE7E0E"/>
    <w:rsid w:val="00AF092F"/>
    <w:rsid w:val="00AF0AC6"/>
    <w:rsid w:val="00AF105C"/>
    <w:rsid w:val="00AF1261"/>
    <w:rsid w:val="00AF1D1C"/>
    <w:rsid w:val="00AF3E7A"/>
    <w:rsid w:val="00AF4E79"/>
    <w:rsid w:val="00AF4F48"/>
    <w:rsid w:val="00AF50EA"/>
    <w:rsid w:val="00AF540E"/>
    <w:rsid w:val="00AF5DB3"/>
    <w:rsid w:val="00AF6429"/>
    <w:rsid w:val="00AF7507"/>
    <w:rsid w:val="00AF792A"/>
    <w:rsid w:val="00AF7FE4"/>
    <w:rsid w:val="00B02097"/>
    <w:rsid w:val="00B02B41"/>
    <w:rsid w:val="00B02D9A"/>
    <w:rsid w:val="00B0338B"/>
    <w:rsid w:val="00B0400E"/>
    <w:rsid w:val="00B0413F"/>
    <w:rsid w:val="00B044E0"/>
    <w:rsid w:val="00B04C5D"/>
    <w:rsid w:val="00B054CB"/>
    <w:rsid w:val="00B0584D"/>
    <w:rsid w:val="00B06A18"/>
    <w:rsid w:val="00B07451"/>
    <w:rsid w:val="00B10853"/>
    <w:rsid w:val="00B10C13"/>
    <w:rsid w:val="00B10D9F"/>
    <w:rsid w:val="00B11950"/>
    <w:rsid w:val="00B12293"/>
    <w:rsid w:val="00B126A0"/>
    <w:rsid w:val="00B13884"/>
    <w:rsid w:val="00B1395D"/>
    <w:rsid w:val="00B13F23"/>
    <w:rsid w:val="00B152CB"/>
    <w:rsid w:val="00B15546"/>
    <w:rsid w:val="00B15625"/>
    <w:rsid w:val="00B1596F"/>
    <w:rsid w:val="00B15B05"/>
    <w:rsid w:val="00B15D3C"/>
    <w:rsid w:val="00B15ECC"/>
    <w:rsid w:val="00B16037"/>
    <w:rsid w:val="00B16388"/>
    <w:rsid w:val="00B16434"/>
    <w:rsid w:val="00B16554"/>
    <w:rsid w:val="00B165EE"/>
    <w:rsid w:val="00B17038"/>
    <w:rsid w:val="00B17C58"/>
    <w:rsid w:val="00B17F86"/>
    <w:rsid w:val="00B21172"/>
    <w:rsid w:val="00B21554"/>
    <w:rsid w:val="00B21B8F"/>
    <w:rsid w:val="00B222F5"/>
    <w:rsid w:val="00B22D79"/>
    <w:rsid w:val="00B231D5"/>
    <w:rsid w:val="00B23790"/>
    <w:rsid w:val="00B23DFC"/>
    <w:rsid w:val="00B2458B"/>
    <w:rsid w:val="00B24D79"/>
    <w:rsid w:val="00B250F8"/>
    <w:rsid w:val="00B258EB"/>
    <w:rsid w:val="00B26ABA"/>
    <w:rsid w:val="00B26FC4"/>
    <w:rsid w:val="00B270F5"/>
    <w:rsid w:val="00B2724F"/>
    <w:rsid w:val="00B27A4C"/>
    <w:rsid w:val="00B30E6B"/>
    <w:rsid w:val="00B311F8"/>
    <w:rsid w:val="00B31D12"/>
    <w:rsid w:val="00B32321"/>
    <w:rsid w:val="00B32A1F"/>
    <w:rsid w:val="00B32C77"/>
    <w:rsid w:val="00B33620"/>
    <w:rsid w:val="00B33F30"/>
    <w:rsid w:val="00B34047"/>
    <w:rsid w:val="00B34160"/>
    <w:rsid w:val="00B3498A"/>
    <w:rsid w:val="00B34FEC"/>
    <w:rsid w:val="00B350B7"/>
    <w:rsid w:val="00B37276"/>
    <w:rsid w:val="00B37A17"/>
    <w:rsid w:val="00B4063C"/>
    <w:rsid w:val="00B40E3B"/>
    <w:rsid w:val="00B41452"/>
    <w:rsid w:val="00B416DD"/>
    <w:rsid w:val="00B42926"/>
    <w:rsid w:val="00B42BA7"/>
    <w:rsid w:val="00B435F0"/>
    <w:rsid w:val="00B43B09"/>
    <w:rsid w:val="00B43EA2"/>
    <w:rsid w:val="00B44BEC"/>
    <w:rsid w:val="00B45401"/>
    <w:rsid w:val="00B45955"/>
    <w:rsid w:val="00B45E21"/>
    <w:rsid w:val="00B464B4"/>
    <w:rsid w:val="00B47047"/>
    <w:rsid w:val="00B4732B"/>
    <w:rsid w:val="00B47D56"/>
    <w:rsid w:val="00B47F65"/>
    <w:rsid w:val="00B5013E"/>
    <w:rsid w:val="00B50B4E"/>
    <w:rsid w:val="00B513EA"/>
    <w:rsid w:val="00B51A3A"/>
    <w:rsid w:val="00B5362F"/>
    <w:rsid w:val="00B5374C"/>
    <w:rsid w:val="00B547B3"/>
    <w:rsid w:val="00B553FB"/>
    <w:rsid w:val="00B556F8"/>
    <w:rsid w:val="00B55E2A"/>
    <w:rsid w:val="00B561C1"/>
    <w:rsid w:val="00B565FA"/>
    <w:rsid w:val="00B5705B"/>
    <w:rsid w:val="00B572C6"/>
    <w:rsid w:val="00B574BD"/>
    <w:rsid w:val="00B57B76"/>
    <w:rsid w:val="00B57CC7"/>
    <w:rsid w:val="00B60938"/>
    <w:rsid w:val="00B60CC1"/>
    <w:rsid w:val="00B60CDC"/>
    <w:rsid w:val="00B611FA"/>
    <w:rsid w:val="00B6170E"/>
    <w:rsid w:val="00B62118"/>
    <w:rsid w:val="00B62198"/>
    <w:rsid w:val="00B6326E"/>
    <w:rsid w:val="00B63E28"/>
    <w:rsid w:val="00B6412D"/>
    <w:rsid w:val="00B64187"/>
    <w:rsid w:val="00B64250"/>
    <w:rsid w:val="00B65B55"/>
    <w:rsid w:val="00B666CC"/>
    <w:rsid w:val="00B66CA1"/>
    <w:rsid w:val="00B677FA"/>
    <w:rsid w:val="00B7035B"/>
    <w:rsid w:val="00B70A1A"/>
    <w:rsid w:val="00B7120E"/>
    <w:rsid w:val="00B7154C"/>
    <w:rsid w:val="00B71F22"/>
    <w:rsid w:val="00B7227F"/>
    <w:rsid w:val="00B72344"/>
    <w:rsid w:val="00B72C5B"/>
    <w:rsid w:val="00B72DF6"/>
    <w:rsid w:val="00B73EFB"/>
    <w:rsid w:val="00B7635F"/>
    <w:rsid w:val="00B76D3E"/>
    <w:rsid w:val="00B81F0C"/>
    <w:rsid w:val="00B822BC"/>
    <w:rsid w:val="00B826B3"/>
    <w:rsid w:val="00B82800"/>
    <w:rsid w:val="00B82955"/>
    <w:rsid w:val="00B829E4"/>
    <w:rsid w:val="00B830BD"/>
    <w:rsid w:val="00B8356A"/>
    <w:rsid w:val="00B835AC"/>
    <w:rsid w:val="00B837C6"/>
    <w:rsid w:val="00B838D1"/>
    <w:rsid w:val="00B83CBC"/>
    <w:rsid w:val="00B85592"/>
    <w:rsid w:val="00B856F1"/>
    <w:rsid w:val="00B85C40"/>
    <w:rsid w:val="00B860FF"/>
    <w:rsid w:val="00B862CC"/>
    <w:rsid w:val="00B862E3"/>
    <w:rsid w:val="00B8659E"/>
    <w:rsid w:val="00B874F0"/>
    <w:rsid w:val="00B87588"/>
    <w:rsid w:val="00B87753"/>
    <w:rsid w:val="00B87B18"/>
    <w:rsid w:val="00B87C51"/>
    <w:rsid w:val="00B90C05"/>
    <w:rsid w:val="00B90D6B"/>
    <w:rsid w:val="00B93446"/>
    <w:rsid w:val="00B934ED"/>
    <w:rsid w:val="00B93604"/>
    <w:rsid w:val="00B93C29"/>
    <w:rsid w:val="00B952C8"/>
    <w:rsid w:val="00B95D37"/>
    <w:rsid w:val="00B96970"/>
    <w:rsid w:val="00B96DDA"/>
    <w:rsid w:val="00B97272"/>
    <w:rsid w:val="00B9797A"/>
    <w:rsid w:val="00BA0413"/>
    <w:rsid w:val="00BA0961"/>
    <w:rsid w:val="00BA0C29"/>
    <w:rsid w:val="00BA104B"/>
    <w:rsid w:val="00BA10E6"/>
    <w:rsid w:val="00BA11AE"/>
    <w:rsid w:val="00BA1A29"/>
    <w:rsid w:val="00BA1D8D"/>
    <w:rsid w:val="00BA1E48"/>
    <w:rsid w:val="00BA3745"/>
    <w:rsid w:val="00BA3A77"/>
    <w:rsid w:val="00BA54C9"/>
    <w:rsid w:val="00BA5B12"/>
    <w:rsid w:val="00BA5B96"/>
    <w:rsid w:val="00BA5E78"/>
    <w:rsid w:val="00BA6A1B"/>
    <w:rsid w:val="00BA7A4F"/>
    <w:rsid w:val="00BB02F3"/>
    <w:rsid w:val="00BB09CD"/>
    <w:rsid w:val="00BB0D79"/>
    <w:rsid w:val="00BB1452"/>
    <w:rsid w:val="00BB1D2D"/>
    <w:rsid w:val="00BB1D9D"/>
    <w:rsid w:val="00BB23BB"/>
    <w:rsid w:val="00BB3432"/>
    <w:rsid w:val="00BB3EDC"/>
    <w:rsid w:val="00BB4011"/>
    <w:rsid w:val="00BB4302"/>
    <w:rsid w:val="00BB46D1"/>
    <w:rsid w:val="00BB4C4A"/>
    <w:rsid w:val="00BB5FF3"/>
    <w:rsid w:val="00BB6B36"/>
    <w:rsid w:val="00BB7607"/>
    <w:rsid w:val="00BB7D5D"/>
    <w:rsid w:val="00BC0325"/>
    <w:rsid w:val="00BC0534"/>
    <w:rsid w:val="00BC0A4E"/>
    <w:rsid w:val="00BC1678"/>
    <w:rsid w:val="00BC1AB9"/>
    <w:rsid w:val="00BC1E2C"/>
    <w:rsid w:val="00BC29E6"/>
    <w:rsid w:val="00BC2D3F"/>
    <w:rsid w:val="00BC32D5"/>
    <w:rsid w:val="00BC374E"/>
    <w:rsid w:val="00BC3A4A"/>
    <w:rsid w:val="00BC41DC"/>
    <w:rsid w:val="00BC478A"/>
    <w:rsid w:val="00BC48F3"/>
    <w:rsid w:val="00BC4CDE"/>
    <w:rsid w:val="00BC59F9"/>
    <w:rsid w:val="00BC60E9"/>
    <w:rsid w:val="00BC65AC"/>
    <w:rsid w:val="00BC6D8D"/>
    <w:rsid w:val="00BC7A0B"/>
    <w:rsid w:val="00BC7B62"/>
    <w:rsid w:val="00BC7BA5"/>
    <w:rsid w:val="00BC7BD2"/>
    <w:rsid w:val="00BC7CCA"/>
    <w:rsid w:val="00BD0333"/>
    <w:rsid w:val="00BD0BFA"/>
    <w:rsid w:val="00BD0D1A"/>
    <w:rsid w:val="00BD1125"/>
    <w:rsid w:val="00BD1714"/>
    <w:rsid w:val="00BD1B29"/>
    <w:rsid w:val="00BD21FF"/>
    <w:rsid w:val="00BD2433"/>
    <w:rsid w:val="00BD256A"/>
    <w:rsid w:val="00BD2B27"/>
    <w:rsid w:val="00BD2F22"/>
    <w:rsid w:val="00BD2F25"/>
    <w:rsid w:val="00BD36CA"/>
    <w:rsid w:val="00BD3DF9"/>
    <w:rsid w:val="00BD51D2"/>
    <w:rsid w:val="00BD5673"/>
    <w:rsid w:val="00BD5817"/>
    <w:rsid w:val="00BD5DFE"/>
    <w:rsid w:val="00BD5ECD"/>
    <w:rsid w:val="00BD6267"/>
    <w:rsid w:val="00BD6CCB"/>
    <w:rsid w:val="00BD7B82"/>
    <w:rsid w:val="00BD7C8F"/>
    <w:rsid w:val="00BD7CBA"/>
    <w:rsid w:val="00BE027A"/>
    <w:rsid w:val="00BE0C17"/>
    <w:rsid w:val="00BE0FAD"/>
    <w:rsid w:val="00BE1049"/>
    <w:rsid w:val="00BE12DB"/>
    <w:rsid w:val="00BE211F"/>
    <w:rsid w:val="00BE225E"/>
    <w:rsid w:val="00BE2341"/>
    <w:rsid w:val="00BE2433"/>
    <w:rsid w:val="00BE2726"/>
    <w:rsid w:val="00BE3053"/>
    <w:rsid w:val="00BE3D7D"/>
    <w:rsid w:val="00BE4126"/>
    <w:rsid w:val="00BE4280"/>
    <w:rsid w:val="00BE57E1"/>
    <w:rsid w:val="00BE5FD5"/>
    <w:rsid w:val="00BE6ECA"/>
    <w:rsid w:val="00BE766F"/>
    <w:rsid w:val="00BE783F"/>
    <w:rsid w:val="00BE78F5"/>
    <w:rsid w:val="00BE7C31"/>
    <w:rsid w:val="00BF0EB3"/>
    <w:rsid w:val="00BF12B5"/>
    <w:rsid w:val="00BF21E6"/>
    <w:rsid w:val="00BF275C"/>
    <w:rsid w:val="00BF2956"/>
    <w:rsid w:val="00BF2DE9"/>
    <w:rsid w:val="00BF3438"/>
    <w:rsid w:val="00BF3AD2"/>
    <w:rsid w:val="00BF3BCC"/>
    <w:rsid w:val="00BF3EB9"/>
    <w:rsid w:val="00BF5170"/>
    <w:rsid w:val="00BF51C4"/>
    <w:rsid w:val="00BF5283"/>
    <w:rsid w:val="00BF5554"/>
    <w:rsid w:val="00BF56D0"/>
    <w:rsid w:val="00BF578A"/>
    <w:rsid w:val="00BF6156"/>
    <w:rsid w:val="00BF6398"/>
    <w:rsid w:val="00BF6AB8"/>
    <w:rsid w:val="00BF7359"/>
    <w:rsid w:val="00BF7795"/>
    <w:rsid w:val="00BF77C6"/>
    <w:rsid w:val="00BF7BF5"/>
    <w:rsid w:val="00BF7C14"/>
    <w:rsid w:val="00BF7F87"/>
    <w:rsid w:val="00C0027D"/>
    <w:rsid w:val="00C00D2B"/>
    <w:rsid w:val="00C01E06"/>
    <w:rsid w:val="00C02D6C"/>
    <w:rsid w:val="00C03E8F"/>
    <w:rsid w:val="00C040F3"/>
    <w:rsid w:val="00C04512"/>
    <w:rsid w:val="00C04CF3"/>
    <w:rsid w:val="00C04F61"/>
    <w:rsid w:val="00C05584"/>
    <w:rsid w:val="00C05977"/>
    <w:rsid w:val="00C05D16"/>
    <w:rsid w:val="00C05E37"/>
    <w:rsid w:val="00C0649A"/>
    <w:rsid w:val="00C06C08"/>
    <w:rsid w:val="00C06F7A"/>
    <w:rsid w:val="00C071A7"/>
    <w:rsid w:val="00C071FC"/>
    <w:rsid w:val="00C079F8"/>
    <w:rsid w:val="00C11591"/>
    <w:rsid w:val="00C11C53"/>
    <w:rsid w:val="00C127E3"/>
    <w:rsid w:val="00C1312A"/>
    <w:rsid w:val="00C139DF"/>
    <w:rsid w:val="00C15109"/>
    <w:rsid w:val="00C151F2"/>
    <w:rsid w:val="00C16B44"/>
    <w:rsid w:val="00C16BD9"/>
    <w:rsid w:val="00C16EEF"/>
    <w:rsid w:val="00C16FDC"/>
    <w:rsid w:val="00C1780F"/>
    <w:rsid w:val="00C1782F"/>
    <w:rsid w:val="00C17AB4"/>
    <w:rsid w:val="00C17BAB"/>
    <w:rsid w:val="00C20A98"/>
    <w:rsid w:val="00C21153"/>
    <w:rsid w:val="00C21610"/>
    <w:rsid w:val="00C21676"/>
    <w:rsid w:val="00C21958"/>
    <w:rsid w:val="00C21E31"/>
    <w:rsid w:val="00C2229B"/>
    <w:rsid w:val="00C224B3"/>
    <w:rsid w:val="00C229ED"/>
    <w:rsid w:val="00C22A47"/>
    <w:rsid w:val="00C22BAB"/>
    <w:rsid w:val="00C2317C"/>
    <w:rsid w:val="00C2381A"/>
    <w:rsid w:val="00C23ECD"/>
    <w:rsid w:val="00C24557"/>
    <w:rsid w:val="00C2471C"/>
    <w:rsid w:val="00C25BBA"/>
    <w:rsid w:val="00C25F96"/>
    <w:rsid w:val="00C26251"/>
    <w:rsid w:val="00C27778"/>
    <w:rsid w:val="00C3004E"/>
    <w:rsid w:val="00C300D5"/>
    <w:rsid w:val="00C301F8"/>
    <w:rsid w:val="00C305EC"/>
    <w:rsid w:val="00C307DE"/>
    <w:rsid w:val="00C307E4"/>
    <w:rsid w:val="00C30963"/>
    <w:rsid w:val="00C30BF3"/>
    <w:rsid w:val="00C3129C"/>
    <w:rsid w:val="00C31E38"/>
    <w:rsid w:val="00C3213D"/>
    <w:rsid w:val="00C323A3"/>
    <w:rsid w:val="00C325F6"/>
    <w:rsid w:val="00C3275E"/>
    <w:rsid w:val="00C327EF"/>
    <w:rsid w:val="00C32BCA"/>
    <w:rsid w:val="00C32BF4"/>
    <w:rsid w:val="00C33180"/>
    <w:rsid w:val="00C331F1"/>
    <w:rsid w:val="00C33A6F"/>
    <w:rsid w:val="00C3429C"/>
    <w:rsid w:val="00C342B3"/>
    <w:rsid w:val="00C3430C"/>
    <w:rsid w:val="00C34CC8"/>
    <w:rsid w:val="00C34D44"/>
    <w:rsid w:val="00C35271"/>
    <w:rsid w:val="00C352C3"/>
    <w:rsid w:val="00C35688"/>
    <w:rsid w:val="00C36659"/>
    <w:rsid w:val="00C36B6A"/>
    <w:rsid w:val="00C36D4F"/>
    <w:rsid w:val="00C37850"/>
    <w:rsid w:val="00C37884"/>
    <w:rsid w:val="00C37B90"/>
    <w:rsid w:val="00C4057B"/>
    <w:rsid w:val="00C405C2"/>
    <w:rsid w:val="00C4079B"/>
    <w:rsid w:val="00C408D0"/>
    <w:rsid w:val="00C40A21"/>
    <w:rsid w:val="00C40E48"/>
    <w:rsid w:val="00C4116B"/>
    <w:rsid w:val="00C411E6"/>
    <w:rsid w:val="00C41647"/>
    <w:rsid w:val="00C420EC"/>
    <w:rsid w:val="00C42461"/>
    <w:rsid w:val="00C42A0E"/>
    <w:rsid w:val="00C431C3"/>
    <w:rsid w:val="00C438EE"/>
    <w:rsid w:val="00C43AA3"/>
    <w:rsid w:val="00C442EC"/>
    <w:rsid w:val="00C443C7"/>
    <w:rsid w:val="00C44CCF"/>
    <w:rsid w:val="00C471AE"/>
    <w:rsid w:val="00C50141"/>
    <w:rsid w:val="00C5027B"/>
    <w:rsid w:val="00C506E0"/>
    <w:rsid w:val="00C5094D"/>
    <w:rsid w:val="00C52F9C"/>
    <w:rsid w:val="00C53010"/>
    <w:rsid w:val="00C53B6B"/>
    <w:rsid w:val="00C53DAE"/>
    <w:rsid w:val="00C540FC"/>
    <w:rsid w:val="00C541C9"/>
    <w:rsid w:val="00C54B51"/>
    <w:rsid w:val="00C55625"/>
    <w:rsid w:val="00C55895"/>
    <w:rsid w:val="00C57F50"/>
    <w:rsid w:val="00C60673"/>
    <w:rsid w:val="00C60776"/>
    <w:rsid w:val="00C6130D"/>
    <w:rsid w:val="00C61A43"/>
    <w:rsid w:val="00C61F4A"/>
    <w:rsid w:val="00C61F4D"/>
    <w:rsid w:val="00C62234"/>
    <w:rsid w:val="00C62B7C"/>
    <w:rsid w:val="00C638B1"/>
    <w:rsid w:val="00C63966"/>
    <w:rsid w:val="00C63EA6"/>
    <w:rsid w:val="00C64A20"/>
    <w:rsid w:val="00C660E6"/>
    <w:rsid w:val="00C668AD"/>
    <w:rsid w:val="00C676C1"/>
    <w:rsid w:val="00C70B35"/>
    <w:rsid w:val="00C71A66"/>
    <w:rsid w:val="00C71B6A"/>
    <w:rsid w:val="00C71C1B"/>
    <w:rsid w:val="00C73518"/>
    <w:rsid w:val="00C739E4"/>
    <w:rsid w:val="00C739EE"/>
    <w:rsid w:val="00C748D7"/>
    <w:rsid w:val="00C74A19"/>
    <w:rsid w:val="00C754FF"/>
    <w:rsid w:val="00C75951"/>
    <w:rsid w:val="00C76D31"/>
    <w:rsid w:val="00C771A3"/>
    <w:rsid w:val="00C80852"/>
    <w:rsid w:val="00C8100B"/>
    <w:rsid w:val="00C81B34"/>
    <w:rsid w:val="00C8222A"/>
    <w:rsid w:val="00C824C4"/>
    <w:rsid w:val="00C82CA1"/>
    <w:rsid w:val="00C82D60"/>
    <w:rsid w:val="00C82E4D"/>
    <w:rsid w:val="00C831E4"/>
    <w:rsid w:val="00C847AA"/>
    <w:rsid w:val="00C84F0A"/>
    <w:rsid w:val="00C858AE"/>
    <w:rsid w:val="00C859B5"/>
    <w:rsid w:val="00C85F38"/>
    <w:rsid w:val="00C8711F"/>
    <w:rsid w:val="00C876C4"/>
    <w:rsid w:val="00C87CA4"/>
    <w:rsid w:val="00C87EFC"/>
    <w:rsid w:val="00C87F66"/>
    <w:rsid w:val="00C9052A"/>
    <w:rsid w:val="00C923CD"/>
    <w:rsid w:val="00C92759"/>
    <w:rsid w:val="00C93FF6"/>
    <w:rsid w:val="00C9408B"/>
    <w:rsid w:val="00C94598"/>
    <w:rsid w:val="00C94D37"/>
    <w:rsid w:val="00C95916"/>
    <w:rsid w:val="00C96A7A"/>
    <w:rsid w:val="00C96B6E"/>
    <w:rsid w:val="00C97587"/>
    <w:rsid w:val="00C97914"/>
    <w:rsid w:val="00CA059F"/>
    <w:rsid w:val="00CA094F"/>
    <w:rsid w:val="00CA0BA1"/>
    <w:rsid w:val="00CA177A"/>
    <w:rsid w:val="00CA179E"/>
    <w:rsid w:val="00CA1DA7"/>
    <w:rsid w:val="00CA21BD"/>
    <w:rsid w:val="00CA3788"/>
    <w:rsid w:val="00CA416F"/>
    <w:rsid w:val="00CA451B"/>
    <w:rsid w:val="00CA52E7"/>
    <w:rsid w:val="00CA5312"/>
    <w:rsid w:val="00CA55F1"/>
    <w:rsid w:val="00CA588F"/>
    <w:rsid w:val="00CA5DD5"/>
    <w:rsid w:val="00CA6783"/>
    <w:rsid w:val="00CA6DB8"/>
    <w:rsid w:val="00CA75C9"/>
    <w:rsid w:val="00CA7EFA"/>
    <w:rsid w:val="00CB0208"/>
    <w:rsid w:val="00CB06D4"/>
    <w:rsid w:val="00CB09EA"/>
    <w:rsid w:val="00CB0CE8"/>
    <w:rsid w:val="00CB0F8D"/>
    <w:rsid w:val="00CB2119"/>
    <w:rsid w:val="00CB23DE"/>
    <w:rsid w:val="00CB29E9"/>
    <w:rsid w:val="00CB5B4D"/>
    <w:rsid w:val="00CB5F8F"/>
    <w:rsid w:val="00CB6075"/>
    <w:rsid w:val="00CB6163"/>
    <w:rsid w:val="00CB7442"/>
    <w:rsid w:val="00CB79D0"/>
    <w:rsid w:val="00CB7C52"/>
    <w:rsid w:val="00CC048F"/>
    <w:rsid w:val="00CC1294"/>
    <w:rsid w:val="00CC13BC"/>
    <w:rsid w:val="00CC1B3E"/>
    <w:rsid w:val="00CC1D91"/>
    <w:rsid w:val="00CC1F1D"/>
    <w:rsid w:val="00CC22E1"/>
    <w:rsid w:val="00CC24F0"/>
    <w:rsid w:val="00CC285D"/>
    <w:rsid w:val="00CC2C90"/>
    <w:rsid w:val="00CC33C7"/>
    <w:rsid w:val="00CC3597"/>
    <w:rsid w:val="00CC395A"/>
    <w:rsid w:val="00CC3C66"/>
    <w:rsid w:val="00CC4452"/>
    <w:rsid w:val="00CC4BD8"/>
    <w:rsid w:val="00CC5B28"/>
    <w:rsid w:val="00CC697F"/>
    <w:rsid w:val="00CC6BD3"/>
    <w:rsid w:val="00CC6BDB"/>
    <w:rsid w:val="00CD00D2"/>
    <w:rsid w:val="00CD0333"/>
    <w:rsid w:val="00CD04E2"/>
    <w:rsid w:val="00CD051D"/>
    <w:rsid w:val="00CD0CCA"/>
    <w:rsid w:val="00CD1B0D"/>
    <w:rsid w:val="00CD2BBA"/>
    <w:rsid w:val="00CD2EF7"/>
    <w:rsid w:val="00CD41D4"/>
    <w:rsid w:val="00CD4424"/>
    <w:rsid w:val="00CD4CE4"/>
    <w:rsid w:val="00CD5A20"/>
    <w:rsid w:val="00CD61EA"/>
    <w:rsid w:val="00CD633C"/>
    <w:rsid w:val="00CD6697"/>
    <w:rsid w:val="00CD6F30"/>
    <w:rsid w:val="00CD6F94"/>
    <w:rsid w:val="00CD7E3E"/>
    <w:rsid w:val="00CD7E7F"/>
    <w:rsid w:val="00CE081A"/>
    <w:rsid w:val="00CE13D7"/>
    <w:rsid w:val="00CE35C2"/>
    <w:rsid w:val="00CE513B"/>
    <w:rsid w:val="00CE5628"/>
    <w:rsid w:val="00CE56C6"/>
    <w:rsid w:val="00CE5D8A"/>
    <w:rsid w:val="00CE6887"/>
    <w:rsid w:val="00CE6CEA"/>
    <w:rsid w:val="00CE6D02"/>
    <w:rsid w:val="00CE7AD9"/>
    <w:rsid w:val="00CF00AE"/>
    <w:rsid w:val="00CF00C0"/>
    <w:rsid w:val="00CF2136"/>
    <w:rsid w:val="00CF2280"/>
    <w:rsid w:val="00CF2D1D"/>
    <w:rsid w:val="00CF2E02"/>
    <w:rsid w:val="00CF39E3"/>
    <w:rsid w:val="00CF4185"/>
    <w:rsid w:val="00CF4203"/>
    <w:rsid w:val="00CF4904"/>
    <w:rsid w:val="00CF49CB"/>
    <w:rsid w:val="00CF5412"/>
    <w:rsid w:val="00CF5526"/>
    <w:rsid w:val="00CF5BB1"/>
    <w:rsid w:val="00CF7449"/>
    <w:rsid w:val="00CF79EC"/>
    <w:rsid w:val="00CF7B00"/>
    <w:rsid w:val="00D002E4"/>
    <w:rsid w:val="00D00450"/>
    <w:rsid w:val="00D00946"/>
    <w:rsid w:val="00D009ED"/>
    <w:rsid w:val="00D00B35"/>
    <w:rsid w:val="00D02344"/>
    <w:rsid w:val="00D02CF5"/>
    <w:rsid w:val="00D0362A"/>
    <w:rsid w:val="00D045A3"/>
    <w:rsid w:val="00D0486C"/>
    <w:rsid w:val="00D0489C"/>
    <w:rsid w:val="00D04C10"/>
    <w:rsid w:val="00D04C40"/>
    <w:rsid w:val="00D04CA0"/>
    <w:rsid w:val="00D05267"/>
    <w:rsid w:val="00D05681"/>
    <w:rsid w:val="00D05718"/>
    <w:rsid w:val="00D05A42"/>
    <w:rsid w:val="00D06645"/>
    <w:rsid w:val="00D06F9F"/>
    <w:rsid w:val="00D071E7"/>
    <w:rsid w:val="00D075C3"/>
    <w:rsid w:val="00D10014"/>
    <w:rsid w:val="00D1017D"/>
    <w:rsid w:val="00D102F2"/>
    <w:rsid w:val="00D107F2"/>
    <w:rsid w:val="00D10E32"/>
    <w:rsid w:val="00D10EC0"/>
    <w:rsid w:val="00D11430"/>
    <w:rsid w:val="00D11636"/>
    <w:rsid w:val="00D116C4"/>
    <w:rsid w:val="00D128C1"/>
    <w:rsid w:val="00D12F1A"/>
    <w:rsid w:val="00D12F4E"/>
    <w:rsid w:val="00D13160"/>
    <w:rsid w:val="00D139A1"/>
    <w:rsid w:val="00D13D96"/>
    <w:rsid w:val="00D148C1"/>
    <w:rsid w:val="00D1536B"/>
    <w:rsid w:val="00D15746"/>
    <w:rsid w:val="00D161B8"/>
    <w:rsid w:val="00D168AA"/>
    <w:rsid w:val="00D16C0B"/>
    <w:rsid w:val="00D1713F"/>
    <w:rsid w:val="00D17215"/>
    <w:rsid w:val="00D17B98"/>
    <w:rsid w:val="00D17BDA"/>
    <w:rsid w:val="00D17D6F"/>
    <w:rsid w:val="00D20599"/>
    <w:rsid w:val="00D20A4F"/>
    <w:rsid w:val="00D20CF2"/>
    <w:rsid w:val="00D20D57"/>
    <w:rsid w:val="00D22213"/>
    <w:rsid w:val="00D22466"/>
    <w:rsid w:val="00D2278F"/>
    <w:rsid w:val="00D228B8"/>
    <w:rsid w:val="00D22AD9"/>
    <w:rsid w:val="00D23AF6"/>
    <w:rsid w:val="00D245E5"/>
    <w:rsid w:val="00D248DC"/>
    <w:rsid w:val="00D24D9E"/>
    <w:rsid w:val="00D24ED0"/>
    <w:rsid w:val="00D25074"/>
    <w:rsid w:val="00D25A2E"/>
    <w:rsid w:val="00D25D3F"/>
    <w:rsid w:val="00D265BB"/>
    <w:rsid w:val="00D26F1A"/>
    <w:rsid w:val="00D30A0A"/>
    <w:rsid w:val="00D30EE1"/>
    <w:rsid w:val="00D31211"/>
    <w:rsid w:val="00D31734"/>
    <w:rsid w:val="00D31EC9"/>
    <w:rsid w:val="00D327C1"/>
    <w:rsid w:val="00D3366E"/>
    <w:rsid w:val="00D33690"/>
    <w:rsid w:val="00D34137"/>
    <w:rsid w:val="00D3608D"/>
    <w:rsid w:val="00D368F3"/>
    <w:rsid w:val="00D374F3"/>
    <w:rsid w:val="00D37540"/>
    <w:rsid w:val="00D37D81"/>
    <w:rsid w:val="00D40260"/>
    <w:rsid w:val="00D4034A"/>
    <w:rsid w:val="00D408BE"/>
    <w:rsid w:val="00D40A4C"/>
    <w:rsid w:val="00D414BD"/>
    <w:rsid w:val="00D42054"/>
    <w:rsid w:val="00D42479"/>
    <w:rsid w:val="00D431D7"/>
    <w:rsid w:val="00D44359"/>
    <w:rsid w:val="00D443A5"/>
    <w:rsid w:val="00D45062"/>
    <w:rsid w:val="00D454AD"/>
    <w:rsid w:val="00D454FC"/>
    <w:rsid w:val="00D458BC"/>
    <w:rsid w:val="00D45ACC"/>
    <w:rsid w:val="00D4628A"/>
    <w:rsid w:val="00D469BD"/>
    <w:rsid w:val="00D46B21"/>
    <w:rsid w:val="00D47657"/>
    <w:rsid w:val="00D4780E"/>
    <w:rsid w:val="00D50EB2"/>
    <w:rsid w:val="00D512C7"/>
    <w:rsid w:val="00D51347"/>
    <w:rsid w:val="00D51967"/>
    <w:rsid w:val="00D51ABE"/>
    <w:rsid w:val="00D5343C"/>
    <w:rsid w:val="00D53908"/>
    <w:rsid w:val="00D53AE0"/>
    <w:rsid w:val="00D54206"/>
    <w:rsid w:val="00D54CC5"/>
    <w:rsid w:val="00D5631A"/>
    <w:rsid w:val="00D56C30"/>
    <w:rsid w:val="00D56F1A"/>
    <w:rsid w:val="00D607E8"/>
    <w:rsid w:val="00D6085D"/>
    <w:rsid w:val="00D60BE6"/>
    <w:rsid w:val="00D612FF"/>
    <w:rsid w:val="00D61DA2"/>
    <w:rsid w:val="00D63969"/>
    <w:rsid w:val="00D63E58"/>
    <w:rsid w:val="00D64177"/>
    <w:rsid w:val="00D6468E"/>
    <w:rsid w:val="00D64BFA"/>
    <w:rsid w:val="00D64DCE"/>
    <w:rsid w:val="00D651D2"/>
    <w:rsid w:val="00D6527E"/>
    <w:rsid w:val="00D65404"/>
    <w:rsid w:val="00D65B57"/>
    <w:rsid w:val="00D65B91"/>
    <w:rsid w:val="00D65C29"/>
    <w:rsid w:val="00D65C9F"/>
    <w:rsid w:val="00D662B4"/>
    <w:rsid w:val="00D6640A"/>
    <w:rsid w:val="00D66429"/>
    <w:rsid w:val="00D66966"/>
    <w:rsid w:val="00D66C4F"/>
    <w:rsid w:val="00D66FD7"/>
    <w:rsid w:val="00D6753D"/>
    <w:rsid w:val="00D7024E"/>
    <w:rsid w:val="00D71140"/>
    <w:rsid w:val="00D71708"/>
    <w:rsid w:val="00D71C7C"/>
    <w:rsid w:val="00D72233"/>
    <w:rsid w:val="00D7255E"/>
    <w:rsid w:val="00D72E0F"/>
    <w:rsid w:val="00D74117"/>
    <w:rsid w:val="00D74574"/>
    <w:rsid w:val="00D75C47"/>
    <w:rsid w:val="00D75F15"/>
    <w:rsid w:val="00D76891"/>
    <w:rsid w:val="00D77265"/>
    <w:rsid w:val="00D804EF"/>
    <w:rsid w:val="00D80835"/>
    <w:rsid w:val="00D80EAF"/>
    <w:rsid w:val="00D81C08"/>
    <w:rsid w:val="00D82120"/>
    <w:rsid w:val="00D82395"/>
    <w:rsid w:val="00D825BD"/>
    <w:rsid w:val="00D8272F"/>
    <w:rsid w:val="00D82CAD"/>
    <w:rsid w:val="00D83ADD"/>
    <w:rsid w:val="00D83F0F"/>
    <w:rsid w:val="00D84961"/>
    <w:rsid w:val="00D8582B"/>
    <w:rsid w:val="00D85ABA"/>
    <w:rsid w:val="00D85B47"/>
    <w:rsid w:val="00D86151"/>
    <w:rsid w:val="00D8784C"/>
    <w:rsid w:val="00D87EA3"/>
    <w:rsid w:val="00D905C0"/>
    <w:rsid w:val="00D9094F"/>
    <w:rsid w:val="00D90AB8"/>
    <w:rsid w:val="00D915AD"/>
    <w:rsid w:val="00D91E19"/>
    <w:rsid w:val="00D92291"/>
    <w:rsid w:val="00D92FAF"/>
    <w:rsid w:val="00D936F0"/>
    <w:rsid w:val="00D93DB6"/>
    <w:rsid w:val="00D9512B"/>
    <w:rsid w:val="00D952F3"/>
    <w:rsid w:val="00D959D0"/>
    <w:rsid w:val="00D960F1"/>
    <w:rsid w:val="00D96309"/>
    <w:rsid w:val="00D964C9"/>
    <w:rsid w:val="00D96B9A"/>
    <w:rsid w:val="00DA04A2"/>
    <w:rsid w:val="00DA05A0"/>
    <w:rsid w:val="00DA075C"/>
    <w:rsid w:val="00DA1138"/>
    <w:rsid w:val="00DA16BC"/>
    <w:rsid w:val="00DA232A"/>
    <w:rsid w:val="00DA251E"/>
    <w:rsid w:val="00DA343C"/>
    <w:rsid w:val="00DA4044"/>
    <w:rsid w:val="00DA4286"/>
    <w:rsid w:val="00DA4F6A"/>
    <w:rsid w:val="00DA5999"/>
    <w:rsid w:val="00DA6B90"/>
    <w:rsid w:val="00DA6BEB"/>
    <w:rsid w:val="00DB0B3A"/>
    <w:rsid w:val="00DB12B7"/>
    <w:rsid w:val="00DB1825"/>
    <w:rsid w:val="00DB21B2"/>
    <w:rsid w:val="00DB264A"/>
    <w:rsid w:val="00DB3E15"/>
    <w:rsid w:val="00DB41E0"/>
    <w:rsid w:val="00DB4446"/>
    <w:rsid w:val="00DB46EE"/>
    <w:rsid w:val="00DB4C5E"/>
    <w:rsid w:val="00DB4EBC"/>
    <w:rsid w:val="00DB5589"/>
    <w:rsid w:val="00DB5F3B"/>
    <w:rsid w:val="00DB6014"/>
    <w:rsid w:val="00DB61D3"/>
    <w:rsid w:val="00DC0C5D"/>
    <w:rsid w:val="00DC2057"/>
    <w:rsid w:val="00DC207C"/>
    <w:rsid w:val="00DC217B"/>
    <w:rsid w:val="00DC22B8"/>
    <w:rsid w:val="00DC249E"/>
    <w:rsid w:val="00DC285E"/>
    <w:rsid w:val="00DC34D2"/>
    <w:rsid w:val="00DC36A8"/>
    <w:rsid w:val="00DC468D"/>
    <w:rsid w:val="00DC4905"/>
    <w:rsid w:val="00DC49BD"/>
    <w:rsid w:val="00DC59C2"/>
    <w:rsid w:val="00DC6F44"/>
    <w:rsid w:val="00DC77BF"/>
    <w:rsid w:val="00DD0133"/>
    <w:rsid w:val="00DD01EC"/>
    <w:rsid w:val="00DD13C7"/>
    <w:rsid w:val="00DD17A5"/>
    <w:rsid w:val="00DD2AB5"/>
    <w:rsid w:val="00DD3966"/>
    <w:rsid w:val="00DD4C3E"/>
    <w:rsid w:val="00DD5A2C"/>
    <w:rsid w:val="00DD638F"/>
    <w:rsid w:val="00DD66F7"/>
    <w:rsid w:val="00DD68E0"/>
    <w:rsid w:val="00DD6AED"/>
    <w:rsid w:val="00DD754D"/>
    <w:rsid w:val="00DD79C1"/>
    <w:rsid w:val="00DD7BA5"/>
    <w:rsid w:val="00DD7CA6"/>
    <w:rsid w:val="00DE033F"/>
    <w:rsid w:val="00DE0D54"/>
    <w:rsid w:val="00DE0E7A"/>
    <w:rsid w:val="00DE16BA"/>
    <w:rsid w:val="00DE1903"/>
    <w:rsid w:val="00DE1F0D"/>
    <w:rsid w:val="00DE2107"/>
    <w:rsid w:val="00DE21D3"/>
    <w:rsid w:val="00DE380A"/>
    <w:rsid w:val="00DE39BF"/>
    <w:rsid w:val="00DE41CE"/>
    <w:rsid w:val="00DE41D6"/>
    <w:rsid w:val="00DE4A07"/>
    <w:rsid w:val="00DE4B91"/>
    <w:rsid w:val="00DE4C32"/>
    <w:rsid w:val="00DE533C"/>
    <w:rsid w:val="00DE5B91"/>
    <w:rsid w:val="00DE5E83"/>
    <w:rsid w:val="00DE7397"/>
    <w:rsid w:val="00DE74AB"/>
    <w:rsid w:val="00DE782E"/>
    <w:rsid w:val="00DE7FA0"/>
    <w:rsid w:val="00DF168A"/>
    <w:rsid w:val="00DF1932"/>
    <w:rsid w:val="00DF1B94"/>
    <w:rsid w:val="00DF1D57"/>
    <w:rsid w:val="00DF2279"/>
    <w:rsid w:val="00DF2EA3"/>
    <w:rsid w:val="00DF37CD"/>
    <w:rsid w:val="00DF3C59"/>
    <w:rsid w:val="00DF4783"/>
    <w:rsid w:val="00DF614A"/>
    <w:rsid w:val="00DF6A25"/>
    <w:rsid w:val="00DF6E78"/>
    <w:rsid w:val="00DF7129"/>
    <w:rsid w:val="00DF7287"/>
    <w:rsid w:val="00DF7480"/>
    <w:rsid w:val="00DF79E2"/>
    <w:rsid w:val="00E00CBE"/>
    <w:rsid w:val="00E015B4"/>
    <w:rsid w:val="00E022B4"/>
    <w:rsid w:val="00E024D8"/>
    <w:rsid w:val="00E02CE1"/>
    <w:rsid w:val="00E02D83"/>
    <w:rsid w:val="00E02E3C"/>
    <w:rsid w:val="00E032D2"/>
    <w:rsid w:val="00E0331B"/>
    <w:rsid w:val="00E0341D"/>
    <w:rsid w:val="00E0399F"/>
    <w:rsid w:val="00E03A73"/>
    <w:rsid w:val="00E03D0D"/>
    <w:rsid w:val="00E047A3"/>
    <w:rsid w:val="00E05D10"/>
    <w:rsid w:val="00E064A7"/>
    <w:rsid w:val="00E06E6C"/>
    <w:rsid w:val="00E07FAD"/>
    <w:rsid w:val="00E10068"/>
    <w:rsid w:val="00E10DCB"/>
    <w:rsid w:val="00E11200"/>
    <w:rsid w:val="00E11227"/>
    <w:rsid w:val="00E11454"/>
    <w:rsid w:val="00E11C32"/>
    <w:rsid w:val="00E1210C"/>
    <w:rsid w:val="00E12A4F"/>
    <w:rsid w:val="00E12D7F"/>
    <w:rsid w:val="00E12EC7"/>
    <w:rsid w:val="00E133CE"/>
    <w:rsid w:val="00E14946"/>
    <w:rsid w:val="00E14A84"/>
    <w:rsid w:val="00E14D36"/>
    <w:rsid w:val="00E15820"/>
    <w:rsid w:val="00E15AF1"/>
    <w:rsid w:val="00E15BC0"/>
    <w:rsid w:val="00E15BD8"/>
    <w:rsid w:val="00E15D0C"/>
    <w:rsid w:val="00E1656B"/>
    <w:rsid w:val="00E1781F"/>
    <w:rsid w:val="00E1788F"/>
    <w:rsid w:val="00E17958"/>
    <w:rsid w:val="00E17B84"/>
    <w:rsid w:val="00E201AC"/>
    <w:rsid w:val="00E20607"/>
    <w:rsid w:val="00E20B2E"/>
    <w:rsid w:val="00E219D2"/>
    <w:rsid w:val="00E21C15"/>
    <w:rsid w:val="00E231EB"/>
    <w:rsid w:val="00E234A0"/>
    <w:rsid w:val="00E236FB"/>
    <w:rsid w:val="00E23F50"/>
    <w:rsid w:val="00E2402F"/>
    <w:rsid w:val="00E246C7"/>
    <w:rsid w:val="00E25221"/>
    <w:rsid w:val="00E25B07"/>
    <w:rsid w:val="00E25B2B"/>
    <w:rsid w:val="00E25D8C"/>
    <w:rsid w:val="00E26D44"/>
    <w:rsid w:val="00E27D5F"/>
    <w:rsid w:val="00E27F5B"/>
    <w:rsid w:val="00E30184"/>
    <w:rsid w:val="00E302DB"/>
    <w:rsid w:val="00E304FE"/>
    <w:rsid w:val="00E30A33"/>
    <w:rsid w:val="00E31FB9"/>
    <w:rsid w:val="00E327EE"/>
    <w:rsid w:val="00E32EE7"/>
    <w:rsid w:val="00E3326C"/>
    <w:rsid w:val="00E335DC"/>
    <w:rsid w:val="00E33D7A"/>
    <w:rsid w:val="00E33FD1"/>
    <w:rsid w:val="00E3402B"/>
    <w:rsid w:val="00E344FA"/>
    <w:rsid w:val="00E34A8A"/>
    <w:rsid w:val="00E34AC0"/>
    <w:rsid w:val="00E34FA8"/>
    <w:rsid w:val="00E355D8"/>
    <w:rsid w:val="00E359EB"/>
    <w:rsid w:val="00E35AD6"/>
    <w:rsid w:val="00E35E2B"/>
    <w:rsid w:val="00E362EF"/>
    <w:rsid w:val="00E3758A"/>
    <w:rsid w:val="00E4039D"/>
    <w:rsid w:val="00E4043E"/>
    <w:rsid w:val="00E409D6"/>
    <w:rsid w:val="00E419E0"/>
    <w:rsid w:val="00E4291C"/>
    <w:rsid w:val="00E430B7"/>
    <w:rsid w:val="00E4364B"/>
    <w:rsid w:val="00E4378D"/>
    <w:rsid w:val="00E43BBD"/>
    <w:rsid w:val="00E44717"/>
    <w:rsid w:val="00E45020"/>
    <w:rsid w:val="00E453A1"/>
    <w:rsid w:val="00E454B4"/>
    <w:rsid w:val="00E45698"/>
    <w:rsid w:val="00E4614A"/>
    <w:rsid w:val="00E46742"/>
    <w:rsid w:val="00E46FDB"/>
    <w:rsid w:val="00E4792C"/>
    <w:rsid w:val="00E47E2B"/>
    <w:rsid w:val="00E47E37"/>
    <w:rsid w:val="00E500D6"/>
    <w:rsid w:val="00E500E7"/>
    <w:rsid w:val="00E5039B"/>
    <w:rsid w:val="00E504D4"/>
    <w:rsid w:val="00E50BA2"/>
    <w:rsid w:val="00E510A7"/>
    <w:rsid w:val="00E520E7"/>
    <w:rsid w:val="00E52CA0"/>
    <w:rsid w:val="00E536A5"/>
    <w:rsid w:val="00E53BD8"/>
    <w:rsid w:val="00E55126"/>
    <w:rsid w:val="00E55154"/>
    <w:rsid w:val="00E554B6"/>
    <w:rsid w:val="00E55583"/>
    <w:rsid w:val="00E565D8"/>
    <w:rsid w:val="00E56F35"/>
    <w:rsid w:val="00E5702C"/>
    <w:rsid w:val="00E572C3"/>
    <w:rsid w:val="00E5744A"/>
    <w:rsid w:val="00E57F3C"/>
    <w:rsid w:val="00E60B39"/>
    <w:rsid w:val="00E612FA"/>
    <w:rsid w:val="00E61701"/>
    <w:rsid w:val="00E6175B"/>
    <w:rsid w:val="00E6268C"/>
    <w:rsid w:val="00E6313D"/>
    <w:rsid w:val="00E63499"/>
    <w:rsid w:val="00E63A32"/>
    <w:rsid w:val="00E63D20"/>
    <w:rsid w:val="00E658C6"/>
    <w:rsid w:val="00E65DA7"/>
    <w:rsid w:val="00E6672F"/>
    <w:rsid w:val="00E6762A"/>
    <w:rsid w:val="00E7031A"/>
    <w:rsid w:val="00E7148E"/>
    <w:rsid w:val="00E71D1D"/>
    <w:rsid w:val="00E728E7"/>
    <w:rsid w:val="00E72C08"/>
    <w:rsid w:val="00E748D8"/>
    <w:rsid w:val="00E74F0C"/>
    <w:rsid w:val="00E75BCD"/>
    <w:rsid w:val="00E75C28"/>
    <w:rsid w:val="00E75FD2"/>
    <w:rsid w:val="00E7646B"/>
    <w:rsid w:val="00E766B8"/>
    <w:rsid w:val="00E77080"/>
    <w:rsid w:val="00E776D5"/>
    <w:rsid w:val="00E77C7E"/>
    <w:rsid w:val="00E800D5"/>
    <w:rsid w:val="00E80257"/>
    <w:rsid w:val="00E80338"/>
    <w:rsid w:val="00E8059C"/>
    <w:rsid w:val="00E81224"/>
    <w:rsid w:val="00E83834"/>
    <w:rsid w:val="00E83CE9"/>
    <w:rsid w:val="00E84526"/>
    <w:rsid w:val="00E848D7"/>
    <w:rsid w:val="00E84D67"/>
    <w:rsid w:val="00E84DF8"/>
    <w:rsid w:val="00E84EA2"/>
    <w:rsid w:val="00E859F6"/>
    <w:rsid w:val="00E85F75"/>
    <w:rsid w:val="00E86339"/>
    <w:rsid w:val="00E86C4A"/>
    <w:rsid w:val="00E8725A"/>
    <w:rsid w:val="00E87E40"/>
    <w:rsid w:val="00E900F5"/>
    <w:rsid w:val="00E911DA"/>
    <w:rsid w:val="00E92439"/>
    <w:rsid w:val="00E9283E"/>
    <w:rsid w:val="00E9333D"/>
    <w:rsid w:val="00E938E9"/>
    <w:rsid w:val="00E93A91"/>
    <w:rsid w:val="00E940F1"/>
    <w:rsid w:val="00E94152"/>
    <w:rsid w:val="00E94FE6"/>
    <w:rsid w:val="00E9625B"/>
    <w:rsid w:val="00E96C03"/>
    <w:rsid w:val="00E96FBD"/>
    <w:rsid w:val="00E9703D"/>
    <w:rsid w:val="00E973EF"/>
    <w:rsid w:val="00E97537"/>
    <w:rsid w:val="00E97827"/>
    <w:rsid w:val="00E97F6B"/>
    <w:rsid w:val="00EA0260"/>
    <w:rsid w:val="00EA12CE"/>
    <w:rsid w:val="00EA16EC"/>
    <w:rsid w:val="00EA1A13"/>
    <w:rsid w:val="00EA20EC"/>
    <w:rsid w:val="00EA2520"/>
    <w:rsid w:val="00EA278B"/>
    <w:rsid w:val="00EA3194"/>
    <w:rsid w:val="00EA38D1"/>
    <w:rsid w:val="00EA4F1D"/>
    <w:rsid w:val="00EA52ED"/>
    <w:rsid w:val="00EA5559"/>
    <w:rsid w:val="00EA5BB6"/>
    <w:rsid w:val="00EA6335"/>
    <w:rsid w:val="00EA694E"/>
    <w:rsid w:val="00EA69BD"/>
    <w:rsid w:val="00EA7382"/>
    <w:rsid w:val="00EA7A58"/>
    <w:rsid w:val="00EB0056"/>
    <w:rsid w:val="00EB0929"/>
    <w:rsid w:val="00EB0E7D"/>
    <w:rsid w:val="00EB0EB7"/>
    <w:rsid w:val="00EB169E"/>
    <w:rsid w:val="00EB1907"/>
    <w:rsid w:val="00EB3948"/>
    <w:rsid w:val="00EB3D1D"/>
    <w:rsid w:val="00EB3F07"/>
    <w:rsid w:val="00EB3F64"/>
    <w:rsid w:val="00EB4382"/>
    <w:rsid w:val="00EB4B23"/>
    <w:rsid w:val="00EB4E0F"/>
    <w:rsid w:val="00EB57E7"/>
    <w:rsid w:val="00EB5A54"/>
    <w:rsid w:val="00EB5DD2"/>
    <w:rsid w:val="00EB6D34"/>
    <w:rsid w:val="00EB6EFF"/>
    <w:rsid w:val="00EB7E20"/>
    <w:rsid w:val="00EC0738"/>
    <w:rsid w:val="00EC08E2"/>
    <w:rsid w:val="00EC0FCD"/>
    <w:rsid w:val="00EC1B0C"/>
    <w:rsid w:val="00EC1F6C"/>
    <w:rsid w:val="00EC2B63"/>
    <w:rsid w:val="00EC2BC1"/>
    <w:rsid w:val="00EC327E"/>
    <w:rsid w:val="00EC3803"/>
    <w:rsid w:val="00EC3A70"/>
    <w:rsid w:val="00EC3D98"/>
    <w:rsid w:val="00EC4532"/>
    <w:rsid w:val="00EC698F"/>
    <w:rsid w:val="00EC7103"/>
    <w:rsid w:val="00ED0A0C"/>
    <w:rsid w:val="00ED0C78"/>
    <w:rsid w:val="00ED11C0"/>
    <w:rsid w:val="00ED1600"/>
    <w:rsid w:val="00ED20A5"/>
    <w:rsid w:val="00ED2185"/>
    <w:rsid w:val="00ED21EE"/>
    <w:rsid w:val="00ED2380"/>
    <w:rsid w:val="00ED2B2D"/>
    <w:rsid w:val="00ED3EFC"/>
    <w:rsid w:val="00ED4069"/>
    <w:rsid w:val="00ED4439"/>
    <w:rsid w:val="00ED4474"/>
    <w:rsid w:val="00ED55BE"/>
    <w:rsid w:val="00ED5651"/>
    <w:rsid w:val="00ED582E"/>
    <w:rsid w:val="00ED6575"/>
    <w:rsid w:val="00ED65C9"/>
    <w:rsid w:val="00ED6835"/>
    <w:rsid w:val="00ED7007"/>
    <w:rsid w:val="00ED72E0"/>
    <w:rsid w:val="00ED7AA4"/>
    <w:rsid w:val="00ED7D03"/>
    <w:rsid w:val="00EE055D"/>
    <w:rsid w:val="00EE1071"/>
    <w:rsid w:val="00EE124D"/>
    <w:rsid w:val="00EE1814"/>
    <w:rsid w:val="00EE1C35"/>
    <w:rsid w:val="00EE2245"/>
    <w:rsid w:val="00EE29EB"/>
    <w:rsid w:val="00EE316B"/>
    <w:rsid w:val="00EE3C60"/>
    <w:rsid w:val="00EE3EDE"/>
    <w:rsid w:val="00EE4CAE"/>
    <w:rsid w:val="00EE4E46"/>
    <w:rsid w:val="00EE5A01"/>
    <w:rsid w:val="00EE5B49"/>
    <w:rsid w:val="00EE5D10"/>
    <w:rsid w:val="00EE710B"/>
    <w:rsid w:val="00EE73AC"/>
    <w:rsid w:val="00EE7E9D"/>
    <w:rsid w:val="00EF07DF"/>
    <w:rsid w:val="00EF0EB8"/>
    <w:rsid w:val="00EF11CF"/>
    <w:rsid w:val="00EF1B7B"/>
    <w:rsid w:val="00EF1ED6"/>
    <w:rsid w:val="00EF2140"/>
    <w:rsid w:val="00EF2FB8"/>
    <w:rsid w:val="00EF4759"/>
    <w:rsid w:val="00EF4AD7"/>
    <w:rsid w:val="00EF4AE2"/>
    <w:rsid w:val="00EF4C8B"/>
    <w:rsid w:val="00EF4C9F"/>
    <w:rsid w:val="00EF530E"/>
    <w:rsid w:val="00EF53F6"/>
    <w:rsid w:val="00EF58CF"/>
    <w:rsid w:val="00EF5D2F"/>
    <w:rsid w:val="00EF5DD8"/>
    <w:rsid w:val="00EF647D"/>
    <w:rsid w:val="00EF6C7B"/>
    <w:rsid w:val="00EF706C"/>
    <w:rsid w:val="00EF7427"/>
    <w:rsid w:val="00EF7596"/>
    <w:rsid w:val="00EF7678"/>
    <w:rsid w:val="00EF78C3"/>
    <w:rsid w:val="00EF7AA1"/>
    <w:rsid w:val="00F0005D"/>
    <w:rsid w:val="00F00246"/>
    <w:rsid w:val="00F00313"/>
    <w:rsid w:val="00F0140B"/>
    <w:rsid w:val="00F02957"/>
    <w:rsid w:val="00F02B4C"/>
    <w:rsid w:val="00F02EA3"/>
    <w:rsid w:val="00F030B5"/>
    <w:rsid w:val="00F031D4"/>
    <w:rsid w:val="00F03A80"/>
    <w:rsid w:val="00F042B0"/>
    <w:rsid w:val="00F0431D"/>
    <w:rsid w:val="00F04DBC"/>
    <w:rsid w:val="00F058C2"/>
    <w:rsid w:val="00F059D3"/>
    <w:rsid w:val="00F05D40"/>
    <w:rsid w:val="00F06428"/>
    <w:rsid w:val="00F06C08"/>
    <w:rsid w:val="00F06F0B"/>
    <w:rsid w:val="00F07013"/>
    <w:rsid w:val="00F07FB4"/>
    <w:rsid w:val="00F1068E"/>
    <w:rsid w:val="00F10FC1"/>
    <w:rsid w:val="00F124A7"/>
    <w:rsid w:val="00F1299C"/>
    <w:rsid w:val="00F12A32"/>
    <w:rsid w:val="00F12C61"/>
    <w:rsid w:val="00F13053"/>
    <w:rsid w:val="00F13162"/>
    <w:rsid w:val="00F13286"/>
    <w:rsid w:val="00F137B1"/>
    <w:rsid w:val="00F13BD0"/>
    <w:rsid w:val="00F13DD6"/>
    <w:rsid w:val="00F14104"/>
    <w:rsid w:val="00F14126"/>
    <w:rsid w:val="00F146C4"/>
    <w:rsid w:val="00F15487"/>
    <w:rsid w:val="00F158F0"/>
    <w:rsid w:val="00F15977"/>
    <w:rsid w:val="00F1626A"/>
    <w:rsid w:val="00F16276"/>
    <w:rsid w:val="00F16BA5"/>
    <w:rsid w:val="00F17398"/>
    <w:rsid w:val="00F17E03"/>
    <w:rsid w:val="00F20DA2"/>
    <w:rsid w:val="00F2118B"/>
    <w:rsid w:val="00F21A46"/>
    <w:rsid w:val="00F22108"/>
    <w:rsid w:val="00F224E2"/>
    <w:rsid w:val="00F22765"/>
    <w:rsid w:val="00F239A9"/>
    <w:rsid w:val="00F23B21"/>
    <w:rsid w:val="00F23EE2"/>
    <w:rsid w:val="00F23F89"/>
    <w:rsid w:val="00F247F4"/>
    <w:rsid w:val="00F24C36"/>
    <w:rsid w:val="00F25350"/>
    <w:rsid w:val="00F25DDD"/>
    <w:rsid w:val="00F264C7"/>
    <w:rsid w:val="00F27A6C"/>
    <w:rsid w:val="00F27FD4"/>
    <w:rsid w:val="00F30603"/>
    <w:rsid w:val="00F309B3"/>
    <w:rsid w:val="00F3297F"/>
    <w:rsid w:val="00F32B35"/>
    <w:rsid w:val="00F32BBA"/>
    <w:rsid w:val="00F335D3"/>
    <w:rsid w:val="00F34987"/>
    <w:rsid w:val="00F35077"/>
    <w:rsid w:val="00F35922"/>
    <w:rsid w:val="00F35A05"/>
    <w:rsid w:val="00F35E44"/>
    <w:rsid w:val="00F365A6"/>
    <w:rsid w:val="00F40056"/>
    <w:rsid w:val="00F4031C"/>
    <w:rsid w:val="00F41010"/>
    <w:rsid w:val="00F418B3"/>
    <w:rsid w:val="00F41ECF"/>
    <w:rsid w:val="00F42A26"/>
    <w:rsid w:val="00F42DC0"/>
    <w:rsid w:val="00F433FE"/>
    <w:rsid w:val="00F44020"/>
    <w:rsid w:val="00F44359"/>
    <w:rsid w:val="00F44DA5"/>
    <w:rsid w:val="00F45088"/>
    <w:rsid w:val="00F462F1"/>
    <w:rsid w:val="00F46983"/>
    <w:rsid w:val="00F46C5D"/>
    <w:rsid w:val="00F46CB1"/>
    <w:rsid w:val="00F47792"/>
    <w:rsid w:val="00F47999"/>
    <w:rsid w:val="00F506B3"/>
    <w:rsid w:val="00F51444"/>
    <w:rsid w:val="00F52095"/>
    <w:rsid w:val="00F52418"/>
    <w:rsid w:val="00F526B0"/>
    <w:rsid w:val="00F52B0B"/>
    <w:rsid w:val="00F53F6D"/>
    <w:rsid w:val="00F54DC7"/>
    <w:rsid w:val="00F55AAB"/>
    <w:rsid w:val="00F55BDB"/>
    <w:rsid w:val="00F5605C"/>
    <w:rsid w:val="00F5616B"/>
    <w:rsid w:val="00F56674"/>
    <w:rsid w:val="00F5695F"/>
    <w:rsid w:val="00F569B3"/>
    <w:rsid w:val="00F56DC4"/>
    <w:rsid w:val="00F56FB0"/>
    <w:rsid w:val="00F6011B"/>
    <w:rsid w:val="00F601D1"/>
    <w:rsid w:val="00F605B3"/>
    <w:rsid w:val="00F60BB5"/>
    <w:rsid w:val="00F60BC8"/>
    <w:rsid w:val="00F61111"/>
    <w:rsid w:val="00F61784"/>
    <w:rsid w:val="00F62725"/>
    <w:rsid w:val="00F6297E"/>
    <w:rsid w:val="00F63455"/>
    <w:rsid w:val="00F63886"/>
    <w:rsid w:val="00F6410E"/>
    <w:rsid w:val="00F643CB"/>
    <w:rsid w:val="00F646E6"/>
    <w:rsid w:val="00F6494B"/>
    <w:rsid w:val="00F64B22"/>
    <w:rsid w:val="00F655B4"/>
    <w:rsid w:val="00F65D5A"/>
    <w:rsid w:val="00F66D3C"/>
    <w:rsid w:val="00F67072"/>
    <w:rsid w:val="00F6714F"/>
    <w:rsid w:val="00F67214"/>
    <w:rsid w:val="00F676AF"/>
    <w:rsid w:val="00F67748"/>
    <w:rsid w:val="00F67844"/>
    <w:rsid w:val="00F678BD"/>
    <w:rsid w:val="00F706DD"/>
    <w:rsid w:val="00F70D1D"/>
    <w:rsid w:val="00F70F12"/>
    <w:rsid w:val="00F71523"/>
    <w:rsid w:val="00F718A1"/>
    <w:rsid w:val="00F71C0D"/>
    <w:rsid w:val="00F72526"/>
    <w:rsid w:val="00F726BF"/>
    <w:rsid w:val="00F7270A"/>
    <w:rsid w:val="00F7282C"/>
    <w:rsid w:val="00F72F52"/>
    <w:rsid w:val="00F732C0"/>
    <w:rsid w:val="00F73A91"/>
    <w:rsid w:val="00F74417"/>
    <w:rsid w:val="00F74526"/>
    <w:rsid w:val="00F74C3E"/>
    <w:rsid w:val="00F75045"/>
    <w:rsid w:val="00F75146"/>
    <w:rsid w:val="00F75488"/>
    <w:rsid w:val="00F755BE"/>
    <w:rsid w:val="00F7571A"/>
    <w:rsid w:val="00F76A85"/>
    <w:rsid w:val="00F76E47"/>
    <w:rsid w:val="00F76EBF"/>
    <w:rsid w:val="00F772FC"/>
    <w:rsid w:val="00F77D46"/>
    <w:rsid w:val="00F8004D"/>
    <w:rsid w:val="00F803C1"/>
    <w:rsid w:val="00F806B9"/>
    <w:rsid w:val="00F808D0"/>
    <w:rsid w:val="00F80E18"/>
    <w:rsid w:val="00F81446"/>
    <w:rsid w:val="00F819B8"/>
    <w:rsid w:val="00F82467"/>
    <w:rsid w:val="00F82ADA"/>
    <w:rsid w:val="00F83A9A"/>
    <w:rsid w:val="00F84120"/>
    <w:rsid w:val="00F84349"/>
    <w:rsid w:val="00F844B3"/>
    <w:rsid w:val="00F8511B"/>
    <w:rsid w:val="00F85527"/>
    <w:rsid w:val="00F85B68"/>
    <w:rsid w:val="00F86232"/>
    <w:rsid w:val="00F86B21"/>
    <w:rsid w:val="00F86D0B"/>
    <w:rsid w:val="00F871FC"/>
    <w:rsid w:val="00F87590"/>
    <w:rsid w:val="00F87633"/>
    <w:rsid w:val="00F87C9D"/>
    <w:rsid w:val="00F87F5E"/>
    <w:rsid w:val="00F87FAD"/>
    <w:rsid w:val="00F90178"/>
    <w:rsid w:val="00F90188"/>
    <w:rsid w:val="00F901B1"/>
    <w:rsid w:val="00F90481"/>
    <w:rsid w:val="00F90F63"/>
    <w:rsid w:val="00F910EF"/>
    <w:rsid w:val="00F912F3"/>
    <w:rsid w:val="00F92081"/>
    <w:rsid w:val="00F92E27"/>
    <w:rsid w:val="00F93F0A"/>
    <w:rsid w:val="00F94026"/>
    <w:rsid w:val="00F94B8A"/>
    <w:rsid w:val="00F9508F"/>
    <w:rsid w:val="00F95BBD"/>
    <w:rsid w:val="00F95BE2"/>
    <w:rsid w:val="00F95FA5"/>
    <w:rsid w:val="00F965F0"/>
    <w:rsid w:val="00F97D87"/>
    <w:rsid w:val="00FA0723"/>
    <w:rsid w:val="00FA0D0C"/>
    <w:rsid w:val="00FA1034"/>
    <w:rsid w:val="00FA2C4C"/>
    <w:rsid w:val="00FA37BA"/>
    <w:rsid w:val="00FA3C90"/>
    <w:rsid w:val="00FA4F24"/>
    <w:rsid w:val="00FA5380"/>
    <w:rsid w:val="00FA54D0"/>
    <w:rsid w:val="00FA5CC5"/>
    <w:rsid w:val="00FA75B8"/>
    <w:rsid w:val="00FA7998"/>
    <w:rsid w:val="00FA7AAA"/>
    <w:rsid w:val="00FA7DC3"/>
    <w:rsid w:val="00FB01E4"/>
    <w:rsid w:val="00FB1EA8"/>
    <w:rsid w:val="00FB2BA0"/>
    <w:rsid w:val="00FB4465"/>
    <w:rsid w:val="00FB4B31"/>
    <w:rsid w:val="00FB4DC2"/>
    <w:rsid w:val="00FB5992"/>
    <w:rsid w:val="00FB647C"/>
    <w:rsid w:val="00FB64A3"/>
    <w:rsid w:val="00FB64EF"/>
    <w:rsid w:val="00FB7282"/>
    <w:rsid w:val="00FB7733"/>
    <w:rsid w:val="00FC0AEF"/>
    <w:rsid w:val="00FC0C28"/>
    <w:rsid w:val="00FC12AE"/>
    <w:rsid w:val="00FC19A1"/>
    <w:rsid w:val="00FC28A3"/>
    <w:rsid w:val="00FC2E32"/>
    <w:rsid w:val="00FC2FA8"/>
    <w:rsid w:val="00FC32E5"/>
    <w:rsid w:val="00FC421B"/>
    <w:rsid w:val="00FC4A63"/>
    <w:rsid w:val="00FC5369"/>
    <w:rsid w:val="00FC5B74"/>
    <w:rsid w:val="00FC63A8"/>
    <w:rsid w:val="00FC63B4"/>
    <w:rsid w:val="00FC6A18"/>
    <w:rsid w:val="00FC6B16"/>
    <w:rsid w:val="00FC6B46"/>
    <w:rsid w:val="00FC6E5C"/>
    <w:rsid w:val="00FC79AF"/>
    <w:rsid w:val="00FD0453"/>
    <w:rsid w:val="00FD0D64"/>
    <w:rsid w:val="00FD12F7"/>
    <w:rsid w:val="00FD156B"/>
    <w:rsid w:val="00FD186A"/>
    <w:rsid w:val="00FD1B0E"/>
    <w:rsid w:val="00FD2728"/>
    <w:rsid w:val="00FD2E19"/>
    <w:rsid w:val="00FD3644"/>
    <w:rsid w:val="00FD3DEA"/>
    <w:rsid w:val="00FD3F1D"/>
    <w:rsid w:val="00FD3FCC"/>
    <w:rsid w:val="00FD432B"/>
    <w:rsid w:val="00FD461B"/>
    <w:rsid w:val="00FD4948"/>
    <w:rsid w:val="00FD4A61"/>
    <w:rsid w:val="00FD4C26"/>
    <w:rsid w:val="00FD4CA3"/>
    <w:rsid w:val="00FD4E0B"/>
    <w:rsid w:val="00FD51EE"/>
    <w:rsid w:val="00FD58FA"/>
    <w:rsid w:val="00FD62BA"/>
    <w:rsid w:val="00FD6583"/>
    <w:rsid w:val="00FD7108"/>
    <w:rsid w:val="00FD74E3"/>
    <w:rsid w:val="00FE0CA6"/>
    <w:rsid w:val="00FE2132"/>
    <w:rsid w:val="00FE2B4B"/>
    <w:rsid w:val="00FE32AD"/>
    <w:rsid w:val="00FE3A99"/>
    <w:rsid w:val="00FE41B2"/>
    <w:rsid w:val="00FE45F6"/>
    <w:rsid w:val="00FE4AD3"/>
    <w:rsid w:val="00FE5104"/>
    <w:rsid w:val="00FE53C0"/>
    <w:rsid w:val="00FE5548"/>
    <w:rsid w:val="00FE5B93"/>
    <w:rsid w:val="00FE5DDD"/>
    <w:rsid w:val="00FE6258"/>
    <w:rsid w:val="00FE65A7"/>
    <w:rsid w:val="00FE7546"/>
    <w:rsid w:val="00FF2718"/>
    <w:rsid w:val="00FF2B42"/>
    <w:rsid w:val="00FF3F5F"/>
    <w:rsid w:val="00FF4133"/>
    <w:rsid w:val="00FF427F"/>
    <w:rsid w:val="00FF4D2D"/>
    <w:rsid w:val="00FF61C7"/>
    <w:rsid w:val="00FF6436"/>
    <w:rsid w:val="00FF6705"/>
    <w:rsid w:val="00FF6923"/>
    <w:rsid w:val="00FF6DC6"/>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1"/>
    <w:lsdException w:name="toc 5" w:uiPriority="1"/>
    <w:lsdException w:name="toc 6" w:uiPriority="1"/>
    <w:lsdException w:name="toc 7" w:uiPriority="1"/>
    <w:lsdException w:name="toc 8" w:uiPriority="1"/>
    <w:lsdException w:name="toc 9" w:uiPriority="1"/>
    <w:lsdException w:name="Normal Indent" w:uiPriority="1"/>
    <w:lsdException w:name="footnote text" w:uiPriority="0"/>
    <w:lsdException w:name="annotation text" w:uiPriority="1"/>
    <w:lsdException w:name="header" w:uiPriority="1"/>
    <w:lsdException w:name="caption" w:uiPriority="1" w:qFormat="1"/>
    <w:lsdException w:name="footnote reference" w:uiPriority="0"/>
    <w:lsdException w:name="annotation reference" w:uiPriority="1"/>
    <w:lsdException w:name="page number" w:uiPriority="1"/>
    <w:lsdException w:name="endnote reference" w:uiPriority="1"/>
    <w:lsdException w:name="endnote text" w:uiPriority="1"/>
    <w:lsdException w:name="List Bullet" w:uiPriority="1"/>
    <w:lsdException w:name="List Number" w:uiPriority="1"/>
    <w:lsdException w:name="List 2" w:uiPriority="1"/>
    <w:lsdException w:name="List Bullet 2" w:uiPriority="1"/>
    <w:lsdException w:name="List Bullet 3" w:uiPriority="1"/>
    <w:lsdException w:name="List Bullet 4" w:uiPriority="1"/>
    <w:lsdException w:name="List Bullet 5" w:uiPriority="1"/>
    <w:lsdException w:name="List Number 2" w:uiPriority="1"/>
    <w:lsdException w:name="Title" w:semiHidden="0" w:uiPriority="0" w:unhideWhenUsed="0" w:qFormat="1"/>
    <w:lsdException w:name="Default Paragraph Font" w:uiPriority="1"/>
    <w:lsdException w:name="Body Text" w:uiPriority="1"/>
    <w:lsdException w:name="Body Text Indent" w:uiPriority="1"/>
    <w:lsdException w:name="Subtitle" w:semiHidden="0" w:uiPriority="1" w:unhideWhenUsed="0" w:qFormat="1"/>
    <w:lsdException w:name="Note Heading" w:uiPriority="1"/>
    <w:lsdException w:name="Body Text 2" w:uiPriority="1"/>
    <w:lsdException w:name="Body Text 3" w:uiPriority="1"/>
    <w:lsdException w:name="Body Text Indent 2" w:uiPriority="1"/>
    <w:lsdException w:name="Body Text Indent 3" w:uiPriority="1"/>
    <w:lsdException w:name="Block Text" w:uiPriority="1"/>
    <w:lsdException w:name="Strong" w:semiHidden="0" w:uiPriority="22" w:unhideWhenUsed="0" w:qFormat="1"/>
    <w:lsdException w:name="Emphasis" w:semiHidden="0" w:uiPriority="20" w:unhideWhenUsed="0" w:qFormat="1"/>
    <w:lsdException w:name="Document Map" w:uiPriority="1"/>
    <w:lsdException w:name="Plain Text" w:uiPriority="1"/>
    <w:lsdException w:name="Normal (Web)" w:uiPriority="1"/>
    <w:lsdException w:name="HTML Code" w:uiPriority="1"/>
    <w:lsdException w:name="HTML Definition" w:uiPriority="1"/>
    <w:lsdException w:name="HTML Keyboard" w:uiPriority="1"/>
    <w:lsdException w:name="HTML Preformatted" w:uiPriority="1"/>
    <w:lsdException w:name="Table Simple 1" w:uiPriority="0"/>
    <w:lsdException w:name="Table Grid 1" w:uiPriority="0"/>
    <w:lsdException w:name="Table Professional" w:uiPriority="0"/>
    <w:lsdException w:name="Balloon Text" w:uiPriority="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1" w:unhideWhenUsed="0" w:qFormat="1"/>
    <w:lsdException w:name="Bibliography" w:uiPriority="37"/>
    <w:lsdException w:name="TOC Heading" w:uiPriority="1" w:qFormat="1"/>
  </w:latentStyles>
  <w:style w:type="paragraph" w:default="1" w:styleId="a0">
    <w:name w:val="Normal"/>
    <w:uiPriority w:val="1"/>
    <w:qFormat/>
    <w:rsid w:val="00D607E8"/>
  </w:style>
  <w:style w:type="paragraph" w:styleId="10">
    <w:name w:val="heading 1"/>
    <w:aliases w:val="Caaieiaie aei?ac,çàãîëîâîê 1,caaieiaie 1"/>
    <w:basedOn w:val="a0"/>
    <w:next w:val="a0"/>
    <w:link w:val="12"/>
    <w:uiPriority w:val="1"/>
    <w:qFormat/>
    <w:rsid w:val="009F69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 Знак Знак Знак,Заголовок 2 Знак Знак Знак Знак Знак Знак Знак Знак Знак Знак"/>
    <w:basedOn w:val="a0"/>
    <w:next w:val="a0"/>
    <w:link w:val="20"/>
    <w:uiPriority w:val="1"/>
    <w:unhideWhenUsed/>
    <w:qFormat/>
    <w:rsid w:val="00A06E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ПодЗаголовок Знак,ПодЗаголовок"/>
    <w:basedOn w:val="a0"/>
    <w:next w:val="a0"/>
    <w:link w:val="30"/>
    <w:uiPriority w:val="1"/>
    <w:unhideWhenUsed/>
    <w:qFormat/>
    <w:rsid w:val="00D71140"/>
    <w:pPr>
      <w:keepNext/>
      <w:keepLines/>
      <w:spacing w:before="200" w:after="0"/>
      <w:jc w:val="both"/>
      <w:outlineLvl w:val="2"/>
    </w:pPr>
    <w:rPr>
      <w:rFonts w:ascii="Times New Roman" w:eastAsia="Times New Roman" w:hAnsi="Times New Roman" w:cs="Times New Roman"/>
      <w:b/>
      <w:bCs/>
      <w:sz w:val="24"/>
      <w:lang w:val="x-none"/>
    </w:rPr>
  </w:style>
  <w:style w:type="paragraph" w:styleId="4">
    <w:name w:val="heading 4"/>
    <w:basedOn w:val="a0"/>
    <w:next w:val="a0"/>
    <w:link w:val="40"/>
    <w:uiPriority w:val="1"/>
    <w:unhideWhenUsed/>
    <w:qFormat/>
    <w:rsid w:val="00D71140"/>
    <w:pPr>
      <w:keepNext/>
      <w:keepLines/>
      <w:spacing w:before="200" w:after="0"/>
      <w:jc w:val="both"/>
      <w:outlineLvl w:val="3"/>
    </w:pPr>
    <w:rPr>
      <w:rFonts w:ascii="Times New Roman" w:eastAsia="Times New Roman" w:hAnsi="Times New Roman" w:cs="Times New Roman"/>
      <w:b/>
      <w:bCs/>
      <w:i/>
      <w:iCs/>
      <w:sz w:val="24"/>
      <w:lang w:val="x-none"/>
    </w:rPr>
  </w:style>
  <w:style w:type="paragraph" w:styleId="5">
    <w:name w:val="heading 5"/>
    <w:basedOn w:val="a0"/>
    <w:next w:val="a0"/>
    <w:link w:val="50"/>
    <w:uiPriority w:val="1"/>
    <w:unhideWhenUsed/>
    <w:qFormat/>
    <w:rsid w:val="00D71140"/>
    <w:pPr>
      <w:keepNext/>
      <w:keepLines/>
      <w:spacing w:before="200" w:after="0"/>
      <w:ind w:firstLine="709"/>
      <w:jc w:val="both"/>
      <w:outlineLvl w:val="4"/>
    </w:pPr>
    <w:rPr>
      <w:rFonts w:ascii="Times New Roman" w:eastAsia="Times New Roman" w:hAnsi="Times New Roman" w:cs="Times New Roman"/>
      <w:color w:val="550000"/>
      <w:sz w:val="20"/>
      <w:szCs w:val="20"/>
      <w:lang w:val="x-none" w:eastAsia="x-none"/>
    </w:rPr>
  </w:style>
  <w:style w:type="paragraph" w:styleId="6">
    <w:name w:val="heading 6"/>
    <w:basedOn w:val="a0"/>
    <w:next w:val="a0"/>
    <w:link w:val="60"/>
    <w:uiPriority w:val="1"/>
    <w:unhideWhenUsed/>
    <w:qFormat/>
    <w:rsid w:val="00D71140"/>
    <w:pPr>
      <w:keepNext/>
      <w:keepLines/>
      <w:spacing w:before="200" w:after="0"/>
      <w:ind w:firstLine="709"/>
      <w:jc w:val="both"/>
      <w:outlineLvl w:val="5"/>
    </w:pPr>
    <w:rPr>
      <w:rFonts w:ascii="Times New Roman" w:eastAsia="Times New Roman" w:hAnsi="Times New Roman" w:cs="Times New Roman"/>
      <w:i/>
      <w:iCs/>
      <w:color w:val="550000"/>
      <w:sz w:val="20"/>
      <w:szCs w:val="20"/>
      <w:lang w:val="x-none" w:eastAsia="x-none"/>
    </w:rPr>
  </w:style>
  <w:style w:type="paragraph" w:styleId="7">
    <w:name w:val="heading 7"/>
    <w:basedOn w:val="a0"/>
    <w:next w:val="a0"/>
    <w:link w:val="70"/>
    <w:uiPriority w:val="1"/>
    <w:unhideWhenUsed/>
    <w:qFormat/>
    <w:rsid w:val="00D71140"/>
    <w:pPr>
      <w:keepNext/>
      <w:keepLines/>
      <w:spacing w:before="200" w:after="0"/>
      <w:ind w:firstLine="709"/>
      <w:jc w:val="both"/>
      <w:outlineLvl w:val="6"/>
    </w:pPr>
    <w:rPr>
      <w:rFonts w:ascii="Times New Roman" w:eastAsia="Times New Roman" w:hAnsi="Times New Roman" w:cs="Times New Roman"/>
      <w:i/>
      <w:iCs/>
      <w:color w:val="404040"/>
      <w:sz w:val="20"/>
      <w:szCs w:val="20"/>
      <w:lang w:val="x-none" w:eastAsia="x-none"/>
    </w:rPr>
  </w:style>
  <w:style w:type="paragraph" w:styleId="8">
    <w:name w:val="heading 8"/>
    <w:basedOn w:val="a0"/>
    <w:next w:val="a0"/>
    <w:link w:val="80"/>
    <w:uiPriority w:val="1"/>
    <w:unhideWhenUsed/>
    <w:qFormat/>
    <w:rsid w:val="00D71140"/>
    <w:pPr>
      <w:keepNext/>
      <w:keepLines/>
      <w:spacing w:before="200" w:after="0"/>
      <w:ind w:firstLine="709"/>
      <w:jc w:val="both"/>
      <w:outlineLvl w:val="7"/>
    </w:pPr>
    <w:rPr>
      <w:rFonts w:ascii="Times New Roman" w:eastAsia="Times New Roman" w:hAnsi="Times New Roman" w:cs="Times New Roman"/>
      <w:color w:val="AD0101"/>
      <w:sz w:val="20"/>
      <w:szCs w:val="20"/>
      <w:lang w:val="x-none" w:eastAsia="x-none"/>
    </w:rPr>
  </w:style>
  <w:style w:type="paragraph" w:styleId="9">
    <w:name w:val="heading 9"/>
    <w:basedOn w:val="a0"/>
    <w:next w:val="a0"/>
    <w:link w:val="90"/>
    <w:uiPriority w:val="1"/>
    <w:unhideWhenUsed/>
    <w:qFormat/>
    <w:rsid w:val="00D71140"/>
    <w:pPr>
      <w:keepNext/>
      <w:keepLines/>
      <w:spacing w:before="200" w:after="0"/>
      <w:ind w:firstLine="709"/>
      <w:jc w:val="both"/>
      <w:outlineLvl w:val="8"/>
    </w:pPr>
    <w:rPr>
      <w:rFonts w:ascii="Times New Roman" w:eastAsia="Times New Roman" w:hAnsi="Times New Roman"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06487"/>
    <w:pPr>
      <w:spacing w:after="0" w:line="240" w:lineRule="auto"/>
      <w:jc w:val="both"/>
    </w:pPr>
    <w:rPr>
      <w:rFonts w:ascii="Times New Roman" w:hAnsi="Times New Roman"/>
      <w:sz w:val="24"/>
    </w:rPr>
  </w:style>
  <w:style w:type="table" w:styleId="a6">
    <w:name w:val="Table Grid"/>
    <w:aliases w:val="OTR"/>
    <w:basedOn w:val="a2"/>
    <w:uiPriority w:val="59"/>
    <w:rsid w:val="003E5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1"/>
    <w:rsid w:val="00D0094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12">
    <w:name w:val="Заголовок 1 Знак"/>
    <w:aliases w:val="Caaieiaie aei?ac Знак,çàãîëîâîê 1 Знак,caaieiaie 1 Знак"/>
    <w:basedOn w:val="a1"/>
    <w:link w:val="10"/>
    <w:uiPriority w:val="1"/>
    <w:rsid w:val="000D4183"/>
    <w:rPr>
      <w:rFonts w:asciiTheme="majorHAnsi" w:eastAsiaTheme="majorEastAsia" w:hAnsiTheme="majorHAnsi" w:cstheme="majorBidi"/>
      <w:b/>
      <w:bCs/>
      <w:color w:val="365F91" w:themeColor="accent1" w:themeShade="BF"/>
      <w:sz w:val="28"/>
      <w:szCs w:val="28"/>
    </w:rPr>
  </w:style>
  <w:style w:type="paragraph" w:styleId="a7">
    <w:name w:val="TOC Heading"/>
    <w:basedOn w:val="10"/>
    <w:next w:val="a0"/>
    <w:uiPriority w:val="1"/>
    <w:unhideWhenUsed/>
    <w:qFormat/>
    <w:rsid w:val="009F6929"/>
    <w:pPr>
      <w:outlineLvl w:val="9"/>
    </w:pPr>
    <w:rPr>
      <w:lang w:eastAsia="ru-RU"/>
    </w:rPr>
  </w:style>
  <w:style w:type="paragraph" w:styleId="a8">
    <w:name w:val="Balloon Text"/>
    <w:aliases w:val=" Знак2"/>
    <w:basedOn w:val="a0"/>
    <w:link w:val="a9"/>
    <w:uiPriority w:val="1"/>
    <w:unhideWhenUsed/>
    <w:rsid w:val="009F6929"/>
    <w:pPr>
      <w:spacing w:after="0" w:line="240" w:lineRule="auto"/>
    </w:pPr>
    <w:rPr>
      <w:rFonts w:ascii="Tahoma" w:hAnsi="Tahoma" w:cs="Tahoma"/>
      <w:sz w:val="16"/>
      <w:szCs w:val="16"/>
    </w:rPr>
  </w:style>
  <w:style w:type="character" w:customStyle="1" w:styleId="a9">
    <w:name w:val="Текст выноски Знак"/>
    <w:aliases w:val=" Знак2 Знак"/>
    <w:basedOn w:val="a1"/>
    <w:link w:val="a8"/>
    <w:uiPriority w:val="1"/>
    <w:rsid w:val="000D4183"/>
    <w:rPr>
      <w:rFonts w:ascii="Tahoma" w:hAnsi="Tahoma" w:cs="Tahoma"/>
      <w:sz w:val="16"/>
      <w:szCs w:val="16"/>
    </w:rPr>
  </w:style>
  <w:style w:type="paragraph" w:styleId="aa">
    <w:name w:val="header"/>
    <w:aliases w:val="Верхний колонтитул1 Знак Знак,Верхний колонтитул1 Знак, Знак7"/>
    <w:basedOn w:val="a0"/>
    <w:link w:val="ab"/>
    <w:uiPriority w:val="1"/>
    <w:unhideWhenUsed/>
    <w:rsid w:val="001925EE"/>
    <w:pPr>
      <w:tabs>
        <w:tab w:val="center" w:pos="4677"/>
        <w:tab w:val="right" w:pos="9355"/>
      </w:tabs>
      <w:spacing w:after="0" w:line="240" w:lineRule="auto"/>
    </w:pPr>
  </w:style>
  <w:style w:type="character" w:customStyle="1" w:styleId="ab">
    <w:name w:val="Верхний колонтитул Знак"/>
    <w:aliases w:val="Верхний колонтитул1 Знак Знак Знак,Верхний колонтитул1 Знак Знак1, Знак7 Знак"/>
    <w:basedOn w:val="a1"/>
    <w:link w:val="aa"/>
    <w:uiPriority w:val="1"/>
    <w:rsid w:val="000D4183"/>
  </w:style>
  <w:style w:type="paragraph" w:styleId="ac">
    <w:name w:val="footer"/>
    <w:aliases w:val=" Знак Знак"/>
    <w:basedOn w:val="a0"/>
    <w:link w:val="ad"/>
    <w:uiPriority w:val="99"/>
    <w:unhideWhenUsed/>
    <w:rsid w:val="001925EE"/>
    <w:pPr>
      <w:tabs>
        <w:tab w:val="center" w:pos="4677"/>
        <w:tab w:val="right" w:pos="9355"/>
      </w:tabs>
      <w:spacing w:after="0" w:line="240" w:lineRule="auto"/>
    </w:pPr>
  </w:style>
  <w:style w:type="character" w:customStyle="1" w:styleId="ad">
    <w:name w:val="Нижний колонтитул Знак"/>
    <w:aliases w:val=" Знак Знак Знак"/>
    <w:basedOn w:val="a1"/>
    <w:link w:val="ac"/>
    <w:uiPriority w:val="99"/>
    <w:rsid w:val="001925EE"/>
  </w:style>
  <w:style w:type="paragraph" w:styleId="13">
    <w:name w:val="toc 1"/>
    <w:basedOn w:val="a0"/>
    <w:next w:val="a0"/>
    <w:autoRedefine/>
    <w:uiPriority w:val="39"/>
    <w:unhideWhenUsed/>
    <w:rsid w:val="009643A3"/>
    <w:pPr>
      <w:tabs>
        <w:tab w:val="left" w:pos="284"/>
        <w:tab w:val="right" w:leader="dot" w:pos="10196"/>
      </w:tabs>
      <w:spacing w:after="100"/>
    </w:pPr>
    <w:rPr>
      <w:rFonts w:ascii="Times New Roman" w:hAnsi="Times New Roman" w:cs="Times New Roman"/>
      <w:b/>
      <w:noProof/>
    </w:rPr>
  </w:style>
  <w:style w:type="character" w:styleId="ae">
    <w:name w:val="Hyperlink"/>
    <w:basedOn w:val="a1"/>
    <w:uiPriority w:val="99"/>
    <w:unhideWhenUsed/>
    <w:rsid w:val="00A06EC5"/>
    <w:rPr>
      <w:color w:val="0000FF" w:themeColor="hyperlink"/>
      <w:u w:val="single"/>
    </w:rPr>
  </w:style>
  <w:style w:type="paragraph" w:styleId="af">
    <w:name w:val="List Paragraph"/>
    <w:basedOn w:val="a0"/>
    <w:link w:val="af0"/>
    <w:uiPriority w:val="1"/>
    <w:qFormat/>
    <w:rsid w:val="00A06EC5"/>
    <w:pPr>
      <w:ind w:left="720"/>
      <w:contextualSpacing/>
    </w:p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 Знак,Заголовок 2 Знак Знак Знак Знак Знак Знак Знак Знак Знак Знак Знак1"/>
    <w:basedOn w:val="a1"/>
    <w:link w:val="2"/>
    <w:uiPriority w:val="1"/>
    <w:rsid w:val="000D4183"/>
    <w:rPr>
      <w:rFonts w:asciiTheme="majorHAnsi" w:eastAsiaTheme="majorEastAsia" w:hAnsiTheme="majorHAnsi" w:cstheme="majorBidi"/>
      <w:b/>
      <w:bCs/>
      <w:color w:val="4F81BD" w:themeColor="accent1"/>
      <w:sz w:val="26"/>
      <w:szCs w:val="26"/>
    </w:rPr>
  </w:style>
  <w:style w:type="paragraph" w:styleId="21">
    <w:name w:val="toc 2"/>
    <w:basedOn w:val="a0"/>
    <w:next w:val="a0"/>
    <w:autoRedefine/>
    <w:uiPriority w:val="39"/>
    <w:unhideWhenUsed/>
    <w:rsid w:val="002D6247"/>
    <w:pPr>
      <w:tabs>
        <w:tab w:val="left" w:pos="960"/>
        <w:tab w:val="right" w:leader="dot" w:pos="10195"/>
      </w:tabs>
      <w:spacing w:after="100"/>
      <w:ind w:left="220"/>
    </w:pPr>
    <w:rPr>
      <w:rFonts w:ascii="Times New Roman" w:hAnsi="Times New Roman" w:cs="Times New Roman"/>
      <w:noProof/>
    </w:rPr>
  </w:style>
  <w:style w:type="paragraph" w:customStyle="1" w:styleId="Default">
    <w:name w:val="Default"/>
    <w:uiPriority w:val="1"/>
    <w:rsid w:val="00F162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uiPriority w:val="99"/>
    <w:locked/>
    <w:rsid w:val="00406487"/>
    <w:rPr>
      <w:rFonts w:ascii="Times New Roman" w:hAnsi="Times New Roman"/>
      <w:sz w:val="24"/>
    </w:rPr>
  </w:style>
  <w:style w:type="character" w:styleId="af1">
    <w:name w:val="Placeholder Text"/>
    <w:basedOn w:val="a1"/>
    <w:uiPriority w:val="99"/>
    <w:semiHidden/>
    <w:rsid w:val="00A04F2F"/>
    <w:rPr>
      <w:color w:val="808080"/>
    </w:rPr>
  </w:style>
  <w:style w:type="paragraph" w:styleId="af2">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Знак"/>
    <w:basedOn w:val="a0"/>
    <w:link w:val="af3"/>
    <w:unhideWhenUsed/>
    <w:rsid w:val="00D12F4E"/>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
    <w:basedOn w:val="a1"/>
    <w:link w:val="af2"/>
    <w:rsid w:val="00D12F4E"/>
    <w:rPr>
      <w:rFonts w:ascii="Times New Roman" w:eastAsia="Times New Roman" w:hAnsi="Times New Roman" w:cs="Times New Roman"/>
      <w:sz w:val="20"/>
      <w:szCs w:val="20"/>
      <w:lang w:eastAsia="ru-RU"/>
    </w:rPr>
  </w:style>
  <w:style w:type="character" w:styleId="af4">
    <w:name w:val="footnote reference"/>
    <w:aliases w:val="Знак сноски 1,Знак сноски-FN,Ciae niinee-FN,Referencia nota al pie"/>
    <w:basedOn w:val="a1"/>
    <w:unhideWhenUsed/>
    <w:rsid w:val="00D12F4E"/>
    <w:rPr>
      <w:vertAlign w:val="superscript"/>
    </w:rPr>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3"/>
    <w:uiPriority w:val="1"/>
    <w:unhideWhenUsed/>
    <w:rsid w:val="00540800"/>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2,Знак Знак Знак Знак Знак1,Знак Знак Знак Знак Знак Знак Знак Знак1"/>
    <w:basedOn w:val="a1"/>
    <w:link w:val="22"/>
    <w:uiPriority w:val="1"/>
    <w:rsid w:val="000D4183"/>
    <w:rPr>
      <w:rFonts w:ascii="Times New Roman" w:eastAsia="Times New Roman" w:hAnsi="Times New Roman" w:cs="Times New Roman"/>
      <w:sz w:val="24"/>
      <w:szCs w:val="20"/>
      <w:lang w:eastAsia="ru-RU"/>
    </w:rPr>
  </w:style>
  <w:style w:type="character" w:customStyle="1" w:styleId="apple-converted-space">
    <w:name w:val="apple-converted-space"/>
    <w:basedOn w:val="a1"/>
    <w:rsid w:val="00CB7442"/>
  </w:style>
  <w:style w:type="character" w:customStyle="1" w:styleId="af0">
    <w:name w:val="Абзац списка Знак"/>
    <w:basedOn w:val="a1"/>
    <w:link w:val="af"/>
    <w:uiPriority w:val="34"/>
    <w:rsid w:val="002C44C9"/>
  </w:style>
  <w:style w:type="paragraph" w:styleId="af5">
    <w:name w:val="caption"/>
    <w:aliases w:val="Номер объекта,адрес"/>
    <w:basedOn w:val="a0"/>
    <w:next w:val="af6"/>
    <w:link w:val="af7"/>
    <w:uiPriority w:val="1"/>
    <w:qFormat/>
    <w:rsid w:val="00E3326C"/>
    <w:pPr>
      <w:spacing w:before="120" w:after="120" w:line="360" w:lineRule="auto"/>
      <w:ind w:firstLine="425"/>
    </w:pPr>
    <w:rPr>
      <w:rFonts w:ascii="Times New Roman" w:eastAsia="Times New Roman" w:hAnsi="Times New Roman" w:cs="Times New Roman"/>
      <w:b/>
      <w:bCs/>
      <w:sz w:val="24"/>
      <w:szCs w:val="24"/>
      <w:lang w:eastAsia="ru-RU"/>
    </w:rPr>
  </w:style>
  <w:style w:type="character" w:customStyle="1" w:styleId="af7">
    <w:name w:val="Название объекта Знак"/>
    <w:aliases w:val="Номер объекта Знак,адрес Знак"/>
    <w:link w:val="af5"/>
    <w:uiPriority w:val="1"/>
    <w:locked/>
    <w:rsid w:val="000D4183"/>
    <w:rPr>
      <w:rFonts w:ascii="Times New Roman" w:eastAsia="Times New Roman" w:hAnsi="Times New Roman" w:cs="Times New Roman"/>
      <w:b/>
      <w:bCs/>
      <w:sz w:val="24"/>
      <w:szCs w:val="24"/>
      <w:lang w:eastAsia="ru-RU"/>
    </w:rPr>
  </w:style>
  <w:style w:type="paragraph" w:customStyle="1" w:styleId="af8">
    <w:name w:val="для таблицы шапка"/>
    <w:basedOn w:val="a0"/>
    <w:uiPriority w:val="1"/>
    <w:qFormat/>
    <w:rsid w:val="00E3326C"/>
    <w:pPr>
      <w:spacing w:after="0" w:line="240" w:lineRule="auto"/>
      <w:jc w:val="center"/>
    </w:pPr>
    <w:rPr>
      <w:rFonts w:ascii="Times New Roman" w:eastAsia="Calibri" w:hAnsi="Times New Roman" w:cs="Times New Roman"/>
      <w:b/>
      <w:sz w:val="20"/>
      <w:lang w:eastAsia="ru-RU"/>
    </w:rPr>
  </w:style>
  <w:style w:type="paragraph" w:customStyle="1" w:styleId="af9">
    <w:name w:val="Для таблицы"/>
    <w:basedOn w:val="a0"/>
    <w:next w:val="a0"/>
    <w:uiPriority w:val="1"/>
    <w:qFormat/>
    <w:rsid w:val="00E3326C"/>
    <w:pPr>
      <w:spacing w:after="0" w:line="240" w:lineRule="auto"/>
      <w:jc w:val="center"/>
    </w:pPr>
    <w:rPr>
      <w:rFonts w:ascii="Times New Roman" w:eastAsia="Calibri" w:hAnsi="Times New Roman" w:cs="Times New Roman"/>
      <w:sz w:val="20"/>
    </w:rPr>
  </w:style>
  <w:style w:type="paragraph" w:styleId="af6">
    <w:name w:val="Body Text"/>
    <w:aliases w:val="Body single Знак Знак Знак Знак Знак,Body single Знак Знак Знак Знак,Body single Знак,Body single,bt,Основной текст Знак Знак,Основной текст Знак Знак Знак Знак Знак,Основной текст Знак Знак Знак Знак Знак Знак"/>
    <w:basedOn w:val="a0"/>
    <w:link w:val="afa"/>
    <w:uiPriority w:val="1"/>
    <w:unhideWhenUsed/>
    <w:rsid w:val="00E3326C"/>
    <w:pPr>
      <w:spacing w:after="120"/>
    </w:pPr>
  </w:style>
  <w:style w:type="character" w:customStyle="1" w:styleId="afa">
    <w:name w:val="Основной текст Знак"/>
    <w:aliases w:val="Body single Знак Знак Знак Знак Знак Знак,Body single Знак Знак Знак Знак Знак1,Body single Знак Знак,Body single Знак1,bt Знак1,Основной текст Знак Знак Знак,Основной текст Знак Знак Знак Знак Знак Знак2"/>
    <w:basedOn w:val="a1"/>
    <w:link w:val="af6"/>
    <w:uiPriority w:val="1"/>
    <w:rsid w:val="000D4183"/>
  </w:style>
  <w:style w:type="paragraph" w:styleId="31">
    <w:name w:val="Body Text 3"/>
    <w:basedOn w:val="a0"/>
    <w:link w:val="32"/>
    <w:uiPriority w:val="1"/>
    <w:rsid w:val="0075740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1"/>
    <w:rsid w:val="000D4183"/>
    <w:rPr>
      <w:rFonts w:ascii="Times New Roman" w:eastAsia="Times New Roman" w:hAnsi="Times New Roman" w:cs="Times New Roman"/>
      <w:sz w:val="16"/>
      <w:szCs w:val="16"/>
      <w:lang w:eastAsia="ru-RU"/>
    </w:rPr>
  </w:style>
  <w:style w:type="character" w:customStyle="1" w:styleId="afb">
    <w:name w:val="Обычный (веб) Знак"/>
    <w:link w:val="afc"/>
    <w:uiPriority w:val="1"/>
    <w:locked/>
    <w:rsid w:val="000D4183"/>
    <w:rPr>
      <w:sz w:val="24"/>
      <w:szCs w:val="24"/>
    </w:rPr>
  </w:style>
  <w:style w:type="paragraph" w:styleId="afc">
    <w:name w:val="Normal (Web)"/>
    <w:basedOn w:val="a0"/>
    <w:link w:val="afb"/>
    <w:uiPriority w:val="1"/>
    <w:unhideWhenUsed/>
    <w:rsid w:val="00397EED"/>
    <w:pPr>
      <w:spacing w:before="100" w:beforeAutospacing="1" w:after="100" w:afterAutospacing="1" w:line="240" w:lineRule="auto"/>
    </w:pPr>
    <w:rPr>
      <w:sz w:val="24"/>
      <w:szCs w:val="24"/>
    </w:rPr>
  </w:style>
  <w:style w:type="character" w:customStyle="1" w:styleId="Normal">
    <w:name w:val="Normal Знак Знак Знак"/>
    <w:link w:val="Normal0"/>
    <w:uiPriority w:val="1"/>
    <w:locked/>
    <w:rsid w:val="000D4183"/>
    <w:rPr>
      <w:sz w:val="24"/>
    </w:rPr>
  </w:style>
  <w:style w:type="paragraph" w:customStyle="1" w:styleId="Normal0">
    <w:name w:val="Normal Знак Знак"/>
    <w:link w:val="Normal"/>
    <w:uiPriority w:val="1"/>
    <w:rsid w:val="00397EED"/>
    <w:pPr>
      <w:snapToGrid w:val="0"/>
      <w:spacing w:before="100" w:after="100" w:line="240" w:lineRule="auto"/>
      <w:jc w:val="both"/>
    </w:pPr>
    <w:rPr>
      <w:sz w:val="24"/>
    </w:rPr>
  </w:style>
  <w:style w:type="paragraph" w:customStyle="1" w:styleId="afd">
    <w:name w:val="Название таблиц и рисунков"/>
    <w:basedOn w:val="a0"/>
    <w:next w:val="a0"/>
    <w:link w:val="afe"/>
    <w:uiPriority w:val="1"/>
    <w:qFormat/>
    <w:rsid w:val="00D905C0"/>
    <w:pPr>
      <w:spacing w:after="120" w:line="240" w:lineRule="auto"/>
      <w:ind w:firstLine="709"/>
      <w:jc w:val="both"/>
    </w:pPr>
    <w:rPr>
      <w:rFonts w:ascii="Times New Roman" w:eastAsia="Calibri" w:hAnsi="Times New Roman" w:cs="Times New Roman"/>
      <w:b/>
      <w:i/>
      <w:color w:val="1F497D" w:themeColor="text2"/>
      <w:sz w:val="20"/>
    </w:rPr>
  </w:style>
  <w:style w:type="character" w:customStyle="1" w:styleId="afe">
    <w:name w:val="Название таблиц и рисунков Знак"/>
    <w:link w:val="afd"/>
    <w:uiPriority w:val="1"/>
    <w:rsid w:val="000D4183"/>
    <w:rPr>
      <w:rFonts w:ascii="Times New Roman" w:eastAsia="Calibri" w:hAnsi="Times New Roman" w:cs="Times New Roman"/>
      <w:b/>
      <w:i/>
      <w:color w:val="1F497D" w:themeColor="text2"/>
      <w:sz w:val="20"/>
    </w:rPr>
  </w:style>
  <w:style w:type="paragraph" w:styleId="41">
    <w:name w:val="toc 4"/>
    <w:basedOn w:val="a0"/>
    <w:next w:val="a0"/>
    <w:autoRedefine/>
    <w:uiPriority w:val="1"/>
    <w:unhideWhenUsed/>
    <w:rsid w:val="003B43CB"/>
    <w:pPr>
      <w:spacing w:after="100"/>
      <w:ind w:left="660"/>
    </w:pPr>
  </w:style>
  <w:style w:type="paragraph" w:customStyle="1" w:styleId="14">
    <w:name w:val="Обычный1"/>
    <w:link w:val="Normal1"/>
    <w:uiPriority w:val="1"/>
    <w:rsid w:val="003B43CB"/>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character" w:customStyle="1" w:styleId="Normal1">
    <w:name w:val="Normal Знак"/>
    <w:basedOn w:val="a1"/>
    <w:link w:val="14"/>
    <w:rsid w:val="000D4183"/>
    <w:rPr>
      <w:rFonts w:ascii="Times New Roman" w:eastAsia="Times New Roman" w:hAnsi="Times New Roman" w:cs="Times New Roman"/>
      <w:sz w:val="24"/>
      <w:szCs w:val="20"/>
      <w:lang w:eastAsia="ru-RU"/>
    </w:rPr>
  </w:style>
  <w:style w:type="table" w:styleId="aff">
    <w:name w:val="Light Shading"/>
    <w:basedOn w:val="a2"/>
    <w:uiPriority w:val="60"/>
    <w:rsid w:val="00F070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30">
    <w:name w:val="Заголовок 3 Знак"/>
    <w:aliases w:val="ПодЗаголовок Знак Знак,ПодЗаголовок Знак1"/>
    <w:basedOn w:val="a1"/>
    <w:link w:val="3"/>
    <w:uiPriority w:val="1"/>
    <w:rsid w:val="000D4183"/>
    <w:rPr>
      <w:rFonts w:ascii="Times New Roman" w:eastAsia="Times New Roman" w:hAnsi="Times New Roman" w:cs="Times New Roman"/>
      <w:b/>
      <w:bCs/>
      <w:sz w:val="24"/>
      <w:lang w:val="x-none"/>
    </w:rPr>
  </w:style>
  <w:style w:type="character" w:customStyle="1" w:styleId="40">
    <w:name w:val="Заголовок 4 Знак"/>
    <w:basedOn w:val="a1"/>
    <w:link w:val="4"/>
    <w:uiPriority w:val="1"/>
    <w:rsid w:val="000D4183"/>
    <w:rPr>
      <w:rFonts w:ascii="Times New Roman" w:eastAsia="Times New Roman" w:hAnsi="Times New Roman" w:cs="Times New Roman"/>
      <w:b/>
      <w:bCs/>
      <w:i/>
      <w:iCs/>
      <w:sz w:val="24"/>
      <w:lang w:val="x-none"/>
    </w:rPr>
  </w:style>
  <w:style w:type="character" w:customStyle="1" w:styleId="50">
    <w:name w:val="Заголовок 5 Знак"/>
    <w:basedOn w:val="a1"/>
    <w:link w:val="5"/>
    <w:uiPriority w:val="1"/>
    <w:rsid w:val="000D4183"/>
    <w:rPr>
      <w:rFonts w:ascii="Times New Roman" w:eastAsia="Times New Roman" w:hAnsi="Times New Roman" w:cs="Times New Roman"/>
      <w:color w:val="550000"/>
      <w:sz w:val="20"/>
      <w:szCs w:val="20"/>
      <w:lang w:val="x-none" w:eastAsia="x-none"/>
    </w:rPr>
  </w:style>
  <w:style w:type="character" w:customStyle="1" w:styleId="60">
    <w:name w:val="Заголовок 6 Знак"/>
    <w:basedOn w:val="a1"/>
    <w:link w:val="6"/>
    <w:uiPriority w:val="1"/>
    <w:rsid w:val="000D4183"/>
    <w:rPr>
      <w:rFonts w:ascii="Times New Roman" w:eastAsia="Times New Roman" w:hAnsi="Times New Roman" w:cs="Times New Roman"/>
      <w:i/>
      <w:iCs/>
      <w:color w:val="550000"/>
      <w:sz w:val="20"/>
      <w:szCs w:val="20"/>
      <w:lang w:val="x-none" w:eastAsia="x-none"/>
    </w:rPr>
  </w:style>
  <w:style w:type="character" w:customStyle="1" w:styleId="70">
    <w:name w:val="Заголовок 7 Знак"/>
    <w:basedOn w:val="a1"/>
    <w:link w:val="7"/>
    <w:uiPriority w:val="1"/>
    <w:rsid w:val="000D4183"/>
    <w:rPr>
      <w:rFonts w:ascii="Times New Roman" w:eastAsia="Times New Roman" w:hAnsi="Times New Roman" w:cs="Times New Roman"/>
      <w:i/>
      <w:iCs/>
      <w:color w:val="404040"/>
      <w:sz w:val="20"/>
      <w:szCs w:val="20"/>
      <w:lang w:val="x-none" w:eastAsia="x-none"/>
    </w:rPr>
  </w:style>
  <w:style w:type="character" w:customStyle="1" w:styleId="80">
    <w:name w:val="Заголовок 8 Знак"/>
    <w:basedOn w:val="a1"/>
    <w:link w:val="8"/>
    <w:uiPriority w:val="1"/>
    <w:rsid w:val="000D4183"/>
    <w:rPr>
      <w:rFonts w:ascii="Times New Roman" w:eastAsia="Times New Roman" w:hAnsi="Times New Roman" w:cs="Times New Roman"/>
      <w:color w:val="AD0101"/>
      <w:sz w:val="20"/>
      <w:szCs w:val="20"/>
      <w:lang w:val="x-none" w:eastAsia="x-none"/>
    </w:rPr>
  </w:style>
  <w:style w:type="character" w:customStyle="1" w:styleId="90">
    <w:name w:val="Заголовок 9 Знак"/>
    <w:basedOn w:val="a1"/>
    <w:link w:val="9"/>
    <w:uiPriority w:val="1"/>
    <w:rsid w:val="000D4183"/>
    <w:rPr>
      <w:rFonts w:ascii="Times New Roman" w:eastAsia="Times New Roman" w:hAnsi="Times New Roman" w:cs="Times New Roman"/>
      <w:i/>
      <w:iCs/>
      <w:color w:val="404040"/>
      <w:sz w:val="20"/>
      <w:szCs w:val="20"/>
      <w:lang w:val="x-none" w:eastAsia="x-none"/>
    </w:rPr>
  </w:style>
  <w:style w:type="paragraph" w:styleId="aff0">
    <w:name w:val="Title"/>
    <w:aliases w:val=" Знак,Çàãîëîâîê,Caaieiaie"/>
    <w:basedOn w:val="a0"/>
    <w:next w:val="a0"/>
    <w:link w:val="aff1"/>
    <w:qFormat/>
    <w:rsid w:val="00D71140"/>
    <w:pPr>
      <w:pBdr>
        <w:bottom w:val="single" w:sz="8" w:space="4" w:color="AD0101"/>
      </w:pBdr>
      <w:spacing w:after="300" w:line="240" w:lineRule="auto"/>
      <w:ind w:firstLine="709"/>
      <w:contextualSpacing/>
      <w:jc w:val="both"/>
    </w:pPr>
    <w:rPr>
      <w:rFonts w:ascii="Times New Roman" w:eastAsia="Times New Roman" w:hAnsi="Times New Roman" w:cs="Times New Roman"/>
      <w:color w:val="232323"/>
      <w:spacing w:val="5"/>
      <w:kern w:val="28"/>
      <w:sz w:val="52"/>
      <w:szCs w:val="52"/>
      <w:lang w:val="x-none" w:eastAsia="x-none"/>
    </w:rPr>
  </w:style>
  <w:style w:type="character" w:customStyle="1" w:styleId="aff1">
    <w:name w:val="Название Знак"/>
    <w:aliases w:val=" Знак Знак1,Çàãîëîâîê Знак,Caaieiaie Знак"/>
    <w:basedOn w:val="a1"/>
    <w:link w:val="aff0"/>
    <w:uiPriority w:val="1"/>
    <w:rsid w:val="000D4183"/>
    <w:rPr>
      <w:rFonts w:ascii="Times New Roman" w:eastAsia="Times New Roman" w:hAnsi="Times New Roman" w:cs="Times New Roman"/>
      <w:color w:val="232323"/>
      <w:spacing w:val="5"/>
      <w:kern w:val="28"/>
      <w:sz w:val="52"/>
      <w:szCs w:val="52"/>
      <w:lang w:val="x-none" w:eastAsia="x-none"/>
    </w:rPr>
  </w:style>
  <w:style w:type="paragraph" w:styleId="aff2">
    <w:name w:val="Subtitle"/>
    <w:aliases w:val=" Знак4"/>
    <w:basedOn w:val="a0"/>
    <w:next w:val="a0"/>
    <w:link w:val="aff3"/>
    <w:uiPriority w:val="1"/>
    <w:qFormat/>
    <w:rsid w:val="00D71140"/>
    <w:pPr>
      <w:numPr>
        <w:ilvl w:val="1"/>
      </w:numPr>
      <w:ind w:firstLine="709"/>
      <w:jc w:val="both"/>
    </w:pPr>
    <w:rPr>
      <w:rFonts w:ascii="Times New Roman" w:eastAsia="Times New Roman" w:hAnsi="Times New Roman" w:cs="Times New Roman"/>
      <w:i/>
      <w:iCs/>
      <w:color w:val="AD0101"/>
      <w:spacing w:val="15"/>
      <w:sz w:val="24"/>
      <w:szCs w:val="24"/>
      <w:lang w:val="x-none" w:eastAsia="x-none"/>
    </w:rPr>
  </w:style>
  <w:style w:type="character" w:customStyle="1" w:styleId="aff3">
    <w:name w:val="Подзаголовок Знак"/>
    <w:aliases w:val=" Знак4 Знак"/>
    <w:basedOn w:val="a1"/>
    <w:link w:val="aff2"/>
    <w:uiPriority w:val="1"/>
    <w:rsid w:val="000D4183"/>
    <w:rPr>
      <w:rFonts w:ascii="Times New Roman" w:eastAsia="Times New Roman" w:hAnsi="Times New Roman" w:cs="Times New Roman"/>
      <w:i/>
      <w:iCs/>
      <w:color w:val="AD0101"/>
      <w:spacing w:val="15"/>
      <w:sz w:val="24"/>
      <w:szCs w:val="24"/>
      <w:lang w:val="x-none" w:eastAsia="x-none"/>
    </w:rPr>
  </w:style>
  <w:style w:type="character" w:styleId="aff4">
    <w:name w:val="Strong"/>
    <w:uiPriority w:val="22"/>
    <w:qFormat/>
    <w:rsid w:val="00D71140"/>
    <w:rPr>
      <w:b/>
      <w:bCs/>
    </w:rPr>
  </w:style>
  <w:style w:type="character" w:styleId="aff5">
    <w:name w:val="Emphasis"/>
    <w:uiPriority w:val="20"/>
    <w:qFormat/>
    <w:rsid w:val="00D71140"/>
    <w:rPr>
      <w:i/>
      <w:iCs/>
    </w:rPr>
  </w:style>
  <w:style w:type="paragraph" w:styleId="24">
    <w:name w:val="Quote"/>
    <w:basedOn w:val="a0"/>
    <w:next w:val="a0"/>
    <w:link w:val="25"/>
    <w:uiPriority w:val="29"/>
    <w:qFormat/>
    <w:rsid w:val="00D71140"/>
    <w:pPr>
      <w:ind w:firstLine="709"/>
      <w:jc w:val="both"/>
    </w:pPr>
    <w:rPr>
      <w:rFonts w:ascii="Times New Roman" w:eastAsia="Times New Roman" w:hAnsi="Times New Roman" w:cs="Times New Roman"/>
      <w:i/>
      <w:iCs/>
      <w:color w:val="000000"/>
      <w:sz w:val="20"/>
      <w:szCs w:val="20"/>
      <w:lang w:val="x-none" w:eastAsia="x-none"/>
    </w:rPr>
  </w:style>
  <w:style w:type="character" w:customStyle="1" w:styleId="25">
    <w:name w:val="Цитата 2 Знак"/>
    <w:basedOn w:val="a1"/>
    <w:link w:val="24"/>
    <w:uiPriority w:val="29"/>
    <w:rsid w:val="00D71140"/>
    <w:rPr>
      <w:rFonts w:ascii="Times New Roman" w:eastAsia="Times New Roman" w:hAnsi="Times New Roman" w:cs="Times New Roman"/>
      <w:i/>
      <w:iCs/>
      <w:color w:val="000000"/>
      <w:sz w:val="20"/>
      <w:szCs w:val="20"/>
      <w:lang w:val="x-none" w:eastAsia="x-none"/>
    </w:rPr>
  </w:style>
  <w:style w:type="paragraph" w:styleId="aff6">
    <w:name w:val="Intense Quote"/>
    <w:basedOn w:val="a0"/>
    <w:next w:val="a0"/>
    <w:link w:val="aff7"/>
    <w:uiPriority w:val="30"/>
    <w:qFormat/>
    <w:rsid w:val="00D71140"/>
    <w:pPr>
      <w:pBdr>
        <w:bottom w:val="single" w:sz="4" w:space="4" w:color="AD0101"/>
      </w:pBdr>
      <w:spacing w:before="200" w:after="280"/>
      <w:ind w:left="936" w:right="936" w:firstLine="709"/>
      <w:jc w:val="both"/>
    </w:pPr>
    <w:rPr>
      <w:rFonts w:ascii="Times New Roman" w:eastAsia="Times New Roman" w:hAnsi="Times New Roman" w:cs="Times New Roman"/>
      <w:b/>
      <w:bCs/>
      <w:i/>
      <w:iCs/>
      <w:color w:val="AD0101"/>
      <w:sz w:val="20"/>
      <w:szCs w:val="20"/>
      <w:lang w:val="x-none" w:eastAsia="x-none"/>
    </w:rPr>
  </w:style>
  <w:style w:type="character" w:customStyle="1" w:styleId="aff7">
    <w:name w:val="Выделенная цитата Знак"/>
    <w:basedOn w:val="a1"/>
    <w:link w:val="aff6"/>
    <w:uiPriority w:val="30"/>
    <w:rsid w:val="00D71140"/>
    <w:rPr>
      <w:rFonts w:ascii="Times New Roman" w:eastAsia="Times New Roman" w:hAnsi="Times New Roman" w:cs="Times New Roman"/>
      <w:b/>
      <w:bCs/>
      <w:i/>
      <w:iCs/>
      <w:color w:val="AD0101"/>
      <w:sz w:val="20"/>
      <w:szCs w:val="20"/>
      <w:lang w:val="x-none" w:eastAsia="x-none"/>
    </w:rPr>
  </w:style>
  <w:style w:type="character" w:styleId="aff8">
    <w:name w:val="Subtle Emphasis"/>
    <w:uiPriority w:val="19"/>
    <w:qFormat/>
    <w:rsid w:val="00D71140"/>
    <w:rPr>
      <w:i/>
      <w:iCs/>
      <w:color w:val="808080"/>
    </w:rPr>
  </w:style>
  <w:style w:type="character" w:styleId="aff9">
    <w:name w:val="Intense Emphasis"/>
    <w:uiPriority w:val="21"/>
    <w:qFormat/>
    <w:rsid w:val="00D71140"/>
    <w:rPr>
      <w:b/>
      <w:bCs/>
      <w:i/>
      <w:iCs/>
      <w:color w:val="AD0101"/>
    </w:rPr>
  </w:style>
  <w:style w:type="character" w:styleId="affa">
    <w:name w:val="Subtle Reference"/>
    <w:uiPriority w:val="31"/>
    <w:qFormat/>
    <w:rsid w:val="00D71140"/>
    <w:rPr>
      <w:smallCaps/>
      <w:color w:val="726056"/>
      <w:u w:val="single"/>
    </w:rPr>
  </w:style>
  <w:style w:type="character" w:styleId="affb">
    <w:name w:val="Intense Reference"/>
    <w:uiPriority w:val="32"/>
    <w:qFormat/>
    <w:rsid w:val="00D71140"/>
    <w:rPr>
      <w:b/>
      <w:bCs/>
      <w:smallCaps/>
      <w:color w:val="726056"/>
      <w:spacing w:val="5"/>
      <w:u w:val="single"/>
    </w:rPr>
  </w:style>
  <w:style w:type="character" w:styleId="affc">
    <w:name w:val="Book Title"/>
    <w:uiPriority w:val="1"/>
    <w:qFormat/>
    <w:rsid w:val="00D71140"/>
    <w:rPr>
      <w:b/>
      <w:bCs/>
      <w:smallCaps/>
      <w:spacing w:val="5"/>
    </w:rPr>
  </w:style>
  <w:style w:type="paragraph" w:styleId="affd">
    <w:name w:val="table of figures"/>
    <w:basedOn w:val="a0"/>
    <w:next w:val="a0"/>
    <w:uiPriority w:val="99"/>
    <w:unhideWhenUsed/>
    <w:rsid w:val="00D71140"/>
    <w:pPr>
      <w:spacing w:after="0"/>
      <w:ind w:firstLine="709"/>
      <w:jc w:val="both"/>
    </w:pPr>
    <w:rPr>
      <w:rFonts w:ascii="Times New Roman" w:eastAsia="Times New Roman" w:hAnsi="Times New Roman" w:cs="Times New Roman"/>
      <w:sz w:val="24"/>
    </w:rPr>
  </w:style>
  <w:style w:type="paragraph" w:styleId="affe">
    <w:name w:val="endnote text"/>
    <w:aliases w:val=" Знак3"/>
    <w:basedOn w:val="a0"/>
    <w:link w:val="afff"/>
    <w:uiPriority w:val="1"/>
    <w:unhideWhenUsed/>
    <w:rsid w:val="00D71140"/>
    <w:pPr>
      <w:spacing w:after="0" w:line="240" w:lineRule="auto"/>
      <w:jc w:val="both"/>
    </w:pPr>
    <w:rPr>
      <w:rFonts w:ascii="Times New Roman" w:eastAsia="Times New Roman" w:hAnsi="Times New Roman" w:cs="Times New Roman"/>
      <w:sz w:val="20"/>
      <w:szCs w:val="20"/>
      <w:lang w:val="x-none" w:eastAsia="x-none"/>
    </w:rPr>
  </w:style>
  <w:style w:type="character" w:customStyle="1" w:styleId="afff">
    <w:name w:val="Текст концевой сноски Знак"/>
    <w:aliases w:val=" Знак3 Знак"/>
    <w:basedOn w:val="a1"/>
    <w:link w:val="affe"/>
    <w:uiPriority w:val="1"/>
    <w:rsid w:val="000D4183"/>
    <w:rPr>
      <w:rFonts w:ascii="Times New Roman" w:eastAsia="Times New Roman" w:hAnsi="Times New Roman" w:cs="Times New Roman"/>
      <w:sz w:val="20"/>
      <w:szCs w:val="20"/>
      <w:lang w:val="x-none" w:eastAsia="x-none"/>
    </w:rPr>
  </w:style>
  <w:style w:type="character" w:styleId="afff0">
    <w:name w:val="endnote reference"/>
    <w:uiPriority w:val="1"/>
    <w:unhideWhenUsed/>
    <w:rsid w:val="00D71140"/>
    <w:rPr>
      <w:vertAlign w:val="superscript"/>
    </w:rPr>
  </w:style>
  <w:style w:type="paragraph" w:styleId="33">
    <w:name w:val="toc 3"/>
    <w:basedOn w:val="a0"/>
    <w:next w:val="a0"/>
    <w:autoRedefine/>
    <w:uiPriority w:val="39"/>
    <w:unhideWhenUsed/>
    <w:rsid w:val="00D71140"/>
    <w:pPr>
      <w:spacing w:after="100"/>
      <w:ind w:left="440"/>
      <w:jc w:val="both"/>
    </w:pPr>
    <w:rPr>
      <w:rFonts w:ascii="Times New Roman" w:eastAsia="Times New Roman" w:hAnsi="Times New Roman" w:cs="Times New Roman"/>
      <w:lang w:val="en-US" w:bidi="en-US"/>
    </w:rPr>
  </w:style>
  <w:style w:type="character" w:styleId="afff1">
    <w:name w:val="FollowedHyperlink"/>
    <w:uiPriority w:val="99"/>
    <w:unhideWhenUsed/>
    <w:rsid w:val="00D71140"/>
    <w:rPr>
      <w:color w:val="800080"/>
      <w:u w:val="single"/>
    </w:rPr>
  </w:style>
  <w:style w:type="paragraph" w:customStyle="1" w:styleId="xl65">
    <w:name w:val="xl65"/>
    <w:basedOn w:val="a0"/>
    <w:uiPriority w:val="1"/>
    <w:rsid w:val="00D7114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6">
    <w:name w:val="xl66"/>
    <w:basedOn w:val="a0"/>
    <w:uiPriority w:val="1"/>
    <w:rsid w:val="00D7114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0"/>
    <w:uiPriority w:val="1"/>
    <w:rsid w:val="00D7114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0"/>
    <w:uiPriority w:val="1"/>
    <w:rsid w:val="00D7114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9">
    <w:name w:val="xl69"/>
    <w:basedOn w:val="a0"/>
    <w:uiPriority w:val="1"/>
    <w:rsid w:val="00D7114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0">
    <w:name w:val="xl70"/>
    <w:basedOn w:val="a0"/>
    <w:uiPriority w:val="1"/>
    <w:rsid w:val="00D7114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0"/>
    <w:uiPriority w:val="1"/>
    <w:rsid w:val="00D7114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2">
    <w:name w:val="xl72"/>
    <w:basedOn w:val="a0"/>
    <w:uiPriority w:val="1"/>
    <w:rsid w:val="00D7114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3">
    <w:name w:val="xl73"/>
    <w:basedOn w:val="a0"/>
    <w:rsid w:val="00D7114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4">
    <w:name w:val="xl74"/>
    <w:basedOn w:val="a0"/>
    <w:rsid w:val="00D7114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0"/>
    <w:rsid w:val="00D7114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0"/>
    <w:rsid w:val="00D7114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0"/>
    <w:rsid w:val="00D7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8">
    <w:name w:val="xl78"/>
    <w:basedOn w:val="a0"/>
    <w:rsid w:val="00D7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9">
    <w:name w:val="xl79"/>
    <w:basedOn w:val="a0"/>
    <w:rsid w:val="00D71140"/>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0"/>
    <w:rsid w:val="00D71140"/>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0"/>
    <w:rsid w:val="00D7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0"/>
    <w:rsid w:val="00D7114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3">
    <w:name w:val="xl83"/>
    <w:basedOn w:val="a0"/>
    <w:rsid w:val="00D7114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0"/>
    <w:rsid w:val="00D7114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0"/>
    <w:rsid w:val="00D7114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0"/>
    <w:uiPriority w:val="1"/>
    <w:rsid w:val="00D71140"/>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0"/>
    <w:uiPriority w:val="1"/>
    <w:rsid w:val="00D7114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8">
    <w:name w:val="xl88"/>
    <w:basedOn w:val="a0"/>
    <w:uiPriority w:val="1"/>
    <w:rsid w:val="00D7114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0"/>
    <w:uiPriority w:val="1"/>
    <w:rsid w:val="00D7114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0">
    <w:name w:val="xl90"/>
    <w:basedOn w:val="a0"/>
    <w:uiPriority w:val="1"/>
    <w:rsid w:val="00D7114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0"/>
    <w:uiPriority w:val="1"/>
    <w:rsid w:val="00D7114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2">
    <w:name w:val="xl92"/>
    <w:basedOn w:val="a0"/>
    <w:uiPriority w:val="1"/>
    <w:rsid w:val="00D7114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3">
    <w:name w:val="xl93"/>
    <w:basedOn w:val="a0"/>
    <w:uiPriority w:val="1"/>
    <w:rsid w:val="00D7114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4">
    <w:name w:val="xl94"/>
    <w:basedOn w:val="a0"/>
    <w:uiPriority w:val="1"/>
    <w:rsid w:val="00D7114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5">
    <w:name w:val="xl95"/>
    <w:basedOn w:val="a0"/>
    <w:uiPriority w:val="1"/>
    <w:rsid w:val="00D7114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6">
    <w:name w:val="xl96"/>
    <w:basedOn w:val="a0"/>
    <w:uiPriority w:val="1"/>
    <w:rsid w:val="00D7114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7">
    <w:name w:val="xl97"/>
    <w:basedOn w:val="a0"/>
    <w:uiPriority w:val="1"/>
    <w:rsid w:val="00D7114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8">
    <w:name w:val="xl98"/>
    <w:basedOn w:val="a0"/>
    <w:uiPriority w:val="1"/>
    <w:rsid w:val="00D7114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0"/>
    <w:uiPriority w:val="1"/>
    <w:rsid w:val="00D7114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0">
    <w:name w:val="xl100"/>
    <w:basedOn w:val="a0"/>
    <w:uiPriority w:val="1"/>
    <w:rsid w:val="00D71140"/>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1">
    <w:name w:val="xl101"/>
    <w:basedOn w:val="a0"/>
    <w:uiPriority w:val="1"/>
    <w:rsid w:val="00D7114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0"/>
    <w:uiPriority w:val="1"/>
    <w:rsid w:val="00D71140"/>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3">
    <w:name w:val="xl103"/>
    <w:basedOn w:val="a0"/>
    <w:uiPriority w:val="1"/>
    <w:rsid w:val="00D71140"/>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4">
    <w:name w:val="xl104"/>
    <w:basedOn w:val="a0"/>
    <w:uiPriority w:val="1"/>
    <w:rsid w:val="00D7114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5">
    <w:name w:val="xl105"/>
    <w:basedOn w:val="a0"/>
    <w:uiPriority w:val="1"/>
    <w:rsid w:val="00D7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6">
    <w:name w:val="xl106"/>
    <w:basedOn w:val="a0"/>
    <w:uiPriority w:val="1"/>
    <w:rsid w:val="00D7114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7">
    <w:name w:val="xl107"/>
    <w:basedOn w:val="a0"/>
    <w:uiPriority w:val="1"/>
    <w:rsid w:val="00D7114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8">
    <w:name w:val="xl108"/>
    <w:basedOn w:val="a0"/>
    <w:uiPriority w:val="1"/>
    <w:rsid w:val="00D7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0"/>
    <w:uiPriority w:val="1"/>
    <w:rsid w:val="00D71140"/>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0">
    <w:name w:val="xl110"/>
    <w:basedOn w:val="a0"/>
    <w:uiPriority w:val="1"/>
    <w:rsid w:val="00D71140"/>
    <w:pPr>
      <w:pBdr>
        <w:top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1">
    <w:name w:val="xl111"/>
    <w:basedOn w:val="a0"/>
    <w:uiPriority w:val="1"/>
    <w:rsid w:val="00D7114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0"/>
    <w:uiPriority w:val="1"/>
    <w:rsid w:val="00D7114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0"/>
    <w:uiPriority w:val="1"/>
    <w:rsid w:val="00D71140"/>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4">
    <w:name w:val="xl114"/>
    <w:basedOn w:val="a0"/>
    <w:uiPriority w:val="1"/>
    <w:rsid w:val="00D7114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5">
    <w:name w:val="xl115"/>
    <w:basedOn w:val="a0"/>
    <w:uiPriority w:val="1"/>
    <w:rsid w:val="00D71140"/>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0"/>
    <w:uiPriority w:val="1"/>
    <w:rsid w:val="00D71140"/>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7">
    <w:name w:val="xl117"/>
    <w:basedOn w:val="a0"/>
    <w:uiPriority w:val="1"/>
    <w:rsid w:val="00D71140"/>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8">
    <w:name w:val="xl118"/>
    <w:basedOn w:val="a0"/>
    <w:uiPriority w:val="1"/>
    <w:rsid w:val="00D71140"/>
    <w:pPr>
      <w:pBdr>
        <w:left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9">
    <w:name w:val="xl119"/>
    <w:basedOn w:val="a0"/>
    <w:uiPriority w:val="1"/>
    <w:rsid w:val="00D71140"/>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0">
    <w:name w:val="xl120"/>
    <w:basedOn w:val="a0"/>
    <w:uiPriority w:val="1"/>
    <w:rsid w:val="00D71140"/>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1">
    <w:name w:val="xl121"/>
    <w:basedOn w:val="a0"/>
    <w:uiPriority w:val="1"/>
    <w:rsid w:val="00D71140"/>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2">
    <w:name w:val="xl122"/>
    <w:basedOn w:val="a0"/>
    <w:uiPriority w:val="1"/>
    <w:rsid w:val="00D71140"/>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3">
    <w:name w:val="xl123"/>
    <w:basedOn w:val="a0"/>
    <w:uiPriority w:val="1"/>
    <w:rsid w:val="00D711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4">
    <w:name w:val="xl124"/>
    <w:basedOn w:val="a0"/>
    <w:uiPriority w:val="1"/>
    <w:rsid w:val="00D71140"/>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5">
    <w:name w:val="xl125"/>
    <w:basedOn w:val="a0"/>
    <w:uiPriority w:val="1"/>
    <w:rsid w:val="00D7114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6">
    <w:name w:val="xl126"/>
    <w:basedOn w:val="a0"/>
    <w:uiPriority w:val="1"/>
    <w:rsid w:val="00D71140"/>
    <w:pPr>
      <w:pBdr>
        <w:top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7">
    <w:name w:val="xl127"/>
    <w:basedOn w:val="a0"/>
    <w:uiPriority w:val="1"/>
    <w:rsid w:val="00D7114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8">
    <w:name w:val="xl128"/>
    <w:basedOn w:val="a0"/>
    <w:uiPriority w:val="1"/>
    <w:rsid w:val="00D7114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9">
    <w:name w:val="xl129"/>
    <w:basedOn w:val="a0"/>
    <w:uiPriority w:val="1"/>
    <w:rsid w:val="00D7114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0"/>
    <w:uiPriority w:val="1"/>
    <w:rsid w:val="00D7114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1">
    <w:name w:val="xl131"/>
    <w:basedOn w:val="a0"/>
    <w:uiPriority w:val="1"/>
    <w:rsid w:val="00D71140"/>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2">
    <w:name w:val="xl132"/>
    <w:basedOn w:val="a0"/>
    <w:uiPriority w:val="1"/>
    <w:rsid w:val="00D7114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3">
    <w:name w:val="xl133"/>
    <w:basedOn w:val="a0"/>
    <w:uiPriority w:val="1"/>
    <w:rsid w:val="00D7114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4">
    <w:name w:val="xl134"/>
    <w:basedOn w:val="a0"/>
    <w:uiPriority w:val="1"/>
    <w:rsid w:val="00D7114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5">
    <w:name w:val="xl135"/>
    <w:basedOn w:val="a0"/>
    <w:uiPriority w:val="1"/>
    <w:rsid w:val="00D71140"/>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6">
    <w:name w:val="xl136"/>
    <w:basedOn w:val="a0"/>
    <w:uiPriority w:val="1"/>
    <w:rsid w:val="00D71140"/>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7">
    <w:name w:val="xl137"/>
    <w:basedOn w:val="a0"/>
    <w:uiPriority w:val="1"/>
    <w:rsid w:val="00D7114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8">
    <w:name w:val="xl138"/>
    <w:basedOn w:val="a0"/>
    <w:uiPriority w:val="1"/>
    <w:rsid w:val="00D7114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styleId="afff2">
    <w:name w:val="Revision"/>
    <w:hidden/>
    <w:uiPriority w:val="99"/>
    <w:semiHidden/>
    <w:rsid w:val="00D71140"/>
    <w:pPr>
      <w:spacing w:after="0" w:line="240" w:lineRule="auto"/>
    </w:pPr>
    <w:rPr>
      <w:rFonts w:ascii="Times New Roman" w:eastAsia="Times New Roman" w:hAnsi="Times New Roman" w:cs="Times New Roman"/>
      <w:sz w:val="20"/>
    </w:rPr>
  </w:style>
  <w:style w:type="character" w:customStyle="1" w:styleId="afff3">
    <w:name w:val="Таблицы Знак"/>
    <w:link w:val="afff4"/>
    <w:uiPriority w:val="1"/>
    <w:locked/>
    <w:rsid w:val="000D4183"/>
    <w:rPr>
      <w:sz w:val="24"/>
    </w:rPr>
  </w:style>
  <w:style w:type="paragraph" w:customStyle="1" w:styleId="afff4">
    <w:name w:val="Таблицы"/>
    <w:basedOn w:val="a0"/>
    <w:link w:val="afff3"/>
    <w:uiPriority w:val="1"/>
    <w:qFormat/>
    <w:rsid w:val="00D71140"/>
    <w:pPr>
      <w:spacing w:after="0" w:line="240" w:lineRule="auto"/>
      <w:jc w:val="both"/>
    </w:pPr>
    <w:rPr>
      <w:sz w:val="24"/>
    </w:rPr>
  </w:style>
  <w:style w:type="numbering" w:customStyle="1" w:styleId="15">
    <w:name w:val="Нет списка1"/>
    <w:next w:val="a3"/>
    <w:uiPriority w:val="99"/>
    <w:semiHidden/>
    <w:unhideWhenUsed/>
    <w:rsid w:val="00D71140"/>
  </w:style>
  <w:style w:type="paragraph" w:customStyle="1" w:styleId="xl139">
    <w:name w:val="xl139"/>
    <w:basedOn w:val="a0"/>
    <w:uiPriority w:val="1"/>
    <w:rsid w:val="00D71140"/>
    <w:pPr>
      <w:pBdr>
        <w:top w:val="single" w:sz="8"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40">
    <w:name w:val="xl140"/>
    <w:basedOn w:val="a0"/>
    <w:uiPriority w:val="1"/>
    <w:rsid w:val="00D71140"/>
    <w:pPr>
      <w:pBdr>
        <w:top w:val="single" w:sz="8" w:space="0" w:color="auto"/>
        <w:left w:val="single" w:sz="4"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41">
    <w:name w:val="xl141"/>
    <w:basedOn w:val="a0"/>
    <w:uiPriority w:val="1"/>
    <w:rsid w:val="00D71140"/>
    <w:pPr>
      <w:pBdr>
        <w:top w:val="single" w:sz="8"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42">
    <w:name w:val="xl142"/>
    <w:basedOn w:val="a0"/>
    <w:uiPriority w:val="1"/>
    <w:rsid w:val="00D71140"/>
    <w:pPr>
      <w:pBdr>
        <w:top w:val="single" w:sz="4"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43">
    <w:name w:val="xl143"/>
    <w:basedOn w:val="a0"/>
    <w:uiPriority w:val="1"/>
    <w:rsid w:val="00D7114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44">
    <w:name w:val="xl144"/>
    <w:basedOn w:val="a0"/>
    <w:uiPriority w:val="1"/>
    <w:rsid w:val="00D7114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45">
    <w:name w:val="xl145"/>
    <w:basedOn w:val="a0"/>
    <w:uiPriority w:val="1"/>
    <w:rsid w:val="00D7114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46">
    <w:name w:val="xl146"/>
    <w:basedOn w:val="a0"/>
    <w:uiPriority w:val="1"/>
    <w:rsid w:val="00D71140"/>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47">
    <w:name w:val="xl147"/>
    <w:basedOn w:val="a0"/>
    <w:uiPriority w:val="1"/>
    <w:rsid w:val="00D71140"/>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48">
    <w:name w:val="xl148"/>
    <w:basedOn w:val="a0"/>
    <w:uiPriority w:val="1"/>
    <w:rsid w:val="00D71140"/>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49">
    <w:name w:val="xl149"/>
    <w:basedOn w:val="a0"/>
    <w:uiPriority w:val="1"/>
    <w:rsid w:val="00D71140"/>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50">
    <w:name w:val="xl150"/>
    <w:basedOn w:val="a0"/>
    <w:uiPriority w:val="1"/>
    <w:rsid w:val="00D71140"/>
    <w:pPr>
      <w:pBdr>
        <w:top w:val="single" w:sz="4" w:space="0" w:color="auto"/>
        <w:left w:val="single" w:sz="4"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51">
    <w:name w:val="xl151"/>
    <w:basedOn w:val="a0"/>
    <w:uiPriority w:val="1"/>
    <w:rsid w:val="00D71140"/>
    <w:pPr>
      <w:pBdr>
        <w:top w:val="single" w:sz="8"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52">
    <w:name w:val="xl152"/>
    <w:basedOn w:val="a0"/>
    <w:uiPriority w:val="1"/>
    <w:rsid w:val="00D7114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53">
    <w:name w:val="xl153"/>
    <w:basedOn w:val="a0"/>
    <w:uiPriority w:val="1"/>
    <w:rsid w:val="00D71140"/>
    <w:pPr>
      <w:pBdr>
        <w:top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54">
    <w:name w:val="xl154"/>
    <w:basedOn w:val="a0"/>
    <w:uiPriority w:val="1"/>
    <w:rsid w:val="00D7114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55">
    <w:name w:val="xl155"/>
    <w:basedOn w:val="a0"/>
    <w:uiPriority w:val="1"/>
    <w:rsid w:val="00D7114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56">
    <w:name w:val="xl156"/>
    <w:basedOn w:val="a0"/>
    <w:uiPriority w:val="1"/>
    <w:rsid w:val="00D7114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57">
    <w:name w:val="xl157"/>
    <w:basedOn w:val="a0"/>
    <w:uiPriority w:val="1"/>
    <w:rsid w:val="00D7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58">
    <w:name w:val="xl158"/>
    <w:basedOn w:val="a0"/>
    <w:uiPriority w:val="1"/>
    <w:rsid w:val="00D7114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59">
    <w:name w:val="xl159"/>
    <w:basedOn w:val="a0"/>
    <w:uiPriority w:val="1"/>
    <w:rsid w:val="00D71140"/>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60">
    <w:name w:val="xl160"/>
    <w:basedOn w:val="a0"/>
    <w:uiPriority w:val="1"/>
    <w:rsid w:val="00D71140"/>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61">
    <w:name w:val="xl161"/>
    <w:basedOn w:val="a0"/>
    <w:uiPriority w:val="1"/>
    <w:rsid w:val="00D71140"/>
    <w:pPr>
      <w:pBdr>
        <w:top w:val="single" w:sz="4" w:space="0" w:color="auto"/>
        <w:left w:val="single" w:sz="4"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62">
    <w:name w:val="xl162"/>
    <w:basedOn w:val="a0"/>
    <w:uiPriority w:val="1"/>
    <w:rsid w:val="00D71140"/>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63">
    <w:name w:val="xl163"/>
    <w:basedOn w:val="a0"/>
    <w:uiPriority w:val="1"/>
    <w:rsid w:val="00D7114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64">
    <w:name w:val="xl164"/>
    <w:basedOn w:val="a0"/>
    <w:uiPriority w:val="1"/>
    <w:rsid w:val="00D71140"/>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65">
    <w:name w:val="xl165"/>
    <w:basedOn w:val="a0"/>
    <w:uiPriority w:val="1"/>
    <w:rsid w:val="00D71140"/>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66">
    <w:name w:val="xl166"/>
    <w:basedOn w:val="a0"/>
    <w:uiPriority w:val="1"/>
    <w:rsid w:val="00D7114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67">
    <w:name w:val="xl167"/>
    <w:basedOn w:val="a0"/>
    <w:uiPriority w:val="1"/>
    <w:rsid w:val="00D71140"/>
    <w:pPr>
      <w:pBdr>
        <w:top w:val="single" w:sz="8"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68">
    <w:name w:val="xl168"/>
    <w:basedOn w:val="a0"/>
    <w:uiPriority w:val="1"/>
    <w:rsid w:val="00D71140"/>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69">
    <w:name w:val="xl169"/>
    <w:basedOn w:val="a0"/>
    <w:uiPriority w:val="1"/>
    <w:rsid w:val="00D7114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70">
    <w:name w:val="xl170"/>
    <w:basedOn w:val="a0"/>
    <w:uiPriority w:val="1"/>
    <w:rsid w:val="00D71140"/>
    <w:pP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71">
    <w:name w:val="xl171"/>
    <w:basedOn w:val="a0"/>
    <w:uiPriority w:val="1"/>
    <w:rsid w:val="00D7114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72">
    <w:name w:val="xl172"/>
    <w:basedOn w:val="a0"/>
    <w:uiPriority w:val="1"/>
    <w:rsid w:val="00D7114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73">
    <w:name w:val="xl173"/>
    <w:basedOn w:val="a0"/>
    <w:uiPriority w:val="1"/>
    <w:rsid w:val="00D71140"/>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table" w:customStyle="1" w:styleId="16">
    <w:name w:val="Сетка таблицы1"/>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Таблица_текст"/>
    <w:basedOn w:val="a0"/>
    <w:uiPriority w:val="1"/>
    <w:qFormat/>
    <w:rsid w:val="00D71140"/>
    <w:pPr>
      <w:spacing w:after="0" w:line="240" w:lineRule="auto"/>
    </w:pPr>
    <w:rPr>
      <w:rFonts w:ascii="Times New Roman" w:eastAsia="Times New Roman" w:hAnsi="Times New Roman" w:cs="Times New Roman"/>
      <w:sz w:val="24"/>
      <w:szCs w:val="20"/>
      <w:lang w:eastAsia="ru-RU"/>
    </w:rPr>
  </w:style>
  <w:style w:type="numbering" w:customStyle="1" w:styleId="26">
    <w:name w:val="Нет списка2"/>
    <w:next w:val="a3"/>
    <w:uiPriority w:val="99"/>
    <w:semiHidden/>
    <w:unhideWhenUsed/>
    <w:rsid w:val="00D71140"/>
  </w:style>
  <w:style w:type="table" w:customStyle="1" w:styleId="27">
    <w:name w:val="Сетка таблицы2"/>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D71140"/>
  </w:style>
  <w:style w:type="table" w:customStyle="1" w:styleId="35">
    <w:name w:val="Сетка таблицы3"/>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D71140"/>
  </w:style>
  <w:style w:type="table" w:customStyle="1" w:styleId="43">
    <w:name w:val="Сетка таблицы4"/>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D71140"/>
  </w:style>
  <w:style w:type="table" w:customStyle="1" w:styleId="52">
    <w:name w:val="Сетка таблицы5"/>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D71140"/>
  </w:style>
  <w:style w:type="table" w:customStyle="1" w:styleId="62">
    <w:name w:val="Сетка таблицы6"/>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D71140"/>
  </w:style>
  <w:style w:type="table" w:customStyle="1" w:styleId="72">
    <w:name w:val="Сетка таблицы7"/>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3"/>
    <w:uiPriority w:val="99"/>
    <w:semiHidden/>
    <w:unhideWhenUsed/>
    <w:rsid w:val="00D71140"/>
  </w:style>
  <w:style w:type="table" w:customStyle="1" w:styleId="82">
    <w:name w:val="Сетка таблицы8"/>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3"/>
    <w:uiPriority w:val="99"/>
    <w:semiHidden/>
    <w:unhideWhenUsed/>
    <w:rsid w:val="00D71140"/>
  </w:style>
  <w:style w:type="table" w:customStyle="1" w:styleId="92">
    <w:name w:val="Сетка таблицы9"/>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aliases w:val=" Знак9"/>
    <w:basedOn w:val="a0"/>
    <w:link w:val="29"/>
    <w:uiPriority w:val="1"/>
    <w:unhideWhenUsed/>
    <w:rsid w:val="00FC0AEF"/>
    <w:pPr>
      <w:spacing w:after="120" w:line="480" w:lineRule="auto"/>
    </w:pPr>
  </w:style>
  <w:style w:type="character" w:customStyle="1" w:styleId="29">
    <w:name w:val="Основной текст 2 Знак"/>
    <w:aliases w:val=" Знак9 Знак1"/>
    <w:basedOn w:val="a1"/>
    <w:link w:val="28"/>
    <w:uiPriority w:val="1"/>
    <w:rsid w:val="000D4183"/>
  </w:style>
  <w:style w:type="paragraph" w:customStyle="1" w:styleId="2a">
    <w:name w:val="Обычный2"/>
    <w:uiPriority w:val="1"/>
    <w:rsid w:val="00FC0AEF"/>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36">
    <w:name w:val="Обычный3"/>
    <w:uiPriority w:val="1"/>
    <w:rsid w:val="00DD4C3E"/>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210">
    <w:name w:val="Основной текст 21"/>
    <w:basedOn w:val="a0"/>
    <w:uiPriority w:val="1"/>
    <w:rsid w:val="0002585A"/>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lang w:eastAsia="ru-RU"/>
    </w:rPr>
  </w:style>
  <w:style w:type="character" w:customStyle="1" w:styleId="highlighthighlightactive">
    <w:name w:val="highlight highlight_active"/>
    <w:basedOn w:val="a1"/>
    <w:uiPriority w:val="1"/>
    <w:rsid w:val="0002585A"/>
  </w:style>
  <w:style w:type="paragraph" w:customStyle="1" w:styleId="formattexttopleveltext">
    <w:name w:val="formattext topleveltext"/>
    <w:basedOn w:val="a0"/>
    <w:uiPriority w:val="1"/>
    <w:rsid w:val="000258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6">
    <w:name w:val="Body Text Indent"/>
    <w:aliases w:val=" Знак6"/>
    <w:basedOn w:val="a0"/>
    <w:link w:val="afff7"/>
    <w:uiPriority w:val="1"/>
    <w:unhideWhenUsed/>
    <w:rsid w:val="00C301F8"/>
    <w:pPr>
      <w:spacing w:after="120"/>
      <w:ind w:left="283"/>
    </w:pPr>
  </w:style>
  <w:style w:type="character" w:customStyle="1" w:styleId="afff7">
    <w:name w:val="Основной текст с отступом Знак"/>
    <w:aliases w:val=" Знак6 Знак"/>
    <w:basedOn w:val="a1"/>
    <w:link w:val="afff6"/>
    <w:uiPriority w:val="1"/>
    <w:rsid w:val="000D4183"/>
  </w:style>
  <w:style w:type="paragraph" w:styleId="HTML">
    <w:name w:val="HTML Preformatted"/>
    <w:basedOn w:val="a0"/>
    <w:link w:val="HTML0"/>
    <w:uiPriority w:val="1"/>
    <w:rsid w:val="00FD6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1"/>
    <w:rsid w:val="000D4183"/>
    <w:rPr>
      <w:rFonts w:ascii="Courier New" w:eastAsia="Times New Roman" w:hAnsi="Courier New" w:cs="Courier New"/>
      <w:sz w:val="20"/>
      <w:szCs w:val="20"/>
      <w:lang w:eastAsia="ru-RU"/>
    </w:rPr>
  </w:style>
  <w:style w:type="character" w:customStyle="1" w:styleId="17">
    <w:name w:val="Нижний колонтитул Знак1"/>
    <w:aliases w:val="Нижний колонтитул Знак Знак"/>
    <w:basedOn w:val="a1"/>
    <w:uiPriority w:val="1"/>
    <w:rsid w:val="00581EAB"/>
    <w:rPr>
      <w:lang w:val="ru-RU" w:eastAsia="ru-RU" w:bidi="ar-SA"/>
    </w:rPr>
  </w:style>
  <w:style w:type="paragraph" w:styleId="37">
    <w:name w:val="Body Text Indent 3"/>
    <w:aliases w:val=" Знак5"/>
    <w:basedOn w:val="a0"/>
    <w:link w:val="38"/>
    <w:uiPriority w:val="1"/>
    <w:unhideWhenUsed/>
    <w:rsid w:val="00D454AD"/>
    <w:pPr>
      <w:spacing w:after="120"/>
      <w:ind w:left="283"/>
    </w:pPr>
    <w:rPr>
      <w:sz w:val="16"/>
      <w:szCs w:val="16"/>
    </w:rPr>
  </w:style>
  <w:style w:type="character" w:customStyle="1" w:styleId="38">
    <w:name w:val="Основной текст с отступом 3 Знак"/>
    <w:aliases w:val=" Знак5 Знак"/>
    <w:basedOn w:val="a1"/>
    <w:link w:val="37"/>
    <w:uiPriority w:val="1"/>
    <w:rsid w:val="000D4183"/>
    <w:rPr>
      <w:sz w:val="16"/>
      <w:szCs w:val="16"/>
    </w:rPr>
  </w:style>
  <w:style w:type="paragraph" w:customStyle="1" w:styleId="44">
    <w:name w:val="Обычный4"/>
    <w:uiPriority w:val="1"/>
    <w:rsid w:val="00D454AD"/>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220">
    <w:name w:val="Основной текст 22"/>
    <w:basedOn w:val="a0"/>
    <w:uiPriority w:val="1"/>
    <w:rsid w:val="00EB3F64"/>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font5">
    <w:name w:val="font5"/>
    <w:basedOn w:val="a0"/>
    <w:uiPriority w:val="1"/>
    <w:rsid w:val="00CE081A"/>
    <w:pPr>
      <w:spacing w:before="100" w:beforeAutospacing="1" w:after="100" w:afterAutospacing="1" w:line="240" w:lineRule="auto"/>
    </w:pPr>
    <w:rPr>
      <w:rFonts w:ascii="Arial" w:eastAsia="Arial Unicode MS" w:hAnsi="Arial" w:cs="Arial"/>
      <w:lang w:eastAsia="ru-RU"/>
    </w:rPr>
  </w:style>
  <w:style w:type="paragraph" w:styleId="afff8">
    <w:name w:val="Block Text"/>
    <w:basedOn w:val="a0"/>
    <w:uiPriority w:val="1"/>
    <w:rsid w:val="00CE081A"/>
    <w:pPr>
      <w:spacing w:after="0" w:line="240" w:lineRule="auto"/>
      <w:ind w:left="170" w:right="170" w:firstLine="539"/>
    </w:pPr>
    <w:rPr>
      <w:rFonts w:ascii="Times New Roman" w:eastAsia="Times New Roman" w:hAnsi="Times New Roman" w:cs="Times New Roman"/>
      <w:sz w:val="24"/>
      <w:szCs w:val="20"/>
      <w:lang w:eastAsia="ru-RU"/>
    </w:rPr>
  </w:style>
  <w:style w:type="character" w:customStyle="1" w:styleId="grame">
    <w:name w:val="grame"/>
    <w:basedOn w:val="a1"/>
    <w:uiPriority w:val="1"/>
    <w:rsid w:val="00CE081A"/>
  </w:style>
  <w:style w:type="paragraph" w:customStyle="1" w:styleId="ConsNormal">
    <w:name w:val="ConsNormal"/>
    <w:uiPriority w:val="1"/>
    <w:rsid w:val="00CE0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30">
    <w:name w:val="Основной текст 23"/>
    <w:basedOn w:val="a0"/>
    <w:uiPriority w:val="1"/>
    <w:rsid w:val="00365BA0"/>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afff9">
    <w:name w:val="Основной"/>
    <w:basedOn w:val="afff6"/>
    <w:uiPriority w:val="1"/>
    <w:rsid w:val="0033400F"/>
    <w:pPr>
      <w:spacing w:after="0" w:line="240" w:lineRule="auto"/>
      <w:ind w:left="0" w:firstLine="680"/>
      <w:jc w:val="both"/>
    </w:pPr>
    <w:rPr>
      <w:rFonts w:ascii="Times New Roman" w:eastAsia="Times New Roman" w:hAnsi="Times New Roman" w:cs="Times New Roman"/>
      <w:sz w:val="28"/>
      <w:szCs w:val="24"/>
      <w:lang w:eastAsia="ru-RU"/>
    </w:rPr>
  </w:style>
  <w:style w:type="character" w:customStyle="1" w:styleId="afffa">
    <w:name w:val="Стиль пункта схемы Знак Знак Знак Знак Знак Знак Знак"/>
    <w:basedOn w:val="a1"/>
    <w:link w:val="afffb"/>
    <w:uiPriority w:val="1"/>
    <w:locked/>
    <w:rsid w:val="000D4183"/>
    <w:rPr>
      <w:sz w:val="28"/>
      <w:szCs w:val="28"/>
    </w:rPr>
  </w:style>
  <w:style w:type="paragraph" w:customStyle="1" w:styleId="afffb">
    <w:name w:val="Стиль пункта схемы Знак Знак Знак Знак Знак Знак"/>
    <w:basedOn w:val="a0"/>
    <w:link w:val="afffa"/>
    <w:uiPriority w:val="1"/>
    <w:rsid w:val="0033400F"/>
    <w:pPr>
      <w:autoSpaceDE w:val="0"/>
      <w:autoSpaceDN w:val="0"/>
      <w:adjustRightInd w:val="0"/>
      <w:spacing w:after="0" w:line="360" w:lineRule="auto"/>
      <w:ind w:firstLine="680"/>
      <w:jc w:val="both"/>
    </w:pPr>
    <w:rPr>
      <w:sz w:val="28"/>
      <w:szCs w:val="28"/>
    </w:rPr>
  </w:style>
  <w:style w:type="character" w:customStyle="1" w:styleId="afffc">
    <w:name w:val="Стиль порядка Знак Знак"/>
    <w:basedOn w:val="a1"/>
    <w:link w:val="afffd"/>
    <w:uiPriority w:val="1"/>
    <w:locked/>
    <w:rsid w:val="000D4183"/>
    <w:rPr>
      <w:sz w:val="28"/>
      <w:szCs w:val="28"/>
    </w:rPr>
  </w:style>
  <w:style w:type="paragraph" w:customStyle="1" w:styleId="afffd">
    <w:name w:val="Стиль порядка Знак"/>
    <w:basedOn w:val="a0"/>
    <w:link w:val="afffc"/>
    <w:uiPriority w:val="1"/>
    <w:rsid w:val="0033400F"/>
    <w:pPr>
      <w:tabs>
        <w:tab w:val="left" w:pos="1080"/>
        <w:tab w:val="left" w:pos="1260"/>
      </w:tabs>
      <w:spacing w:after="0" w:line="360" w:lineRule="auto"/>
      <w:ind w:firstLine="720"/>
      <w:jc w:val="both"/>
    </w:pPr>
    <w:rPr>
      <w:sz w:val="28"/>
      <w:szCs w:val="28"/>
    </w:rPr>
  </w:style>
  <w:style w:type="paragraph" w:customStyle="1" w:styleId="110">
    <w:name w:val="Табличный_боковик_11"/>
    <w:link w:val="111"/>
    <w:uiPriority w:val="99"/>
    <w:qFormat/>
    <w:rsid w:val="008C2560"/>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uiPriority w:val="99"/>
    <w:rsid w:val="008C2560"/>
    <w:rPr>
      <w:rFonts w:ascii="Times New Roman" w:eastAsia="Times New Roman" w:hAnsi="Times New Roman" w:cs="Times New Roman"/>
      <w:szCs w:val="24"/>
      <w:lang w:eastAsia="ru-RU"/>
    </w:rPr>
  </w:style>
  <w:style w:type="paragraph" w:customStyle="1" w:styleId="112">
    <w:name w:val="Табличный_таблица_11"/>
    <w:link w:val="113"/>
    <w:uiPriority w:val="99"/>
    <w:qFormat/>
    <w:rsid w:val="008C2560"/>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uiPriority w:val="99"/>
    <w:locked/>
    <w:rsid w:val="008C2560"/>
    <w:rPr>
      <w:rFonts w:ascii="Times New Roman" w:eastAsia="Times New Roman" w:hAnsi="Times New Roman" w:cs="Times New Roman"/>
      <w:lang w:eastAsia="ru-RU"/>
    </w:rPr>
  </w:style>
  <w:style w:type="character" w:customStyle="1" w:styleId="afffe">
    <w:name w:val="Текст_Жирный"/>
    <w:uiPriority w:val="1"/>
    <w:qFormat/>
    <w:rsid w:val="008C2560"/>
    <w:rPr>
      <w:rFonts w:ascii="Times New Roman" w:hAnsi="Times New Roman" w:cs="Times New Roman"/>
      <w:b/>
      <w:bCs/>
    </w:rPr>
  </w:style>
  <w:style w:type="paragraph" w:customStyle="1" w:styleId="18">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14">
    <w:name w:val="Знак Знак Знак Знак Знак1 Знак Знак Знак Знак Знак Знак Знак Знак Знак Знак Знак Знак1 Знак"/>
    <w:basedOn w:val="a0"/>
    <w:uiPriority w:val="1"/>
    <w:rsid w:val="00972F91"/>
    <w:pPr>
      <w:spacing w:after="0" w:line="240" w:lineRule="auto"/>
    </w:pPr>
    <w:rPr>
      <w:rFonts w:ascii="Verdana" w:eastAsia="Times New Roman" w:hAnsi="Verdana" w:cs="Verdana"/>
      <w:sz w:val="20"/>
      <w:szCs w:val="20"/>
      <w:lang w:val="en-US"/>
    </w:rPr>
  </w:style>
  <w:style w:type="character" w:styleId="affff">
    <w:name w:val="page number"/>
    <w:basedOn w:val="a1"/>
    <w:uiPriority w:val="1"/>
    <w:rsid w:val="00972F91"/>
  </w:style>
  <w:style w:type="character" w:customStyle="1" w:styleId="211">
    <w:name w:val="Основной текст 2 Знак1"/>
    <w:aliases w:val=" Знак9 Знак"/>
    <w:uiPriority w:val="1"/>
    <w:rsid w:val="00972F91"/>
    <w:rPr>
      <w:sz w:val="24"/>
      <w:szCs w:val="24"/>
      <w:lang w:val="ru-RU" w:eastAsia="ru-RU" w:bidi="ar-SA"/>
    </w:rPr>
  </w:style>
  <w:style w:type="paragraph" w:customStyle="1" w:styleId="ConsPlusCell">
    <w:name w:val="ConsPlusCell"/>
    <w:rsid w:val="00972F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1"/>
    <w:rsid w:val="00972F9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ff0">
    <w:name w:val="Знак Знак Знак Знак Знак Знак Знак Знак Знак Знак Знак Знак"/>
    <w:uiPriority w:val="1"/>
    <w:rsid w:val="00972F91"/>
    <w:rPr>
      <w:sz w:val="24"/>
      <w:szCs w:val="24"/>
      <w:lang w:val="ru-RU" w:eastAsia="ru-RU" w:bidi="ar-SA"/>
    </w:rPr>
  </w:style>
  <w:style w:type="paragraph" w:customStyle="1" w:styleId="19">
    <w:name w:val="Знак Знак Знак Знак Знак1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2b">
    <w:name w:val="Знак Знак Знак Знак Знак Знак2"/>
    <w:basedOn w:val="a0"/>
    <w:uiPriority w:val="1"/>
    <w:rsid w:val="00972F91"/>
    <w:pPr>
      <w:spacing w:after="0" w:line="240" w:lineRule="auto"/>
    </w:pPr>
    <w:rPr>
      <w:rFonts w:ascii="Verdana" w:eastAsia="Times New Roman" w:hAnsi="Verdana" w:cs="Verdana"/>
      <w:sz w:val="20"/>
      <w:szCs w:val="20"/>
      <w:lang w:val="en-US"/>
    </w:rPr>
  </w:style>
  <w:style w:type="paragraph" w:customStyle="1" w:styleId="1a">
    <w:name w:val="Знак Знак1 Знак"/>
    <w:basedOn w:val="a0"/>
    <w:uiPriority w:val="1"/>
    <w:rsid w:val="00972F91"/>
    <w:pPr>
      <w:spacing w:after="0" w:line="240" w:lineRule="auto"/>
    </w:pPr>
    <w:rPr>
      <w:rFonts w:ascii="Verdana" w:eastAsia="Times New Roman" w:hAnsi="Verdana" w:cs="Verdana"/>
      <w:sz w:val="20"/>
      <w:szCs w:val="20"/>
      <w:lang w:val="en-US"/>
    </w:rPr>
  </w:style>
  <w:style w:type="paragraph" w:styleId="affff2">
    <w:name w:val="Plain Text"/>
    <w:aliases w:val=" Знак8"/>
    <w:basedOn w:val="a0"/>
    <w:link w:val="affff3"/>
    <w:uiPriority w:val="1"/>
    <w:rsid w:val="00972F91"/>
    <w:pPr>
      <w:spacing w:after="0" w:line="240" w:lineRule="auto"/>
    </w:pPr>
    <w:rPr>
      <w:rFonts w:ascii="Courier New" w:eastAsia="Calibri" w:hAnsi="Courier New" w:cs="Courier New"/>
      <w:sz w:val="24"/>
      <w:szCs w:val="24"/>
      <w:lang w:eastAsia="ru-RU"/>
    </w:rPr>
  </w:style>
  <w:style w:type="character" w:customStyle="1" w:styleId="affff3">
    <w:name w:val="Текст Знак"/>
    <w:aliases w:val=" Знак8 Знак"/>
    <w:basedOn w:val="a1"/>
    <w:link w:val="affff2"/>
    <w:uiPriority w:val="1"/>
    <w:rsid w:val="000D4183"/>
    <w:rPr>
      <w:rFonts w:ascii="Courier New" w:eastAsia="Calibri" w:hAnsi="Courier New" w:cs="Courier New"/>
      <w:sz w:val="24"/>
      <w:szCs w:val="24"/>
      <w:lang w:eastAsia="ru-RU"/>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5">
    <w:name w:val="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b">
    <w:name w:val="Знак Знак Знак Знак Знак1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c">
    <w:name w:val="Знак Знак Знак Знак Знак1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Normal2">
    <w:name w:val="Normal Знак Знак Знак Знак Знак Знак Знак"/>
    <w:link w:val="Normal3"/>
    <w:uiPriority w:val="1"/>
    <w:rsid w:val="00972F91"/>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3">
    <w:name w:val="Normal Знак Знак Знак Знак Знак Знак Знак Знак"/>
    <w:link w:val="Normal2"/>
    <w:uiPriority w:val="1"/>
    <w:rsid w:val="000D4183"/>
    <w:rPr>
      <w:rFonts w:ascii="Times New Roman" w:eastAsia="Times New Roman" w:hAnsi="Times New Roman" w:cs="Times New Roman"/>
      <w:snapToGrid w:val="0"/>
      <w:sz w:val="24"/>
      <w:szCs w:val="24"/>
      <w:lang w:eastAsia="ru-RU"/>
    </w:rPr>
  </w:style>
  <w:style w:type="paragraph" w:customStyle="1" w:styleId="1d">
    <w:name w:val="Основной текст1"/>
    <w:basedOn w:val="a0"/>
    <w:uiPriority w:val="1"/>
    <w:rsid w:val="00972F91"/>
    <w:pPr>
      <w:spacing w:before="60" w:after="60" w:line="240" w:lineRule="auto"/>
      <w:ind w:firstLine="567"/>
      <w:jc w:val="both"/>
    </w:pPr>
    <w:rPr>
      <w:rFonts w:ascii="Arial" w:eastAsia="Times New Roman" w:hAnsi="Arial" w:cs="Times New Roman"/>
      <w:szCs w:val="20"/>
      <w:lang w:val="en-US" w:eastAsia="ru-RU"/>
    </w:rPr>
  </w:style>
  <w:style w:type="paragraph" w:customStyle="1" w:styleId="pcss">
    <w:name w:val="pcss"/>
    <w:basedOn w:val="a0"/>
    <w:uiPriority w:val="1"/>
    <w:rsid w:val="00972F91"/>
    <w:pPr>
      <w:spacing w:before="100" w:beforeAutospacing="1" w:after="100" w:afterAutospacing="1" w:line="240" w:lineRule="auto"/>
      <w:ind w:firstLine="720"/>
    </w:pPr>
    <w:rPr>
      <w:rFonts w:ascii="Verdana" w:eastAsia="Times New Roman" w:hAnsi="Verdana" w:cs="Times New Roman"/>
      <w:sz w:val="18"/>
      <w:szCs w:val="18"/>
      <w:lang w:eastAsia="ru-RU"/>
    </w:rPr>
  </w:style>
  <w:style w:type="table" w:styleId="affffa">
    <w:name w:val="Table Professional"/>
    <w:basedOn w:val="a2"/>
    <w:rsid w:val="00972F9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auiue">
    <w:name w:val="Iau?iue"/>
    <w:uiPriority w:val="1"/>
    <w:rsid w:val="00972F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Normal20">
    <w:name w:val="Normal Знак Знак2"/>
    <w:uiPriority w:val="1"/>
    <w:rsid w:val="00972F91"/>
    <w:rPr>
      <w:sz w:val="22"/>
      <w:szCs w:val="24"/>
      <w:lang w:val="ru-RU" w:eastAsia="ru-RU" w:bidi="ar-SA"/>
    </w:rPr>
  </w:style>
  <w:style w:type="paragraph" w:customStyle="1" w:styleId="120">
    <w:name w:val="Стиль 12 пт"/>
    <w:basedOn w:val="a0"/>
    <w:uiPriority w:val="1"/>
    <w:rsid w:val="00972F9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affffb">
    <w:name w:val="список"/>
    <w:basedOn w:val="a0"/>
    <w:uiPriority w:val="1"/>
    <w:rsid w:val="00972F91"/>
    <w:pPr>
      <w:tabs>
        <w:tab w:val="num" w:pos="360"/>
        <w:tab w:val="left" w:pos="2410"/>
      </w:tabs>
      <w:spacing w:after="0" w:line="240" w:lineRule="auto"/>
      <w:jc w:val="both"/>
    </w:pPr>
    <w:rPr>
      <w:rFonts w:ascii="Times New Roman" w:eastAsia="Times New Roman" w:hAnsi="Times New Roman" w:cs="Times New Roman"/>
      <w:lang w:eastAsia="ru-RU"/>
    </w:rPr>
  </w:style>
  <w:style w:type="paragraph" w:customStyle="1" w:styleId="affffc">
    <w:name w:val="Названия таблиц Знак Знак Знак"/>
    <w:basedOn w:val="a0"/>
    <w:link w:val="affffd"/>
    <w:autoRedefine/>
    <w:uiPriority w:val="1"/>
    <w:rsid w:val="00972F91"/>
    <w:pPr>
      <w:suppressAutoHyphens/>
      <w:spacing w:before="20" w:after="60" w:line="240" w:lineRule="auto"/>
      <w:jc w:val="center"/>
    </w:pPr>
    <w:rPr>
      <w:rFonts w:ascii="Bookman Old Style" w:eastAsia="Times New Roman" w:hAnsi="Bookman Old Style" w:cs="Times New Roman"/>
      <w:b/>
      <w:color w:val="000000"/>
      <w:sz w:val="24"/>
      <w:szCs w:val="24"/>
      <w:lang w:eastAsia="ru-RU"/>
    </w:rPr>
  </w:style>
  <w:style w:type="character" w:customStyle="1" w:styleId="affffd">
    <w:name w:val="Названия таблиц Знак Знак Знак Знак"/>
    <w:link w:val="affffc"/>
    <w:uiPriority w:val="1"/>
    <w:rsid w:val="000D4183"/>
    <w:rPr>
      <w:rFonts w:ascii="Bookman Old Style" w:eastAsia="Times New Roman" w:hAnsi="Bookman Old Style" w:cs="Times New Roman"/>
      <w:b/>
      <w:color w:val="000000"/>
      <w:sz w:val="24"/>
      <w:szCs w:val="24"/>
      <w:lang w:eastAsia="ru-RU"/>
    </w:rPr>
  </w:style>
  <w:style w:type="table" w:customStyle="1" w:styleId="1e">
    <w:name w:val="Стандарт1"/>
    <w:basedOn w:val="1f"/>
    <w:rsid w:val="00972F91"/>
    <w:pPr>
      <w:ind w:firstLine="397"/>
      <w:jc w:val="both"/>
    </w:pPr>
    <w:rPr>
      <w:rFonts w:ascii="Arial" w:hAnsi="Arial"/>
    </w:rPr>
    <w:tblPr>
      <w:tblBorders>
        <w:top w:val="single" w:sz="12" w:space="0" w:color="000000"/>
        <w:bottom w:val="single" w:sz="12" w:space="0" w:color="000000"/>
      </w:tblBorders>
    </w:tblPr>
    <w:tcPr>
      <w:shd w:val="clear" w:color="auto" w:fill="auto"/>
    </w:tcPr>
    <w:tblStylePr w:type="firstRow">
      <w:rPr>
        <w:rFonts w:ascii="Arial" w:hAnsi="Arial"/>
        <w:i/>
        <w:sz w:val="20"/>
      </w:rPr>
      <w:tblPr/>
      <w:tcPr>
        <w:tcBorders>
          <w:bottom w:val="single" w:sz="6" w:space="0" w:color="auto"/>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1f">
    <w:name w:val="Table Simple 1"/>
    <w:basedOn w:val="a2"/>
    <w:rsid w:val="00972F91"/>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e">
    <w:name w:val="Заголовок_таблицы"/>
    <w:basedOn w:val="a0"/>
    <w:uiPriority w:val="1"/>
    <w:rsid w:val="00972F91"/>
    <w:pPr>
      <w:spacing w:after="0" w:line="240" w:lineRule="auto"/>
      <w:jc w:val="center"/>
    </w:pPr>
    <w:rPr>
      <w:rFonts w:ascii="Arial" w:eastAsia="Times New Roman" w:hAnsi="Arial" w:cs="Times New Roman"/>
      <w:b/>
      <w:i/>
      <w:sz w:val="18"/>
      <w:lang w:eastAsia="ru-RU"/>
    </w:rPr>
  </w:style>
  <w:style w:type="paragraph" w:styleId="afffff">
    <w:name w:val="Document Map"/>
    <w:basedOn w:val="a0"/>
    <w:link w:val="afffff0"/>
    <w:uiPriority w:val="1"/>
    <w:semiHidden/>
    <w:rsid w:val="00972F91"/>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ff0">
    <w:name w:val="Схема документа Знак"/>
    <w:basedOn w:val="a1"/>
    <w:link w:val="afffff"/>
    <w:uiPriority w:val="1"/>
    <w:semiHidden/>
    <w:rsid w:val="000D4183"/>
    <w:rPr>
      <w:rFonts w:ascii="Tahoma" w:eastAsia="Times New Roman" w:hAnsi="Tahoma" w:cs="Times New Roman"/>
      <w:sz w:val="20"/>
      <w:szCs w:val="20"/>
      <w:shd w:val="clear" w:color="auto" w:fill="000080"/>
      <w:lang w:val="x-none" w:eastAsia="x-none"/>
    </w:rPr>
  </w:style>
  <w:style w:type="paragraph" w:customStyle="1" w:styleId="afffff1">
    <w:name w:val="Текст акта"/>
    <w:uiPriority w:val="1"/>
    <w:rsid w:val="00972F91"/>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uiPriority w:val="1"/>
    <w:rsid w:val="00972F91"/>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afffff2">
    <w:name w:val="Таблица"/>
    <w:basedOn w:val="af5"/>
    <w:uiPriority w:val="1"/>
    <w:rsid w:val="00972F91"/>
    <w:pPr>
      <w:spacing w:line="240" w:lineRule="auto"/>
      <w:ind w:firstLine="0"/>
      <w:jc w:val="both"/>
    </w:pPr>
    <w:rPr>
      <w:b w:val="0"/>
      <w:szCs w:val="20"/>
    </w:rPr>
  </w:style>
  <w:style w:type="paragraph" w:customStyle="1" w:styleId="xl24">
    <w:name w:val="xl24"/>
    <w:basedOn w:val="a0"/>
    <w:uiPriority w:val="1"/>
    <w:rsid w:val="00972F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0"/>
    <w:uiPriority w:val="1"/>
    <w:rsid w:val="00972F9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53">
    <w:name w:val="toc 5"/>
    <w:basedOn w:val="a0"/>
    <w:next w:val="a0"/>
    <w:autoRedefine/>
    <w:uiPriority w:val="1"/>
    <w:rsid w:val="00972F91"/>
    <w:pPr>
      <w:spacing w:after="0" w:line="240" w:lineRule="auto"/>
      <w:ind w:left="720"/>
    </w:pPr>
    <w:rPr>
      <w:rFonts w:ascii="Times New Roman" w:eastAsia="Times New Roman" w:hAnsi="Times New Roman" w:cs="Times New Roman"/>
      <w:sz w:val="20"/>
      <w:szCs w:val="20"/>
      <w:lang w:eastAsia="ru-RU"/>
    </w:rPr>
  </w:style>
  <w:style w:type="paragraph" w:styleId="63">
    <w:name w:val="toc 6"/>
    <w:basedOn w:val="a0"/>
    <w:next w:val="a0"/>
    <w:autoRedefine/>
    <w:uiPriority w:val="1"/>
    <w:rsid w:val="00972F91"/>
    <w:pPr>
      <w:spacing w:after="0" w:line="240" w:lineRule="auto"/>
      <w:ind w:left="960"/>
    </w:pPr>
    <w:rPr>
      <w:rFonts w:ascii="Times New Roman" w:eastAsia="Times New Roman" w:hAnsi="Times New Roman" w:cs="Times New Roman"/>
      <w:sz w:val="20"/>
      <w:szCs w:val="20"/>
      <w:lang w:eastAsia="ru-RU"/>
    </w:rPr>
  </w:style>
  <w:style w:type="paragraph" w:styleId="73">
    <w:name w:val="toc 7"/>
    <w:basedOn w:val="a0"/>
    <w:next w:val="a0"/>
    <w:autoRedefine/>
    <w:uiPriority w:val="1"/>
    <w:rsid w:val="00972F91"/>
    <w:pPr>
      <w:spacing w:after="0" w:line="240" w:lineRule="auto"/>
      <w:ind w:left="1200"/>
    </w:pPr>
    <w:rPr>
      <w:rFonts w:ascii="Times New Roman" w:eastAsia="Times New Roman" w:hAnsi="Times New Roman" w:cs="Times New Roman"/>
      <w:sz w:val="20"/>
      <w:szCs w:val="20"/>
      <w:lang w:eastAsia="ru-RU"/>
    </w:rPr>
  </w:style>
  <w:style w:type="paragraph" w:styleId="83">
    <w:name w:val="toc 8"/>
    <w:basedOn w:val="a0"/>
    <w:next w:val="a0"/>
    <w:autoRedefine/>
    <w:uiPriority w:val="1"/>
    <w:rsid w:val="00972F91"/>
    <w:pPr>
      <w:spacing w:after="0" w:line="240" w:lineRule="auto"/>
      <w:ind w:left="1440"/>
    </w:pPr>
    <w:rPr>
      <w:rFonts w:ascii="Times New Roman" w:eastAsia="Times New Roman" w:hAnsi="Times New Roman" w:cs="Times New Roman"/>
      <w:sz w:val="20"/>
      <w:szCs w:val="20"/>
      <w:lang w:eastAsia="ru-RU"/>
    </w:rPr>
  </w:style>
  <w:style w:type="paragraph" w:styleId="93">
    <w:name w:val="toc 9"/>
    <w:basedOn w:val="a0"/>
    <w:next w:val="a0"/>
    <w:autoRedefine/>
    <w:uiPriority w:val="1"/>
    <w:rsid w:val="00972F91"/>
    <w:pPr>
      <w:spacing w:after="0" w:line="240" w:lineRule="auto"/>
      <w:ind w:left="1680"/>
    </w:pPr>
    <w:rPr>
      <w:rFonts w:ascii="Times New Roman" w:eastAsia="Times New Roman" w:hAnsi="Times New Roman" w:cs="Times New Roman"/>
      <w:sz w:val="20"/>
      <w:szCs w:val="20"/>
      <w:lang w:eastAsia="ru-RU"/>
    </w:rPr>
  </w:style>
  <w:style w:type="paragraph" w:customStyle="1" w:styleId="ConsNonformat">
    <w:name w:val="ConsNonformat"/>
    <w:uiPriority w:val="1"/>
    <w:rsid w:val="00972F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1"/>
    <w:rsid w:val="00972F9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
    <w:name w:val="style1"/>
    <w:basedOn w:val="a0"/>
    <w:uiPriority w:val="1"/>
    <w:rsid w:val="00972F91"/>
    <w:pPr>
      <w:spacing w:before="100" w:beforeAutospacing="1" w:after="100" w:afterAutospacing="1" w:line="240" w:lineRule="auto"/>
    </w:pPr>
    <w:rPr>
      <w:rFonts w:ascii="Arial" w:eastAsia="Times New Roman" w:hAnsi="Arial" w:cs="Arial"/>
      <w:sz w:val="24"/>
      <w:szCs w:val="24"/>
      <w:lang w:eastAsia="ru-RU"/>
    </w:rPr>
  </w:style>
  <w:style w:type="paragraph" w:customStyle="1" w:styleId="textn">
    <w:name w:val="textn"/>
    <w:basedOn w:val="a0"/>
    <w:uiPriority w:val="1"/>
    <w:rsid w:val="00972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1">
    <w:name w:val="Стиль 12 пт Знак Знак Знак Знак Знак"/>
    <w:basedOn w:val="a0"/>
    <w:link w:val="122"/>
    <w:uiPriority w:val="1"/>
    <w:rsid w:val="00972F91"/>
    <w:pPr>
      <w:spacing w:before="120" w:after="0" w:line="240" w:lineRule="auto"/>
      <w:ind w:firstLine="709"/>
      <w:jc w:val="both"/>
    </w:pPr>
    <w:rPr>
      <w:rFonts w:ascii="Times New Roman" w:eastAsia="Times New Roman" w:hAnsi="Times New Roman" w:cs="Times New Roman"/>
      <w:color w:val="000000"/>
      <w:sz w:val="26"/>
      <w:szCs w:val="24"/>
      <w:lang w:eastAsia="ru-RU"/>
    </w:rPr>
  </w:style>
  <w:style w:type="character" w:customStyle="1" w:styleId="122">
    <w:name w:val="Стиль 12 пт Знак Знак Знак Знак Знак Знак"/>
    <w:link w:val="121"/>
    <w:uiPriority w:val="1"/>
    <w:rsid w:val="000D4183"/>
    <w:rPr>
      <w:rFonts w:ascii="Times New Roman" w:eastAsia="Times New Roman" w:hAnsi="Times New Roman" w:cs="Times New Roman"/>
      <w:color w:val="000000"/>
      <w:sz w:val="26"/>
      <w:szCs w:val="24"/>
      <w:lang w:eastAsia="ru-RU"/>
    </w:rPr>
  </w:style>
  <w:style w:type="paragraph" w:customStyle="1" w:styleId="afffff3">
    <w:name w:val="Текст письма"/>
    <w:basedOn w:val="a0"/>
    <w:uiPriority w:val="1"/>
    <w:rsid w:val="00972F91"/>
    <w:pPr>
      <w:spacing w:after="0" w:line="360" w:lineRule="exact"/>
      <w:ind w:firstLine="709"/>
      <w:jc w:val="both"/>
    </w:pPr>
    <w:rPr>
      <w:rFonts w:ascii="Times New Roman" w:eastAsia="Times New Roman" w:hAnsi="Times New Roman" w:cs="Times New Roman"/>
      <w:sz w:val="28"/>
      <w:szCs w:val="24"/>
      <w:lang w:eastAsia="ru-RU"/>
    </w:rPr>
  </w:style>
  <w:style w:type="paragraph" w:customStyle="1" w:styleId="afffff4">
    <w:name w:val="заполнение таблиц"/>
    <w:basedOn w:val="a0"/>
    <w:uiPriority w:val="1"/>
    <w:rsid w:val="00972F91"/>
    <w:pPr>
      <w:spacing w:after="0" w:line="240" w:lineRule="auto"/>
    </w:pPr>
    <w:rPr>
      <w:rFonts w:ascii="Arial" w:eastAsia="Times New Roman" w:hAnsi="Arial" w:cs="Times New Roman"/>
      <w:sz w:val="18"/>
      <w:lang w:eastAsia="ru-RU"/>
    </w:rPr>
  </w:style>
  <w:style w:type="table" w:styleId="1f0">
    <w:name w:val="Table Grid 1"/>
    <w:basedOn w:val="a2"/>
    <w:rsid w:val="00972F9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f1">
    <w:name w:val="Стиль1"/>
    <w:basedOn w:val="af6"/>
    <w:autoRedefine/>
    <w:uiPriority w:val="1"/>
    <w:rsid w:val="00972F91"/>
    <w:pPr>
      <w:spacing w:after="0" w:line="240" w:lineRule="auto"/>
      <w:jc w:val="both"/>
    </w:pPr>
    <w:rPr>
      <w:rFonts w:ascii="Times New Roman" w:eastAsia="Times New Roman" w:hAnsi="Times New Roman" w:cs="Times New Roman"/>
      <w:sz w:val="26"/>
      <w:szCs w:val="20"/>
      <w:lang w:eastAsia="ru-RU"/>
    </w:rPr>
  </w:style>
  <w:style w:type="paragraph" w:customStyle="1" w:styleId="ConsPlusNonformat">
    <w:name w:val="ConsPlusNonformat"/>
    <w:uiPriority w:val="1"/>
    <w:rsid w:val="00972F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Стиль4 Знак Знак Знак Знак Знак"/>
    <w:basedOn w:val="afff6"/>
    <w:link w:val="46"/>
    <w:uiPriority w:val="1"/>
    <w:rsid w:val="00972F91"/>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6">
    <w:name w:val="Стиль4 Знак Знак Знак Знак Знак Знак"/>
    <w:link w:val="45"/>
    <w:uiPriority w:val="1"/>
    <w:locked/>
    <w:rsid w:val="000D4183"/>
    <w:rPr>
      <w:rFonts w:ascii="Times New Roman" w:eastAsia="Times New Roman" w:hAnsi="Times New Roman" w:cs="Times New Roman"/>
      <w:sz w:val="24"/>
      <w:szCs w:val="24"/>
      <w:lang w:eastAsia="ru-RU"/>
    </w:rPr>
  </w:style>
  <w:style w:type="paragraph" w:customStyle="1" w:styleId="Normal5">
    <w:name w:val="Normal Знак Знак Знак Знак"/>
    <w:uiPriority w:val="1"/>
    <w:rsid w:val="00972F91"/>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54">
    <w:name w:val="Обычный5"/>
    <w:uiPriority w:val="1"/>
    <w:rsid w:val="00972F91"/>
    <w:pPr>
      <w:spacing w:after="0" w:line="240" w:lineRule="auto"/>
    </w:pPr>
    <w:rPr>
      <w:rFonts w:ascii="Times New Roman" w:eastAsia="Times New Roman" w:hAnsi="Times New Roman" w:cs="Times New Roman"/>
      <w:szCs w:val="24"/>
      <w:lang w:eastAsia="ru-RU"/>
    </w:rPr>
  </w:style>
  <w:style w:type="paragraph" w:customStyle="1" w:styleId="afffff5">
    <w:name w:val="Названия таблиц"/>
    <w:basedOn w:val="a0"/>
    <w:autoRedefine/>
    <w:uiPriority w:val="1"/>
    <w:rsid w:val="00972F91"/>
    <w:pPr>
      <w:suppressAutoHyphens/>
      <w:spacing w:before="20" w:after="60" w:line="240" w:lineRule="auto"/>
      <w:jc w:val="center"/>
    </w:pPr>
    <w:rPr>
      <w:rFonts w:ascii="Bookman Old Style" w:eastAsia="Times New Roman" w:hAnsi="Bookman Old Style" w:cs="Times New Roman"/>
      <w:b/>
      <w:color w:val="000000"/>
      <w:sz w:val="24"/>
      <w:szCs w:val="24"/>
      <w:lang w:eastAsia="ru-RU"/>
    </w:rPr>
  </w:style>
  <w:style w:type="paragraph" w:customStyle="1" w:styleId="123">
    <w:name w:val="Стиль 12 пт Знак Знак"/>
    <w:basedOn w:val="a0"/>
    <w:uiPriority w:val="1"/>
    <w:rsid w:val="00972F91"/>
    <w:pPr>
      <w:spacing w:before="120" w:after="0" w:line="240" w:lineRule="auto"/>
      <w:ind w:firstLine="709"/>
      <w:jc w:val="both"/>
    </w:pPr>
    <w:rPr>
      <w:rFonts w:ascii="Times New Roman" w:eastAsia="Times New Roman" w:hAnsi="Times New Roman" w:cs="Times New Roman"/>
      <w:color w:val="000000"/>
      <w:sz w:val="26"/>
      <w:szCs w:val="24"/>
      <w:lang w:eastAsia="ru-RU"/>
    </w:rPr>
  </w:style>
  <w:style w:type="paragraph" w:customStyle="1" w:styleId="47">
    <w:name w:val="Стиль4 Знак Знак Знак"/>
    <w:basedOn w:val="afff6"/>
    <w:link w:val="48"/>
    <w:uiPriority w:val="1"/>
    <w:rsid w:val="00972F91"/>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8">
    <w:name w:val="Стиль4 Знак Знак Знак Знак"/>
    <w:link w:val="47"/>
    <w:uiPriority w:val="1"/>
    <w:locked/>
    <w:rsid w:val="000D4183"/>
    <w:rPr>
      <w:rFonts w:ascii="Times New Roman" w:eastAsia="Times New Roman" w:hAnsi="Times New Roman" w:cs="Times New Roman"/>
      <w:sz w:val="24"/>
      <w:szCs w:val="24"/>
      <w:lang w:eastAsia="ru-RU"/>
    </w:rPr>
  </w:style>
  <w:style w:type="paragraph" w:customStyle="1" w:styleId="49">
    <w:name w:val="Стиль4"/>
    <w:basedOn w:val="afff6"/>
    <w:uiPriority w:val="1"/>
    <w:rsid w:val="00972F91"/>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afffff6">
    <w:name w:val="Абзац списка Знак Знак"/>
    <w:uiPriority w:val="1"/>
    <w:rsid w:val="00972F91"/>
    <w:rPr>
      <w:rFonts w:ascii="Calibri" w:eastAsia="Calibri" w:hAnsi="Calibri"/>
      <w:sz w:val="22"/>
      <w:szCs w:val="22"/>
      <w:lang w:val="ru-RU" w:eastAsia="en-US" w:bidi="ar-SA"/>
    </w:rPr>
  </w:style>
  <w:style w:type="character" w:customStyle="1" w:styleId="Normal10">
    <w:name w:val="Normal Знак Знак1"/>
    <w:uiPriority w:val="1"/>
    <w:rsid w:val="00972F91"/>
    <w:rPr>
      <w:sz w:val="22"/>
      <w:szCs w:val="24"/>
      <w:lang w:val="ru-RU" w:eastAsia="ru-RU" w:bidi="ar-SA"/>
    </w:rPr>
  </w:style>
  <w:style w:type="paragraph" w:customStyle="1" w:styleId="310">
    <w:name w:val="Основной текст с отступом 31"/>
    <w:basedOn w:val="a0"/>
    <w:uiPriority w:val="1"/>
    <w:rsid w:val="00972F9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fffff7">
    <w:name w:val="Символ сноски"/>
    <w:uiPriority w:val="1"/>
    <w:rsid w:val="00972F91"/>
    <w:rPr>
      <w:vertAlign w:val="superscript"/>
    </w:rPr>
  </w:style>
  <w:style w:type="paragraph" w:customStyle="1" w:styleId="1f2">
    <w:name w:val="Таблица1"/>
    <w:basedOn w:val="a0"/>
    <w:autoRedefine/>
    <w:uiPriority w:val="1"/>
    <w:rsid w:val="00972F91"/>
    <w:pPr>
      <w:spacing w:after="0" w:line="240" w:lineRule="auto"/>
      <w:jc w:val="both"/>
    </w:pPr>
    <w:rPr>
      <w:rFonts w:ascii="Bookman Old Style" w:eastAsia="Times New Roman" w:hAnsi="Bookman Old Style" w:cs="Arial"/>
      <w:iCs/>
      <w:color w:val="000000"/>
      <w:kern w:val="28"/>
      <w:sz w:val="24"/>
      <w:szCs w:val="24"/>
      <w:lang w:eastAsia="ru-RU"/>
    </w:rPr>
  </w:style>
  <w:style w:type="character" w:customStyle="1" w:styleId="FontStyle24">
    <w:name w:val="Font Style24"/>
    <w:uiPriority w:val="1"/>
    <w:rsid w:val="00972F91"/>
    <w:rPr>
      <w:rFonts w:ascii="Times New Roman" w:hAnsi="Times New Roman" w:cs="Times New Roman"/>
      <w:sz w:val="22"/>
      <w:szCs w:val="22"/>
    </w:rPr>
  </w:style>
  <w:style w:type="paragraph" w:customStyle="1" w:styleId="afffff8">
    <w:name w:val="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f9">
    <w:name w:val="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2c">
    <w:name w:val="Знак Знак Знак Знак Знак Знак2 Знак Знак Знак"/>
    <w:basedOn w:val="a0"/>
    <w:uiPriority w:val="1"/>
    <w:rsid w:val="00972F91"/>
    <w:pPr>
      <w:spacing w:after="0" w:line="240" w:lineRule="auto"/>
    </w:pPr>
    <w:rPr>
      <w:rFonts w:ascii="Verdana" w:eastAsia="Times New Roman" w:hAnsi="Verdana" w:cs="Verdana"/>
      <w:sz w:val="20"/>
      <w:szCs w:val="20"/>
      <w:lang w:val="en-US"/>
    </w:rPr>
  </w:style>
  <w:style w:type="character" w:customStyle="1" w:styleId="afffffa">
    <w:name w:val="Знак Знак Знак Знак Знак Знак Знак Знак"/>
    <w:uiPriority w:val="1"/>
    <w:rsid w:val="00972F91"/>
    <w:rPr>
      <w:sz w:val="24"/>
      <w:szCs w:val="24"/>
      <w:lang w:val="ru-RU" w:eastAsia="ru-RU" w:bidi="ar-SA"/>
    </w:rPr>
  </w:style>
  <w:style w:type="paragraph" w:customStyle="1" w:styleId="2d">
    <w:name w:val="Знак Знак Знак Знак2"/>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fb">
    <w:name w:val="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S31">
    <w:name w:val="S_Нумерованный_3.1"/>
    <w:basedOn w:val="a0"/>
    <w:link w:val="S310"/>
    <w:autoRedefine/>
    <w:uiPriority w:val="1"/>
    <w:rsid w:val="00972F91"/>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S310">
    <w:name w:val="S_Нумерованный_3.1 Знак"/>
    <w:link w:val="S31"/>
    <w:uiPriority w:val="1"/>
    <w:rsid w:val="000D4183"/>
    <w:rPr>
      <w:rFonts w:ascii="Times New Roman" w:eastAsia="Times New Roman" w:hAnsi="Times New Roman" w:cs="Times New Roman"/>
      <w:sz w:val="28"/>
      <w:szCs w:val="28"/>
      <w:lang w:eastAsia="ru-RU"/>
    </w:rPr>
  </w:style>
  <w:style w:type="paragraph" w:customStyle="1" w:styleId="2e">
    <w:name w:val="Знак Знак Знак2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fc">
    <w:name w:val="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styleId="afffffd">
    <w:name w:val="Normal Indent"/>
    <w:basedOn w:val="a0"/>
    <w:uiPriority w:val="1"/>
    <w:unhideWhenUsed/>
    <w:rsid w:val="00972F91"/>
    <w:pPr>
      <w:spacing w:after="0" w:line="240" w:lineRule="auto"/>
      <w:ind w:left="708"/>
    </w:pPr>
    <w:rPr>
      <w:rFonts w:ascii="Times New Roman" w:eastAsia="Times New Roman" w:hAnsi="Times New Roman" w:cs="Times New Roman"/>
      <w:sz w:val="24"/>
      <w:szCs w:val="24"/>
      <w:lang w:eastAsia="ru-RU"/>
    </w:rPr>
  </w:style>
  <w:style w:type="paragraph" w:customStyle="1" w:styleId="124">
    <w:name w:val="таблицы 12"/>
    <w:basedOn w:val="a0"/>
    <w:uiPriority w:val="1"/>
    <w:rsid w:val="00972F91"/>
    <w:pPr>
      <w:keepLines/>
      <w:spacing w:after="0" w:line="240" w:lineRule="auto"/>
      <w:jc w:val="both"/>
    </w:pPr>
    <w:rPr>
      <w:rFonts w:ascii="Times New Roman" w:eastAsia="Times New Roman" w:hAnsi="Times New Roman" w:cs="Times New Roman"/>
      <w:snapToGrid w:val="0"/>
      <w:sz w:val="24"/>
      <w:szCs w:val="20"/>
      <w:lang w:eastAsia="ru-RU"/>
    </w:rPr>
  </w:style>
  <w:style w:type="paragraph" w:customStyle="1" w:styleId="afffffe">
    <w:name w:val="Название таблицы"/>
    <w:basedOn w:val="a0"/>
    <w:uiPriority w:val="1"/>
    <w:rsid w:val="00972F91"/>
    <w:pPr>
      <w:keepNext/>
      <w:keepLines/>
      <w:snapToGrid w:val="0"/>
      <w:spacing w:before="120" w:after="0" w:line="240" w:lineRule="auto"/>
      <w:ind w:left="357" w:right="357" w:firstLine="720"/>
      <w:jc w:val="right"/>
    </w:pPr>
    <w:rPr>
      <w:rFonts w:ascii="Arial" w:eastAsia="Times New Roman" w:hAnsi="Arial" w:cs="Times New Roman"/>
      <w:b/>
      <w:sz w:val="24"/>
      <w:szCs w:val="20"/>
      <w:lang w:eastAsia="ru-RU"/>
    </w:rPr>
  </w:style>
  <w:style w:type="character" w:customStyle="1" w:styleId="apple-style-span">
    <w:name w:val="apple-style-span"/>
    <w:basedOn w:val="a1"/>
    <w:rsid w:val="00972F91"/>
  </w:style>
  <w:style w:type="paragraph" w:customStyle="1" w:styleId="affffff">
    <w:name w:val="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ConsPlusNormal0">
    <w:name w:val="ConsPlusNormal Знак Знак"/>
    <w:link w:val="ConsPlusNormal1"/>
    <w:uiPriority w:val="1"/>
    <w:rsid w:val="00972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uiPriority w:val="1"/>
    <w:rsid w:val="000D4183"/>
    <w:rPr>
      <w:rFonts w:ascii="Arial" w:eastAsia="Times New Roman" w:hAnsi="Arial" w:cs="Arial"/>
      <w:sz w:val="20"/>
      <w:szCs w:val="20"/>
      <w:lang w:eastAsia="ru-RU"/>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ff1">
    <w:name w:val="прочие заголовки"/>
    <w:basedOn w:val="a0"/>
    <w:uiPriority w:val="1"/>
    <w:rsid w:val="00972F91"/>
    <w:pPr>
      <w:spacing w:before="120" w:after="60" w:line="240" w:lineRule="auto"/>
      <w:ind w:firstLine="709"/>
      <w:jc w:val="both"/>
    </w:pPr>
    <w:rPr>
      <w:rFonts w:ascii="Bookman Old Style" w:eastAsia="Times New Roman" w:hAnsi="Bookman Old Style" w:cs="Times New Roman"/>
      <w:b/>
      <w:spacing w:val="-10"/>
      <w:w w:val="90"/>
      <w:szCs w:val="24"/>
      <w:lang w:eastAsia="ru-RU"/>
    </w:rPr>
  </w:style>
  <w:style w:type="paragraph" w:customStyle="1" w:styleId="affffff2">
    <w:name w:val="Для записок"/>
    <w:basedOn w:val="a0"/>
    <w:uiPriority w:val="1"/>
    <w:rsid w:val="00972F91"/>
    <w:pPr>
      <w:spacing w:before="120" w:after="0" w:line="240" w:lineRule="auto"/>
      <w:ind w:firstLine="720"/>
      <w:jc w:val="both"/>
    </w:pPr>
    <w:rPr>
      <w:rFonts w:ascii="Times New Roman" w:eastAsia="Times New Roman" w:hAnsi="Times New Roman" w:cs="Times New Roman"/>
      <w:sz w:val="24"/>
      <w:szCs w:val="20"/>
      <w:lang w:eastAsia="ru-RU"/>
    </w:rPr>
  </w:style>
  <w:style w:type="character" w:customStyle="1" w:styleId="contww">
    <w:name w:val="contww"/>
    <w:uiPriority w:val="1"/>
    <w:rsid w:val="00972F91"/>
    <w:rPr>
      <w:rFonts w:cs="Times New Roman"/>
    </w:rPr>
  </w:style>
  <w:style w:type="paragraph" w:customStyle="1" w:styleId="1f3">
    <w:name w:val="Знак Знак Знак Знак Знак1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1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5">
    <w:name w:val="1"/>
    <w:basedOn w:val="a0"/>
    <w:uiPriority w:val="1"/>
    <w:rsid w:val="00972F91"/>
    <w:pPr>
      <w:spacing w:after="0" w:line="240" w:lineRule="auto"/>
    </w:pPr>
    <w:rPr>
      <w:rFonts w:ascii="Verdana" w:eastAsia="Times New Roman" w:hAnsi="Verdana" w:cs="Verdana"/>
      <w:sz w:val="20"/>
      <w:szCs w:val="20"/>
      <w:lang w:val="en-US"/>
    </w:rPr>
  </w:style>
  <w:style w:type="paragraph" w:customStyle="1" w:styleId="-">
    <w:name w:val="Таблица - шапка"/>
    <w:basedOn w:val="a0"/>
    <w:uiPriority w:val="1"/>
    <w:qFormat/>
    <w:rsid w:val="00972F91"/>
    <w:pPr>
      <w:suppressAutoHyphens/>
      <w:spacing w:before="40" w:after="40" w:line="240" w:lineRule="auto"/>
      <w:jc w:val="center"/>
    </w:pPr>
    <w:rPr>
      <w:rFonts w:ascii="Arial" w:eastAsia="Times New Roman" w:hAnsi="Arial" w:cs="Arial"/>
      <w:b/>
      <w:sz w:val="20"/>
      <w:szCs w:val="20"/>
      <w:lang w:eastAsia="ru-RU"/>
    </w:rPr>
  </w:style>
  <w:style w:type="paragraph" w:customStyle="1" w:styleId="-0">
    <w:name w:val="Таблица - текст основной"/>
    <w:basedOn w:val="af6"/>
    <w:uiPriority w:val="1"/>
    <w:qFormat/>
    <w:rsid w:val="00972F91"/>
    <w:pPr>
      <w:suppressAutoHyphens/>
      <w:spacing w:before="40" w:after="40" w:line="240" w:lineRule="auto"/>
    </w:pPr>
    <w:rPr>
      <w:rFonts w:ascii="Arial" w:eastAsia="Times New Roman" w:hAnsi="Arial" w:cs="Arial"/>
      <w:sz w:val="20"/>
      <w:szCs w:val="20"/>
      <w:lang w:eastAsia="ru-RU"/>
    </w:rPr>
  </w:style>
  <w:style w:type="paragraph" w:customStyle="1" w:styleId="4a">
    <w:name w:val="Стиль4 Знак"/>
    <w:basedOn w:val="afff6"/>
    <w:uiPriority w:val="1"/>
    <w:rsid w:val="00972F91"/>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100">
    <w:name w:val="Знак Знак10"/>
    <w:uiPriority w:val="1"/>
    <w:rsid w:val="00972F91"/>
    <w:rPr>
      <w:b/>
      <w:bCs/>
      <w:sz w:val="24"/>
      <w:szCs w:val="24"/>
    </w:rPr>
  </w:style>
  <w:style w:type="paragraph" w:customStyle="1" w:styleId="2f">
    <w:name w:val="Знак Знак Знак2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character" w:customStyle="1" w:styleId="84">
    <w:name w:val="Знак Знак8"/>
    <w:uiPriority w:val="1"/>
    <w:rsid w:val="00972F91"/>
    <w:rPr>
      <w:sz w:val="24"/>
      <w:szCs w:val="24"/>
    </w:rPr>
  </w:style>
  <w:style w:type="character" w:customStyle="1" w:styleId="64">
    <w:name w:val="Знак Знак6"/>
    <w:uiPriority w:val="1"/>
    <w:rsid w:val="00972F91"/>
    <w:rPr>
      <w:sz w:val="24"/>
      <w:szCs w:val="24"/>
    </w:rPr>
  </w:style>
  <w:style w:type="character" w:customStyle="1" w:styleId="55">
    <w:name w:val="Знак Знак5"/>
    <w:uiPriority w:val="1"/>
    <w:rsid w:val="00972F91"/>
    <w:rPr>
      <w:rFonts w:ascii="Courier New" w:hAnsi="Courier New"/>
    </w:rPr>
  </w:style>
  <w:style w:type="character" w:customStyle="1" w:styleId="normal-c13">
    <w:name w:val="normal-c13"/>
    <w:basedOn w:val="a1"/>
    <w:uiPriority w:val="1"/>
    <w:rsid w:val="00972F91"/>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styleId="affffff4">
    <w:name w:val="List"/>
    <w:basedOn w:val="a0"/>
    <w:uiPriority w:val="99"/>
    <w:rsid w:val="00972F91"/>
    <w:pPr>
      <w:widowControl w:val="0"/>
      <w:tabs>
        <w:tab w:val="num" w:pos="2160"/>
      </w:tabs>
      <w:suppressAutoHyphens/>
      <w:autoSpaceDE w:val="0"/>
      <w:spacing w:before="120" w:after="0" w:line="240" w:lineRule="auto"/>
      <w:ind w:left="2160" w:hanging="360"/>
      <w:jc w:val="both"/>
    </w:pPr>
    <w:rPr>
      <w:rFonts w:ascii="Times New Roman" w:eastAsia="Times New Roman" w:hAnsi="Times New Roman" w:cs="Times New Roman"/>
      <w:sz w:val="26"/>
      <w:szCs w:val="20"/>
      <w:lang w:eastAsia="ar-SA"/>
    </w:rPr>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1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7">
    <w:name w:val="Знак Знак Знак Знак Знак1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character" w:customStyle="1" w:styleId="2f0">
    <w:name w:val="Знак Знак Знак Знак Знак Знак Знак Знак2"/>
    <w:aliases w:val="Знак Знак Знак Знак Знак Знак11,Знак Знак Знак Знак Знак Знак Знак1,Знак Знак Знак Знак Знак1 Знак1"/>
    <w:uiPriority w:val="1"/>
    <w:rsid w:val="00972F91"/>
    <w:rPr>
      <w:sz w:val="24"/>
      <w:szCs w:val="24"/>
      <w:lang w:val="ru-RU" w:eastAsia="ru-RU" w:bidi="ar-SA"/>
    </w:rPr>
  </w:style>
  <w:style w:type="character" w:customStyle="1" w:styleId="39">
    <w:name w:val="Знак Знак Знак Знак Знак Знак Знак3"/>
    <w:aliases w:val="Знак Знак Знак Знак Знак Знак Знак Знак Знак Знак1"/>
    <w:uiPriority w:val="1"/>
    <w:rsid w:val="00972F91"/>
    <w:rPr>
      <w:sz w:val="24"/>
      <w:szCs w:val="24"/>
      <w:lang w:val="ru-RU" w:eastAsia="ru-RU" w:bidi="ar-SA"/>
    </w:rPr>
  </w:style>
  <w:style w:type="character" w:customStyle="1" w:styleId="S311">
    <w:name w:val="S_Нумерованный_3.1 Знак Знак"/>
    <w:uiPriority w:val="1"/>
    <w:rsid w:val="00972F91"/>
    <w:rPr>
      <w:sz w:val="28"/>
      <w:szCs w:val="28"/>
      <w:lang w:val="ru-RU" w:eastAsia="ru-RU" w:bidi="ar-SA"/>
    </w:rPr>
  </w:style>
  <w:style w:type="paragraph" w:customStyle="1" w:styleId="1f8">
    <w:name w:val="Знак1"/>
    <w:basedOn w:val="a0"/>
    <w:uiPriority w:val="1"/>
    <w:rsid w:val="00972F91"/>
    <w:pPr>
      <w:spacing w:after="0" w:line="240" w:lineRule="auto"/>
    </w:pPr>
    <w:rPr>
      <w:rFonts w:ascii="Verdana" w:eastAsia="Times New Roman" w:hAnsi="Verdana" w:cs="Verdana"/>
      <w:sz w:val="20"/>
      <w:szCs w:val="20"/>
      <w:lang w:val="en-US"/>
    </w:rPr>
  </w:style>
  <w:style w:type="paragraph" w:customStyle="1" w:styleId="1f9">
    <w:name w:val="Знак Знак1"/>
    <w:basedOn w:val="a0"/>
    <w:uiPriority w:val="1"/>
    <w:rsid w:val="00972F91"/>
    <w:pPr>
      <w:spacing w:after="0" w:line="240" w:lineRule="auto"/>
    </w:pPr>
    <w:rPr>
      <w:rFonts w:ascii="Verdana" w:eastAsia="Times New Roman" w:hAnsi="Verdana" w:cs="Verdana"/>
      <w:sz w:val="20"/>
      <w:szCs w:val="20"/>
      <w:lang w:val="en-US"/>
    </w:rPr>
  </w:style>
  <w:style w:type="character" w:customStyle="1" w:styleId="WW8Num5z0">
    <w:name w:val="WW8Num5z0"/>
    <w:uiPriority w:val="1"/>
    <w:rsid w:val="00972F91"/>
    <w:rPr>
      <w:rFonts w:ascii="Symbol" w:hAnsi="Symbol"/>
    </w:rPr>
  </w:style>
  <w:style w:type="paragraph" w:customStyle="1" w:styleId="1fa">
    <w:name w:val="Знак Знак Знак Знак Знак1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b">
    <w:name w:val="Знак Знак Знак Знак Знак1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c">
    <w:name w:val="Знак Знак Знак Знак Знак1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ff6">
    <w:name w:val="Таблица_номер_таблицы"/>
    <w:link w:val="affffff7"/>
    <w:uiPriority w:val="99"/>
    <w:rsid w:val="00972F91"/>
    <w:pPr>
      <w:keepNext/>
      <w:spacing w:after="0" w:line="240" w:lineRule="auto"/>
      <w:jc w:val="right"/>
    </w:pPr>
    <w:rPr>
      <w:rFonts w:ascii="Times New Roman" w:eastAsia="Times New Roman" w:hAnsi="Times New Roman" w:cs="Times New Roman"/>
      <w:bCs/>
      <w:sz w:val="24"/>
      <w:lang w:eastAsia="ru-RU"/>
    </w:rPr>
  </w:style>
  <w:style w:type="character" w:customStyle="1" w:styleId="affffff7">
    <w:name w:val="Таблица_номер_таблицы Знак"/>
    <w:link w:val="affffff6"/>
    <w:uiPriority w:val="99"/>
    <w:rsid w:val="00972F91"/>
    <w:rPr>
      <w:rFonts w:ascii="Times New Roman" w:eastAsia="Times New Roman" w:hAnsi="Times New Roman" w:cs="Times New Roman"/>
      <w:bCs/>
      <w:sz w:val="24"/>
      <w:lang w:eastAsia="ru-RU"/>
    </w:rPr>
  </w:style>
  <w:style w:type="paragraph" w:customStyle="1" w:styleId="115">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d">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e">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2f1">
    <w:name w:val="Список_маркерный_2_уровень"/>
    <w:basedOn w:val="1"/>
    <w:link w:val="2f2"/>
    <w:uiPriority w:val="99"/>
    <w:rsid w:val="00972F91"/>
    <w:pPr>
      <w:numPr>
        <w:numId w:val="0"/>
      </w:numPr>
      <w:ind w:left="1080" w:hanging="360"/>
    </w:pPr>
    <w:rPr>
      <w:lang w:val="x-none" w:eastAsia="x-none"/>
    </w:rPr>
  </w:style>
  <w:style w:type="paragraph" w:customStyle="1" w:styleId="1">
    <w:name w:val="Список_маркерный_1_уровень"/>
    <w:link w:val="1ff"/>
    <w:uiPriority w:val="1"/>
    <w:qFormat/>
    <w:rsid w:val="00972F91"/>
    <w:pPr>
      <w:numPr>
        <w:numId w:val="1"/>
      </w:num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ff">
    <w:name w:val="Список_маркерный_1_уровень Знак"/>
    <w:link w:val="1"/>
    <w:uiPriority w:val="1"/>
    <w:rsid w:val="000D4183"/>
    <w:rPr>
      <w:rFonts w:ascii="Times New Roman" w:eastAsia="Times New Roman" w:hAnsi="Times New Roman" w:cs="Times New Roman"/>
      <w:snapToGrid w:val="0"/>
      <w:sz w:val="24"/>
      <w:szCs w:val="24"/>
      <w:lang w:eastAsia="ru-RU"/>
    </w:rPr>
  </w:style>
  <w:style w:type="character" w:customStyle="1" w:styleId="2f2">
    <w:name w:val="Список_маркерный_2_уровень Знак"/>
    <w:link w:val="2f1"/>
    <w:uiPriority w:val="99"/>
    <w:rsid w:val="00972F91"/>
    <w:rPr>
      <w:rFonts w:ascii="Times New Roman" w:eastAsia="Times New Roman" w:hAnsi="Times New Roman" w:cs="Times New Roman"/>
      <w:snapToGrid w:val="0"/>
      <w:sz w:val="24"/>
      <w:szCs w:val="24"/>
      <w:lang w:val="x-none" w:eastAsia="x-none"/>
    </w:rPr>
  </w:style>
  <w:style w:type="paragraph" w:customStyle="1" w:styleId="Normal6">
    <w:name w:val="Normal Знак Знак Знак Знак Знак Знак"/>
    <w:uiPriority w:val="1"/>
    <w:rsid w:val="00972F91"/>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ff8">
    <w:name w:val="Названия таблиц Знак Знак"/>
    <w:basedOn w:val="a0"/>
    <w:autoRedefine/>
    <w:uiPriority w:val="1"/>
    <w:rsid w:val="00972F91"/>
    <w:pPr>
      <w:suppressAutoHyphens/>
      <w:spacing w:before="20" w:after="60" w:line="240" w:lineRule="auto"/>
      <w:jc w:val="center"/>
    </w:pPr>
    <w:rPr>
      <w:rFonts w:ascii="Bookman Old Style" w:eastAsia="Times New Roman" w:hAnsi="Bookman Old Style" w:cs="Times New Roman"/>
      <w:b/>
      <w:color w:val="000000"/>
      <w:sz w:val="24"/>
      <w:szCs w:val="24"/>
      <w:lang w:eastAsia="ru-RU"/>
    </w:rPr>
  </w:style>
  <w:style w:type="paragraph" w:customStyle="1" w:styleId="125">
    <w:name w:val="Стиль 12 пт Знак Знак Знак Знак"/>
    <w:basedOn w:val="a0"/>
    <w:uiPriority w:val="1"/>
    <w:rsid w:val="00972F91"/>
    <w:pPr>
      <w:spacing w:before="120" w:after="0" w:line="240" w:lineRule="auto"/>
      <w:ind w:firstLine="709"/>
      <w:jc w:val="both"/>
    </w:pPr>
    <w:rPr>
      <w:rFonts w:ascii="Times New Roman" w:eastAsia="Times New Roman" w:hAnsi="Times New Roman" w:cs="Times New Roman"/>
      <w:color w:val="000000"/>
      <w:sz w:val="26"/>
      <w:szCs w:val="24"/>
      <w:lang w:eastAsia="ru-RU"/>
    </w:rPr>
  </w:style>
  <w:style w:type="paragraph" w:customStyle="1" w:styleId="4b">
    <w:name w:val="Стиль4 Знак Знак"/>
    <w:basedOn w:val="afff6"/>
    <w:uiPriority w:val="1"/>
    <w:rsid w:val="00972F91"/>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ConsPlusNormal2">
    <w:name w:val="ConsPlusNormal Знак"/>
    <w:uiPriority w:val="1"/>
    <w:rsid w:val="00972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f9">
    <w:name w:val="Знак Знак Знак"/>
    <w:basedOn w:val="a0"/>
    <w:uiPriority w:val="1"/>
    <w:rsid w:val="00972F91"/>
    <w:pPr>
      <w:spacing w:after="0" w:line="240" w:lineRule="auto"/>
    </w:pPr>
    <w:rPr>
      <w:rFonts w:ascii="Verdana" w:eastAsia="Times New Roman" w:hAnsi="Verdana" w:cs="Verdana"/>
      <w:sz w:val="20"/>
      <w:szCs w:val="20"/>
      <w:lang w:val="en-US"/>
    </w:rPr>
  </w:style>
  <w:style w:type="character" w:customStyle="1" w:styleId="170">
    <w:name w:val="Знак Знак17"/>
    <w:uiPriority w:val="1"/>
    <w:rsid w:val="00972F91"/>
    <w:rPr>
      <w:rFonts w:ascii="Arial" w:hAnsi="Arial" w:cs="Arial"/>
      <w:b/>
      <w:bCs/>
      <w:kern w:val="32"/>
      <w:sz w:val="32"/>
      <w:szCs w:val="32"/>
    </w:rPr>
  </w:style>
  <w:style w:type="character" w:customStyle="1" w:styleId="150">
    <w:name w:val="Знак Знак15"/>
    <w:uiPriority w:val="1"/>
    <w:rsid w:val="00972F91"/>
    <w:rPr>
      <w:b/>
      <w:bCs/>
      <w:i/>
      <w:iCs/>
      <w:sz w:val="26"/>
      <w:szCs w:val="26"/>
    </w:rPr>
  </w:style>
  <w:style w:type="character" w:customStyle="1" w:styleId="160">
    <w:name w:val="Знак Знак16"/>
    <w:uiPriority w:val="1"/>
    <w:rsid w:val="00972F91"/>
    <w:rPr>
      <w:b/>
      <w:bCs/>
      <w:sz w:val="28"/>
      <w:szCs w:val="28"/>
    </w:rPr>
  </w:style>
  <w:style w:type="character" w:customStyle="1" w:styleId="140">
    <w:name w:val="Знак Знак14"/>
    <w:uiPriority w:val="1"/>
    <w:rsid w:val="00972F91"/>
    <w:rPr>
      <w:b/>
      <w:bCs/>
      <w:sz w:val="22"/>
      <w:szCs w:val="22"/>
    </w:rPr>
  </w:style>
  <w:style w:type="character" w:customStyle="1" w:styleId="130">
    <w:name w:val="Знак Знак13"/>
    <w:uiPriority w:val="1"/>
    <w:rsid w:val="00972F91"/>
    <w:rPr>
      <w:sz w:val="24"/>
      <w:szCs w:val="24"/>
    </w:rPr>
  </w:style>
  <w:style w:type="character" w:customStyle="1" w:styleId="910">
    <w:name w:val="Знак9 Знак Знак1"/>
    <w:uiPriority w:val="1"/>
    <w:rsid w:val="00972F91"/>
    <w:rPr>
      <w:sz w:val="24"/>
      <w:szCs w:val="24"/>
    </w:rPr>
  </w:style>
  <w:style w:type="paragraph" w:customStyle="1" w:styleId="1ff0">
    <w:name w:val="Знак Знак Знак Знак Знак1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f1">
    <w:name w:val="Знак Знак Знак Знак Знак1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f2">
    <w:name w:val="Знак Знак Знак Знак Знак1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16">
    <w:name w:val="Знак Знак Знак Знак Знак1 Знак Знак Знак Знак Знак Знак Знак Знак Знак Знак Знак Знак Знак Знак Знак Знак Знак Знак1 Знак Знак Знак"/>
    <w:basedOn w:val="a0"/>
    <w:uiPriority w:val="1"/>
    <w:rsid w:val="00972F91"/>
    <w:pPr>
      <w:spacing w:after="0" w:line="240" w:lineRule="auto"/>
    </w:pPr>
    <w:rPr>
      <w:rFonts w:ascii="Verdana" w:eastAsia="Times New Roman" w:hAnsi="Verdana" w:cs="Verdana"/>
      <w:sz w:val="20"/>
      <w:szCs w:val="20"/>
      <w:lang w:val="en-US"/>
    </w:rPr>
  </w:style>
  <w:style w:type="character" w:customStyle="1" w:styleId="94">
    <w:name w:val="Знак9 Знак Знак"/>
    <w:uiPriority w:val="1"/>
    <w:rsid w:val="00972F91"/>
    <w:rPr>
      <w:sz w:val="24"/>
      <w:szCs w:val="24"/>
      <w:lang w:val="ru-RU" w:eastAsia="ru-RU" w:bidi="ar-SA"/>
    </w:rPr>
  </w:style>
  <w:style w:type="paragraph" w:customStyle="1" w:styleId="117">
    <w:name w:val="Знак Знак Знак Знак Знак1 Знак Знак Знак Знак Знак Знак Знак Знак Знак Знак Знак Знак Знак Знак Знак Знак Знак Знак1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ffb">
    <w:name w:val="Таблица_название_таблицы"/>
    <w:next w:val="a0"/>
    <w:link w:val="affffffc"/>
    <w:uiPriority w:val="1"/>
    <w:qFormat/>
    <w:rsid w:val="00972F91"/>
    <w:pPr>
      <w:keepNext/>
      <w:spacing w:after="120" w:line="240" w:lineRule="auto"/>
      <w:jc w:val="center"/>
    </w:pPr>
    <w:rPr>
      <w:rFonts w:ascii="Times New Roman" w:eastAsia="Times New Roman" w:hAnsi="Times New Roman" w:cs="Times New Roman"/>
      <w:sz w:val="24"/>
      <w:szCs w:val="24"/>
      <w:lang w:eastAsia="ru-RU"/>
    </w:rPr>
  </w:style>
  <w:style w:type="character" w:customStyle="1" w:styleId="affffffc">
    <w:name w:val="Таблица_название_таблицы Знак"/>
    <w:link w:val="affffffb"/>
    <w:uiPriority w:val="1"/>
    <w:locked/>
    <w:rsid w:val="000D4183"/>
    <w:rPr>
      <w:rFonts w:ascii="Times New Roman" w:eastAsia="Times New Roman" w:hAnsi="Times New Roman" w:cs="Times New Roman"/>
      <w:sz w:val="24"/>
      <w:szCs w:val="24"/>
      <w:lang w:eastAsia="ru-RU"/>
    </w:rPr>
  </w:style>
  <w:style w:type="paragraph" w:customStyle="1" w:styleId="affffffd">
    <w:name w:val="Абзац"/>
    <w:link w:val="affffffe"/>
    <w:uiPriority w:val="1"/>
    <w:rsid w:val="00972F91"/>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affffffe">
    <w:name w:val="Абзац Знак"/>
    <w:link w:val="affffffd"/>
    <w:uiPriority w:val="1"/>
    <w:rsid w:val="000D4183"/>
    <w:rPr>
      <w:rFonts w:ascii="Times New Roman" w:eastAsia="Times New Roman" w:hAnsi="Times New Roman" w:cs="Times New Roman"/>
      <w:sz w:val="24"/>
      <w:szCs w:val="24"/>
      <w:lang w:eastAsia="ru-RU"/>
    </w:rPr>
  </w:style>
  <w:style w:type="character" w:customStyle="1" w:styleId="afffffff">
    <w:name w:val="Текст_Подчеркнутый"/>
    <w:uiPriority w:val="1"/>
    <w:qFormat/>
    <w:rsid w:val="00972F91"/>
    <w:rPr>
      <w:rFonts w:ascii="Times New Roman" w:hAnsi="Times New Roman"/>
      <w:u w:val="single"/>
    </w:rPr>
  </w:style>
  <w:style w:type="paragraph" w:customStyle="1" w:styleId="1ff3">
    <w:name w:val="Заголовок_подзаголовок_1"/>
    <w:next w:val="affffffd"/>
    <w:link w:val="1ff4"/>
    <w:uiPriority w:val="1"/>
    <w:qFormat/>
    <w:rsid w:val="00972F91"/>
    <w:pPr>
      <w:keepNext/>
      <w:spacing w:before="60" w:after="60" w:line="240" w:lineRule="auto"/>
      <w:ind w:left="567" w:right="567"/>
      <w:jc w:val="both"/>
    </w:pPr>
    <w:rPr>
      <w:rFonts w:ascii="Times New Roman" w:eastAsia="Times New Roman" w:hAnsi="Times New Roman" w:cs="Times New Roman"/>
      <w:b/>
      <w:bCs/>
      <w:sz w:val="24"/>
      <w:szCs w:val="24"/>
      <w:u w:val="single"/>
      <w:lang w:eastAsia="ru-RU"/>
    </w:rPr>
  </w:style>
  <w:style w:type="character" w:customStyle="1" w:styleId="1ff4">
    <w:name w:val="Заголовок_подзаголовок_1 Знак"/>
    <w:link w:val="1ff3"/>
    <w:uiPriority w:val="1"/>
    <w:rsid w:val="000D4183"/>
    <w:rPr>
      <w:rFonts w:ascii="Times New Roman" w:eastAsia="Times New Roman" w:hAnsi="Times New Roman" w:cs="Times New Roman"/>
      <w:b/>
      <w:bCs/>
      <w:sz w:val="24"/>
      <w:szCs w:val="24"/>
      <w:u w:val="single"/>
      <w:lang w:eastAsia="ru-RU"/>
    </w:rPr>
  </w:style>
  <w:style w:type="paragraph" w:customStyle="1" w:styleId="2f3">
    <w:name w:val="Заголовок_подзаголовок_2"/>
    <w:next w:val="affffffd"/>
    <w:link w:val="2f4"/>
    <w:uiPriority w:val="99"/>
    <w:rsid w:val="00972F91"/>
    <w:pPr>
      <w:keepNext/>
      <w:spacing w:before="6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f4">
    <w:name w:val="Заголовок_подзаголовок_2 Знак"/>
    <w:link w:val="2f3"/>
    <w:uiPriority w:val="99"/>
    <w:rsid w:val="00972F91"/>
    <w:rPr>
      <w:rFonts w:ascii="Times New Roman" w:eastAsia="Times New Roman" w:hAnsi="Times New Roman" w:cs="Times New Roman"/>
      <w:b/>
      <w:bCs/>
      <w:sz w:val="24"/>
      <w:szCs w:val="24"/>
      <w:lang w:eastAsia="ru-RU"/>
    </w:rPr>
  </w:style>
  <w:style w:type="character" w:customStyle="1" w:styleId="afffffff0">
    <w:name w:val="Текст_Красный"/>
    <w:uiPriority w:val="1"/>
    <w:qFormat/>
    <w:rsid w:val="00972F91"/>
    <w:rPr>
      <w:rFonts w:cs="Times New Roman"/>
      <w:color w:val="FF0000"/>
    </w:rPr>
  </w:style>
  <w:style w:type="paragraph" w:customStyle="1" w:styleId="3a">
    <w:name w:val="Заголовок_подзаголовок_3"/>
    <w:next w:val="affffffd"/>
    <w:link w:val="3b"/>
    <w:uiPriority w:val="99"/>
    <w:qFormat/>
    <w:rsid w:val="00972F91"/>
    <w:pPr>
      <w:keepNext/>
      <w:spacing w:before="60" w:after="60" w:line="240" w:lineRule="auto"/>
      <w:ind w:left="567" w:right="567"/>
    </w:pPr>
    <w:rPr>
      <w:rFonts w:ascii="Times New Roman" w:eastAsia="Times New Roman" w:hAnsi="Times New Roman" w:cs="Times New Roman"/>
      <w:b/>
      <w:bCs/>
      <w:sz w:val="24"/>
      <w:szCs w:val="24"/>
      <w:u w:val="single"/>
      <w:lang w:eastAsia="ru-RU"/>
    </w:rPr>
  </w:style>
  <w:style w:type="character" w:customStyle="1" w:styleId="3b">
    <w:name w:val="Заголовок_подзаголовок_3 Знак"/>
    <w:link w:val="3a"/>
    <w:uiPriority w:val="99"/>
    <w:rsid w:val="00972F91"/>
    <w:rPr>
      <w:rFonts w:ascii="Times New Roman" w:eastAsia="Times New Roman" w:hAnsi="Times New Roman" w:cs="Times New Roman"/>
      <w:b/>
      <w:bCs/>
      <w:sz w:val="24"/>
      <w:szCs w:val="24"/>
      <w:u w:val="single"/>
      <w:lang w:eastAsia="ru-RU"/>
    </w:rPr>
  </w:style>
  <w:style w:type="paragraph" w:customStyle="1" w:styleId="1ff5">
    <w:name w:val="Абзац списка1"/>
    <w:basedOn w:val="a0"/>
    <w:link w:val="ListParagraphChar"/>
    <w:uiPriority w:val="1"/>
    <w:rsid w:val="00972F91"/>
    <w:pPr>
      <w:spacing w:after="0" w:line="240" w:lineRule="auto"/>
      <w:ind w:left="720"/>
    </w:pPr>
    <w:rPr>
      <w:rFonts w:ascii="Times New Roman" w:eastAsia="Calibri" w:hAnsi="Times New Roman" w:cs="Times New Roman"/>
      <w:sz w:val="24"/>
      <w:szCs w:val="24"/>
      <w:lang w:eastAsia="ru-RU"/>
    </w:rPr>
  </w:style>
  <w:style w:type="character" w:customStyle="1" w:styleId="ListParagraphChar">
    <w:name w:val="List Paragraph Char"/>
    <w:link w:val="1ff5"/>
    <w:uiPriority w:val="1"/>
    <w:locked/>
    <w:rsid w:val="000D4183"/>
    <w:rPr>
      <w:rFonts w:ascii="Times New Roman" w:eastAsia="Calibri" w:hAnsi="Times New Roman" w:cs="Times New Roman"/>
      <w:sz w:val="24"/>
      <w:szCs w:val="24"/>
      <w:lang w:eastAsia="ru-RU"/>
    </w:rPr>
  </w:style>
  <w:style w:type="character" w:customStyle="1" w:styleId="afffffff1">
    <w:name w:val="Текст_Обычный"/>
    <w:uiPriority w:val="99"/>
    <w:qFormat/>
    <w:rsid w:val="00972F91"/>
    <w:rPr>
      <w:b w:val="0"/>
    </w:rPr>
  </w:style>
  <w:style w:type="paragraph" w:customStyle="1" w:styleId="afffffff2">
    <w:name w:val="Примечание"/>
    <w:next w:val="affffffd"/>
    <w:link w:val="afffffff3"/>
    <w:autoRedefine/>
    <w:uiPriority w:val="1"/>
    <w:qFormat/>
    <w:rsid w:val="00972F91"/>
    <w:pPr>
      <w:spacing w:after="0" w:line="240" w:lineRule="auto"/>
      <w:ind w:right="567" w:firstLine="567"/>
    </w:pPr>
    <w:rPr>
      <w:rFonts w:ascii="Times New Roman" w:eastAsia="Times New Roman" w:hAnsi="Times New Roman" w:cs="Times New Roman"/>
      <w:szCs w:val="24"/>
      <w:lang w:eastAsia="ru-RU"/>
    </w:rPr>
  </w:style>
  <w:style w:type="character" w:customStyle="1" w:styleId="afffffff3">
    <w:name w:val="Примечание Знак"/>
    <w:link w:val="afffffff2"/>
    <w:uiPriority w:val="1"/>
    <w:rsid w:val="000D4183"/>
    <w:rPr>
      <w:rFonts w:ascii="Times New Roman" w:eastAsia="Times New Roman" w:hAnsi="Times New Roman" w:cs="Times New Roman"/>
      <w:szCs w:val="24"/>
      <w:lang w:eastAsia="ru-RU"/>
    </w:rPr>
  </w:style>
  <w:style w:type="character" w:customStyle="1" w:styleId="180">
    <w:name w:val="Знак Знак18"/>
    <w:uiPriority w:val="1"/>
    <w:rsid w:val="00972F91"/>
    <w:rPr>
      <w:rFonts w:ascii="Arial" w:hAnsi="Arial" w:cs="Arial"/>
      <w:b/>
      <w:bCs/>
      <w:kern w:val="32"/>
      <w:sz w:val="32"/>
      <w:szCs w:val="32"/>
      <w:lang w:val="ru-RU" w:eastAsia="ru-RU" w:bidi="ar-SA"/>
    </w:rPr>
  </w:style>
  <w:style w:type="character" w:customStyle="1" w:styleId="85">
    <w:name w:val="Знак Знак Знак8"/>
    <w:uiPriority w:val="1"/>
    <w:rsid w:val="00972F91"/>
    <w:rPr>
      <w:sz w:val="24"/>
      <w:szCs w:val="24"/>
      <w:lang w:val="ru-RU" w:eastAsia="ru-RU" w:bidi="ar-SA"/>
    </w:rPr>
  </w:style>
  <w:style w:type="paragraph" w:customStyle="1" w:styleId="118">
    <w:name w:val="Знак Знак Знак Знак Знак1 Знак Знак Знак Знак Знак Знак Знак Знак Знак Знак Знак Знак Знак Знак Знак Знак Знак Знак1"/>
    <w:basedOn w:val="a0"/>
    <w:uiPriority w:val="1"/>
    <w:rsid w:val="00972F91"/>
    <w:pPr>
      <w:spacing w:after="0" w:line="240" w:lineRule="auto"/>
    </w:pPr>
    <w:rPr>
      <w:rFonts w:ascii="Verdana" w:eastAsia="Times New Roman" w:hAnsi="Verdana" w:cs="Verdana"/>
      <w:sz w:val="20"/>
      <w:szCs w:val="20"/>
      <w:lang w:val="en-US"/>
    </w:rPr>
  </w:style>
  <w:style w:type="paragraph" w:customStyle="1" w:styleId="119">
    <w:name w:val="Знак Знак Знак Знак Знак1 Знак Знак Знак Знак Знак Знак Знак Знак Знак Знак Знак Знак Знак Знак Знак Знак Знак Знак1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1a">
    <w:name w:val="Знак Знак Знак Знак Знак1 Знак Знак Знак Знак Знак Знак Знак Знак Знак Знак Знак Знак1"/>
    <w:basedOn w:val="a0"/>
    <w:uiPriority w:val="1"/>
    <w:rsid w:val="00972F91"/>
    <w:pPr>
      <w:spacing w:after="0" w:line="240" w:lineRule="auto"/>
    </w:pPr>
    <w:rPr>
      <w:rFonts w:ascii="Verdana" w:eastAsia="Times New Roman" w:hAnsi="Verdana" w:cs="Verdana"/>
      <w:sz w:val="20"/>
      <w:szCs w:val="20"/>
      <w:lang w:val="en-US"/>
    </w:rPr>
  </w:style>
  <w:style w:type="character" w:customStyle="1" w:styleId="afffffff4">
    <w:name w:val="ПодЗаголовок Знак Знак Знак"/>
    <w:uiPriority w:val="1"/>
    <w:rsid w:val="00972F91"/>
    <w:rPr>
      <w:rFonts w:ascii="Arial" w:hAnsi="Arial" w:cs="Arial"/>
      <w:b/>
      <w:bCs/>
      <w:sz w:val="26"/>
      <w:szCs w:val="26"/>
      <w:lang w:val="ru-RU" w:eastAsia="ru-RU" w:bidi="ar-SA"/>
    </w:rPr>
  </w:style>
  <w:style w:type="character" w:customStyle="1" w:styleId="1ff6">
    <w:name w:val="Знак Знак Знак Знак1"/>
    <w:uiPriority w:val="1"/>
    <w:rsid w:val="00972F91"/>
    <w:rPr>
      <w:sz w:val="24"/>
      <w:szCs w:val="24"/>
      <w:lang w:val="ru-RU" w:eastAsia="ru-RU" w:bidi="ar-SA"/>
    </w:rPr>
  </w:style>
  <w:style w:type="character" w:customStyle="1" w:styleId="95">
    <w:name w:val="Знак Знак Знак9"/>
    <w:uiPriority w:val="1"/>
    <w:rsid w:val="00972F91"/>
    <w:rPr>
      <w:rFonts w:ascii="Arial" w:hAnsi="Arial"/>
      <w:b/>
      <w:sz w:val="22"/>
      <w:lang w:val="ru-RU" w:eastAsia="ru-RU" w:bidi="ar-SA"/>
    </w:rPr>
  </w:style>
  <w:style w:type="character" w:customStyle="1" w:styleId="74">
    <w:name w:val="Знак Знак Знак7"/>
    <w:uiPriority w:val="1"/>
    <w:rsid w:val="00972F91"/>
    <w:rPr>
      <w:rFonts w:ascii="Courier New" w:eastAsia="Calibri" w:hAnsi="Courier New" w:cs="Courier New"/>
      <w:sz w:val="24"/>
      <w:szCs w:val="24"/>
      <w:lang w:val="ru-RU" w:eastAsia="ru-RU" w:bidi="ar-SA"/>
    </w:rPr>
  </w:style>
  <w:style w:type="character" w:customStyle="1" w:styleId="65">
    <w:name w:val="Знак Знак Знак6"/>
    <w:uiPriority w:val="1"/>
    <w:rsid w:val="00972F91"/>
    <w:rPr>
      <w:sz w:val="24"/>
      <w:szCs w:val="24"/>
      <w:lang w:val="ru-RU" w:eastAsia="ru-RU" w:bidi="ar-SA"/>
    </w:rPr>
  </w:style>
  <w:style w:type="character" w:customStyle="1" w:styleId="56">
    <w:name w:val="Знак Знак Знак5"/>
    <w:uiPriority w:val="1"/>
    <w:rsid w:val="00972F91"/>
    <w:rPr>
      <w:i/>
      <w:sz w:val="22"/>
      <w:lang w:val="ru-RU" w:eastAsia="ru-RU" w:bidi="ar-SA"/>
    </w:rPr>
  </w:style>
  <w:style w:type="character" w:customStyle="1" w:styleId="4c">
    <w:name w:val="Знак Знак Знак4"/>
    <w:uiPriority w:val="1"/>
    <w:rsid w:val="00972F91"/>
    <w:rPr>
      <w:sz w:val="16"/>
      <w:szCs w:val="16"/>
      <w:lang w:val="ru-RU" w:eastAsia="ru-RU" w:bidi="ar-SA"/>
    </w:rPr>
  </w:style>
  <w:style w:type="character" w:customStyle="1" w:styleId="3c">
    <w:name w:val="Знак Знак Знак3"/>
    <w:uiPriority w:val="1"/>
    <w:rsid w:val="00972F91"/>
    <w:rPr>
      <w:sz w:val="28"/>
      <w:lang w:val="ru-RU" w:eastAsia="ru-RU" w:bidi="ar-SA"/>
    </w:rPr>
  </w:style>
  <w:style w:type="paragraph" w:customStyle="1" w:styleId="11b">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character" w:customStyle="1" w:styleId="Heading1Char">
    <w:name w:val="Heading 1 Char"/>
    <w:uiPriority w:val="1"/>
    <w:locked/>
    <w:rsid w:val="00972F91"/>
    <w:rPr>
      <w:rFonts w:ascii="Cambria" w:hAnsi="Cambria" w:cs="Times New Roman"/>
      <w:b/>
      <w:bCs/>
      <w:kern w:val="32"/>
      <w:sz w:val="32"/>
      <w:szCs w:val="32"/>
      <w:lang w:val="x-none" w:eastAsia="ar-SA" w:bidi="ar-SA"/>
    </w:rPr>
  </w:style>
  <w:style w:type="paragraph" w:customStyle="1" w:styleId="Normal11">
    <w:name w:val="Normal1"/>
    <w:uiPriority w:val="1"/>
    <w:rsid w:val="00972F91"/>
    <w:pPr>
      <w:suppressAutoHyphens/>
      <w:snapToGrid w:val="0"/>
      <w:spacing w:after="0" w:line="240" w:lineRule="auto"/>
    </w:pPr>
    <w:rPr>
      <w:rFonts w:ascii="Times New Roman" w:eastAsia="Times New Roman" w:hAnsi="Times New Roman" w:cs="Times New Roman"/>
      <w:lang w:eastAsia="ar-SA"/>
    </w:rPr>
  </w:style>
  <w:style w:type="paragraph" w:customStyle="1" w:styleId="Normal10-02">
    <w:name w:val="Normal + 10 пт полужирный По центру Слева:  -02 см Справ..."/>
    <w:basedOn w:val="Normal11"/>
    <w:link w:val="Normal10-020"/>
    <w:uiPriority w:val="1"/>
    <w:rsid w:val="00972F91"/>
    <w:pPr>
      <w:snapToGrid/>
      <w:ind w:left="-113" w:right="-113"/>
      <w:jc w:val="center"/>
    </w:pPr>
    <w:rPr>
      <w:b/>
      <w:bCs/>
      <w:sz w:val="20"/>
      <w:szCs w:val="20"/>
      <w:lang w:val="x-none"/>
    </w:rPr>
  </w:style>
  <w:style w:type="character" w:customStyle="1" w:styleId="Normal10-020">
    <w:name w:val="Normal + 10 пт полужирный По центру Слева:  -02 см Справ... Знак"/>
    <w:link w:val="Normal10-02"/>
    <w:uiPriority w:val="1"/>
    <w:locked/>
    <w:rsid w:val="000D4183"/>
    <w:rPr>
      <w:rFonts w:ascii="Times New Roman" w:eastAsia="Times New Roman" w:hAnsi="Times New Roman" w:cs="Times New Roman"/>
      <w:b/>
      <w:bCs/>
      <w:sz w:val="20"/>
      <w:szCs w:val="20"/>
      <w:lang w:val="x-none" w:eastAsia="ar-SA"/>
    </w:rPr>
  </w:style>
  <w:style w:type="character" w:customStyle="1" w:styleId="FootnoteTextChar">
    <w:name w:val="Footnote Text Char"/>
    <w:aliases w:val="Table_Footnote_last Знак Char,Table_Footnote_last Знак Знак Char,Table_Footnote_last Char"/>
    <w:uiPriority w:val="1"/>
    <w:locked/>
    <w:rsid w:val="00972F91"/>
    <w:rPr>
      <w:rFonts w:cs="Times New Roman"/>
      <w:lang w:val="ru-RU" w:eastAsia="ru-RU"/>
    </w:rPr>
  </w:style>
  <w:style w:type="paragraph" w:customStyle="1" w:styleId="11c">
    <w:name w:val="Знак Знак11"/>
    <w:basedOn w:val="a0"/>
    <w:uiPriority w:val="1"/>
    <w:rsid w:val="00972F91"/>
    <w:pPr>
      <w:spacing w:after="0" w:line="240" w:lineRule="auto"/>
    </w:pPr>
    <w:rPr>
      <w:rFonts w:ascii="Verdana" w:eastAsia="Times New Roman" w:hAnsi="Verdana" w:cs="Verdana"/>
      <w:sz w:val="20"/>
      <w:szCs w:val="20"/>
      <w:lang w:val="en-US"/>
    </w:rPr>
  </w:style>
  <w:style w:type="paragraph" w:customStyle="1" w:styleId="1ff7">
    <w:name w:val="Знак Знак Знак Знак Знак Знак Знак Знак Знак Знак Знак Знак Знак Знак Знак Знак Знак Знак Знак Знак Знак Знак Знак Знак1"/>
    <w:basedOn w:val="a0"/>
    <w:uiPriority w:val="1"/>
    <w:rsid w:val="00972F91"/>
    <w:pPr>
      <w:spacing w:after="0" w:line="240" w:lineRule="auto"/>
    </w:pPr>
    <w:rPr>
      <w:rFonts w:ascii="Verdana" w:eastAsia="Times New Roman" w:hAnsi="Verdana" w:cs="Verdana"/>
      <w:sz w:val="20"/>
      <w:szCs w:val="20"/>
      <w:lang w:val="en-US"/>
    </w:rPr>
  </w:style>
  <w:style w:type="character" w:customStyle="1" w:styleId="normal-c18">
    <w:name w:val="normal-c18"/>
    <w:uiPriority w:val="1"/>
    <w:rsid w:val="00972F91"/>
    <w:rPr>
      <w:rFonts w:cs="Times New Roman"/>
    </w:rPr>
  </w:style>
  <w:style w:type="character" w:customStyle="1" w:styleId="normal-c15">
    <w:name w:val="normal-c15"/>
    <w:uiPriority w:val="1"/>
    <w:rsid w:val="00972F91"/>
    <w:rPr>
      <w:rFonts w:cs="Times New Roman"/>
    </w:rPr>
  </w:style>
  <w:style w:type="character" w:customStyle="1" w:styleId="DocumentMapChar">
    <w:name w:val="Document Map Char"/>
    <w:uiPriority w:val="1"/>
    <w:locked/>
    <w:rsid w:val="00972F91"/>
    <w:rPr>
      <w:rFonts w:ascii="Tahoma" w:hAnsi="Tahoma" w:cs="Tahoma"/>
      <w:sz w:val="16"/>
      <w:szCs w:val="16"/>
      <w:lang w:val="x-none" w:eastAsia="ar-SA" w:bidi="ar-SA"/>
    </w:rPr>
  </w:style>
  <w:style w:type="character" w:customStyle="1" w:styleId="BalloonTextChar">
    <w:name w:val="Balloon Text Char"/>
    <w:uiPriority w:val="1"/>
    <w:locked/>
    <w:rsid w:val="00972F91"/>
    <w:rPr>
      <w:rFonts w:ascii="Tahoma" w:hAnsi="Tahoma" w:cs="Tahoma"/>
      <w:sz w:val="16"/>
      <w:szCs w:val="16"/>
      <w:lang w:val="x-none" w:eastAsia="ar-SA" w:bidi="ar-SA"/>
    </w:rPr>
  </w:style>
  <w:style w:type="paragraph" w:customStyle="1" w:styleId="11d">
    <w:name w:val="Знак Знак Знак Знак Знак1 Знак Знак Знак Знак Знак Знак Знак Знак Знак Знак1"/>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fff5">
    <w:name w:val="Верх. колонт. четн."/>
    <w:basedOn w:val="a0"/>
    <w:uiPriority w:val="1"/>
    <w:locked/>
    <w:rsid w:val="00972F91"/>
    <w:pPr>
      <w:widowControl w:val="0"/>
      <w:spacing w:after="0" w:line="240" w:lineRule="exact"/>
      <w:jc w:val="right"/>
    </w:pPr>
    <w:rPr>
      <w:rFonts w:ascii="Arial" w:eastAsia="Times New Roman" w:hAnsi="Arial" w:cs="Times New Roman"/>
      <w:b/>
      <w:i/>
      <w:sz w:val="24"/>
      <w:szCs w:val="20"/>
      <w:lang w:eastAsia="ru-RU"/>
    </w:rPr>
  </w:style>
  <w:style w:type="character" w:customStyle="1" w:styleId="afffffff6">
    <w:name w:val="Текст_Желтый"/>
    <w:uiPriority w:val="99"/>
    <w:qFormat/>
    <w:rsid w:val="00972F91"/>
    <w:rPr>
      <w:rFonts w:cs="Times New Roman"/>
      <w:color w:val="auto"/>
      <w:shd w:val="clear" w:color="auto" w:fill="FFFF00"/>
    </w:rPr>
  </w:style>
  <w:style w:type="paragraph" w:customStyle="1" w:styleId="afffffff7">
    <w:name w:val="Стиль доклада"/>
    <w:basedOn w:val="a0"/>
    <w:uiPriority w:val="1"/>
    <w:rsid w:val="00972F91"/>
    <w:pPr>
      <w:tabs>
        <w:tab w:val="left" w:pos="709"/>
      </w:tab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8">
    <w:name w:val="Примечания"/>
    <w:basedOn w:val="a0"/>
    <w:link w:val="1ff8"/>
    <w:uiPriority w:val="1"/>
    <w:locked/>
    <w:rsid w:val="00972F91"/>
    <w:pPr>
      <w:spacing w:before="120" w:after="0" w:line="240" w:lineRule="auto"/>
      <w:ind w:firstLine="567"/>
      <w:jc w:val="both"/>
    </w:pPr>
    <w:rPr>
      <w:rFonts w:ascii="Times New Roman" w:eastAsia="Times New Roman" w:hAnsi="Times New Roman" w:cs="Times New Roman"/>
      <w:spacing w:val="80"/>
      <w:sz w:val="24"/>
      <w:szCs w:val="24"/>
      <w:lang w:val="x-none" w:eastAsia="x-none"/>
    </w:rPr>
  </w:style>
  <w:style w:type="character" w:customStyle="1" w:styleId="1ff8">
    <w:name w:val="Примечания Знак1"/>
    <w:link w:val="afffffff8"/>
    <w:uiPriority w:val="1"/>
    <w:rsid w:val="000D4183"/>
    <w:rPr>
      <w:rFonts w:ascii="Times New Roman" w:eastAsia="Times New Roman" w:hAnsi="Times New Roman" w:cs="Times New Roman"/>
      <w:spacing w:val="80"/>
      <w:sz w:val="24"/>
      <w:szCs w:val="24"/>
      <w:lang w:val="x-none" w:eastAsia="x-none"/>
    </w:rPr>
  </w:style>
  <w:style w:type="paragraph" w:customStyle="1" w:styleId="11e">
    <w:name w:val="Табличный_боковик_правый_11"/>
    <w:link w:val="11f"/>
    <w:uiPriority w:val="99"/>
    <w:qFormat/>
    <w:rsid w:val="00972F91"/>
    <w:pPr>
      <w:spacing w:after="0" w:line="240" w:lineRule="auto"/>
      <w:jc w:val="right"/>
    </w:pPr>
    <w:rPr>
      <w:rFonts w:ascii="Times New Roman" w:eastAsia="Times New Roman" w:hAnsi="Times New Roman" w:cs="Times New Roman"/>
      <w:lang w:eastAsia="ru-RU"/>
    </w:rPr>
  </w:style>
  <w:style w:type="character" w:customStyle="1" w:styleId="11f">
    <w:name w:val="Табличный_боковик_правый_11 Знак"/>
    <w:link w:val="11e"/>
    <w:uiPriority w:val="99"/>
    <w:locked/>
    <w:rsid w:val="00972F91"/>
    <w:rPr>
      <w:rFonts w:ascii="Times New Roman" w:eastAsia="Times New Roman" w:hAnsi="Times New Roman" w:cs="Times New Roman"/>
      <w:lang w:eastAsia="ru-RU"/>
    </w:rPr>
  </w:style>
  <w:style w:type="character" w:customStyle="1" w:styleId="afffffff9">
    <w:name w:val="Основной текст_"/>
    <w:link w:val="11f0"/>
    <w:uiPriority w:val="1"/>
    <w:rsid w:val="000D4183"/>
    <w:rPr>
      <w:sz w:val="26"/>
      <w:szCs w:val="26"/>
      <w:shd w:val="clear" w:color="auto" w:fill="FFFFFF"/>
    </w:rPr>
  </w:style>
  <w:style w:type="character" w:customStyle="1" w:styleId="11pt">
    <w:name w:val="Основной текст + 11 pt"/>
    <w:uiPriority w:val="1"/>
    <w:rsid w:val="00972F91"/>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11f0">
    <w:name w:val="Основной текст11"/>
    <w:basedOn w:val="a0"/>
    <w:link w:val="afffffff9"/>
    <w:uiPriority w:val="1"/>
    <w:rsid w:val="00972F91"/>
    <w:pPr>
      <w:widowControl w:val="0"/>
      <w:shd w:val="clear" w:color="auto" w:fill="FFFFFF"/>
      <w:spacing w:after="0" w:line="0" w:lineRule="atLeast"/>
    </w:pPr>
    <w:rPr>
      <w:sz w:val="26"/>
      <w:szCs w:val="26"/>
    </w:rPr>
  </w:style>
  <w:style w:type="character" w:customStyle="1" w:styleId="11pt1pt">
    <w:name w:val="Основной текст + 11 pt;Интервал 1 pt"/>
    <w:uiPriority w:val="1"/>
    <w:rsid w:val="00972F91"/>
    <w:rPr>
      <w:rFonts w:ascii="Times New Roman" w:eastAsia="Times New Roman" w:hAnsi="Times New Roman" w:cs="Times New Roman"/>
      <w:color w:val="000000"/>
      <w:spacing w:val="30"/>
      <w:w w:val="100"/>
      <w:position w:val="0"/>
      <w:sz w:val="22"/>
      <w:szCs w:val="22"/>
      <w:shd w:val="clear" w:color="auto" w:fill="FFFFFF"/>
      <w:lang w:val="ru-RU"/>
    </w:rPr>
  </w:style>
  <w:style w:type="character" w:customStyle="1" w:styleId="85pt">
    <w:name w:val="Основной текст + 8;5 pt"/>
    <w:uiPriority w:val="1"/>
    <w:rsid w:val="00972F91"/>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11pt1pt0">
    <w:name w:val="Основной текст + 11 pt;Курсив;Интервал 1 pt"/>
    <w:uiPriority w:val="1"/>
    <w:rsid w:val="00972F91"/>
    <w:rPr>
      <w:rFonts w:ascii="Times New Roman" w:eastAsia="Times New Roman" w:hAnsi="Times New Roman" w:cs="Times New Roman"/>
      <w:i/>
      <w:iCs/>
      <w:color w:val="000000"/>
      <w:spacing w:val="30"/>
      <w:w w:val="100"/>
      <w:position w:val="0"/>
      <w:sz w:val="22"/>
      <w:szCs w:val="22"/>
      <w:shd w:val="clear" w:color="auto" w:fill="FFFFFF"/>
      <w:lang w:val="ru-RU"/>
    </w:rPr>
  </w:style>
  <w:style w:type="character" w:customStyle="1" w:styleId="12pt">
    <w:name w:val="Основной текст + 12 pt;Курсив"/>
    <w:uiPriority w:val="1"/>
    <w:rsid w:val="00972F91"/>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4pt1pt">
    <w:name w:val="Основной текст + 4 pt;Интервал 1 pt"/>
    <w:uiPriority w:val="1"/>
    <w:rsid w:val="00972F91"/>
    <w:rPr>
      <w:rFonts w:ascii="Times New Roman" w:eastAsia="Times New Roman" w:hAnsi="Times New Roman" w:cs="Times New Roman"/>
      <w:color w:val="000000"/>
      <w:spacing w:val="30"/>
      <w:w w:val="100"/>
      <w:position w:val="0"/>
      <w:sz w:val="8"/>
      <w:szCs w:val="8"/>
      <w:shd w:val="clear" w:color="auto" w:fill="FFFFFF"/>
      <w:lang w:val="ru-RU"/>
    </w:rPr>
  </w:style>
  <w:style w:type="character" w:customStyle="1" w:styleId="11pt0">
    <w:name w:val="Основной текст + 11 pt;Курсив"/>
    <w:uiPriority w:val="1"/>
    <w:rsid w:val="00972F91"/>
    <w:rPr>
      <w:rFonts w:ascii="Times New Roman" w:eastAsia="Times New Roman" w:hAnsi="Times New Roman" w:cs="Times New Roman"/>
      <w:i/>
      <w:iCs/>
      <w:color w:val="000000"/>
      <w:spacing w:val="0"/>
      <w:w w:val="100"/>
      <w:position w:val="0"/>
      <w:sz w:val="22"/>
      <w:szCs w:val="22"/>
      <w:shd w:val="clear" w:color="auto" w:fill="FFFFFF"/>
      <w:lang w:val="ru-RU"/>
    </w:rPr>
  </w:style>
  <w:style w:type="paragraph" w:customStyle="1" w:styleId="11f1">
    <w:name w:val="Абзац списка11"/>
    <w:basedOn w:val="a0"/>
    <w:link w:val="ListParagraphChar1"/>
    <w:uiPriority w:val="1"/>
    <w:rsid w:val="00972F91"/>
    <w:pPr>
      <w:ind w:left="720"/>
    </w:pPr>
    <w:rPr>
      <w:rFonts w:ascii="Calibri" w:eastAsia="Times New Roman" w:hAnsi="Calibri" w:cs="Times New Roman"/>
      <w:lang w:val="x-none"/>
    </w:rPr>
  </w:style>
  <w:style w:type="character" w:customStyle="1" w:styleId="ListParagraphChar1">
    <w:name w:val="List Paragraph Char1"/>
    <w:link w:val="11f1"/>
    <w:uiPriority w:val="1"/>
    <w:locked/>
    <w:rsid w:val="000D4183"/>
    <w:rPr>
      <w:rFonts w:ascii="Calibri" w:eastAsia="Times New Roman" w:hAnsi="Calibri" w:cs="Times New Roman"/>
      <w:lang w:val="x-none"/>
    </w:rPr>
  </w:style>
  <w:style w:type="paragraph" w:customStyle="1" w:styleId="320">
    <w:name w:val="Основной текст с отступом 32"/>
    <w:basedOn w:val="a0"/>
    <w:uiPriority w:val="1"/>
    <w:rsid w:val="00972F91"/>
    <w:pPr>
      <w:suppressAutoHyphens/>
      <w:overflowPunct w:val="0"/>
      <w:autoSpaceDE w:val="0"/>
      <w:spacing w:after="0" w:line="360" w:lineRule="auto"/>
      <w:ind w:firstLine="567"/>
      <w:jc w:val="both"/>
      <w:textAlignment w:val="baseline"/>
    </w:pPr>
    <w:rPr>
      <w:rFonts w:ascii="Times New Roman" w:eastAsia="Times New Roman" w:hAnsi="Times New Roman" w:cs="Times New Roman"/>
      <w:sz w:val="24"/>
      <w:szCs w:val="20"/>
      <w:lang w:eastAsia="ar-SA"/>
    </w:rPr>
  </w:style>
  <w:style w:type="paragraph" w:customStyle="1" w:styleId="11">
    <w:name w:val="Табличный_маркированный_11"/>
    <w:link w:val="11f2"/>
    <w:uiPriority w:val="99"/>
    <w:qFormat/>
    <w:rsid w:val="00972F91"/>
    <w:pPr>
      <w:numPr>
        <w:numId w:val="2"/>
      </w:numPr>
      <w:spacing w:after="0" w:line="240" w:lineRule="auto"/>
      <w:ind w:left="397" w:hanging="397"/>
      <w:jc w:val="both"/>
    </w:pPr>
    <w:rPr>
      <w:rFonts w:ascii="Times New Roman" w:eastAsia="Times New Roman" w:hAnsi="Times New Roman" w:cs="Times New Roman"/>
      <w:lang w:eastAsia="ru-RU"/>
    </w:rPr>
  </w:style>
  <w:style w:type="character" w:customStyle="1" w:styleId="11f2">
    <w:name w:val="Табличный_маркированный_11 Знак"/>
    <w:link w:val="11"/>
    <w:uiPriority w:val="99"/>
    <w:rsid w:val="00972F91"/>
    <w:rPr>
      <w:rFonts w:ascii="Times New Roman" w:eastAsia="Times New Roman" w:hAnsi="Times New Roman" w:cs="Times New Roman"/>
      <w:lang w:eastAsia="ru-RU"/>
    </w:rPr>
  </w:style>
  <w:style w:type="paragraph" w:customStyle="1" w:styleId="66">
    <w:name w:val="Обычный6"/>
    <w:uiPriority w:val="1"/>
    <w:rsid w:val="002D15C0"/>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1ff9">
    <w:name w:val="Без интервала1"/>
    <w:uiPriority w:val="1"/>
    <w:rsid w:val="00074779"/>
    <w:pPr>
      <w:spacing w:after="0" w:line="240" w:lineRule="auto"/>
    </w:pPr>
    <w:rPr>
      <w:rFonts w:ascii="Calibri" w:eastAsia="Times New Roman" w:hAnsi="Calibri" w:cs="Times New Roman"/>
      <w:lang w:eastAsia="ru-RU"/>
    </w:rPr>
  </w:style>
  <w:style w:type="paragraph" w:customStyle="1" w:styleId="tex2st">
    <w:name w:val="tex2st"/>
    <w:basedOn w:val="a0"/>
    <w:uiPriority w:val="1"/>
    <w:rsid w:val="00074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oieeeieiioeooe">
    <w:name w:val="Aa?oiee eieiioeooe"/>
    <w:basedOn w:val="a0"/>
    <w:uiPriority w:val="1"/>
    <w:rsid w:val="00E510A7"/>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75">
    <w:name w:val="Обычный7"/>
    <w:uiPriority w:val="1"/>
    <w:rsid w:val="005639C7"/>
    <w:pPr>
      <w:widowControl w:val="0"/>
      <w:spacing w:before="28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tent">
    <w:name w:val="content"/>
    <w:basedOn w:val="a0"/>
    <w:uiPriority w:val="1"/>
    <w:rsid w:val="005639C7"/>
    <w:pPr>
      <w:spacing w:before="100" w:beforeAutospacing="1" w:after="100" w:afterAutospacing="1" w:line="240" w:lineRule="auto"/>
      <w:ind w:firstLine="225"/>
      <w:jc w:val="both"/>
    </w:pPr>
    <w:rPr>
      <w:rFonts w:ascii="Arial" w:eastAsia="Times New Roman" w:hAnsi="Arial" w:cs="Arial"/>
      <w:sz w:val="18"/>
      <w:szCs w:val="18"/>
      <w:lang w:eastAsia="ru-RU"/>
    </w:rPr>
  </w:style>
  <w:style w:type="paragraph" w:customStyle="1" w:styleId="Style10">
    <w:name w:val="Style1"/>
    <w:basedOn w:val="a0"/>
    <w:uiPriority w:val="1"/>
    <w:rsid w:val="005639C7"/>
    <w:pPr>
      <w:spacing w:after="0" w:line="288" w:lineRule="auto"/>
      <w:ind w:firstLine="284"/>
    </w:pPr>
    <w:rPr>
      <w:rFonts w:ascii="Times New Roman" w:eastAsia="Times New Roman" w:hAnsi="Times New Roman" w:cs="Times New Roman"/>
      <w:sz w:val="24"/>
      <w:szCs w:val="20"/>
      <w:lang w:val="en-US" w:eastAsia="ru-RU"/>
    </w:rPr>
  </w:style>
  <w:style w:type="paragraph" w:customStyle="1" w:styleId="afffffffa">
    <w:name w:val="Имя_табл"/>
    <w:basedOn w:val="a0"/>
    <w:next w:val="a0"/>
    <w:autoRedefine/>
    <w:uiPriority w:val="1"/>
    <w:rsid w:val="005639C7"/>
    <w:pPr>
      <w:keepNext/>
      <w:keepLines/>
      <w:tabs>
        <w:tab w:val="left" w:pos="709"/>
      </w:tabs>
      <w:spacing w:after="120" w:line="240" w:lineRule="auto"/>
      <w:ind w:firstLine="720"/>
      <w:jc w:val="right"/>
    </w:pPr>
    <w:rPr>
      <w:rFonts w:ascii="Times New Roman" w:eastAsia="Wingdings (L$)" w:hAnsi="Times New Roman" w:cs="Times New Roman"/>
      <w:b/>
      <w:sz w:val="24"/>
      <w:szCs w:val="24"/>
      <w:lang w:eastAsia="ru-RU"/>
    </w:rPr>
  </w:style>
  <w:style w:type="paragraph" w:customStyle="1" w:styleId="2f5">
    <w:name w:val="Знак Знак Знак2 Знак Знак Знак Знак Знак Знак Знак Знак Знак Знак"/>
    <w:basedOn w:val="a0"/>
    <w:uiPriority w:val="1"/>
    <w:rsid w:val="0096574E"/>
    <w:pPr>
      <w:spacing w:after="0" w:line="240" w:lineRule="auto"/>
    </w:pPr>
    <w:rPr>
      <w:rFonts w:ascii="Verdana" w:eastAsia="Times New Roman" w:hAnsi="Verdana" w:cs="Verdana"/>
      <w:sz w:val="20"/>
      <w:szCs w:val="20"/>
      <w:lang w:val="en-US"/>
    </w:rPr>
  </w:style>
  <w:style w:type="paragraph" w:customStyle="1" w:styleId="86">
    <w:name w:val="Обычный8"/>
    <w:uiPriority w:val="1"/>
    <w:rsid w:val="0026537C"/>
    <w:pPr>
      <w:widowControl w:val="0"/>
      <w:spacing w:before="28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xl46">
    <w:name w:val="xl46"/>
    <w:basedOn w:val="a0"/>
    <w:uiPriority w:val="1"/>
    <w:rsid w:val="00177A6F"/>
    <w:pPr>
      <w:pBdr>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lang w:eastAsia="ru-RU"/>
    </w:rPr>
  </w:style>
  <w:style w:type="character" w:customStyle="1" w:styleId="WW8Num1z0">
    <w:name w:val="WW8Num1z0"/>
    <w:uiPriority w:val="1"/>
    <w:rsid w:val="00C2317C"/>
    <w:rPr>
      <w:rFonts w:ascii="Symbol" w:hAnsi="Symbol" w:cs="Symbol"/>
    </w:rPr>
  </w:style>
  <w:style w:type="paragraph" w:customStyle="1" w:styleId="212">
    <w:name w:val="Основной текст с отступом 21"/>
    <w:basedOn w:val="a0"/>
    <w:uiPriority w:val="1"/>
    <w:rsid w:val="007D7752"/>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wmi-callto">
    <w:name w:val="wmi-callto"/>
    <w:basedOn w:val="a1"/>
    <w:uiPriority w:val="1"/>
    <w:rsid w:val="00854D5D"/>
  </w:style>
  <w:style w:type="paragraph" w:customStyle="1" w:styleId="AAA">
    <w:name w:val="! AAA !"/>
    <w:link w:val="AAA0"/>
    <w:uiPriority w:val="99"/>
    <w:rsid w:val="00BB3EDC"/>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BB3EDC"/>
    <w:rPr>
      <w:rFonts w:ascii="Times New Roman" w:eastAsia="Times New Roman" w:hAnsi="Times New Roman" w:cs="Times New Roman"/>
      <w:sz w:val="24"/>
      <w:szCs w:val="16"/>
      <w:lang w:eastAsia="ru-RU"/>
    </w:rPr>
  </w:style>
  <w:style w:type="paragraph" w:styleId="afffffffb">
    <w:name w:val="Note Heading"/>
    <w:basedOn w:val="a0"/>
    <w:link w:val="afffffffc"/>
    <w:uiPriority w:val="1"/>
    <w:rsid w:val="001F6144"/>
    <w:pPr>
      <w:spacing w:after="0" w:line="240" w:lineRule="auto"/>
      <w:jc w:val="center"/>
    </w:pPr>
    <w:rPr>
      <w:rFonts w:ascii="Times New Roman" w:eastAsia="Times New Roman" w:hAnsi="Times New Roman" w:cs="Times New Roman"/>
      <w:b/>
      <w:sz w:val="28"/>
      <w:szCs w:val="20"/>
      <w:lang w:eastAsia="ru-RU"/>
    </w:rPr>
  </w:style>
  <w:style w:type="character" w:customStyle="1" w:styleId="afffffffc">
    <w:name w:val="Заголовок записки Знак"/>
    <w:basedOn w:val="a1"/>
    <w:link w:val="afffffffb"/>
    <w:uiPriority w:val="1"/>
    <w:rsid w:val="000D4183"/>
    <w:rPr>
      <w:rFonts w:ascii="Times New Roman" w:eastAsia="Times New Roman" w:hAnsi="Times New Roman" w:cs="Times New Roman"/>
      <w:b/>
      <w:sz w:val="28"/>
      <w:szCs w:val="20"/>
      <w:lang w:eastAsia="ru-RU"/>
    </w:rPr>
  </w:style>
  <w:style w:type="paragraph" w:customStyle="1" w:styleId="OTCHET00">
    <w:name w:val="OTCHET_00"/>
    <w:basedOn w:val="2f6"/>
    <w:uiPriority w:val="1"/>
    <w:rsid w:val="001F6144"/>
    <w:pPr>
      <w:tabs>
        <w:tab w:val="left" w:pos="720"/>
        <w:tab w:val="left" w:pos="3402"/>
      </w:tabs>
      <w:spacing w:line="360" w:lineRule="auto"/>
      <w:ind w:left="0" w:firstLine="0"/>
      <w:jc w:val="both"/>
    </w:pPr>
    <w:rPr>
      <w:lang w:val="en-US"/>
    </w:rPr>
  </w:style>
  <w:style w:type="paragraph" w:styleId="2f6">
    <w:name w:val="List Number 2"/>
    <w:basedOn w:val="a0"/>
    <w:uiPriority w:val="1"/>
    <w:rsid w:val="001F6144"/>
    <w:pPr>
      <w:spacing w:after="0" w:line="240" w:lineRule="auto"/>
      <w:ind w:left="283" w:hanging="283"/>
    </w:pPr>
    <w:rPr>
      <w:rFonts w:ascii="Times New Roman" w:eastAsia="Times New Roman" w:hAnsi="Times New Roman" w:cs="Times New Roman"/>
      <w:sz w:val="24"/>
      <w:szCs w:val="24"/>
      <w:lang w:eastAsia="ru-RU"/>
    </w:rPr>
  </w:style>
  <w:style w:type="character" w:styleId="afffffffd">
    <w:name w:val="annotation reference"/>
    <w:basedOn w:val="a1"/>
    <w:uiPriority w:val="1"/>
    <w:semiHidden/>
    <w:rsid w:val="001F6144"/>
    <w:rPr>
      <w:sz w:val="16"/>
    </w:rPr>
  </w:style>
  <w:style w:type="paragraph" w:customStyle="1" w:styleId="afffffffe">
    <w:name w:val="Ввод осн.текста"/>
    <w:basedOn w:val="a0"/>
    <w:autoRedefine/>
    <w:uiPriority w:val="1"/>
    <w:rsid w:val="001F6144"/>
    <w:pPr>
      <w:overflowPunct w:val="0"/>
      <w:autoSpaceDE w:val="0"/>
      <w:autoSpaceDN w:val="0"/>
      <w:adjustRightInd w:val="0"/>
      <w:spacing w:after="120" w:line="240" w:lineRule="auto"/>
      <w:ind w:firstLine="709"/>
      <w:jc w:val="both"/>
      <w:textAlignment w:val="baseline"/>
    </w:pPr>
    <w:rPr>
      <w:rFonts w:ascii="Arial" w:eastAsia="Times New Roman" w:hAnsi="Arial" w:cs="Arial"/>
      <w:bCs/>
      <w:spacing w:val="-8"/>
      <w:sz w:val="24"/>
      <w:szCs w:val="24"/>
      <w:lang w:eastAsia="ru-RU"/>
    </w:rPr>
  </w:style>
  <w:style w:type="paragraph" w:customStyle="1" w:styleId="1ffa">
    <w:name w:val="Подзаголовок 1"/>
    <w:basedOn w:val="a0"/>
    <w:uiPriority w:val="1"/>
    <w:rsid w:val="001F6144"/>
    <w:pPr>
      <w:keepNext/>
      <w:keepLines/>
      <w:suppressAutoHyphens/>
      <w:spacing w:before="240" w:after="0" w:line="360" w:lineRule="auto"/>
      <w:jc w:val="center"/>
    </w:pPr>
    <w:rPr>
      <w:rFonts w:ascii="Times New Roman" w:eastAsia="Times New Roman" w:hAnsi="Times New Roman" w:cs="Times New Roman"/>
      <w:b/>
      <w:sz w:val="24"/>
      <w:szCs w:val="24"/>
      <w:lang w:eastAsia="ru-RU"/>
    </w:rPr>
  </w:style>
  <w:style w:type="paragraph" w:customStyle="1" w:styleId="affffffff">
    <w:name w:val="заголовок таблицы"/>
    <w:basedOn w:val="a0"/>
    <w:link w:val="affffffff0"/>
    <w:uiPriority w:val="1"/>
    <w:rsid w:val="001F6144"/>
    <w:pPr>
      <w:keepNext/>
      <w:keepLines/>
      <w:tabs>
        <w:tab w:val="num" w:pos="1588"/>
      </w:tabs>
      <w:spacing w:before="240" w:after="0" w:line="360" w:lineRule="auto"/>
      <w:ind w:left="1588" w:hanging="1588"/>
      <w:jc w:val="center"/>
    </w:pPr>
    <w:rPr>
      <w:rFonts w:ascii="Times New Roman" w:eastAsia="Times New Roman" w:hAnsi="Times New Roman" w:cs="Times New Roman"/>
      <w:b/>
      <w:i/>
      <w:sz w:val="24"/>
      <w:szCs w:val="24"/>
      <w:lang w:eastAsia="ru-RU"/>
    </w:rPr>
  </w:style>
  <w:style w:type="character" w:customStyle="1" w:styleId="affffffff0">
    <w:name w:val="заголовок таблицы Знак"/>
    <w:basedOn w:val="a1"/>
    <w:link w:val="affffffff"/>
    <w:uiPriority w:val="1"/>
    <w:rsid w:val="000D4183"/>
    <w:rPr>
      <w:rFonts w:ascii="Times New Roman" w:eastAsia="Times New Roman" w:hAnsi="Times New Roman" w:cs="Times New Roman"/>
      <w:b/>
      <w:i/>
      <w:sz w:val="24"/>
      <w:szCs w:val="24"/>
      <w:lang w:eastAsia="ru-RU"/>
    </w:rPr>
  </w:style>
  <w:style w:type="paragraph" w:customStyle="1" w:styleId="affffffff1">
    <w:name w:val="таблица"/>
    <w:basedOn w:val="a0"/>
    <w:uiPriority w:val="1"/>
    <w:rsid w:val="001F6144"/>
    <w:pPr>
      <w:spacing w:after="0" w:line="240" w:lineRule="auto"/>
      <w:jc w:val="center"/>
    </w:pPr>
    <w:rPr>
      <w:rFonts w:ascii="Times New Roman" w:eastAsia="Times New Roman" w:hAnsi="Times New Roman" w:cs="Times New Roman"/>
      <w:sz w:val="24"/>
      <w:szCs w:val="24"/>
      <w:lang w:eastAsia="ru-RU"/>
    </w:rPr>
  </w:style>
  <w:style w:type="paragraph" w:customStyle="1" w:styleId="1ffb">
    <w:name w:val="Название1"/>
    <w:basedOn w:val="a0"/>
    <w:uiPriority w:val="1"/>
    <w:rsid w:val="001F6144"/>
    <w:pPr>
      <w:spacing w:before="100" w:beforeAutospacing="1" w:after="100" w:afterAutospacing="1" w:line="240" w:lineRule="auto"/>
    </w:pPr>
    <w:rPr>
      <w:rFonts w:ascii="Tahoma" w:eastAsia="Times New Roman" w:hAnsi="Tahoma" w:cs="Tahoma"/>
      <w:b/>
      <w:bCs/>
      <w:color w:val="006600"/>
      <w:sz w:val="13"/>
      <w:szCs w:val="13"/>
      <w:lang w:eastAsia="ru-RU"/>
    </w:rPr>
  </w:style>
  <w:style w:type="paragraph" w:customStyle="1" w:styleId="2f7">
    <w:name w:val="список 2"/>
    <w:basedOn w:val="affffb"/>
    <w:autoRedefine/>
    <w:uiPriority w:val="1"/>
    <w:rsid w:val="001F6144"/>
    <w:pPr>
      <w:tabs>
        <w:tab w:val="clear" w:pos="360"/>
        <w:tab w:val="clear" w:pos="2410"/>
        <w:tab w:val="num" w:pos="227"/>
      </w:tabs>
      <w:spacing w:line="360" w:lineRule="auto"/>
      <w:ind w:left="227" w:hanging="198"/>
    </w:pPr>
    <w:rPr>
      <w:snapToGrid w:val="0"/>
      <w:sz w:val="24"/>
      <w:szCs w:val="24"/>
    </w:rPr>
  </w:style>
  <w:style w:type="character" w:customStyle="1" w:styleId="spelle">
    <w:name w:val="spelle"/>
    <w:basedOn w:val="a1"/>
    <w:uiPriority w:val="1"/>
    <w:rsid w:val="001F6144"/>
  </w:style>
  <w:style w:type="paragraph" w:customStyle="1" w:styleId="fr1">
    <w:name w:val="fr1"/>
    <w:uiPriority w:val="1"/>
    <w:rsid w:val="001F6144"/>
    <w:pPr>
      <w:spacing w:after="0" w:line="256" w:lineRule="auto"/>
    </w:pPr>
    <w:rPr>
      <w:rFonts w:ascii="Times New Roman" w:eastAsia="Times New Roman" w:hAnsi="Times New Roman" w:cs="Times New Roman"/>
      <w:sz w:val="28"/>
      <w:szCs w:val="28"/>
      <w:lang w:eastAsia="ru-RU"/>
    </w:rPr>
  </w:style>
  <w:style w:type="paragraph" w:customStyle="1" w:styleId="126">
    <w:name w:val="АБЗАЦ 12"/>
    <w:basedOn w:val="a0"/>
    <w:uiPriority w:val="1"/>
    <w:rsid w:val="001F6144"/>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3pt">
    <w:name w:val="Обычный + 13 pt"/>
    <w:aliases w:val="Первая строка:  1,25 см"/>
    <w:basedOn w:val="126"/>
    <w:uiPriority w:val="1"/>
    <w:rsid w:val="001F6144"/>
    <w:pPr>
      <w:widowControl w:val="0"/>
      <w:spacing w:line="240" w:lineRule="auto"/>
      <w:ind w:left="57"/>
      <w:jc w:val="left"/>
    </w:pPr>
    <w:rPr>
      <w:sz w:val="26"/>
      <w:szCs w:val="26"/>
    </w:rPr>
  </w:style>
  <w:style w:type="paragraph" w:customStyle="1" w:styleId="FR10">
    <w:name w:val="FR1"/>
    <w:uiPriority w:val="1"/>
    <w:rsid w:val="001F6144"/>
    <w:pPr>
      <w:widowControl w:val="0"/>
      <w:autoSpaceDE w:val="0"/>
      <w:autoSpaceDN w:val="0"/>
      <w:adjustRightInd w:val="0"/>
      <w:spacing w:before="20" w:after="0" w:line="480" w:lineRule="auto"/>
      <w:ind w:left="120"/>
      <w:jc w:val="right"/>
    </w:pPr>
    <w:rPr>
      <w:rFonts w:ascii="Arial" w:eastAsia="Times New Roman" w:hAnsi="Arial" w:cs="Arial"/>
      <w:sz w:val="20"/>
      <w:szCs w:val="20"/>
      <w:lang w:eastAsia="ru-RU"/>
    </w:rPr>
  </w:style>
  <w:style w:type="paragraph" w:customStyle="1" w:styleId="FR2">
    <w:name w:val="FR2"/>
    <w:uiPriority w:val="1"/>
    <w:rsid w:val="001F6144"/>
    <w:pPr>
      <w:widowControl w:val="0"/>
      <w:autoSpaceDE w:val="0"/>
      <w:autoSpaceDN w:val="0"/>
      <w:adjustRightInd w:val="0"/>
      <w:spacing w:before="20" w:after="0" w:line="240" w:lineRule="auto"/>
      <w:ind w:left="320"/>
      <w:jc w:val="center"/>
    </w:pPr>
    <w:rPr>
      <w:rFonts w:ascii="Arial" w:eastAsia="Times New Roman" w:hAnsi="Arial" w:cs="Arial"/>
      <w:noProof/>
      <w:sz w:val="12"/>
      <w:szCs w:val="12"/>
      <w:lang w:eastAsia="ru-RU"/>
    </w:rPr>
  </w:style>
  <w:style w:type="paragraph" w:customStyle="1" w:styleId="affffffff2">
    <w:name w:val="Современный"/>
    <w:uiPriority w:val="1"/>
    <w:rsid w:val="001F6144"/>
    <w:pPr>
      <w:spacing w:after="0" w:line="240" w:lineRule="auto"/>
      <w:jc w:val="center"/>
    </w:pPr>
    <w:rPr>
      <w:rFonts w:ascii="Times New Roman" w:eastAsia="Times New Roman" w:hAnsi="Times New Roman" w:cs="Times New Roman"/>
      <w:b/>
      <w:sz w:val="24"/>
      <w:szCs w:val="20"/>
      <w:lang w:eastAsia="ja-JP"/>
    </w:rPr>
  </w:style>
  <w:style w:type="numbering" w:customStyle="1" w:styleId="WWOutlineListStyle">
    <w:name w:val="WW_OutlineListStyle"/>
    <w:basedOn w:val="a3"/>
    <w:rsid w:val="001F6144"/>
    <w:pPr>
      <w:numPr>
        <w:numId w:val="7"/>
      </w:numPr>
    </w:pPr>
  </w:style>
  <w:style w:type="paragraph" w:customStyle="1" w:styleId="Web">
    <w:name w:val="Обычный (Web)"/>
    <w:basedOn w:val="a0"/>
    <w:uiPriority w:val="1"/>
    <w:rsid w:val="001F6144"/>
    <w:pPr>
      <w:spacing w:before="100" w:after="100" w:line="240" w:lineRule="auto"/>
    </w:pPr>
    <w:rPr>
      <w:rFonts w:ascii="Arial Unicode MS" w:eastAsia="Arial Unicode MS" w:hAnsi="Arial Unicode MS" w:cs="Times New Roman"/>
      <w:sz w:val="24"/>
      <w:szCs w:val="20"/>
      <w:lang w:eastAsia="ru-RU"/>
    </w:rPr>
  </w:style>
  <w:style w:type="paragraph" w:customStyle="1" w:styleId="h2">
    <w:name w:val="h2"/>
    <w:basedOn w:val="aff0"/>
    <w:uiPriority w:val="1"/>
    <w:rsid w:val="001F6144"/>
    <w:pPr>
      <w:pBdr>
        <w:bottom w:val="none" w:sz="0" w:space="0" w:color="auto"/>
      </w:pBdr>
      <w:spacing w:after="480"/>
      <w:ind w:firstLine="0"/>
      <w:contextualSpacing w:val="0"/>
      <w:jc w:val="center"/>
    </w:pPr>
    <w:rPr>
      <w:b/>
      <w:color w:val="auto"/>
      <w:spacing w:val="0"/>
      <w:kern w:val="0"/>
      <w:sz w:val="24"/>
      <w:szCs w:val="24"/>
      <w:lang w:val="ru-RU" w:eastAsia="ru-RU"/>
    </w:rPr>
  </w:style>
  <w:style w:type="paragraph" w:styleId="affffffff3">
    <w:name w:val="annotation text"/>
    <w:basedOn w:val="a0"/>
    <w:link w:val="affffffff4"/>
    <w:uiPriority w:val="1"/>
    <w:semiHidden/>
    <w:rsid w:val="001F6144"/>
    <w:pPr>
      <w:widowControl w:val="0"/>
      <w:spacing w:after="0" w:line="300" w:lineRule="auto"/>
      <w:ind w:firstLine="680"/>
      <w:jc w:val="both"/>
    </w:pPr>
    <w:rPr>
      <w:rFonts w:ascii="Times New Roman" w:eastAsia="Times New Roman" w:hAnsi="Times New Roman" w:cs="Times New Roman"/>
      <w:sz w:val="20"/>
      <w:szCs w:val="20"/>
      <w:lang w:eastAsia="ru-RU"/>
    </w:rPr>
  </w:style>
  <w:style w:type="character" w:customStyle="1" w:styleId="affffffff4">
    <w:name w:val="Текст примечания Знак"/>
    <w:basedOn w:val="a1"/>
    <w:link w:val="affffffff3"/>
    <w:uiPriority w:val="1"/>
    <w:semiHidden/>
    <w:rsid w:val="000D4183"/>
    <w:rPr>
      <w:rFonts w:ascii="Times New Roman" w:eastAsia="Times New Roman" w:hAnsi="Times New Roman" w:cs="Times New Roman"/>
      <w:sz w:val="20"/>
      <w:szCs w:val="20"/>
      <w:lang w:eastAsia="ru-RU"/>
    </w:rPr>
  </w:style>
  <w:style w:type="character" w:customStyle="1" w:styleId="3d">
    <w:name w:val="Знак Знак3"/>
    <w:basedOn w:val="a1"/>
    <w:uiPriority w:val="1"/>
    <w:locked/>
    <w:rsid w:val="001F6144"/>
    <w:rPr>
      <w:sz w:val="24"/>
      <w:szCs w:val="24"/>
      <w:lang w:val="ru-RU" w:eastAsia="ru-RU" w:bidi="ar-SA"/>
    </w:rPr>
  </w:style>
  <w:style w:type="character" w:customStyle="1" w:styleId="editsection">
    <w:name w:val="editsection"/>
    <w:basedOn w:val="a1"/>
    <w:uiPriority w:val="1"/>
    <w:rsid w:val="001F6144"/>
  </w:style>
  <w:style w:type="character" w:customStyle="1" w:styleId="mw-headline">
    <w:name w:val="mw-headline"/>
    <w:basedOn w:val="a1"/>
    <w:uiPriority w:val="1"/>
    <w:rsid w:val="001F6144"/>
  </w:style>
  <w:style w:type="character" w:customStyle="1" w:styleId="toctoggle">
    <w:name w:val="toctoggle"/>
    <w:basedOn w:val="a1"/>
    <w:uiPriority w:val="1"/>
    <w:rsid w:val="001F6144"/>
  </w:style>
  <w:style w:type="character" w:customStyle="1" w:styleId="tocnumber">
    <w:name w:val="tocnumber"/>
    <w:basedOn w:val="a1"/>
    <w:uiPriority w:val="1"/>
    <w:rsid w:val="001F6144"/>
  </w:style>
  <w:style w:type="character" w:customStyle="1" w:styleId="toctext">
    <w:name w:val="toctext"/>
    <w:basedOn w:val="a1"/>
    <w:uiPriority w:val="1"/>
    <w:rsid w:val="001F6144"/>
  </w:style>
  <w:style w:type="paragraph" w:customStyle="1" w:styleId="a">
    <w:name w:val="маркированный"/>
    <w:basedOn w:val="a0"/>
    <w:uiPriority w:val="1"/>
    <w:rsid w:val="001F6144"/>
    <w:pPr>
      <w:numPr>
        <w:numId w:val="8"/>
      </w:numPr>
      <w:tabs>
        <w:tab w:val="clear" w:pos="130"/>
        <w:tab w:val="num" w:pos="1080"/>
      </w:tabs>
      <w:spacing w:after="0" w:line="360" w:lineRule="auto"/>
      <w:ind w:left="1080" w:hanging="360"/>
      <w:jc w:val="both"/>
    </w:pPr>
    <w:rPr>
      <w:rFonts w:ascii="Times New Roman" w:eastAsia="Times New Roman" w:hAnsi="Times New Roman" w:cs="Times New Roman"/>
      <w:sz w:val="24"/>
      <w:szCs w:val="24"/>
      <w:lang w:eastAsia="ru-RU"/>
    </w:rPr>
  </w:style>
  <w:style w:type="paragraph" w:customStyle="1" w:styleId="3e">
    <w:name w:val="Заголовок3"/>
    <w:basedOn w:val="3"/>
    <w:next w:val="a0"/>
    <w:uiPriority w:val="1"/>
    <w:rsid w:val="001F6144"/>
    <w:pPr>
      <w:keepLines w:val="0"/>
      <w:spacing w:before="120" w:line="240" w:lineRule="auto"/>
      <w:jc w:val="center"/>
      <w:outlineLvl w:val="1"/>
    </w:pPr>
    <w:rPr>
      <w:szCs w:val="24"/>
      <w:lang w:val="ru-RU" w:eastAsia="ru-RU"/>
    </w:rPr>
  </w:style>
  <w:style w:type="paragraph" w:customStyle="1" w:styleId="TablCenter">
    <w:name w:val="Tabl_Center"/>
    <w:basedOn w:val="a0"/>
    <w:uiPriority w:val="1"/>
    <w:rsid w:val="001F6144"/>
    <w:pPr>
      <w:keepLines/>
      <w:spacing w:before="20" w:after="20" w:line="216" w:lineRule="auto"/>
      <w:jc w:val="center"/>
    </w:pPr>
    <w:rPr>
      <w:rFonts w:ascii="Times New Roman" w:eastAsia="Times New Roman" w:hAnsi="Times New Roman" w:cs="Times New Roman"/>
      <w:szCs w:val="20"/>
      <w:lang w:eastAsia="ru-RU"/>
    </w:rPr>
  </w:style>
  <w:style w:type="paragraph" w:customStyle="1" w:styleId="Zagolovoktabl">
    <w:name w:val="Zagolovok tabl"/>
    <w:basedOn w:val="a0"/>
    <w:uiPriority w:val="1"/>
    <w:rsid w:val="001F6144"/>
    <w:pPr>
      <w:keepNext/>
      <w:spacing w:before="60" w:after="120" w:line="240" w:lineRule="auto"/>
      <w:jc w:val="center"/>
    </w:pPr>
    <w:rPr>
      <w:rFonts w:ascii="Times New Roman" w:eastAsia="Times New Roman" w:hAnsi="Times New Roman" w:cs="Times New Roman"/>
      <w:b/>
      <w:szCs w:val="20"/>
      <w:lang w:eastAsia="ru-RU"/>
    </w:rPr>
  </w:style>
  <w:style w:type="character" w:customStyle="1" w:styleId="Caaieiaieaeiac1">
    <w:name w:val="Caaieiaie aei?ac Знак1"/>
    <w:aliases w:val="çàãîëîâîê 1 Знак1,caaieiaie 1 Знак Знак1"/>
    <w:basedOn w:val="a1"/>
    <w:uiPriority w:val="1"/>
    <w:rsid w:val="001F6144"/>
    <w:rPr>
      <w:rFonts w:ascii="Arial" w:hAnsi="Arial" w:cs="Arial"/>
      <w:b/>
      <w:bCs/>
      <w:kern w:val="32"/>
      <w:sz w:val="32"/>
      <w:szCs w:val="32"/>
      <w:lang w:val="ru-RU" w:eastAsia="ru-RU" w:bidi="ar-SA"/>
    </w:rPr>
  </w:style>
  <w:style w:type="character" w:customStyle="1" w:styleId="bt">
    <w:name w:val="bt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отчет_нормаль Знак Знак"/>
    <w:basedOn w:val="a1"/>
    <w:uiPriority w:val="1"/>
    <w:rsid w:val="001F6144"/>
    <w:rPr>
      <w:sz w:val="24"/>
      <w:szCs w:val="24"/>
      <w:lang w:val="ru-RU" w:eastAsia="ru-RU" w:bidi="ar-SA"/>
    </w:rPr>
  </w:style>
  <w:style w:type="paragraph" w:customStyle="1" w:styleId="3f">
    <w:name w:val="Знак3 Знак Знак Знак"/>
    <w:basedOn w:val="a0"/>
    <w:uiPriority w:val="1"/>
    <w:rsid w:val="001F6144"/>
    <w:pPr>
      <w:spacing w:after="160" w:line="240" w:lineRule="exact"/>
    </w:pPr>
    <w:rPr>
      <w:rFonts w:ascii="Verdana" w:eastAsia="Times New Roman" w:hAnsi="Verdana" w:cs="Times New Roman"/>
      <w:sz w:val="20"/>
      <w:szCs w:val="20"/>
      <w:lang w:val="en-US"/>
    </w:rPr>
  </w:style>
  <w:style w:type="character" w:customStyle="1" w:styleId="250">
    <w:name w:val="Знак Знак25"/>
    <w:basedOn w:val="a1"/>
    <w:uiPriority w:val="1"/>
    <w:rsid w:val="001F6144"/>
    <w:rPr>
      <w:rFonts w:ascii="Arial" w:hAnsi="Arial" w:cs="Arial"/>
      <w:b/>
      <w:bCs/>
      <w:i/>
      <w:iCs/>
      <w:sz w:val="28"/>
      <w:szCs w:val="28"/>
      <w:lang w:val="ru-RU" w:eastAsia="ru-RU" w:bidi="ar-SA"/>
    </w:rPr>
  </w:style>
  <w:style w:type="character" w:customStyle="1" w:styleId="1ffc">
    <w:name w:val="Знак1 Знак Знак Знак"/>
    <w:basedOn w:val="a1"/>
    <w:uiPriority w:val="1"/>
    <w:rsid w:val="001F6144"/>
    <w:rPr>
      <w:rFonts w:ascii="Times New Roman" w:eastAsia="Times New Roman" w:hAnsi="Times New Roman" w:cs="Times New Roman"/>
      <w:sz w:val="24"/>
      <w:szCs w:val="24"/>
      <w:lang w:eastAsia="ar-SA"/>
    </w:rPr>
  </w:style>
  <w:style w:type="paragraph" w:customStyle="1" w:styleId="1ffd">
    <w:name w:val="Основной текст с отступом1"/>
    <w:basedOn w:val="a0"/>
    <w:uiPriority w:val="1"/>
    <w:rsid w:val="001F6144"/>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1f3">
    <w:name w:val="11"/>
    <w:basedOn w:val="af6"/>
    <w:uiPriority w:val="1"/>
    <w:rsid w:val="001F6144"/>
    <w:pPr>
      <w:spacing w:after="0" w:line="240" w:lineRule="auto"/>
      <w:jc w:val="both"/>
    </w:pPr>
    <w:rPr>
      <w:rFonts w:ascii="Arial" w:eastAsia="Times New Roman" w:hAnsi="Arial" w:cs="Arial"/>
      <w:sz w:val="24"/>
      <w:szCs w:val="24"/>
      <w:lang w:eastAsia="ru-RU"/>
    </w:rPr>
  </w:style>
  <w:style w:type="paragraph" w:customStyle="1" w:styleId="affffffff5">
    <w:name w:val="Пояснение"/>
    <w:uiPriority w:val="1"/>
    <w:rsid w:val="001F6144"/>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Основной текст2"/>
    <w:uiPriority w:val="1"/>
    <w:rsid w:val="001F614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Spisokn">
    <w:name w:val="Spisok_n"/>
    <w:basedOn w:val="a0"/>
    <w:uiPriority w:val="1"/>
    <w:rsid w:val="001F6144"/>
    <w:pPr>
      <w:tabs>
        <w:tab w:val="num" w:pos="993"/>
      </w:tabs>
      <w:spacing w:after="0" w:line="240" w:lineRule="auto"/>
      <w:ind w:firstLine="709"/>
      <w:jc w:val="both"/>
    </w:pPr>
    <w:rPr>
      <w:rFonts w:ascii="Times New Roman" w:eastAsia="Times New Roman" w:hAnsi="Times New Roman" w:cs="Times New Roman"/>
      <w:sz w:val="24"/>
      <w:szCs w:val="20"/>
      <w:lang w:eastAsia="ru-RU"/>
    </w:rPr>
  </w:style>
  <w:style w:type="paragraph" w:customStyle="1" w:styleId="ob">
    <w:name w:val="ob"/>
    <w:basedOn w:val="a0"/>
    <w:uiPriority w:val="1"/>
    <w:rsid w:val="001F6144"/>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character" w:customStyle="1" w:styleId="ts21">
    <w:name w:val="ts21"/>
    <w:basedOn w:val="a1"/>
    <w:uiPriority w:val="1"/>
    <w:rsid w:val="001F6144"/>
    <w:rPr>
      <w:rFonts w:ascii="Arial" w:hAnsi="Arial" w:cs="Arial" w:hint="default"/>
      <w:color w:val="000000"/>
      <w:sz w:val="15"/>
      <w:szCs w:val="15"/>
    </w:rPr>
  </w:style>
  <w:style w:type="character" w:customStyle="1" w:styleId="ts31">
    <w:name w:val="ts31"/>
    <w:basedOn w:val="a1"/>
    <w:uiPriority w:val="1"/>
    <w:rsid w:val="001F6144"/>
    <w:rPr>
      <w:rFonts w:ascii="Arial" w:hAnsi="Arial" w:cs="Arial" w:hint="default"/>
      <w:i/>
      <w:iCs/>
      <w:color w:val="000000"/>
      <w:sz w:val="15"/>
      <w:szCs w:val="15"/>
    </w:rPr>
  </w:style>
  <w:style w:type="paragraph" w:customStyle="1" w:styleId="Heading">
    <w:name w:val="Heading"/>
    <w:uiPriority w:val="1"/>
    <w:rsid w:val="001F6144"/>
    <w:pPr>
      <w:widowControl w:val="0"/>
      <w:autoSpaceDE w:val="0"/>
      <w:autoSpaceDN w:val="0"/>
      <w:adjustRightInd w:val="0"/>
      <w:spacing w:after="0" w:line="240" w:lineRule="auto"/>
      <w:ind w:firstLine="567"/>
      <w:jc w:val="both"/>
    </w:pPr>
    <w:rPr>
      <w:rFonts w:ascii="Arial" w:eastAsia="Times New Roman" w:hAnsi="Arial" w:cs="Arial"/>
      <w:b/>
      <w:bCs/>
      <w:lang w:eastAsia="ru-RU"/>
    </w:rPr>
  </w:style>
  <w:style w:type="paragraph" w:customStyle="1" w:styleId="Style4">
    <w:name w:val="Style4"/>
    <w:basedOn w:val="a0"/>
    <w:uiPriority w:val="1"/>
    <w:rsid w:val="001F6144"/>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character" w:customStyle="1" w:styleId="FontStyle12">
    <w:name w:val="Font Style12"/>
    <w:basedOn w:val="a1"/>
    <w:uiPriority w:val="1"/>
    <w:rsid w:val="001F6144"/>
    <w:rPr>
      <w:rFonts w:ascii="Times New Roman" w:hAnsi="Times New Roman" w:cs="Times New Roman"/>
      <w:sz w:val="22"/>
      <w:szCs w:val="22"/>
    </w:rPr>
  </w:style>
  <w:style w:type="character" w:customStyle="1" w:styleId="FontStyle13">
    <w:name w:val="Font Style13"/>
    <w:basedOn w:val="a1"/>
    <w:uiPriority w:val="1"/>
    <w:rsid w:val="001F6144"/>
    <w:rPr>
      <w:rFonts w:ascii="Times New Roman" w:hAnsi="Times New Roman" w:cs="Times New Roman"/>
      <w:b/>
      <w:bCs/>
      <w:i/>
      <w:iCs/>
      <w:sz w:val="24"/>
      <w:szCs w:val="24"/>
    </w:rPr>
  </w:style>
  <w:style w:type="paragraph" w:customStyle="1" w:styleId="Style6">
    <w:name w:val="Style6"/>
    <w:basedOn w:val="a0"/>
    <w:uiPriority w:val="1"/>
    <w:rsid w:val="001F61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0">
    <w:name w:val="Знак Знак20"/>
    <w:basedOn w:val="a1"/>
    <w:uiPriority w:val="1"/>
    <w:locked/>
    <w:rsid w:val="001F6144"/>
    <w:rPr>
      <w:szCs w:val="24"/>
      <w:u w:val="single"/>
      <w:lang w:val="ru-RU" w:eastAsia="ru-RU" w:bidi="ar-SA"/>
    </w:rPr>
  </w:style>
  <w:style w:type="character" w:customStyle="1" w:styleId="190">
    <w:name w:val="Знак Знак19"/>
    <w:basedOn w:val="a1"/>
    <w:uiPriority w:val="1"/>
    <w:rsid w:val="001F6144"/>
    <w:rPr>
      <w:rFonts w:ascii="Arial" w:hAnsi="Arial"/>
      <w:b/>
      <w:i/>
      <w:sz w:val="24"/>
      <w:szCs w:val="24"/>
      <w:lang w:val="ru-RU" w:eastAsia="ru-RU" w:bidi="ar-SA"/>
    </w:rPr>
  </w:style>
  <w:style w:type="character" w:customStyle="1" w:styleId="127">
    <w:name w:val="Знак Знак12"/>
    <w:basedOn w:val="a1"/>
    <w:uiPriority w:val="1"/>
    <w:rsid w:val="001F6144"/>
    <w:rPr>
      <w:rFonts w:ascii="Arial" w:hAnsi="Arial" w:cs="Arial"/>
      <w:sz w:val="22"/>
      <w:szCs w:val="22"/>
      <w:lang w:val="ru-RU" w:eastAsia="ru-RU" w:bidi="ar-SA"/>
    </w:rPr>
  </w:style>
  <w:style w:type="paragraph" w:customStyle="1" w:styleId="center1">
    <w:name w:val="center1"/>
    <w:basedOn w:val="a0"/>
    <w:uiPriority w:val="1"/>
    <w:rsid w:val="001F6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uiPriority w:val="1"/>
    <w:rsid w:val="001F6144"/>
  </w:style>
  <w:style w:type="paragraph" w:customStyle="1" w:styleId="2f9">
    <w:name w:val="Знак2"/>
    <w:basedOn w:val="a0"/>
    <w:uiPriority w:val="1"/>
    <w:rsid w:val="001F6144"/>
    <w:pPr>
      <w:spacing w:after="160" w:line="240" w:lineRule="exact"/>
    </w:pPr>
    <w:rPr>
      <w:rFonts w:ascii="Verdana" w:eastAsia="Times New Roman" w:hAnsi="Verdana" w:cs="Times New Roman"/>
      <w:sz w:val="24"/>
      <w:szCs w:val="24"/>
      <w:lang w:val="en-US"/>
    </w:rPr>
  </w:style>
  <w:style w:type="character" w:customStyle="1" w:styleId="fts-hit">
    <w:name w:val="fts-hit"/>
    <w:basedOn w:val="a1"/>
    <w:uiPriority w:val="1"/>
    <w:rsid w:val="001F6144"/>
  </w:style>
  <w:style w:type="paragraph" w:customStyle="1" w:styleId="affffffff6">
    <w:name w:val="А_текст"/>
    <w:link w:val="affffffff7"/>
    <w:autoRedefine/>
    <w:uiPriority w:val="1"/>
    <w:rsid w:val="001F6144"/>
    <w:pPr>
      <w:spacing w:after="0" w:line="360" w:lineRule="auto"/>
      <w:ind w:left="-284" w:firstLine="709"/>
      <w:jc w:val="both"/>
    </w:pPr>
    <w:rPr>
      <w:rFonts w:ascii="Times New Roman" w:eastAsia="Times New Roman" w:hAnsi="Times New Roman" w:cs="Times New Roman"/>
      <w:sz w:val="28"/>
      <w:szCs w:val="24"/>
      <w:lang w:eastAsia="ru-RU"/>
    </w:rPr>
  </w:style>
  <w:style w:type="character" w:customStyle="1" w:styleId="affffffff7">
    <w:name w:val="А_текст Знак"/>
    <w:basedOn w:val="a1"/>
    <w:link w:val="affffffff6"/>
    <w:uiPriority w:val="1"/>
    <w:rsid w:val="000D4183"/>
    <w:rPr>
      <w:rFonts w:ascii="Times New Roman" w:eastAsia="Times New Roman" w:hAnsi="Times New Roman" w:cs="Times New Roman"/>
      <w:sz w:val="28"/>
      <w:szCs w:val="24"/>
      <w:lang w:eastAsia="ru-RU"/>
    </w:rPr>
  </w:style>
  <w:style w:type="paragraph" w:customStyle="1" w:styleId="affffffff8">
    <w:name w:val="А_табл"/>
    <w:link w:val="affffffff9"/>
    <w:autoRedefine/>
    <w:uiPriority w:val="1"/>
    <w:rsid w:val="001F6144"/>
    <w:pPr>
      <w:spacing w:after="0" w:line="240" w:lineRule="auto"/>
    </w:pPr>
    <w:rPr>
      <w:rFonts w:ascii="Times New Roman" w:eastAsia="Times New Roman" w:hAnsi="Times New Roman" w:cs="Times New Roman"/>
      <w:sz w:val="24"/>
      <w:szCs w:val="24"/>
      <w:lang w:eastAsia="ru-RU"/>
    </w:rPr>
  </w:style>
  <w:style w:type="character" w:customStyle="1" w:styleId="affffffff9">
    <w:name w:val="А_табл Знак"/>
    <w:basedOn w:val="a1"/>
    <w:link w:val="affffffff8"/>
    <w:uiPriority w:val="1"/>
    <w:rsid w:val="000D4183"/>
    <w:rPr>
      <w:rFonts w:ascii="Times New Roman" w:eastAsia="Times New Roman" w:hAnsi="Times New Roman" w:cs="Times New Roman"/>
      <w:sz w:val="24"/>
      <w:szCs w:val="24"/>
      <w:lang w:eastAsia="ru-RU"/>
    </w:rPr>
  </w:style>
  <w:style w:type="paragraph" w:customStyle="1" w:styleId="Atabltitle">
    <w:name w:val="A_tabl_title"/>
    <w:basedOn w:val="affffffff8"/>
    <w:autoRedefine/>
    <w:uiPriority w:val="1"/>
    <w:rsid w:val="001F6144"/>
    <w:pPr>
      <w:keepNext/>
    </w:pPr>
  </w:style>
  <w:style w:type="paragraph" w:customStyle="1" w:styleId="2fa">
    <w:name w:val="Список Марк.2"/>
    <w:basedOn w:val="a0"/>
    <w:uiPriority w:val="1"/>
    <w:rsid w:val="001F6144"/>
    <w:pPr>
      <w:tabs>
        <w:tab w:val="num" w:pos="360"/>
      </w:tabs>
      <w:spacing w:after="60" w:line="360" w:lineRule="auto"/>
      <w:ind w:left="1135" w:right="284" w:hanging="284"/>
    </w:pPr>
    <w:rPr>
      <w:rFonts w:ascii="Arial" w:eastAsia="Times New Roman" w:hAnsi="Arial" w:cs="Times New Roman"/>
      <w:szCs w:val="20"/>
      <w:lang w:eastAsia="ru-RU"/>
    </w:rPr>
  </w:style>
  <w:style w:type="paragraph" w:styleId="2fb">
    <w:name w:val="List 2"/>
    <w:basedOn w:val="a0"/>
    <w:uiPriority w:val="1"/>
    <w:rsid w:val="001F6144"/>
    <w:pPr>
      <w:spacing w:after="0" w:line="240" w:lineRule="auto"/>
      <w:ind w:left="566" w:hanging="283"/>
    </w:pPr>
    <w:rPr>
      <w:rFonts w:ascii="Times New Roman" w:eastAsia="Times New Roman" w:hAnsi="Times New Roman" w:cs="Times New Roman"/>
      <w:sz w:val="32"/>
      <w:szCs w:val="20"/>
      <w:lang w:eastAsia="ru-RU"/>
    </w:rPr>
  </w:style>
  <w:style w:type="paragraph" w:styleId="affffffffa">
    <w:name w:val="List Bullet"/>
    <w:basedOn w:val="a0"/>
    <w:uiPriority w:val="1"/>
    <w:rsid w:val="001F6144"/>
    <w:pPr>
      <w:tabs>
        <w:tab w:val="num" w:pos="360"/>
      </w:tabs>
      <w:spacing w:after="0" w:line="240" w:lineRule="auto"/>
      <w:ind w:left="360" w:hanging="360"/>
      <w:contextualSpacing/>
    </w:pPr>
    <w:rPr>
      <w:rFonts w:ascii="Times New Roman" w:eastAsia="Times New Roman" w:hAnsi="Times New Roman" w:cs="Times New Roman"/>
      <w:sz w:val="24"/>
      <w:szCs w:val="24"/>
      <w:lang w:eastAsia="ru-RU"/>
    </w:rPr>
  </w:style>
  <w:style w:type="paragraph" w:styleId="affffffffb">
    <w:name w:val="List Number"/>
    <w:basedOn w:val="a0"/>
    <w:uiPriority w:val="1"/>
    <w:rsid w:val="001F6144"/>
    <w:pPr>
      <w:tabs>
        <w:tab w:val="num" w:pos="360"/>
      </w:tabs>
      <w:spacing w:after="0" w:line="240" w:lineRule="auto"/>
      <w:ind w:left="360" w:hanging="360"/>
      <w:contextualSpacing/>
    </w:pPr>
    <w:rPr>
      <w:rFonts w:ascii="Times New Roman" w:eastAsia="Times New Roman" w:hAnsi="Times New Roman" w:cs="Times New Roman"/>
      <w:sz w:val="24"/>
      <w:szCs w:val="24"/>
      <w:lang w:eastAsia="ru-RU"/>
    </w:rPr>
  </w:style>
  <w:style w:type="paragraph" w:styleId="2fc">
    <w:name w:val="List Bullet 2"/>
    <w:basedOn w:val="a0"/>
    <w:uiPriority w:val="1"/>
    <w:rsid w:val="001F6144"/>
    <w:pPr>
      <w:tabs>
        <w:tab w:val="num" w:pos="643"/>
      </w:tabs>
      <w:spacing w:after="0" w:line="240" w:lineRule="auto"/>
      <w:ind w:left="643" w:hanging="360"/>
      <w:contextualSpacing/>
    </w:pPr>
    <w:rPr>
      <w:rFonts w:ascii="Times New Roman" w:eastAsia="Times New Roman" w:hAnsi="Times New Roman" w:cs="Times New Roman"/>
      <w:sz w:val="24"/>
      <w:szCs w:val="24"/>
      <w:lang w:eastAsia="ru-RU"/>
    </w:rPr>
  </w:style>
  <w:style w:type="paragraph" w:styleId="3f0">
    <w:name w:val="List Bullet 3"/>
    <w:basedOn w:val="a0"/>
    <w:uiPriority w:val="1"/>
    <w:rsid w:val="001F6144"/>
    <w:pPr>
      <w:tabs>
        <w:tab w:val="num" w:pos="926"/>
      </w:tabs>
      <w:spacing w:after="0" w:line="240" w:lineRule="auto"/>
      <w:ind w:left="926" w:hanging="360"/>
      <w:contextualSpacing/>
    </w:pPr>
    <w:rPr>
      <w:rFonts w:ascii="Times New Roman" w:eastAsia="Times New Roman" w:hAnsi="Times New Roman" w:cs="Times New Roman"/>
      <w:sz w:val="24"/>
      <w:szCs w:val="24"/>
      <w:lang w:eastAsia="ru-RU"/>
    </w:rPr>
  </w:style>
  <w:style w:type="paragraph" w:styleId="4d">
    <w:name w:val="List Bullet 4"/>
    <w:basedOn w:val="a0"/>
    <w:uiPriority w:val="1"/>
    <w:rsid w:val="001F6144"/>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styleId="57">
    <w:name w:val="List Bullet 5"/>
    <w:basedOn w:val="a0"/>
    <w:uiPriority w:val="1"/>
    <w:rsid w:val="001F6144"/>
    <w:pPr>
      <w:tabs>
        <w:tab w:val="num" w:pos="1492"/>
      </w:tabs>
      <w:spacing w:after="0" w:line="240" w:lineRule="auto"/>
      <w:ind w:left="1492" w:hanging="360"/>
      <w:contextualSpacing/>
    </w:pPr>
    <w:rPr>
      <w:rFonts w:ascii="Times New Roman" w:eastAsia="Times New Roman" w:hAnsi="Times New Roman" w:cs="Times New Roman"/>
      <w:sz w:val="24"/>
      <w:szCs w:val="24"/>
      <w:lang w:eastAsia="ru-RU"/>
    </w:rPr>
  </w:style>
  <w:style w:type="character" w:styleId="HTML1">
    <w:name w:val="HTML Code"/>
    <w:basedOn w:val="a1"/>
    <w:uiPriority w:val="1"/>
    <w:rsid w:val="001F6144"/>
    <w:rPr>
      <w:rFonts w:ascii="Consolas" w:hAnsi="Consolas" w:cs="Consolas"/>
      <w:sz w:val="20"/>
      <w:szCs w:val="20"/>
    </w:rPr>
  </w:style>
  <w:style w:type="character" w:styleId="HTML2">
    <w:name w:val="HTML Definition"/>
    <w:basedOn w:val="a1"/>
    <w:uiPriority w:val="1"/>
    <w:rsid w:val="001F6144"/>
    <w:rPr>
      <w:rFonts w:cs="Times New Roman"/>
      <w:i/>
      <w:iCs/>
    </w:rPr>
  </w:style>
  <w:style w:type="character" w:styleId="HTML3">
    <w:name w:val="HTML Keyboard"/>
    <w:basedOn w:val="a1"/>
    <w:uiPriority w:val="1"/>
    <w:rsid w:val="001F6144"/>
    <w:rPr>
      <w:rFonts w:ascii="Consolas" w:hAnsi="Consolas" w:cs="Consolas"/>
      <w:sz w:val="20"/>
      <w:szCs w:val="20"/>
    </w:rPr>
  </w:style>
  <w:style w:type="paragraph" w:customStyle="1" w:styleId="affffffffc">
    <w:name w:val="Формула"/>
    <w:basedOn w:val="a0"/>
    <w:next w:val="a0"/>
    <w:link w:val="affffffffd"/>
    <w:uiPriority w:val="1"/>
    <w:rsid w:val="001F6144"/>
    <w:pPr>
      <w:spacing w:after="0" w:line="240" w:lineRule="auto"/>
      <w:ind w:left="851"/>
    </w:pPr>
    <w:rPr>
      <w:rFonts w:ascii="Times New Roman" w:eastAsia="Times New Roman" w:hAnsi="Times New Roman" w:cs="Times New Roman"/>
      <w:i/>
      <w:sz w:val="24"/>
      <w:szCs w:val="24"/>
      <w:lang w:eastAsia="ru-RU"/>
    </w:rPr>
  </w:style>
  <w:style w:type="character" w:customStyle="1" w:styleId="affffffffd">
    <w:name w:val="Формула Знак"/>
    <w:basedOn w:val="a1"/>
    <w:link w:val="affffffffc"/>
    <w:uiPriority w:val="1"/>
    <w:locked/>
    <w:rsid w:val="000D4183"/>
    <w:rPr>
      <w:rFonts w:ascii="Times New Roman" w:eastAsia="Times New Roman" w:hAnsi="Times New Roman" w:cs="Times New Roman"/>
      <w:i/>
      <w:sz w:val="24"/>
      <w:szCs w:val="24"/>
      <w:lang w:eastAsia="ru-RU"/>
    </w:rPr>
  </w:style>
  <w:style w:type="character" w:customStyle="1" w:styleId="fts-hit1">
    <w:name w:val="fts-hit1"/>
    <w:basedOn w:val="a1"/>
    <w:uiPriority w:val="1"/>
    <w:rsid w:val="001F6144"/>
    <w:rPr>
      <w:shd w:val="clear" w:color="auto" w:fill="FFC0CB"/>
    </w:rPr>
  </w:style>
  <w:style w:type="paragraph" w:customStyle="1" w:styleId="affffffffe">
    <w:name w:val="назвние таблицы"/>
    <w:basedOn w:val="af5"/>
    <w:next w:val="af6"/>
    <w:uiPriority w:val="1"/>
    <w:rsid w:val="001F6144"/>
    <w:pPr>
      <w:keepNext/>
      <w:spacing w:before="240" w:after="60" w:line="240" w:lineRule="auto"/>
      <w:ind w:firstLine="0"/>
    </w:pPr>
    <w:rPr>
      <w:rFonts w:ascii="Arial" w:hAnsi="Arial"/>
      <w:sz w:val="20"/>
      <w:szCs w:val="20"/>
    </w:rPr>
  </w:style>
  <w:style w:type="paragraph" w:customStyle="1" w:styleId="ConsCell">
    <w:name w:val="ConsCell"/>
    <w:uiPriority w:val="1"/>
    <w:rsid w:val="001F61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57">
    <w:name w:val="xl57"/>
    <w:basedOn w:val="a0"/>
    <w:uiPriority w:val="1"/>
    <w:rsid w:val="001F61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header2cols">
    <w:name w:val="contentheader2cols"/>
    <w:basedOn w:val="a0"/>
    <w:uiPriority w:val="1"/>
    <w:rsid w:val="001F6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0"/>
    <w:uiPriority w:val="1"/>
    <w:rsid w:val="001F6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
    <w:name w:val="head"/>
    <w:basedOn w:val="a1"/>
    <w:uiPriority w:val="1"/>
    <w:rsid w:val="001F6144"/>
  </w:style>
  <w:style w:type="character" w:customStyle="1" w:styleId="source1">
    <w:name w:val="source1"/>
    <w:basedOn w:val="a1"/>
    <w:uiPriority w:val="1"/>
    <w:rsid w:val="001F6144"/>
    <w:rPr>
      <w:rFonts w:ascii="Verdana" w:hAnsi="Verdana" w:hint="default"/>
      <w:i/>
      <w:iCs/>
      <w:sz w:val="13"/>
      <w:szCs w:val="13"/>
    </w:rPr>
  </w:style>
  <w:style w:type="paragraph" w:customStyle="1" w:styleId="announcebukv">
    <w:name w:val="announce bukv"/>
    <w:basedOn w:val="a0"/>
    <w:uiPriority w:val="1"/>
    <w:rsid w:val="001F6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
    <w:name w:val="Проект"/>
    <w:basedOn w:val="a0"/>
    <w:uiPriority w:val="1"/>
    <w:rsid w:val="001F6144"/>
    <w:pPr>
      <w:spacing w:after="0" w:line="360" w:lineRule="auto"/>
      <w:jc w:val="center"/>
    </w:pPr>
    <w:rPr>
      <w:rFonts w:ascii="Arial" w:eastAsia="Times New Roman" w:hAnsi="Arial" w:cs="Times New Roman"/>
      <w:b/>
      <w:sz w:val="36"/>
      <w:szCs w:val="24"/>
      <w:lang w:eastAsia="ru-RU"/>
    </w:rPr>
  </w:style>
  <w:style w:type="paragraph" w:customStyle="1" w:styleId="afffffffff0">
    <w:name w:val="Часть проекта"/>
    <w:basedOn w:val="afffffffff"/>
    <w:next w:val="afffffffff1"/>
    <w:uiPriority w:val="1"/>
    <w:rsid w:val="001F6144"/>
    <w:rPr>
      <w:caps/>
      <w:szCs w:val="36"/>
    </w:rPr>
  </w:style>
  <w:style w:type="paragraph" w:customStyle="1" w:styleId="afffffffff1">
    <w:name w:val="ФИЛИАЛ"/>
    <w:basedOn w:val="a0"/>
    <w:link w:val="afffffffff2"/>
    <w:uiPriority w:val="1"/>
    <w:rsid w:val="001F6144"/>
    <w:pPr>
      <w:spacing w:after="0" w:line="360" w:lineRule="auto"/>
      <w:jc w:val="center"/>
    </w:pPr>
    <w:rPr>
      <w:rFonts w:ascii="Arial" w:eastAsia="Times New Roman" w:hAnsi="Arial" w:cs="Times New Roman"/>
      <w:caps/>
      <w:sz w:val="24"/>
      <w:lang w:eastAsia="ru-RU"/>
    </w:rPr>
  </w:style>
  <w:style w:type="character" w:customStyle="1" w:styleId="afffffffff2">
    <w:name w:val="ФИЛИАЛ Знак"/>
    <w:basedOn w:val="a1"/>
    <w:link w:val="afffffffff1"/>
    <w:uiPriority w:val="1"/>
    <w:rsid w:val="000D4183"/>
    <w:rPr>
      <w:rFonts w:ascii="Arial" w:eastAsia="Times New Roman" w:hAnsi="Arial" w:cs="Times New Roman"/>
      <w:caps/>
      <w:sz w:val="24"/>
      <w:lang w:eastAsia="ru-RU"/>
    </w:rPr>
  </w:style>
  <w:style w:type="paragraph" w:customStyle="1" w:styleId="afffffffff3">
    <w:name w:val="том"/>
    <w:basedOn w:val="afffffffff"/>
    <w:uiPriority w:val="1"/>
    <w:rsid w:val="001F6144"/>
    <w:rPr>
      <w:sz w:val="28"/>
      <w:szCs w:val="28"/>
    </w:rPr>
  </w:style>
  <w:style w:type="paragraph" w:customStyle="1" w:styleId="C">
    <w:name w:val="Cписок осн.(многоуровн.)"/>
    <w:basedOn w:val="a0"/>
    <w:uiPriority w:val="1"/>
    <w:rsid w:val="001F6144"/>
    <w:pPr>
      <w:tabs>
        <w:tab w:val="num" w:pos="720"/>
      </w:tabs>
      <w:spacing w:after="0" w:line="360" w:lineRule="auto"/>
      <w:ind w:left="720" w:hanging="360"/>
      <w:jc w:val="both"/>
    </w:pPr>
    <w:rPr>
      <w:rFonts w:ascii="Arial" w:eastAsia="Times New Roman" w:hAnsi="Arial" w:cs="Times New Roman"/>
      <w:sz w:val="24"/>
      <w:szCs w:val="20"/>
      <w:lang w:eastAsia="ru-RU"/>
    </w:rPr>
  </w:style>
  <w:style w:type="paragraph" w:customStyle="1" w:styleId="1ffe">
    <w:name w:val="Заголовок1"/>
    <w:basedOn w:val="10"/>
    <w:next w:val="af6"/>
    <w:link w:val="afffffffff4"/>
    <w:uiPriority w:val="1"/>
    <w:rsid w:val="001F6144"/>
    <w:pPr>
      <w:keepLines w:val="0"/>
      <w:pageBreakBefore/>
      <w:spacing w:before="120" w:after="120" w:line="360" w:lineRule="auto"/>
      <w:jc w:val="center"/>
    </w:pPr>
    <w:rPr>
      <w:rFonts w:ascii="Arial" w:eastAsia="Times New Roman" w:hAnsi="Arial" w:cs="Arial"/>
      <w:caps/>
      <w:color w:val="auto"/>
      <w:kern w:val="32"/>
      <w:szCs w:val="32"/>
      <w:u w:val="single"/>
      <w:lang w:eastAsia="ru-RU"/>
    </w:rPr>
  </w:style>
  <w:style w:type="character" w:customStyle="1" w:styleId="afffffffff4">
    <w:name w:val="Заголовок Знак"/>
    <w:basedOn w:val="200"/>
    <w:link w:val="1ffe"/>
    <w:uiPriority w:val="1"/>
    <w:rsid w:val="000D4183"/>
    <w:rPr>
      <w:rFonts w:ascii="Arial" w:eastAsia="Times New Roman" w:hAnsi="Arial" w:cs="Arial"/>
      <w:b/>
      <w:bCs/>
      <w:caps/>
      <w:kern w:val="32"/>
      <w:sz w:val="28"/>
      <w:szCs w:val="32"/>
      <w:u w:val="single"/>
      <w:lang w:val="ru-RU" w:eastAsia="ru-RU" w:bidi="ar-SA"/>
    </w:rPr>
  </w:style>
  <w:style w:type="paragraph" w:customStyle="1" w:styleId="afffffffff5">
    <w:name w:val="Название_страницы"/>
    <w:basedOn w:val="a0"/>
    <w:link w:val="afffffffff6"/>
    <w:uiPriority w:val="1"/>
    <w:rsid w:val="001F6144"/>
    <w:pPr>
      <w:spacing w:before="240" w:after="120" w:line="360" w:lineRule="auto"/>
      <w:jc w:val="center"/>
    </w:pPr>
    <w:rPr>
      <w:rFonts w:ascii="Arial" w:eastAsia="Times New Roman" w:hAnsi="Arial" w:cs="Times New Roman"/>
      <w:b/>
      <w:caps/>
      <w:sz w:val="28"/>
      <w:szCs w:val="28"/>
      <w:lang w:eastAsia="ru-RU"/>
    </w:rPr>
  </w:style>
  <w:style w:type="character" w:customStyle="1" w:styleId="afffffffff6">
    <w:name w:val="Название_страницы Знак"/>
    <w:basedOn w:val="a1"/>
    <w:link w:val="afffffffff5"/>
    <w:uiPriority w:val="1"/>
    <w:rsid w:val="000D4183"/>
    <w:rPr>
      <w:rFonts w:ascii="Arial" w:eastAsia="Times New Roman" w:hAnsi="Arial" w:cs="Times New Roman"/>
      <w:b/>
      <w:caps/>
      <w:sz w:val="28"/>
      <w:szCs w:val="28"/>
      <w:lang w:eastAsia="ru-RU"/>
    </w:rPr>
  </w:style>
  <w:style w:type="paragraph" w:customStyle="1" w:styleId="afffffffff7">
    <w:name w:val="НазваниеПриложения"/>
    <w:basedOn w:val="1ffe"/>
    <w:next w:val="af6"/>
    <w:link w:val="afffffffff8"/>
    <w:uiPriority w:val="1"/>
    <w:rsid w:val="001F6144"/>
    <w:pPr>
      <w:pageBreakBefore w:val="0"/>
    </w:pPr>
  </w:style>
  <w:style w:type="character" w:customStyle="1" w:styleId="afffffffff8">
    <w:name w:val="НазваниеПриложения Знак"/>
    <w:basedOn w:val="afffffffff4"/>
    <w:link w:val="afffffffff7"/>
    <w:uiPriority w:val="1"/>
    <w:rsid w:val="000D4183"/>
    <w:rPr>
      <w:rFonts w:ascii="Arial" w:eastAsia="Times New Roman" w:hAnsi="Arial" w:cs="Arial"/>
      <w:b/>
      <w:bCs/>
      <w:caps/>
      <w:kern w:val="32"/>
      <w:sz w:val="28"/>
      <w:szCs w:val="32"/>
      <w:u w:val="single"/>
      <w:lang w:val="ru-RU" w:eastAsia="ru-RU" w:bidi="ar-SA"/>
    </w:rPr>
  </w:style>
  <w:style w:type="paragraph" w:customStyle="1" w:styleId="afffffffff9">
    <w:name w:val="ТипПриложения"/>
    <w:basedOn w:val="a0"/>
    <w:next w:val="afffffffff7"/>
    <w:link w:val="afffffffffa"/>
    <w:uiPriority w:val="1"/>
    <w:rsid w:val="001F6144"/>
    <w:pPr>
      <w:spacing w:before="240" w:after="240" w:line="360" w:lineRule="auto"/>
      <w:jc w:val="center"/>
    </w:pPr>
    <w:rPr>
      <w:rFonts w:ascii="Arial" w:eastAsia="Times New Roman" w:hAnsi="Arial" w:cs="Times New Roman"/>
      <w:i/>
      <w:sz w:val="24"/>
      <w:szCs w:val="24"/>
      <w:lang w:eastAsia="ru-RU"/>
    </w:rPr>
  </w:style>
  <w:style w:type="character" w:customStyle="1" w:styleId="afffffffffa">
    <w:name w:val="ТипПриложения Знак"/>
    <w:basedOn w:val="a1"/>
    <w:link w:val="afffffffff9"/>
    <w:uiPriority w:val="1"/>
    <w:rsid w:val="000D4183"/>
    <w:rPr>
      <w:rFonts w:ascii="Arial" w:eastAsia="Times New Roman" w:hAnsi="Arial" w:cs="Times New Roman"/>
      <w:i/>
      <w:sz w:val="24"/>
      <w:szCs w:val="24"/>
      <w:lang w:eastAsia="ru-RU"/>
    </w:rPr>
  </w:style>
  <w:style w:type="paragraph" w:customStyle="1" w:styleId="afffffffffb">
    <w:name w:val="ШтампПР"/>
    <w:basedOn w:val="a0"/>
    <w:next w:val="af6"/>
    <w:link w:val="1fff"/>
    <w:uiPriority w:val="1"/>
    <w:rsid w:val="001F6144"/>
    <w:pPr>
      <w:spacing w:after="0" w:line="240" w:lineRule="auto"/>
      <w:jc w:val="center"/>
    </w:pPr>
    <w:rPr>
      <w:rFonts w:ascii="Arial" w:eastAsia="Times New Roman" w:hAnsi="Arial" w:cs="Times New Roman"/>
      <w:b/>
      <w:caps/>
      <w:sz w:val="20"/>
      <w:szCs w:val="24"/>
      <w:lang w:eastAsia="ru-RU"/>
    </w:rPr>
  </w:style>
  <w:style w:type="character" w:customStyle="1" w:styleId="1fff">
    <w:name w:val="ШтампПР Знак1"/>
    <w:basedOn w:val="a1"/>
    <w:link w:val="afffffffffb"/>
    <w:uiPriority w:val="1"/>
    <w:rsid w:val="000D4183"/>
    <w:rPr>
      <w:rFonts w:ascii="Arial" w:eastAsia="Times New Roman" w:hAnsi="Arial" w:cs="Times New Roman"/>
      <w:b/>
      <w:caps/>
      <w:sz w:val="20"/>
      <w:szCs w:val="24"/>
      <w:lang w:eastAsia="ru-RU"/>
    </w:rPr>
  </w:style>
  <w:style w:type="paragraph" w:customStyle="1" w:styleId="afffffffffc">
    <w:name w:val="Штамп"/>
    <w:basedOn w:val="afffffffffb"/>
    <w:next w:val="afffffffffb"/>
    <w:link w:val="afffffffffd"/>
    <w:uiPriority w:val="1"/>
    <w:rsid w:val="001F6144"/>
    <w:rPr>
      <w:caps w:val="0"/>
      <w:noProof/>
      <w:szCs w:val="20"/>
    </w:rPr>
  </w:style>
  <w:style w:type="character" w:customStyle="1" w:styleId="afffffffffd">
    <w:name w:val="Штамп Знак"/>
    <w:basedOn w:val="1fff"/>
    <w:link w:val="afffffffffc"/>
    <w:uiPriority w:val="1"/>
    <w:rsid w:val="000D4183"/>
    <w:rPr>
      <w:rFonts w:ascii="Arial" w:eastAsia="Times New Roman" w:hAnsi="Arial" w:cs="Times New Roman"/>
      <w:b/>
      <w:caps w:val="0"/>
      <w:noProof/>
      <w:sz w:val="20"/>
      <w:szCs w:val="20"/>
      <w:lang w:eastAsia="ru-RU"/>
    </w:rPr>
  </w:style>
  <w:style w:type="paragraph" w:customStyle="1" w:styleId="afffffffffe">
    <w:name w:val="ШтампПР Знак"/>
    <w:basedOn w:val="af6"/>
    <w:next w:val="af6"/>
    <w:link w:val="1fff0"/>
    <w:uiPriority w:val="1"/>
    <w:rsid w:val="001F6144"/>
    <w:pPr>
      <w:tabs>
        <w:tab w:val="center" w:pos="4677"/>
        <w:tab w:val="right" w:pos="9355"/>
      </w:tabs>
      <w:spacing w:after="0" w:line="360" w:lineRule="auto"/>
      <w:jc w:val="center"/>
    </w:pPr>
    <w:rPr>
      <w:rFonts w:ascii="Arial" w:eastAsia="Times New Roman" w:hAnsi="Arial" w:cs="Times New Roman"/>
      <w:b/>
      <w:caps/>
      <w:sz w:val="24"/>
      <w:szCs w:val="24"/>
      <w:lang w:eastAsia="ru-RU"/>
    </w:rPr>
  </w:style>
  <w:style w:type="character" w:customStyle="1" w:styleId="1fff0">
    <w:name w:val="ШтампПР Знак Знак1"/>
    <w:basedOn w:val="a1"/>
    <w:link w:val="afffffffffe"/>
    <w:uiPriority w:val="1"/>
    <w:rsid w:val="000D4183"/>
    <w:rPr>
      <w:rFonts w:ascii="Arial" w:eastAsia="Times New Roman" w:hAnsi="Arial" w:cs="Times New Roman"/>
      <w:b/>
      <w:caps/>
      <w:sz w:val="24"/>
      <w:szCs w:val="24"/>
      <w:lang w:eastAsia="ru-RU"/>
    </w:rPr>
  </w:style>
  <w:style w:type="character" w:customStyle="1" w:styleId="2fd">
    <w:name w:val="Знак Знак2"/>
    <w:basedOn w:val="a1"/>
    <w:uiPriority w:val="1"/>
    <w:locked/>
    <w:rsid w:val="001F6144"/>
    <w:rPr>
      <w:kern w:val="2"/>
      <w:sz w:val="24"/>
      <w:lang w:val="ru-RU" w:eastAsia="ru-RU" w:bidi="ar-SA"/>
    </w:rPr>
  </w:style>
  <w:style w:type="character" w:customStyle="1" w:styleId="240">
    <w:name w:val="Знак Знак24"/>
    <w:basedOn w:val="a1"/>
    <w:uiPriority w:val="1"/>
    <w:rsid w:val="001F6144"/>
    <w:rPr>
      <w:rFonts w:ascii="Cambria" w:eastAsia="Times New Roman" w:hAnsi="Cambria" w:cs="Times New Roman"/>
      <w:b/>
      <w:bCs/>
      <w:kern w:val="32"/>
      <w:sz w:val="32"/>
      <w:szCs w:val="32"/>
    </w:rPr>
  </w:style>
  <w:style w:type="character" w:customStyle="1" w:styleId="231">
    <w:name w:val="Знак Знак23"/>
    <w:basedOn w:val="a1"/>
    <w:uiPriority w:val="1"/>
    <w:rsid w:val="001F6144"/>
    <w:rPr>
      <w:rFonts w:ascii="Arial" w:hAnsi="Arial" w:cs="Arial"/>
      <w:b/>
      <w:bCs/>
      <w:i/>
      <w:iCs/>
      <w:sz w:val="28"/>
      <w:szCs w:val="28"/>
    </w:rPr>
  </w:style>
  <w:style w:type="character" w:customStyle="1" w:styleId="221">
    <w:name w:val="Знак Знак22"/>
    <w:basedOn w:val="a1"/>
    <w:uiPriority w:val="1"/>
    <w:rsid w:val="001F6144"/>
    <w:rPr>
      <w:rFonts w:ascii="Arial" w:hAnsi="Arial" w:cs="Arial"/>
      <w:b/>
      <w:bCs/>
      <w:sz w:val="26"/>
      <w:szCs w:val="26"/>
    </w:rPr>
  </w:style>
  <w:style w:type="character" w:customStyle="1" w:styleId="213">
    <w:name w:val="Знак Знак21"/>
    <w:basedOn w:val="a1"/>
    <w:uiPriority w:val="1"/>
    <w:rsid w:val="001F6144"/>
    <w:rPr>
      <w:sz w:val="24"/>
    </w:rPr>
  </w:style>
  <w:style w:type="paragraph" w:customStyle="1" w:styleId="S">
    <w:name w:val="S_Обычный в таблице"/>
    <w:basedOn w:val="a0"/>
    <w:uiPriority w:val="1"/>
    <w:rsid w:val="001F6144"/>
    <w:pPr>
      <w:spacing w:after="0" w:line="360" w:lineRule="auto"/>
      <w:jc w:val="center"/>
    </w:pPr>
    <w:rPr>
      <w:rFonts w:ascii="Times New Roman" w:eastAsia="Times New Roman" w:hAnsi="Times New Roman" w:cs="Times New Roman"/>
      <w:sz w:val="24"/>
      <w:szCs w:val="24"/>
      <w:lang w:eastAsia="ru-RU"/>
    </w:rPr>
  </w:style>
  <w:style w:type="paragraph" w:customStyle="1" w:styleId="xl26">
    <w:name w:val="xl26"/>
    <w:basedOn w:val="a0"/>
    <w:uiPriority w:val="1"/>
    <w:rsid w:val="001F6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311">
    <w:name w:val="Основной текст 31"/>
    <w:basedOn w:val="a0"/>
    <w:uiPriority w:val="1"/>
    <w:rsid w:val="001F6144"/>
    <w:pPr>
      <w:suppressAutoHyphens/>
      <w:spacing w:after="0" w:line="240" w:lineRule="auto"/>
    </w:pPr>
    <w:rPr>
      <w:rFonts w:ascii="Courier New" w:eastAsia="Times New Roman" w:hAnsi="Courier New" w:cs="Times New Roman"/>
      <w:sz w:val="24"/>
      <w:szCs w:val="20"/>
      <w:lang w:eastAsia="ar-SA"/>
    </w:rPr>
  </w:style>
  <w:style w:type="paragraph" w:customStyle="1" w:styleId="232">
    <w:name w:val="Основной текст с отступом 23"/>
    <w:basedOn w:val="a0"/>
    <w:uiPriority w:val="1"/>
    <w:rsid w:val="001F6144"/>
    <w:pPr>
      <w:suppressAutoHyphens/>
      <w:spacing w:after="0" w:line="240" w:lineRule="auto"/>
      <w:ind w:left="1095"/>
      <w:jc w:val="both"/>
    </w:pPr>
    <w:rPr>
      <w:rFonts w:ascii="Wingdings" w:eastAsia="Times New Roman" w:hAnsi="Wingdings" w:cs="Times New Roman"/>
      <w:sz w:val="40"/>
      <w:szCs w:val="20"/>
      <w:lang w:eastAsia="ar-SA"/>
    </w:rPr>
  </w:style>
  <w:style w:type="paragraph" w:customStyle="1" w:styleId="default0">
    <w:name w:val="default"/>
    <w:basedOn w:val="a0"/>
    <w:uiPriority w:val="1"/>
    <w:rsid w:val="001F6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fff">
    <w:name w:val="Абзац Знак Знак"/>
    <w:uiPriority w:val="1"/>
    <w:locked/>
    <w:rsid w:val="00F47792"/>
    <w:rPr>
      <w:sz w:val="24"/>
      <w:szCs w:val="24"/>
      <w:lang w:val="ru-RU" w:eastAsia="ru-RU" w:bidi="ar-SA"/>
    </w:rPr>
  </w:style>
  <w:style w:type="paragraph" w:customStyle="1" w:styleId="western">
    <w:name w:val="western"/>
    <w:basedOn w:val="a0"/>
    <w:uiPriority w:val="1"/>
    <w:rsid w:val="00101E00"/>
    <w:pPr>
      <w:suppressAutoHyphens/>
      <w:spacing w:before="280" w:after="0" w:line="240" w:lineRule="auto"/>
    </w:pPr>
    <w:rPr>
      <w:rFonts w:ascii="Arial" w:eastAsia="Times New Roman" w:hAnsi="Arial" w:cs="Arial"/>
      <w:b/>
      <w:bCs/>
      <w:color w:val="000000"/>
      <w:lang w:eastAsia="ar-SA"/>
    </w:rPr>
  </w:style>
  <w:style w:type="table" w:customStyle="1" w:styleId="OTR1">
    <w:name w:val="OTR1"/>
    <w:basedOn w:val="a2"/>
    <w:next w:val="a6"/>
    <w:rsid w:val="00062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6">
    <w:name w:val="Обычный9"/>
    <w:link w:val="Normal12"/>
    <w:uiPriority w:val="1"/>
    <w:rsid w:val="00F676AF"/>
    <w:pPr>
      <w:snapToGrid w:val="0"/>
      <w:spacing w:after="0" w:line="240" w:lineRule="auto"/>
    </w:pPr>
    <w:rPr>
      <w:rFonts w:ascii="Times New Roman" w:eastAsia="Times New Roman" w:hAnsi="Times New Roman" w:cs="Times New Roman"/>
      <w:szCs w:val="20"/>
      <w:lang w:eastAsia="ru-RU"/>
    </w:rPr>
  </w:style>
  <w:style w:type="character" w:customStyle="1" w:styleId="Normal12">
    <w:name w:val="Normal Знак1"/>
    <w:basedOn w:val="a1"/>
    <w:link w:val="96"/>
    <w:uiPriority w:val="1"/>
    <w:rsid w:val="000D4183"/>
    <w:rPr>
      <w:rFonts w:ascii="Times New Roman" w:eastAsia="Times New Roman" w:hAnsi="Times New Roman" w:cs="Times New Roman"/>
      <w:szCs w:val="20"/>
      <w:lang w:eastAsia="ru-RU"/>
    </w:rPr>
  </w:style>
  <w:style w:type="paragraph" w:customStyle="1" w:styleId="DefaultParagraphFontParaCharCharCharCharCharCharCharChar1">
    <w:name w:val="Default Paragraph Font Para Char Char Char Знак Знак Char Char Char Char Char1"/>
    <w:basedOn w:val="a0"/>
    <w:rsid w:val="00406487"/>
    <w:pPr>
      <w:spacing w:after="160" w:line="240" w:lineRule="exact"/>
    </w:pPr>
    <w:rPr>
      <w:rFonts w:ascii="Verdana" w:eastAsia="Times New Roman" w:hAnsi="Verdana" w:cs="Verdana"/>
      <w:sz w:val="20"/>
      <w:szCs w:val="20"/>
      <w:lang w:val="en-US"/>
    </w:rPr>
  </w:style>
  <w:style w:type="paragraph" w:customStyle="1" w:styleId="101">
    <w:name w:val="Обычный10"/>
    <w:rsid w:val="00751460"/>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2fe">
    <w:name w:val="Абзац списка2"/>
    <w:basedOn w:val="a0"/>
    <w:rsid w:val="005C57C2"/>
    <w:pPr>
      <w:spacing w:after="0" w:line="240" w:lineRule="auto"/>
      <w:ind w:left="720"/>
    </w:pPr>
    <w:rPr>
      <w:rFonts w:ascii="Times New Roman" w:eastAsia="MS Mincho" w:hAnsi="Times New Roman" w:cs="Times New Roman"/>
      <w:sz w:val="24"/>
      <w:szCs w:val="24"/>
      <w:lang w:eastAsia="ru-RU"/>
    </w:rPr>
  </w:style>
  <w:style w:type="paragraph" w:customStyle="1" w:styleId="2ff">
    <w:name w:val="2"/>
    <w:basedOn w:val="a0"/>
    <w:rsid w:val="00772228"/>
    <w:pPr>
      <w:spacing w:after="160" w:line="240" w:lineRule="exact"/>
    </w:pPr>
    <w:rPr>
      <w:rFonts w:ascii="Verdana" w:eastAsia="Times New Roman" w:hAnsi="Verdana" w:cs="Times New Roman"/>
      <w:sz w:val="20"/>
      <w:szCs w:val="20"/>
      <w:lang w:val="en-US"/>
    </w:rPr>
  </w:style>
  <w:style w:type="paragraph" w:customStyle="1" w:styleId="affffffffff0">
    <w:name w:val="Содержимое таблицы"/>
    <w:basedOn w:val="a0"/>
    <w:rsid w:val="00772228"/>
    <w:pPr>
      <w:suppressLineNumbers/>
      <w:suppressAutoHyphens/>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1"/>
    <w:lsdException w:name="toc 5" w:uiPriority="1"/>
    <w:lsdException w:name="toc 6" w:uiPriority="1"/>
    <w:lsdException w:name="toc 7" w:uiPriority="1"/>
    <w:lsdException w:name="toc 8" w:uiPriority="1"/>
    <w:lsdException w:name="toc 9" w:uiPriority="1"/>
    <w:lsdException w:name="Normal Indent" w:uiPriority="1"/>
    <w:lsdException w:name="footnote text" w:uiPriority="0"/>
    <w:lsdException w:name="annotation text" w:uiPriority="1"/>
    <w:lsdException w:name="header" w:uiPriority="1"/>
    <w:lsdException w:name="caption" w:uiPriority="1" w:qFormat="1"/>
    <w:lsdException w:name="footnote reference" w:uiPriority="0"/>
    <w:lsdException w:name="annotation reference" w:uiPriority="1"/>
    <w:lsdException w:name="page number" w:uiPriority="1"/>
    <w:lsdException w:name="endnote reference" w:uiPriority="1"/>
    <w:lsdException w:name="endnote text" w:uiPriority="1"/>
    <w:lsdException w:name="List Bullet" w:uiPriority="1"/>
    <w:lsdException w:name="List Number" w:uiPriority="1"/>
    <w:lsdException w:name="List 2" w:uiPriority="1"/>
    <w:lsdException w:name="List Bullet 2" w:uiPriority="1"/>
    <w:lsdException w:name="List Bullet 3" w:uiPriority="1"/>
    <w:lsdException w:name="List Bullet 4" w:uiPriority="1"/>
    <w:lsdException w:name="List Bullet 5" w:uiPriority="1"/>
    <w:lsdException w:name="List Number 2" w:uiPriority="1"/>
    <w:lsdException w:name="Title" w:semiHidden="0" w:uiPriority="0" w:unhideWhenUsed="0" w:qFormat="1"/>
    <w:lsdException w:name="Default Paragraph Font" w:uiPriority="1"/>
    <w:lsdException w:name="Body Text" w:uiPriority="1"/>
    <w:lsdException w:name="Body Text Indent" w:uiPriority="1"/>
    <w:lsdException w:name="Subtitle" w:semiHidden="0" w:uiPriority="1" w:unhideWhenUsed="0" w:qFormat="1"/>
    <w:lsdException w:name="Note Heading" w:uiPriority="1"/>
    <w:lsdException w:name="Body Text 2" w:uiPriority="1"/>
    <w:lsdException w:name="Body Text 3" w:uiPriority="1"/>
    <w:lsdException w:name="Body Text Indent 2" w:uiPriority="1"/>
    <w:lsdException w:name="Body Text Indent 3" w:uiPriority="1"/>
    <w:lsdException w:name="Block Text" w:uiPriority="1"/>
    <w:lsdException w:name="Strong" w:semiHidden="0" w:uiPriority="22" w:unhideWhenUsed="0" w:qFormat="1"/>
    <w:lsdException w:name="Emphasis" w:semiHidden="0" w:uiPriority="20" w:unhideWhenUsed="0" w:qFormat="1"/>
    <w:lsdException w:name="Document Map" w:uiPriority="1"/>
    <w:lsdException w:name="Plain Text" w:uiPriority="1"/>
    <w:lsdException w:name="Normal (Web)" w:uiPriority="1"/>
    <w:lsdException w:name="HTML Code" w:uiPriority="1"/>
    <w:lsdException w:name="HTML Definition" w:uiPriority="1"/>
    <w:lsdException w:name="HTML Keyboard" w:uiPriority="1"/>
    <w:lsdException w:name="HTML Preformatted" w:uiPriority="1"/>
    <w:lsdException w:name="Table Simple 1" w:uiPriority="0"/>
    <w:lsdException w:name="Table Grid 1" w:uiPriority="0"/>
    <w:lsdException w:name="Table Professional" w:uiPriority="0"/>
    <w:lsdException w:name="Balloon Text" w:uiPriority="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1" w:unhideWhenUsed="0" w:qFormat="1"/>
    <w:lsdException w:name="Bibliography" w:uiPriority="37"/>
    <w:lsdException w:name="TOC Heading" w:uiPriority="1" w:qFormat="1"/>
  </w:latentStyles>
  <w:style w:type="paragraph" w:default="1" w:styleId="a0">
    <w:name w:val="Normal"/>
    <w:uiPriority w:val="1"/>
    <w:qFormat/>
    <w:rsid w:val="00D607E8"/>
  </w:style>
  <w:style w:type="paragraph" w:styleId="10">
    <w:name w:val="heading 1"/>
    <w:aliases w:val="Caaieiaie aei?ac,çàãîëîâîê 1,caaieiaie 1"/>
    <w:basedOn w:val="a0"/>
    <w:next w:val="a0"/>
    <w:link w:val="12"/>
    <w:uiPriority w:val="1"/>
    <w:qFormat/>
    <w:rsid w:val="009F69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 Знак Знак Знак,Заголовок 2 Знак Знак Знак Знак Знак Знак Знак Знак Знак Знак"/>
    <w:basedOn w:val="a0"/>
    <w:next w:val="a0"/>
    <w:link w:val="20"/>
    <w:uiPriority w:val="1"/>
    <w:unhideWhenUsed/>
    <w:qFormat/>
    <w:rsid w:val="00A06E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ПодЗаголовок Знак,ПодЗаголовок"/>
    <w:basedOn w:val="a0"/>
    <w:next w:val="a0"/>
    <w:link w:val="30"/>
    <w:uiPriority w:val="1"/>
    <w:unhideWhenUsed/>
    <w:qFormat/>
    <w:rsid w:val="00D71140"/>
    <w:pPr>
      <w:keepNext/>
      <w:keepLines/>
      <w:spacing w:before="200" w:after="0"/>
      <w:jc w:val="both"/>
      <w:outlineLvl w:val="2"/>
    </w:pPr>
    <w:rPr>
      <w:rFonts w:ascii="Times New Roman" w:eastAsia="Times New Roman" w:hAnsi="Times New Roman" w:cs="Times New Roman"/>
      <w:b/>
      <w:bCs/>
      <w:sz w:val="24"/>
      <w:lang w:val="x-none"/>
    </w:rPr>
  </w:style>
  <w:style w:type="paragraph" w:styleId="4">
    <w:name w:val="heading 4"/>
    <w:basedOn w:val="a0"/>
    <w:next w:val="a0"/>
    <w:link w:val="40"/>
    <w:uiPriority w:val="1"/>
    <w:unhideWhenUsed/>
    <w:qFormat/>
    <w:rsid w:val="00D71140"/>
    <w:pPr>
      <w:keepNext/>
      <w:keepLines/>
      <w:spacing w:before="200" w:after="0"/>
      <w:jc w:val="both"/>
      <w:outlineLvl w:val="3"/>
    </w:pPr>
    <w:rPr>
      <w:rFonts w:ascii="Times New Roman" w:eastAsia="Times New Roman" w:hAnsi="Times New Roman" w:cs="Times New Roman"/>
      <w:b/>
      <w:bCs/>
      <w:i/>
      <w:iCs/>
      <w:sz w:val="24"/>
      <w:lang w:val="x-none"/>
    </w:rPr>
  </w:style>
  <w:style w:type="paragraph" w:styleId="5">
    <w:name w:val="heading 5"/>
    <w:basedOn w:val="a0"/>
    <w:next w:val="a0"/>
    <w:link w:val="50"/>
    <w:uiPriority w:val="1"/>
    <w:unhideWhenUsed/>
    <w:qFormat/>
    <w:rsid w:val="00D71140"/>
    <w:pPr>
      <w:keepNext/>
      <w:keepLines/>
      <w:spacing w:before="200" w:after="0"/>
      <w:ind w:firstLine="709"/>
      <w:jc w:val="both"/>
      <w:outlineLvl w:val="4"/>
    </w:pPr>
    <w:rPr>
      <w:rFonts w:ascii="Times New Roman" w:eastAsia="Times New Roman" w:hAnsi="Times New Roman" w:cs="Times New Roman"/>
      <w:color w:val="550000"/>
      <w:sz w:val="20"/>
      <w:szCs w:val="20"/>
      <w:lang w:val="x-none" w:eastAsia="x-none"/>
    </w:rPr>
  </w:style>
  <w:style w:type="paragraph" w:styleId="6">
    <w:name w:val="heading 6"/>
    <w:basedOn w:val="a0"/>
    <w:next w:val="a0"/>
    <w:link w:val="60"/>
    <w:uiPriority w:val="1"/>
    <w:unhideWhenUsed/>
    <w:qFormat/>
    <w:rsid w:val="00D71140"/>
    <w:pPr>
      <w:keepNext/>
      <w:keepLines/>
      <w:spacing w:before="200" w:after="0"/>
      <w:ind w:firstLine="709"/>
      <w:jc w:val="both"/>
      <w:outlineLvl w:val="5"/>
    </w:pPr>
    <w:rPr>
      <w:rFonts w:ascii="Times New Roman" w:eastAsia="Times New Roman" w:hAnsi="Times New Roman" w:cs="Times New Roman"/>
      <w:i/>
      <w:iCs/>
      <w:color w:val="550000"/>
      <w:sz w:val="20"/>
      <w:szCs w:val="20"/>
      <w:lang w:val="x-none" w:eastAsia="x-none"/>
    </w:rPr>
  </w:style>
  <w:style w:type="paragraph" w:styleId="7">
    <w:name w:val="heading 7"/>
    <w:basedOn w:val="a0"/>
    <w:next w:val="a0"/>
    <w:link w:val="70"/>
    <w:uiPriority w:val="1"/>
    <w:unhideWhenUsed/>
    <w:qFormat/>
    <w:rsid w:val="00D71140"/>
    <w:pPr>
      <w:keepNext/>
      <w:keepLines/>
      <w:spacing w:before="200" w:after="0"/>
      <w:ind w:firstLine="709"/>
      <w:jc w:val="both"/>
      <w:outlineLvl w:val="6"/>
    </w:pPr>
    <w:rPr>
      <w:rFonts w:ascii="Times New Roman" w:eastAsia="Times New Roman" w:hAnsi="Times New Roman" w:cs="Times New Roman"/>
      <w:i/>
      <w:iCs/>
      <w:color w:val="404040"/>
      <w:sz w:val="20"/>
      <w:szCs w:val="20"/>
      <w:lang w:val="x-none" w:eastAsia="x-none"/>
    </w:rPr>
  </w:style>
  <w:style w:type="paragraph" w:styleId="8">
    <w:name w:val="heading 8"/>
    <w:basedOn w:val="a0"/>
    <w:next w:val="a0"/>
    <w:link w:val="80"/>
    <w:uiPriority w:val="1"/>
    <w:unhideWhenUsed/>
    <w:qFormat/>
    <w:rsid w:val="00D71140"/>
    <w:pPr>
      <w:keepNext/>
      <w:keepLines/>
      <w:spacing w:before="200" w:after="0"/>
      <w:ind w:firstLine="709"/>
      <w:jc w:val="both"/>
      <w:outlineLvl w:val="7"/>
    </w:pPr>
    <w:rPr>
      <w:rFonts w:ascii="Times New Roman" w:eastAsia="Times New Roman" w:hAnsi="Times New Roman" w:cs="Times New Roman"/>
      <w:color w:val="AD0101"/>
      <w:sz w:val="20"/>
      <w:szCs w:val="20"/>
      <w:lang w:val="x-none" w:eastAsia="x-none"/>
    </w:rPr>
  </w:style>
  <w:style w:type="paragraph" w:styleId="9">
    <w:name w:val="heading 9"/>
    <w:basedOn w:val="a0"/>
    <w:next w:val="a0"/>
    <w:link w:val="90"/>
    <w:uiPriority w:val="1"/>
    <w:unhideWhenUsed/>
    <w:qFormat/>
    <w:rsid w:val="00D71140"/>
    <w:pPr>
      <w:keepNext/>
      <w:keepLines/>
      <w:spacing w:before="200" w:after="0"/>
      <w:ind w:firstLine="709"/>
      <w:jc w:val="both"/>
      <w:outlineLvl w:val="8"/>
    </w:pPr>
    <w:rPr>
      <w:rFonts w:ascii="Times New Roman" w:eastAsia="Times New Roman" w:hAnsi="Times New Roman"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06487"/>
    <w:pPr>
      <w:spacing w:after="0" w:line="240" w:lineRule="auto"/>
      <w:jc w:val="both"/>
    </w:pPr>
    <w:rPr>
      <w:rFonts w:ascii="Times New Roman" w:hAnsi="Times New Roman"/>
      <w:sz w:val="24"/>
    </w:rPr>
  </w:style>
  <w:style w:type="table" w:styleId="a6">
    <w:name w:val="Table Grid"/>
    <w:aliases w:val="OTR"/>
    <w:basedOn w:val="a2"/>
    <w:uiPriority w:val="59"/>
    <w:rsid w:val="003E5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1"/>
    <w:rsid w:val="00D0094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12">
    <w:name w:val="Заголовок 1 Знак"/>
    <w:aliases w:val="Caaieiaie aei?ac Знак,çàãîëîâîê 1 Знак,caaieiaie 1 Знак"/>
    <w:basedOn w:val="a1"/>
    <w:link w:val="10"/>
    <w:uiPriority w:val="1"/>
    <w:rsid w:val="000D4183"/>
    <w:rPr>
      <w:rFonts w:asciiTheme="majorHAnsi" w:eastAsiaTheme="majorEastAsia" w:hAnsiTheme="majorHAnsi" w:cstheme="majorBidi"/>
      <w:b/>
      <w:bCs/>
      <w:color w:val="365F91" w:themeColor="accent1" w:themeShade="BF"/>
      <w:sz w:val="28"/>
      <w:szCs w:val="28"/>
    </w:rPr>
  </w:style>
  <w:style w:type="paragraph" w:styleId="a7">
    <w:name w:val="TOC Heading"/>
    <w:basedOn w:val="10"/>
    <w:next w:val="a0"/>
    <w:uiPriority w:val="1"/>
    <w:unhideWhenUsed/>
    <w:qFormat/>
    <w:rsid w:val="009F6929"/>
    <w:pPr>
      <w:outlineLvl w:val="9"/>
    </w:pPr>
    <w:rPr>
      <w:lang w:eastAsia="ru-RU"/>
    </w:rPr>
  </w:style>
  <w:style w:type="paragraph" w:styleId="a8">
    <w:name w:val="Balloon Text"/>
    <w:aliases w:val=" Знак2"/>
    <w:basedOn w:val="a0"/>
    <w:link w:val="a9"/>
    <w:uiPriority w:val="1"/>
    <w:unhideWhenUsed/>
    <w:rsid w:val="009F6929"/>
    <w:pPr>
      <w:spacing w:after="0" w:line="240" w:lineRule="auto"/>
    </w:pPr>
    <w:rPr>
      <w:rFonts w:ascii="Tahoma" w:hAnsi="Tahoma" w:cs="Tahoma"/>
      <w:sz w:val="16"/>
      <w:szCs w:val="16"/>
    </w:rPr>
  </w:style>
  <w:style w:type="character" w:customStyle="1" w:styleId="a9">
    <w:name w:val="Текст выноски Знак"/>
    <w:aliases w:val=" Знак2 Знак"/>
    <w:basedOn w:val="a1"/>
    <w:link w:val="a8"/>
    <w:uiPriority w:val="1"/>
    <w:rsid w:val="000D4183"/>
    <w:rPr>
      <w:rFonts w:ascii="Tahoma" w:hAnsi="Tahoma" w:cs="Tahoma"/>
      <w:sz w:val="16"/>
      <w:szCs w:val="16"/>
    </w:rPr>
  </w:style>
  <w:style w:type="paragraph" w:styleId="aa">
    <w:name w:val="header"/>
    <w:aliases w:val="Верхний колонтитул1 Знак Знак,Верхний колонтитул1 Знак, Знак7"/>
    <w:basedOn w:val="a0"/>
    <w:link w:val="ab"/>
    <w:uiPriority w:val="1"/>
    <w:unhideWhenUsed/>
    <w:rsid w:val="001925EE"/>
    <w:pPr>
      <w:tabs>
        <w:tab w:val="center" w:pos="4677"/>
        <w:tab w:val="right" w:pos="9355"/>
      </w:tabs>
      <w:spacing w:after="0" w:line="240" w:lineRule="auto"/>
    </w:pPr>
  </w:style>
  <w:style w:type="character" w:customStyle="1" w:styleId="ab">
    <w:name w:val="Верхний колонтитул Знак"/>
    <w:aliases w:val="Верхний колонтитул1 Знак Знак Знак,Верхний колонтитул1 Знак Знак1, Знак7 Знак"/>
    <w:basedOn w:val="a1"/>
    <w:link w:val="aa"/>
    <w:uiPriority w:val="1"/>
    <w:rsid w:val="000D4183"/>
  </w:style>
  <w:style w:type="paragraph" w:styleId="ac">
    <w:name w:val="footer"/>
    <w:aliases w:val=" Знак Знак"/>
    <w:basedOn w:val="a0"/>
    <w:link w:val="ad"/>
    <w:uiPriority w:val="99"/>
    <w:unhideWhenUsed/>
    <w:rsid w:val="001925EE"/>
    <w:pPr>
      <w:tabs>
        <w:tab w:val="center" w:pos="4677"/>
        <w:tab w:val="right" w:pos="9355"/>
      </w:tabs>
      <w:spacing w:after="0" w:line="240" w:lineRule="auto"/>
    </w:pPr>
  </w:style>
  <w:style w:type="character" w:customStyle="1" w:styleId="ad">
    <w:name w:val="Нижний колонтитул Знак"/>
    <w:aliases w:val=" Знак Знак Знак"/>
    <w:basedOn w:val="a1"/>
    <w:link w:val="ac"/>
    <w:uiPriority w:val="99"/>
    <w:rsid w:val="001925EE"/>
  </w:style>
  <w:style w:type="paragraph" w:styleId="13">
    <w:name w:val="toc 1"/>
    <w:basedOn w:val="a0"/>
    <w:next w:val="a0"/>
    <w:autoRedefine/>
    <w:uiPriority w:val="39"/>
    <w:unhideWhenUsed/>
    <w:rsid w:val="009643A3"/>
    <w:pPr>
      <w:tabs>
        <w:tab w:val="left" w:pos="284"/>
        <w:tab w:val="right" w:leader="dot" w:pos="10196"/>
      </w:tabs>
      <w:spacing w:after="100"/>
    </w:pPr>
    <w:rPr>
      <w:rFonts w:ascii="Times New Roman" w:hAnsi="Times New Roman" w:cs="Times New Roman"/>
      <w:b/>
      <w:noProof/>
    </w:rPr>
  </w:style>
  <w:style w:type="character" w:styleId="ae">
    <w:name w:val="Hyperlink"/>
    <w:basedOn w:val="a1"/>
    <w:uiPriority w:val="99"/>
    <w:unhideWhenUsed/>
    <w:rsid w:val="00A06EC5"/>
    <w:rPr>
      <w:color w:val="0000FF" w:themeColor="hyperlink"/>
      <w:u w:val="single"/>
    </w:rPr>
  </w:style>
  <w:style w:type="paragraph" w:styleId="af">
    <w:name w:val="List Paragraph"/>
    <w:basedOn w:val="a0"/>
    <w:link w:val="af0"/>
    <w:uiPriority w:val="1"/>
    <w:qFormat/>
    <w:rsid w:val="00A06EC5"/>
    <w:pPr>
      <w:ind w:left="720"/>
      <w:contextualSpacing/>
    </w:p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 Знак,Заголовок 2 Знак Знак Знак Знак Знак Знак Знак Знак Знак Знак Знак1"/>
    <w:basedOn w:val="a1"/>
    <w:link w:val="2"/>
    <w:uiPriority w:val="1"/>
    <w:rsid w:val="000D4183"/>
    <w:rPr>
      <w:rFonts w:asciiTheme="majorHAnsi" w:eastAsiaTheme="majorEastAsia" w:hAnsiTheme="majorHAnsi" w:cstheme="majorBidi"/>
      <w:b/>
      <w:bCs/>
      <w:color w:val="4F81BD" w:themeColor="accent1"/>
      <w:sz w:val="26"/>
      <w:szCs w:val="26"/>
    </w:rPr>
  </w:style>
  <w:style w:type="paragraph" w:styleId="21">
    <w:name w:val="toc 2"/>
    <w:basedOn w:val="a0"/>
    <w:next w:val="a0"/>
    <w:autoRedefine/>
    <w:uiPriority w:val="39"/>
    <w:unhideWhenUsed/>
    <w:rsid w:val="002D6247"/>
    <w:pPr>
      <w:tabs>
        <w:tab w:val="left" w:pos="960"/>
        <w:tab w:val="right" w:leader="dot" w:pos="10195"/>
      </w:tabs>
      <w:spacing w:after="100"/>
      <w:ind w:left="220"/>
    </w:pPr>
    <w:rPr>
      <w:rFonts w:ascii="Times New Roman" w:hAnsi="Times New Roman" w:cs="Times New Roman"/>
      <w:noProof/>
    </w:rPr>
  </w:style>
  <w:style w:type="paragraph" w:customStyle="1" w:styleId="Default">
    <w:name w:val="Default"/>
    <w:uiPriority w:val="1"/>
    <w:rsid w:val="00F162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uiPriority w:val="99"/>
    <w:locked/>
    <w:rsid w:val="00406487"/>
    <w:rPr>
      <w:rFonts w:ascii="Times New Roman" w:hAnsi="Times New Roman"/>
      <w:sz w:val="24"/>
    </w:rPr>
  </w:style>
  <w:style w:type="character" w:styleId="af1">
    <w:name w:val="Placeholder Text"/>
    <w:basedOn w:val="a1"/>
    <w:uiPriority w:val="99"/>
    <w:semiHidden/>
    <w:rsid w:val="00A04F2F"/>
    <w:rPr>
      <w:color w:val="808080"/>
    </w:rPr>
  </w:style>
  <w:style w:type="paragraph" w:styleId="af2">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Знак"/>
    <w:basedOn w:val="a0"/>
    <w:link w:val="af3"/>
    <w:unhideWhenUsed/>
    <w:rsid w:val="00D12F4E"/>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
    <w:basedOn w:val="a1"/>
    <w:link w:val="af2"/>
    <w:rsid w:val="00D12F4E"/>
    <w:rPr>
      <w:rFonts w:ascii="Times New Roman" w:eastAsia="Times New Roman" w:hAnsi="Times New Roman" w:cs="Times New Roman"/>
      <w:sz w:val="20"/>
      <w:szCs w:val="20"/>
      <w:lang w:eastAsia="ru-RU"/>
    </w:rPr>
  </w:style>
  <w:style w:type="character" w:styleId="af4">
    <w:name w:val="footnote reference"/>
    <w:aliases w:val="Знак сноски 1,Знак сноски-FN,Ciae niinee-FN,Referencia nota al pie"/>
    <w:basedOn w:val="a1"/>
    <w:unhideWhenUsed/>
    <w:rsid w:val="00D12F4E"/>
    <w:rPr>
      <w:vertAlign w:val="superscript"/>
    </w:rPr>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3"/>
    <w:uiPriority w:val="1"/>
    <w:unhideWhenUsed/>
    <w:rsid w:val="00540800"/>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2,Знак Знак Знак Знак Знак1,Знак Знак Знак Знак Знак Знак Знак Знак1"/>
    <w:basedOn w:val="a1"/>
    <w:link w:val="22"/>
    <w:uiPriority w:val="1"/>
    <w:rsid w:val="000D4183"/>
    <w:rPr>
      <w:rFonts w:ascii="Times New Roman" w:eastAsia="Times New Roman" w:hAnsi="Times New Roman" w:cs="Times New Roman"/>
      <w:sz w:val="24"/>
      <w:szCs w:val="20"/>
      <w:lang w:eastAsia="ru-RU"/>
    </w:rPr>
  </w:style>
  <w:style w:type="character" w:customStyle="1" w:styleId="apple-converted-space">
    <w:name w:val="apple-converted-space"/>
    <w:basedOn w:val="a1"/>
    <w:rsid w:val="00CB7442"/>
  </w:style>
  <w:style w:type="character" w:customStyle="1" w:styleId="af0">
    <w:name w:val="Абзац списка Знак"/>
    <w:basedOn w:val="a1"/>
    <w:link w:val="af"/>
    <w:uiPriority w:val="34"/>
    <w:rsid w:val="002C44C9"/>
  </w:style>
  <w:style w:type="paragraph" w:styleId="af5">
    <w:name w:val="caption"/>
    <w:aliases w:val="Номер объекта,адрес"/>
    <w:basedOn w:val="a0"/>
    <w:next w:val="af6"/>
    <w:link w:val="af7"/>
    <w:uiPriority w:val="1"/>
    <w:qFormat/>
    <w:rsid w:val="00E3326C"/>
    <w:pPr>
      <w:spacing w:before="120" w:after="120" w:line="360" w:lineRule="auto"/>
      <w:ind w:firstLine="425"/>
    </w:pPr>
    <w:rPr>
      <w:rFonts w:ascii="Times New Roman" w:eastAsia="Times New Roman" w:hAnsi="Times New Roman" w:cs="Times New Roman"/>
      <w:b/>
      <w:bCs/>
      <w:sz w:val="24"/>
      <w:szCs w:val="24"/>
      <w:lang w:eastAsia="ru-RU"/>
    </w:rPr>
  </w:style>
  <w:style w:type="character" w:customStyle="1" w:styleId="af7">
    <w:name w:val="Название объекта Знак"/>
    <w:aliases w:val="Номер объекта Знак,адрес Знак"/>
    <w:link w:val="af5"/>
    <w:uiPriority w:val="1"/>
    <w:locked/>
    <w:rsid w:val="000D4183"/>
    <w:rPr>
      <w:rFonts w:ascii="Times New Roman" w:eastAsia="Times New Roman" w:hAnsi="Times New Roman" w:cs="Times New Roman"/>
      <w:b/>
      <w:bCs/>
      <w:sz w:val="24"/>
      <w:szCs w:val="24"/>
      <w:lang w:eastAsia="ru-RU"/>
    </w:rPr>
  </w:style>
  <w:style w:type="paragraph" w:customStyle="1" w:styleId="af8">
    <w:name w:val="для таблицы шапка"/>
    <w:basedOn w:val="a0"/>
    <w:uiPriority w:val="1"/>
    <w:qFormat/>
    <w:rsid w:val="00E3326C"/>
    <w:pPr>
      <w:spacing w:after="0" w:line="240" w:lineRule="auto"/>
      <w:jc w:val="center"/>
    </w:pPr>
    <w:rPr>
      <w:rFonts w:ascii="Times New Roman" w:eastAsia="Calibri" w:hAnsi="Times New Roman" w:cs="Times New Roman"/>
      <w:b/>
      <w:sz w:val="20"/>
      <w:lang w:eastAsia="ru-RU"/>
    </w:rPr>
  </w:style>
  <w:style w:type="paragraph" w:customStyle="1" w:styleId="af9">
    <w:name w:val="Для таблицы"/>
    <w:basedOn w:val="a0"/>
    <w:next w:val="a0"/>
    <w:uiPriority w:val="1"/>
    <w:qFormat/>
    <w:rsid w:val="00E3326C"/>
    <w:pPr>
      <w:spacing w:after="0" w:line="240" w:lineRule="auto"/>
      <w:jc w:val="center"/>
    </w:pPr>
    <w:rPr>
      <w:rFonts w:ascii="Times New Roman" w:eastAsia="Calibri" w:hAnsi="Times New Roman" w:cs="Times New Roman"/>
      <w:sz w:val="20"/>
    </w:rPr>
  </w:style>
  <w:style w:type="paragraph" w:styleId="af6">
    <w:name w:val="Body Text"/>
    <w:aliases w:val="Body single Знак Знак Знак Знак Знак,Body single Знак Знак Знак Знак,Body single Знак,Body single,bt,Основной текст Знак Знак,Основной текст Знак Знак Знак Знак Знак,Основной текст Знак Знак Знак Знак Знак Знак"/>
    <w:basedOn w:val="a0"/>
    <w:link w:val="afa"/>
    <w:uiPriority w:val="1"/>
    <w:unhideWhenUsed/>
    <w:rsid w:val="00E3326C"/>
    <w:pPr>
      <w:spacing w:after="120"/>
    </w:pPr>
  </w:style>
  <w:style w:type="character" w:customStyle="1" w:styleId="afa">
    <w:name w:val="Основной текст Знак"/>
    <w:aliases w:val="Body single Знак Знак Знак Знак Знак Знак,Body single Знак Знак Знак Знак Знак1,Body single Знак Знак,Body single Знак1,bt Знак1,Основной текст Знак Знак Знак,Основной текст Знак Знак Знак Знак Знак Знак2"/>
    <w:basedOn w:val="a1"/>
    <w:link w:val="af6"/>
    <w:uiPriority w:val="1"/>
    <w:rsid w:val="000D4183"/>
  </w:style>
  <w:style w:type="paragraph" w:styleId="31">
    <w:name w:val="Body Text 3"/>
    <w:basedOn w:val="a0"/>
    <w:link w:val="32"/>
    <w:uiPriority w:val="1"/>
    <w:rsid w:val="0075740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1"/>
    <w:rsid w:val="000D4183"/>
    <w:rPr>
      <w:rFonts w:ascii="Times New Roman" w:eastAsia="Times New Roman" w:hAnsi="Times New Roman" w:cs="Times New Roman"/>
      <w:sz w:val="16"/>
      <w:szCs w:val="16"/>
      <w:lang w:eastAsia="ru-RU"/>
    </w:rPr>
  </w:style>
  <w:style w:type="character" w:customStyle="1" w:styleId="afb">
    <w:name w:val="Обычный (веб) Знак"/>
    <w:link w:val="afc"/>
    <w:uiPriority w:val="1"/>
    <w:locked/>
    <w:rsid w:val="000D4183"/>
    <w:rPr>
      <w:sz w:val="24"/>
      <w:szCs w:val="24"/>
    </w:rPr>
  </w:style>
  <w:style w:type="paragraph" w:styleId="afc">
    <w:name w:val="Normal (Web)"/>
    <w:basedOn w:val="a0"/>
    <w:link w:val="afb"/>
    <w:uiPriority w:val="1"/>
    <w:unhideWhenUsed/>
    <w:rsid w:val="00397EED"/>
    <w:pPr>
      <w:spacing w:before="100" w:beforeAutospacing="1" w:after="100" w:afterAutospacing="1" w:line="240" w:lineRule="auto"/>
    </w:pPr>
    <w:rPr>
      <w:sz w:val="24"/>
      <w:szCs w:val="24"/>
    </w:rPr>
  </w:style>
  <w:style w:type="character" w:customStyle="1" w:styleId="Normal">
    <w:name w:val="Normal Знак Знак Знак"/>
    <w:link w:val="Normal0"/>
    <w:uiPriority w:val="1"/>
    <w:locked/>
    <w:rsid w:val="000D4183"/>
    <w:rPr>
      <w:sz w:val="24"/>
    </w:rPr>
  </w:style>
  <w:style w:type="paragraph" w:customStyle="1" w:styleId="Normal0">
    <w:name w:val="Normal Знак Знак"/>
    <w:link w:val="Normal"/>
    <w:uiPriority w:val="1"/>
    <w:rsid w:val="00397EED"/>
    <w:pPr>
      <w:snapToGrid w:val="0"/>
      <w:spacing w:before="100" w:after="100" w:line="240" w:lineRule="auto"/>
      <w:jc w:val="both"/>
    </w:pPr>
    <w:rPr>
      <w:sz w:val="24"/>
    </w:rPr>
  </w:style>
  <w:style w:type="paragraph" w:customStyle="1" w:styleId="afd">
    <w:name w:val="Название таблиц и рисунков"/>
    <w:basedOn w:val="a0"/>
    <w:next w:val="a0"/>
    <w:link w:val="afe"/>
    <w:uiPriority w:val="1"/>
    <w:qFormat/>
    <w:rsid w:val="00D905C0"/>
    <w:pPr>
      <w:spacing w:after="120" w:line="240" w:lineRule="auto"/>
      <w:ind w:firstLine="709"/>
      <w:jc w:val="both"/>
    </w:pPr>
    <w:rPr>
      <w:rFonts w:ascii="Times New Roman" w:eastAsia="Calibri" w:hAnsi="Times New Roman" w:cs="Times New Roman"/>
      <w:b/>
      <w:i/>
      <w:color w:val="1F497D" w:themeColor="text2"/>
      <w:sz w:val="20"/>
    </w:rPr>
  </w:style>
  <w:style w:type="character" w:customStyle="1" w:styleId="afe">
    <w:name w:val="Название таблиц и рисунков Знак"/>
    <w:link w:val="afd"/>
    <w:uiPriority w:val="1"/>
    <w:rsid w:val="000D4183"/>
    <w:rPr>
      <w:rFonts w:ascii="Times New Roman" w:eastAsia="Calibri" w:hAnsi="Times New Roman" w:cs="Times New Roman"/>
      <w:b/>
      <w:i/>
      <w:color w:val="1F497D" w:themeColor="text2"/>
      <w:sz w:val="20"/>
    </w:rPr>
  </w:style>
  <w:style w:type="paragraph" w:styleId="41">
    <w:name w:val="toc 4"/>
    <w:basedOn w:val="a0"/>
    <w:next w:val="a0"/>
    <w:autoRedefine/>
    <w:uiPriority w:val="1"/>
    <w:unhideWhenUsed/>
    <w:rsid w:val="003B43CB"/>
    <w:pPr>
      <w:spacing w:after="100"/>
      <w:ind w:left="660"/>
    </w:pPr>
  </w:style>
  <w:style w:type="paragraph" w:customStyle="1" w:styleId="14">
    <w:name w:val="Обычный1"/>
    <w:link w:val="Normal1"/>
    <w:uiPriority w:val="1"/>
    <w:rsid w:val="003B43CB"/>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character" w:customStyle="1" w:styleId="Normal1">
    <w:name w:val="Normal Знак"/>
    <w:basedOn w:val="a1"/>
    <w:link w:val="14"/>
    <w:rsid w:val="000D4183"/>
    <w:rPr>
      <w:rFonts w:ascii="Times New Roman" w:eastAsia="Times New Roman" w:hAnsi="Times New Roman" w:cs="Times New Roman"/>
      <w:sz w:val="24"/>
      <w:szCs w:val="20"/>
      <w:lang w:eastAsia="ru-RU"/>
    </w:rPr>
  </w:style>
  <w:style w:type="table" w:styleId="aff">
    <w:name w:val="Light Shading"/>
    <w:basedOn w:val="a2"/>
    <w:uiPriority w:val="60"/>
    <w:rsid w:val="00F070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30">
    <w:name w:val="Заголовок 3 Знак"/>
    <w:aliases w:val="ПодЗаголовок Знак Знак,ПодЗаголовок Знак1"/>
    <w:basedOn w:val="a1"/>
    <w:link w:val="3"/>
    <w:uiPriority w:val="1"/>
    <w:rsid w:val="000D4183"/>
    <w:rPr>
      <w:rFonts w:ascii="Times New Roman" w:eastAsia="Times New Roman" w:hAnsi="Times New Roman" w:cs="Times New Roman"/>
      <w:b/>
      <w:bCs/>
      <w:sz w:val="24"/>
      <w:lang w:val="x-none"/>
    </w:rPr>
  </w:style>
  <w:style w:type="character" w:customStyle="1" w:styleId="40">
    <w:name w:val="Заголовок 4 Знак"/>
    <w:basedOn w:val="a1"/>
    <w:link w:val="4"/>
    <w:uiPriority w:val="1"/>
    <w:rsid w:val="000D4183"/>
    <w:rPr>
      <w:rFonts w:ascii="Times New Roman" w:eastAsia="Times New Roman" w:hAnsi="Times New Roman" w:cs="Times New Roman"/>
      <w:b/>
      <w:bCs/>
      <w:i/>
      <w:iCs/>
      <w:sz w:val="24"/>
      <w:lang w:val="x-none"/>
    </w:rPr>
  </w:style>
  <w:style w:type="character" w:customStyle="1" w:styleId="50">
    <w:name w:val="Заголовок 5 Знак"/>
    <w:basedOn w:val="a1"/>
    <w:link w:val="5"/>
    <w:uiPriority w:val="1"/>
    <w:rsid w:val="000D4183"/>
    <w:rPr>
      <w:rFonts w:ascii="Times New Roman" w:eastAsia="Times New Roman" w:hAnsi="Times New Roman" w:cs="Times New Roman"/>
      <w:color w:val="550000"/>
      <w:sz w:val="20"/>
      <w:szCs w:val="20"/>
      <w:lang w:val="x-none" w:eastAsia="x-none"/>
    </w:rPr>
  </w:style>
  <w:style w:type="character" w:customStyle="1" w:styleId="60">
    <w:name w:val="Заголовок 6 Знак"/>
    <w:basedOn w:val="a1"/>
    <w:link w:val="6"/>
    <w:uiPriority w:val="1"/>
    <w:rsid w:val="000D4183"/>
    <w:rPr>
      <w:rFonts w:ascii="Times New Roman" w:eastAsia="Times New Roman" w:hAnsi="Times New Roman" w:cs="Times New Roman"/>
      <w:i/>
      <w:iCs/>
      <w:color w:val="550000"/>
      <w:sz w:val="20"/>
      <w:szCs w:val="20"/>
      <w:lang w:val="x-none" w:eastAsia="x-none"/>
    </w:rPr>
  </w:style>
  <w:style w:type="character" w:customStyle="1" w:styleId="70">
    <w:name w:val="Заголовок 7 Знак"/>
    <w:basedOn w:val="a1"/>
    <w:link w:val="7"/>
    <w:uiPriority w:val="1"/>
    <w:rsid w:val="000D4183"/>
    <w:rPr>
      <w:rFonts w:ascii="Times New Roman" w:eastAsia="Times New Roman" w:hAnsi="Times New Roman" w:cs="Times New Roman"/>
      <w:i/>
      <w:iCs/>
      <w:color w:val="404040"/>
      <w:sz w:val="20"/>
      <w:szCs w:val="20"/>
      <w:lang w:val="x-none" w:eastAsia="x-none"/>
    </w:rPr>
  </w:style>
  <w:style w:type="character" w:customStyle="1" w:styleId="80">
    <w:name w:val="Заголовок 8 Знак"/>
    <w:basedOn w:val="a1"/>
    <w:link w:val="8"/>
    <w:uiPriority w:val="1"/>
    <w:rsid w:val="000D4183"/>
    <w:rPr>
      <w:rFonts w:ascii="Times New Roman" w:eastAsia="Times New Roman" w:hAnsi="Times New Roman" w:cs="Times New Roman"/>
      <w:color w:val="AD0101"/>
      <w:sz w:val="20"/>
      <w:szCs w:val="20"/>
      <w:lang w:val="x-none" w:eastAsia="x-none"/>
    </w:rPr>
  </w:style>
  <w:style w:type="character" w:customStyle="1" w:styleId="90">
    <w:name w:val="Заголовок 9 Знак"/>
    <w:basedOn w:val="a1"/>
    <w:link w:val="9"/>
    <w:uiPriority w:val="1"/>
    <w:rsid w:val="000D4183"/>
    <w:rPr>
      <w:rFonts w:ascii="Times New Roman" w:eastAsia="Times New Roman" w:hAnsi="Times New Roman" w:cs="Times New Roman"/>
      <w:i/>
      <w:iCs/>
      <w:color w:val="404040"/>
      <w:sz w:val="20"/>
      <w:szCs w:val="20"/>
      <w:lang w:val="x-none" w:eastAsia="x-none"/>
    </w:rPr>
  </w:style>
  <w:style w:type="paragraph" w:styleId="aff0">
    <w:name w:val="Title"/>
    <w:aliases w:val=" Знак,Çàãîëîâîê,Caaieiaie"/>
    <w:basedOn w:val="a0"/>
    <w:next w:val="a0"/>
    <w:link w:val="aff1"/>
    <w:qFormat/>
    <w:rsid w:val="00D71140"/>
    <w:pPr>
      <w:pBdr>
        <w:bottom w:val="single" w:sz="8" w:space="4" w:color="AD0101"/>
      </w:pBdr>
      <w:spacing w:after="300" w:line="240" w:lineRule="auto"/>
      <w:ind w:firstLine="709"/>
      <w:contextualSpacing/>
      <w:jc w:val="both"/>
    </w:pPr>
    <w:rPr>
      <w:rFonts w:ascii="Times New Roman" w:eastAsia="Times New Roman" w:hAnsi="Times New Roman" w:cs="Times New Roman"/>
      <w:color w:val="232323"/>
      <w:spacing w:val="5"/>
      <w:kern w:val="28"/>
      <w:sz w:val="52"/>
      <w:szCs w:val="52"/>
      <w:lang w:val="x-none" w:eastAsia="x-none"/>
    </w:rPr>
  </w:style>
  <w:style w:type="character" w:customStyle="1" w:styleId="aff1">
    <w:name w:val="Название Знак"/>
    <w:aliases w:val=" Знак Знак1,Çàãîëîâîê Знак,Caaieiaie Знак"/>
    <w:basedOn w:val="a1"/>
    <w:link w:val="aff0"/>
    <w:uiPriority w:val="1"/>
    <w:rsid w:val="000D4183"/>
    <w:rPr>
      <w:rFonts w:ascii="Times New Roman" w:eastAsia="Times New Roman" w:hAnsi="Times New Roman" w:cs="Times New Roman"/>
      <w:color w:val="232323"/>
      <w:spacing w:val="5"/>
      <w:kern w:val="28"/>
      <w:sz w:val="52"/>
      <w:szCs w:val="52"/>
      <w:lang w:val="x-none" w:eastAsia="x-none"/>
    </w:rPr>
  </w:style>
  <w:style w:type="paragraph" w:styleId="aff2">
    <w:name w:val="Subtitle"/>
    <w:aliases w:val=" Знак4"/>
    <w:basedOn w:val="a0"/>
    <w:next w:val="a0"/>
    <w:link w:val="aff3"/>
    <w:uiPriority w:val="1"/>
    <w:qFormat/>
    <w:rsid w:val="00D71140"/>
    <w:pPr>
      <w:numPr>
        <w:ilvl w:val="1"/>
      </w:numPr>
      <w:ind w:firstLine="709"/>
      <w:jc w:val="both"/>
    </w:pPr>
    <w:rPr>
      <w:rFonts w:ascii="Times New Roman" w:eastAsia="Times New Roman" w:hAnsi="Times New Roman" w:cs="Times New Roman"/>
      <w:i/>
      <w:iCs/>
      <w:color w:val="AD0101"/>
      <w:spacing w:val="15"/>
      <w:sz w:val="24"/>
      <w:szCs w:val="24"/>
      <w:lang w:val="x-none" w:eastAsia="x-none"/>
    </w:rPr>
  </w:style>
  <w:style w:type="character" w:customStyle="1" w:styleId="aff3">
    <w:name w:val="Подзаголовок Знак"/>
    <w:aliases w:val=" Знак4 Знак"/>
    <w:basedOn w:val="a1"/>
    <w:link w:val="aff2"/>
    <w:uiPriority w:val="1"/>
    <w:rsid w:val="000D4183"/>
    <w:rPr>
      <w:rFonts w:ascii="Times New Roman" w:eastAsia="Times New Roman" w:hAnsi="Times New Roman" w:cs="Times New Roman"/>
      <w:i/>
      <w:iCs/>
      <w:color w:val="AD0101"/>
      <w:spacing w:val="15"/>
      <w:sz w:val="24"/>
      <w:szCs w:val="24"/>
      <w:lang w:val="x-none" w:eastAsia="x-none"/>
    </w:rPr>
  </w:style>
  <w:style w:type="character" w:styleId="aff4">
    <w:name w:val="Strong"/>
    <w:uiPriority w:val="22"/>
    <w:qFormat/>
    <w:rsid w:val="00D71140"/>
    <w:rPr>
      <w:b/>
      <w:bCs/>
    </w:rPr>
  </w:style>
  <w:style w:type="character" w:styleId="aff5">
    <w:name w:val="Emphasis"/>
    <w:uiPriority w:val="20"/>
    <w:qFormat/>
    <w:rsid w:val="00D71140"/>
    <w:rPr>
      <w:i/>
      <w:iCs/>
    </w:rPr>
  </w:style>
  <w:style w:type="paragraph" w:styleId="24">
    <w:name w:val="Quote"/>
    <w:basedOn w:val="a0"/>
    <w:next w:val="a0"/>
    <w:link w:val="25"/>
    <w:uiPriority w:val="29"/>
    <w:qFormat/>
    <w:rsid w:val="00D71140"/>
    <w:pPr>
      <w:ind w:firstLine="709"/>
      <w:jc w:val="both"/>
    </w:pPr>
    <w:rPr>
      <w:rFonts w:ascii="Times New Roman" w:eastAsia="Times New Roman" w:hAnsi="Times New Roman" w:cs="Times New Roman"/>
      <w:i/>
      <w:iCs/>
      <w:color w:val="000000"/>
      <w:sz w:val="20"/>
      <w:szCs w:val="20"/>
      <w:lang w:val="x-none" w:eastAsia="x-none"/>
    </w:rPr>
  </w:style>
  <w:style w:type="character" w:customStyle="1" w:styleId="25">
    <w:name w:val="Цитата 2 Знак"/>
    <w:basedOn w:val="a1"/>
    <w:link w:val="24"/>
    <w:uiPriority w:val="29"/>
    <w:rsid w:val="00D71140"/>
    <w:rPr>
      <w:rFonts w:ascii="Times New Roman" w:eastAsia="Times New Roman" w:hAnsi="Times New Roman" w:cs="Times New Roman"/>
      <w:i/>
      <w:iCs/>
      <w:color w:val="000000"/>
      <w:sz w:val="20"/>
      <w:szCs w:val="20"/>
      <w:lang w:val="x-none" w:eastAsia="x-none"/>
    </w:rPr>
  </w:style>
  <w:style w:type="paragraph" w:styleId="aff6">
    <w:name w:val="Intense Quote"/>
    <w:basedOn w:val="a0"/>
    <w:next w:val="a0"/>
    <w:link w:val="aff7"/>
    <w:uiPriority w:val="30"/>
    <w:qFormat/>
    <w:rsid w:val="00D71140"/>
    <w:pPr>
      <w:pBdr>
        <w:bottom w:val="single" w:sz="4" w:space="4" w:color="AD0101"/>
      </w:pBdr>
      <w:spacing w:before="200" w:after="280"/>
      <w:ind w:left="936" w:right="936" w:firstLine="709"/>
      <w:jc w:val="both"/>
    </w:pPr>
    <w:rPr>
      <w:rFonts w:ascii="Times New Roman" w:eastAsia="Times New Roman" w:hAnsi="Times New Roman" w:cs="Times New Roman"/>
      <w:b/>
      <w:bCs/>
      <w:i/>
      <w:iCs/>
      <w:color w:val="AD0101"/>
      <w:sz w:val="20"/>
      <w:szCs w:val="20"/>
      <w:lang w:val="x-none" w:eastAsia="x-none"/>
    </w:rPr>
  </w:style>
  <w:style w:type="character" w:customStyle="1" w:styleId="aff7">
    <w:name w:val="Выделенная цитата Знак"/>
    <w:basedOn w:val="a1"/>
    <w:link w:val="aff6"/>
    <w:uiPriority w:val="30"/>
    <w:rsid w:val="00D71140"/>
    <w:rPr>
      <w:rFonts w:ascii="Times New Roman" w:eastAsia="Times New Roman" w:hAnsi="Times New Roman" w:cs="Times New Roman"/>
      <w:b/>
      <w:bCs/>
      <w:i/>
      <w:iCs/>
      <w:color w:val="AD0101"/>
      <w:sz w:val="20"/>
      <w:szCs w:val="20"/>
      <w:lang w:val="x-none" w:eastAsia="x-none"/>
    </w:rPr>
  </w:style>
  <w:style w:type="character" w:styleId="aff8">
    <w:name w:val="Subtle Emphasis"/>
    <w:uiPriority w:val="19"/>
    <w:qFormat/>
    <w:rsid w:val="00D71140"/>
    <w:rPr>
      <w:i/>
      <w:iCs/>
      <w:color w:val="808080"/>
    </w:rPr>
  </w:style>
  <w:style w:type="character" w:styleId="aff9">
    <w:name w:val="Intense Emphasis"/>
    <w:uiPriority w:val="21"/>
    <w:qFormat/>
    <w:rsid w:val="00D71140"/>
    <w:rPr>
      <w:b/>
      <w:bCs/>
      <w:i/>
      <w:iCs/>
      <w:color w:val="AD0101"/>
    </w:rPr>
  </w:style>
  <w:style w:type="character" w:styleId="affa">
    <w:name w:val="Subtle Reference"/>
    <w:uiPriority w:val="31"/>
    <w:qFormat/>
    <w:rsid w:val="00D71140"/>
    <w:rPr>
      <w:smallCaps/>
      <w:color w:val="726056"/>
      <w:u w:val="single"/>
    </w:rPr>
  </w:style>
  <w:style w:type="character" w:styleId="affb">
    <w:name w:val="Intense Reference"/>
    <w:uiPriority w:val="32"/>
    <w:qFormat/>
    <w:rsid w:val="00D71140"/>
    <w:rPr>
      <w:b/>
      <w:bCs/>
      <w:smallCaps/>
      <w:color w:val="726056"/>
      <w:spacing w:val="5"/>
      <w:u w:val="single"/>
    </w:rPr>
  </w:style>
  <w:style w:type="character" w:styleId="affc">
    <w:name w:val="Book Title"/>
    <w:uiPriority w:val="1"/>
    <w:qFormat/>
    <w:rsid w:val="00D71140"/>
    <w:rPr>
      <w:b/>
      <w:bCs/>
      <w:smallCaps/>
      <w:spacing w:val="5"/>
    </w:rPr>
  </w:style>
  <w:style w:type="paragraph" w:styleId="affd">
    <w:name w:val="table of figures"/>
    <w:basedOn w:val="a0"/>
    <w:next w:val="a0"/>
    <w:uiPriority w:val="99"/>
    <w:unhideWhenUsed/>
    <w:rsid w:val="00D71140"/>
    <w:pPr>
      <w:spacing w:after="0"/>
      <w:ind w:firstLine="709"/>
      <w:jc w:val="both"/>
    </w:pPr>
    <w:rPr>
      <w:rFonts w:ascii="Times New Roman" w:eastAsia="Times New Roman" w:hAnsi="Times New Roman" w:cs="Times New Roman"/>
      <w:sz w:val="24"/>
    </w:rPr>
  </w:style>
  <w:style w:type="paragraph" w:styleId="affe">
    <w:name w:val="endnote text"/>
    <w:aliases w:val=" Знак3"/>
    <w:basedOn w:val="a0"/>
    <w:link w:val="afff"/>
    <w:uiPriority w:val="1"/>
    <w:unhideWhenUsed/>
    <w:rsid w:val="00D71140"/>
    <w:pPr>
      <w:spacing w:after="0" w:line="240" w:lineRule="auto"/>
      <w:jc w:val="both"/>
    </w:pPr>
    <w:rPr>
      <w:rFonts w:ascii="Times New Roman" w:eastAsia="Times New Roman" w:hAnsi="Times New Roman" w:cs="Times New Roman"/>
      <w:sz w:val="20"/>
      <w:szCs w:val="20"/>
      <w:lang w:val="x-none" w:eastAsia="x-none"/>
    </w:rPr>
  </w:style>
  <w:style w:type="character" w:customStyle="1" w:styleId="afff">
    <w:name w:val="Текст концевой сноски Знак"/>
    <w:aliases w:val=" Знак3 Знак"/>
    <w:basedOn w:val="a1"/>
    <w:link w:val="affe"/>
    <w:uiPriority w:val="1"/>
    <w:rsid w:val="000D4183"/>
    <w:rPr>
      <w:rFonts w:ascii="Times New Roman" w:eastAsia="Times New Roman" w:hAnsi="Times New Roman" w:cs="Times New Roman"/>
      <w:sz w:val="20"/>
      <w:szCs w:val="20"/>
      <w:lang w:val="x-none" w:eastAsia="x-none"/>
    </w:rPr>
  </w:style>
  <w:style w:type="character" w:styleId="afff0">
    <w:name w:val="endnote reference"/>
    <w:uiPriority w:val="1"/>
    <w:unhideWhenUsed/>
    <w:rsid w:val="00D71140"/>
    <w:rPr>
      <w:vertAlign w:val="superscript"/>
    </w:rPr>
  </w:style>
  <w:style w:type="paragraph" w:styleId="33">
    <w:name w:val="toc 3"/>
    <w:basedOn w:val="a0"/>
    <w:next w:val="a0"/>
    <w:autoRedefine/>
    <w:uiPriority w:val="39"/>
    <w:unhideWhenUsed/>
    <w:rsid w:val="00D71140"/>
    <w:pPr>
      <w:spacing w:after="100"/>
      <w:ind w:left="440"/>
      <w:jc w:val="both"/>
    </w:pPr>
    <w:rPr>
      <w:rFonts w:ascii="Times New Roman" w:eastAsia="Times New Roman" w:hAnsi="Times New Roman" w:cs="Times New Roman"/>
      <w:lang w:val="en-US" w:bidi="en-US"/>
    </w:rPr>
  </w:style>
  <w:style w:type="character" w:styleId="afff1">
    <w:name w:val="FollowedHyperlink"/>
    <w:uiPriority w:val="99"/>
    <w:unhideWhenUsed/>
    <w:rsid w:val="00D71140"/>
    <w:rPr>
      <w:color w:val="800080"/>
      <w:u w:val="single"/>
    </w:rPr>
  </w:style>
  <w:style w:type="paragraph" w:customStyle="1" w:styleId="xl65">
    <w:name w:val="xl65"/>
    <w:basedOn w:val="a0"/>
    <w:uiPriority w:val="1"/>
    <w:rsid w:val="00D7114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6">
    <w:name w:val="xl66"/>
    <w:basedOn w:val="a0"/>
    <w:uiPriority w:val="1"/>
    <w:rsid w:val="00D7114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0"/>
    <w:uiPriority w:val="1"/>
    <w:rsid w:val="00D7114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0"/>
    <w:uiPriority w:val="1"/>
    <w:rsid w:val="00D7114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9">
    <w:name w:val="xl69"/>
    <w:basedOn w:val="a0"/>
    <w:uiPriority w:val="1"/>
    <w:rsid w:val="00D7114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0">
    <w:name w:val="xl70"/>
    <w:basedOn w:val="a0"/>
    <w:uiPriority w:val="1"/>
    <w:rsid w:val="00D7114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0"/>
    <w:uiPriority w:val="1"/>
    <w:rsid w:val="00D7114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2">
    <w:name w:val="xl72"/>
    <w:basedOn w:val="a0"/>
    <w:uiPriority w:val="1"/>
    <w:rsid w:val="00D7114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3">
    <w:name w:val="xl73"/>
    <w:basedOn w:val="a0"/>
    <w:rsid w:val="00D7114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4">
    <w:name w:val="xl74"/>
    <w:basedOn w:val="a0"/>
    <w:rsid w:val="00D7114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0"/>
    <w:rsid w:val="00D7114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0"/>
    <w:rsid w:val="00D7114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0"/>
    <w:rsid w:val="00D7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8">
    <w:name w:val="xl78"/>
    <w:basedOn w:val="a0"/>
    <w:rsid w:val="00D7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9">
    <w:name w:val="xl79"/>
    <w:basedOn w:val="a0"/>
    <w:rsid w:val="00D71140"/>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0"/>
    <w:rsid w:val="00D71140"/>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0"/>
    <w:rsid w:val="00D7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0"/>
    <w:rsid w:val="00D7114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3">
    <w:name w:val="xl83"/>
    <w:basedOn w:val="a0"/>
    <w:rsid w:val="00D7114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0"/>
    <w:rsid w:val="00D7114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0"/>
    <w:rsid w:val="00D7114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0"/>
    <w:uiPriority w:val="1"/>
    <w:rsid w:val="00D71140"/>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0"/>
    <w:uiPriority w:val="1"/>
    <w:rsid w:val="00D7114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8">
    <w:name w:val="xl88"/>
    <w:basedOn w:val="a0"/>
    <w:uiPriority w:val="1"/>
    <w:rsid w:val="00D7114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0"/>
    <w:uiPriority w:val="1"/>
    <w:rsid w:val="00D7114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0">
    <w:name w:val="xl90"/>
    <w:basedOn w:val="a0"/>
    <w:uiPriority w:val="1"/>
    <w:rsid w:val="00D7114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0"/>
    <w:uiPriority w:val="1"/>
    <w:rsid w:val="00D7114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2">
    <w:name w:val="xl92"/>
    <w:basedOn w:val="a0"/>
    <w:uiPriority w:val="1"/>
    <w:rsid w:val="00D7114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3">
    <w:name w:val="xl93"/>
    <w:basedOn w:val="a0"/>
    <w:uiPriority w:val="1"/>
    <w:rsid w:val="00D7114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4">
    <w:name w:val="xl94"/>
    <w:basedOn w:val="a0"/>
    <w:uiPriority w:val="1"/>
    <w:rsid w:val="00D7114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5">
    <w:name w:val="xl95"/>
    <w:basedOn w:val="a0"/>
    <w:uiPriority w:val="1"/>
    <w:rsid w:val="00D7114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6">
    <w:name w:val="xl96"/>
    <w:basedOn w:val="a0"/>
    <w:uiPriority w:val="1"/>
    <w:rsid w:val="00D7114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7">
    <w:name w:val="xl97"/>
    <w:basedOn w:val="a0"/>
    <w:uiPriority w:val="1"/>
    <w:rsid w:val="00D7114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8">
    <w:name w:val="xl98"/>
    <w:basedOn w:val="a0"/>
    <w:uiPriority w:val="1"/>
    <w:rsid w:val="00D7114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0"/>
    <w:uiPriority w:val="1"/>
    <w:rsid w:val="00D7114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0">
    <w:name w:val="xl100"/>
    <w:basedOn w:val="a0"/>
    <w:uiPriority w:val="1"/>
    <w:rsid w:val="00D71140"/>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1">
    <w:name w:val="xl101"/>
    <w:basedOn w:val="a0"/>
    <w:uiPriority w:val="1"/>
    <w:rsid w:val="00D7114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0"/>
    <w:uiPriority w:val="1"/>
    <w:rsid w:val="00D71140"/>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3">
    <w:name w:val="xl103"/>
    <w:basedOn w:val="a0"/>
    <w:uiPriority w:val="1"/>
    <w:rsid w:val="00D71140"/>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4">
    <w:name w:val="xl104"/>
    <w:basedOn w:val="a0"/>
    <w:uiPriority w:val="1"/>
    <w:rsid w:val="00D7114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5">
    <w:name w:val="xl105"/>
    <w:basedOn w:val="a0"/>
    <w:uiPriority w:val="1"/>
    <w:rsid w:val="00D7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6">
    <w:name w:val="xl106"/>
    <w:basedOn w:val="a0"/>
    <w:uiPriority w:val="1"/>
    <w:rsid w:val="00D7114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7">
    <w:name w:val="xl107"/>
    <w:basedOn w:val="a0"/>
    <w:uiPriority w:val="1"/>
    <w:rsid w:val="00D7114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8">
    <w:name w:val="xl108"/>
    <w:basedOn w:val="a0"/>
    <w:uiPriority w:val="1"/>
    <w:rsid w:val="00D7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0"/>
    <w:uiPriority w:val="1"/>
    <w:rsid w:val="00D71140"/>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0">
    <w:name w:val="xl110"/>
    <w:basedOn w:val="a0"/>
    <w:uiPriority w:val="1"/>
    <w:rsid w:val="00D71140"/>
    <w:pPr>
      <w:pBdr>
        <w:top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1">
    <w:name w:val="xl111"/>
    <w:basedOn w:val="a0"/>
    <w:uiPriority w:val="1"/>
    <w:rsid w:val="00D7114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0"/>
    <w:uiPriority w:val="1"/>
    <w:rsid w:val="00D7114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0"/>
    <w:uiPriority w:val="1"/>
    <w:rsid w:val="00D71140"/>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4">
    <w:name w:val="xl114"/>
    <w:basedOn w:val="a0"/>
    <w:uiPriority w:val="1"/>
    <w:rsid w:val="00D7114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5">
    <w:name w:val="xl115"/>
    <w:basedOn w:val="a0"/>
    <w:uiPriority w:val="1"/>
    <w:rsid w:val="00D71140"/>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0"/>
    <w:uiPriority w:val="1"/>
    <w:rsid w:val="00D71140"/>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7">
    <w:name w:val="xl117"/>
    <w:basedOn w:val="a0"/>
    <w:uiPriority w:val="1"/>
    <w:rsid w:val="00D71140"/>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8">
    <w:name w:val="xl118"/>
    <w:basedOn w:val="a0"/>
    <w:uiPriority w:val="1"/>
    <w:rsid w:val="00D71140"/>
    <w:pPr>
      <w:pBdr>
        <w:left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9">
    <w:name w:val="xl119"/>
    <w:basedOn w:val="a0"/>
    <w:uiPriority w:val="1"/>
    <w:rsid w:val="00D71140"/>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0">
    <w:name w:val="xl120"/>
    <w:basedOn w:val="a0"/>
    <w:uiPriority w:val="1"/>
    <w:rsid w:val="00D71140"/>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1">
    <w:name w:val="xl121"/>
    <w:basedOn w:val="a0"/>
    <w:uiPriority w:val="1"/>
    <w:rsid w:val="00D71140"/>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2">
    <w:name w:val="xl122"/>
    <w:basedOn w:val="a0"/>
    <w:uiPriority w:val="1"/>
    <w:rsid w:val="00D71140"/>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3">
    <w:name w:val="xl123"/>
    <w:basedOn w:val="a0"/>
    <w:uiPriority w:val="1"/>
    <w:rsid w:val="00D711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4">
    <w:name w:val="xl124"/>
    <w:basedOn w:val="a0"/>
    <w:uiPriority w:val="1"/>
    <w:rsid w:val="00D71140"/>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5">
    <w:name w:val="xl125"/>
    <w:basedOn w:val="a0"/>
    <w:uiPriority w:val="1"/>
    <w:rsid w:val="00D7114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6">
    <w:name w:val="xl126"/>
    <w:basedOn w:val="a0"/>
    <w:uiPriority w:val="1"/>
    <w:rsid w:val="00D71140"/>
    <w:pPr>
      <w:pBdr>
        <w:top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7">
    <w:name w:val="xl127"/>
    <w:basedOn w:val="a0"/>
    <w:uiPriority w:val="1"/>
    <w:rsid w:val="00D7114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8">
    <w:name w:val="xl128"/>
    <w:basedOn w:val="a0"/>
    <w:uiPriority w:val="1"/>
    <w:rsid w:val="00D7114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9">
    <w:name w:val="xl129"/>
    <w:basedOn w:val="a0"/>
    <w:uiPriority w:val="1"/>
    <w:rsid w:val="00D7114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0"/>
    <w:uiPriority w:val="1"/>
    <w:rsid w:val="00D7114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1">
    <w:name w:val="xl131"/>
    <w:basedOn w:val="a0"/>
    <w:uiPriority w:val="1"/>
    <w:rsid w:val="00D71140"/>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2">
    <w:name w:val="xl132"/>
    <w:basedOn w:val="a0"/>
    <w:uiPriority w:val="1"/>
    <w:rsid w:val="00D7114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3">
    <w:name w:val="xl133"/>
    <w:basedOn w:val="a0"/>
    <w:uiPriority w:val="1"/>
    <w:rsid w:val="00D7114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4">
    <w:name w:val="xl134"/>
    <w:basedOn w:val="a0"/>
    <w:uiPriority w:val="1"/>
    <w:rsid w:val="00D7114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5">
    <w:name w:val="xl135"/>
    <w:basedOn w:val="a0"/>
    <w:uiPriority w:val="1"/>
    <w:rsid w:val="00D71140"/>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6">
    <w:name w:val="xl136"/>
    <w:basedOn w:val="a0"/>
    <w:uiPriority w:val="1"/>
    <w:rsid w:val="00D71140"/>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7">
    <w:name w:val="xl137"/>
    <w:basedOn w:val="a0"/>
    <w:uiPriority w:val="1"/>
    <w:rsid w:val="00D7114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8">
    <w:name w:val="xl138"/>
    <w:basedOn w:val="a0"/>
    <w:uiPriority w:val="1"/>
    <w:rsid w:val="00D7114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styleId="afff2">
    <w:name w:val="Revision"/>
    <w:hidden/>
    <w:uiPriority w:val="99"/>
    <w:semiHidden/>
    <w:rsid w:val="00D71140"/>
    <w:pPr>
      <w:spacing w:after="0" w:line="240" w:lineRule="auto"/>
    </w:pPr>
    <w:rPr>
      <w:rFonts w:ascii="Times New Roman" w:eastAsia="Times New Roman" w:hAnsi="Times New Roman" w:cs="Times New Roman"/>
      <w:sz w:val="20"/>
    </w:rPr>
  </w:style>
  <w:style w:type="character" w:customStyle="1" w:styleId="afff3">
    <w:name w:val="Таблицы Знак"/>
    <w:link w:val="afff4"/>
    <w:uiPriority w:val="1"/>
    <w:locked/>
    <w:rsid w:val="000D4183"/>
    <w:rPr>
      <w:sz w:val="24"/>
    </w:rPr>
  </w:style>
  <w:style w:type="paragraph" w:customStyle="1" w:styleId="afff4">
    <w:name w:val="Таблицы"/>
    <w:basedOn w:val="a0"/>
    <w:link w:val="afff3"/>
    <w:uiPriority w:val="1"/>
    <w:qFormat/>
    <w:rsid w:val="00D71140"/>
    <w:pPr>
      <w:spacing w:after="0" w:line="240" w:lineRule="auto"/>
      <w:jc w:val="both"/>
    </w:pPr>
    <w:rPr>
      <w:sz w:val="24"/>
    </w:rPr>
  </w:style>
  <w:style w:type="numbering" w:customStyle="1" w:styleId="15">
    <w:name w:val="Нет списка1"/>
    <w:next w:val="a3"/>
    <w:uiPriority w:val="99"/>
    <w:semiHidden/>
    <w:unhideWhenUsed/>
    <w:rsid w:val="00D71140"/>
  </w:style>
  <w:style w:type="paragraph" w:customStyle="1" w:styleId="xl139">
    <w:name w:val="xl139"/>
    <w:basedOn w:val="a0"/>
    <w:uiPriority w:val="1"/>
    <w:rsid w:val="00D71140"/>
    <w:pPr>
      <w:pBdr>
        <w:top w:val="single" w:sz="8"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40">
    <w:name w:val="xl140"/>
    <w:basedOn w:val="a0"/>
    <w:uiPriority w:val="1"/>
    <w:rsid w:val="00D71140"/>
    <w:pPr>
      <w:pBdr>
        <w:top w:val="single" w:sz="8" w:space="0" w:color="auto"/>
        <w:left w:val="single" w:sz="4"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41">
    <w:name w:val="xl141"/>
    <w:basedOn w:val="a0"/>
    <w:uiPriority w:val="1"/>
    <w:rsid w:val="00D71140"/>
    <w:pPr>
      <w:pBdr>
        <w:top w:val="single" w:sz="8"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42">
    <w:name w:val="xl142"/>
    <w:basedOn w:val="a0"/>
    <w:uiPriority w:val="1"/>
    <w:rsid w:val="00D71140"/>
    <w:pPr>
      <w:pBdr>
        <w:top w:val="single" w:sz="4"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43">
    <w:name w:val="xl143"/>
    <w:basedOn w:val="a0"/>
    <w:uiPriority w:val="1"/>
    <w:rsid w:val="00D7114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44">
    <w:name w:val="xl144"/>
    <w:basedOn w:val="a0"/>
    <w:uiPriority w:val="1"/>
    <w:rsid w:val="00D7114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45">
    <w:name w:val="xl145"/>
    <w:basedOn w:val="a0"/>
    <w:uiPriority w:val="1"/>
    <w:rsid w:val="00D7114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46">
    <w:name w:val="xl146"/>
    <w:basedOn w:val="a0"/>
    <w:uiPriority w:val="1"/>
    <w:rsid w:val="00D71140"/>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47">
    <w:name w:val="xl147"/>
    <w:basedOn w:val="a0"/>
    <w:uiPriority w:val="1"/>
    <w:rsid w:val="00D71140"/>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48">
    <w:name w:val="xl148"/>
    <w:basedOn w:val="a0"/>
    <w:uiPriority w:val="1"/>
    <w:rsid w:val="00D71140"/>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49">
    <w:name w:val="xl149"/>
    <w:basedOn w:val="a0"/>
    <w:uiPriority w:val="1"/>
    <w:rsid w:val="00D71140"/>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50">
    <w:name w:val="xl150"/>
    <w:basedOn w:val="a0"/>
    <w:uiPriority w:val="1"/>
    <w:rsid w:val="00D71140"/>
    <w:pPr>
      <w:pBdr>
        <w:top w:val="single" w:sz="4" w:space="0" w:color="auto"/>
        <w:left w:val="single" w:sz="4"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51">
    <w:name w:val="xl151"/>
    <w:basedOn w:val="a0"/>
    <w:uiPriority w:val="1"/>
    <w:rsid w:val="00D71140"/>
    <w:pPr>
      <w:pBdr>
        <w:top w:val="single" w:sz="8"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52">
    <w:name w:val="xl152"/>
    <w:basedOn w:val="a0"/>
    <w:uiPriority w:val="1"/>
    <w:rsid w:val="00D7114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53">
    <w:name w:val="xl153"/>
    <w:basedOn w:val="a0"/>
    <w:uiPriority w:val="1"/>
    <w:rsid w:val="00D71140"/>
    <w:pPr>
      <w:pBdr>
        <w:top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54">
    <w:name w:val="xl154"/>
    <w:basedOn w:val="a0"/>
    <w:uiPriority w:val="1"/>
    <w:rsid w:val="00D7114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55">
    <w:name w:val="xl155"/>
    <w:basedOn w:val="a0"/>
    <w:uiPriority w:val="1"/>
    <w:rsid w:val="00D7114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56">
    <w:name w:val="xl156"/>
    <w:basedOn w:val="a0"/>
    <w:uiPriority w:val="1"/>
    <w:rsid w:val="00D7114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57">
    <w:name w:val="xl157"/>
    <w:basedOn w:val="a0"/>
    <w:uiPriority w:val="1"/>
    <w:rsid w:val="00D7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58">
    <w:name w:val="xl158"/>
    <w:basedOn w:val="a0"/>
    <w:uiPriority w:val="1"/>
    <w:rsid w:val="00D7114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59">
    <w:name w:val="xl159"/>
    <w:basedOn w:val="a0"/>
    <w:uiPriority w:val="1"/>
    <w:rsid w:val="00D71140"/>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60">
    <w:name w:val="xl160"/>
    <w:basedOn w:val="a0"/>
    <w:uiPriority w:val="1"/>
    <w:rsid w:val="00D71140"/>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61">
    <w:name w:val="xl161"/>
    <w:basedOn w:val="a0"/>
    <w:uiPriority w:val="1"/>
    <w:rsid w:val="00D71140"/>
    <w:pPr>
      <w:pBdr>
        <w:top w:val="single" w:sz="4" w:space="0" w:color="auto"/>
        <w:left w:val="single" w:sz="4"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62">
    <w:name w:val="xl162"/>
    <w:basedOn w:val="a0"/>
    <w:uiPriority w:val="1"/>
    <w:rsid w:val="00D71140"/>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63">
    <w:name w:val="xl163"/>
    <w:basedOn w:val="a0"/>
    <w:uiPriority w:val="1"/>
    <w:rsid w:val="00D7114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64">
    <w:name w:val="xl164"/>
    <w:basedOn w:val="a0"/>
    <w:uiPriority w:val="1"/>
    <w:rsid w:val="00D71140"/>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65">
    <w:name w:val="xl165"/>
    <w:basedOn w:val="a0"/>
    <w:uiPriority w:val="1"/>
    <w:rsid w:val="00D71140"/>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66">
    <w:name w:val="xl166"/>
    <w:basedOn w:val="a0"/>
    <w:uiPriority w:val="1"/>
    <w:rsid w:val="00D7114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67">
    <w:name w:val="xl167"/>
    <w:basedOn w:val="a0"/>
    <w:uiPriority w:val="1"/>
    <w:rsid w:val="00D71140"/>
    <w:pPr>
      <w:pBdr>
        <w:top w:val="single" w:sz="8"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68">
    <w:name w:val="xl168"/>
    <w:basedOn w:val="a0"/>
    <w:uiPriority w:val="1"/>
    <w:rsid w:val="00D71140"/>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69">
    <w:name w:val="xl169"/>
    <w:basedOn w:val="a0"/>
    <w:uiPriority w:val="1"/>
    <w:rsid w:val="00D7114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70">
    <w:name w:val="xl170"/>
    <w:basedOn w:val="a0"/>
    <w:uiPriority w:val="1"/>
    <w:rsid w:val="00D71140"/>
    <w:pP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71">
    <w:name w:val="xl171"/>
    <w:basedOn w:val="a0"/>
    <w:uiPriority w:val="1"/>
    <w:rsid w:val="00D7114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72">
    <w:name w:val="xl172"/>
    <w:basedOn w:val="a0"/>
    <w:uiPriority w:val="1"/>
    <w:rsid w:val="00D7114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73">
    <w:name w:val="xl173"/>
    <w:basedOn w:val="a0"/>
    <w:uiPriority w:val="1"/>
    <w:rsid w:val="00D71140"/>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table" w:customStyle="1" w:styleId="16">
    <w:name w:val="Сетка таблицы1"/>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Таблица_текст"/>
    <w:basedOn w:val="a0"/>
    <w:uiPriority w:val="1"/>
    <w:qFormat/>
    <w:rsid w:val="00D71140"/>
    <w:pPr>
      <w:spacing w:after="0" w:line="240" w:lineRule="auto"/>
    </w:pPr>
    <w:rPr>
      <w:rFonts w:ascii="Times New Roman" w:eastAsia="Times New Roman" w:hAnsi="Times New Roman" w:cs="Times New Roman"/>
      <w:sz w:val="24"/>
      <w:szCs w:val="20"/>
      <w:lang w:eastAsia="ru-RU"/>
    </w:rPr>
  </w:style>
  <w:style w:type="numbering" w:customStyle="1" w:styleId="26">
    <w:name w:val="Нет списка2"/>
    <w:next w:val="a3"/>
    <w:uiPriority w:val="99"/>
    <w:semiHidden/>
    <w:unhideWhenUsed/>
    <w:rsid w:val="00D71140"/>
  </w:style>
  <w:style w:type="table" w:customStyle="1" w:styleId="27">
    <w:name w:val="Сетка таблицы2"/>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D71140"/>
  </w:style>
  <w:style w:type="table" w:customStyle="1" w:styleId="35">
    <w:name w:val="Сетка таблицы3"/>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D71140"/>
  </w:style>
  <w:style w:type="table" w:customStyle="1" w:styleId="43">
    <w:name w:val="Сетка таблицы4"/>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D71140"/>
  </w:style>
  <w:style w:type="table" w:customStyle="1" w:styleId="52">
    <w:name w:val="Сетка таблицы5"/>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D71140"/>
  </w:style>
  <w:style w:type="table" w:customStyle="1" w:styleId="62">
    <w:name w:val="Сетка таблицы6"/>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D71140"/>
  </w:style>
  <w:style w:type="table" w:customStyle="1" w:styleId="72">
    <w:name w:val="Сетка таблицы7"/>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3"/>
    <w:uiPriority w:val="99"/>
    <w:semiHidden/>
    <w:unhideWhenUsed/>
    <w:rsid w:val="00D71140"/>
  </w:style>
  <w:style w:type="table" w:customStyle="1" w:styleId="82">
    <w:name w:val="Сетка таблицы8"/>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3"/>
    <w:uiPriority w:val="99"/>
    <w:semiHidden/>
    <w:unhideWhenUsed/>
    <w:rsid w:val="00D71140"/>
  </w:style>
  <w:style w:type="table" w:customStyle="1" w:styleId="92">
    <w:name w:val="Сетка таблицы9"/>
    <w:basedOn w:val="a2"/>
    <w:next w:val="a6"/>
    <w:uiPriority w:val="59"/>
    <w:rsid w:val="00D71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aliases w:val=" Знак9"/>
    <w:basedOn w:val="a0"/>
    <w:link w:val="29"/>
    <w:uiPriority w:val="1"/>
    <w:unhideWhenUsed/>
    <w:rsid w:val="00FC0AEF"/>
    <w:pPr>
      <w:spacing w:after="120" w:line="480" w:lineRule="auto"/>
    </w:pPr>
  </w:style>
  <w:style w:type="character" w:customStyle="1" w:styleId="29">
    <w:name w:val="Основной текст 2 Знак"/>
    <w:aliases w:val=" Знак9 Знак1"/>
    <w:basedOn w:val="a1"/>
    <w:link w:val="28"/>
    <w:uiPriority w:val="1"/>
    <w:rsid w:val="000D4183"/>
  </w:style>
  <w:style w:type="paragraph" w:customStyle="1" w:styleId="2a">
    <w:name w:val="Обычный2"/>
    <w:uiPriority w:val="1"/>
    <w:rsid w:val="00FC0AEF"/>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36">
    <w:name w:val="Обычный3"/>
    <w:uiPriority w:val="1"/>
    <w:rsid w:val="00DD4C3E"/>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210">
    <w:name w:val="Основной текст 21"/>
    <w:basedOn w:val="a0"/>
    <w:uiPriority w:val="1"/>
    <w:rsid w:val="0002585A"/>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lang w:eastAsia="ru-RU"/>
    </w:rPr>
  </w:style>
  <w:style w:type="character" w:customStyle="1" w:styleId="highlighthighlightactive">
    <w:name w:val="highlight highlight_active"/>
    <w:basedOn w:val="a1"/>
    <w:uiPriority w:val="1"/>
    <w:rsid w:val="0002585A"/>
  </w:style>
  <w:style w:type="paragraph" w:customStyle="1" w:styleId="formattexttopleveltext">
    <w:name w:val="formattext topleveltext"/>
    <w:basedOn w:val="a0"/>
    <w:uiPriority w:val="1"/>
    <w:rsid w:val="000258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6">
    <w:name w:val="Body Text Indent"/>
    <w:aliases w:val=" Знак6"/>
    <w:basedOn w:val="a0"/>
    <w:link w:val="afff7"/>
    <w:uiPriority w:val="1"/>
    <w:unhideWhenUsed/>
    <w:rsid w:val="00C301F8"/>
    <w:pPr>
      <w:spacing w:after="120"/>
      <w:ind w:left="283"/>
    </w:pPr>
  </w:style>
  <w:style w:type="character" w:customStyle="1" w:styleId="afff7">
    <w:name w:val="Основной текст с отступом Знак"/>
    <w:aliases w:val=" Знак6 Знак"/>
    <w:basedOn w:val="a1"/>
    <w:link w:val="afff6"/>
    <w:uiPriority w:val="1"/>
    <w:rsid w:val="000D4183"/>
  </w:style>
  <w:style w:type="paragraph" w:styleId="HTML">
    <w:name w:val="HTML Preformatted"/>
    <w:basedOn w:val="a0"/>
    <w:link w:val="HTML0"/>
    <w:uiPriority w:val="1"/>
    <w:rsid w:val="00FD6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1"/>
    <w:rsid w:val="000D4183"/>
    <w:rPr>
      <w:rFonts w:ascii="Courier New" w:eastAsia="Times New Roman" w:hAnsi="Courier New" w:cs="Courier New"/>
      <w:sz w:val="20"/>
      <w:szCs w:val="20"/>
      <w:lang w:eastAsia="ru-RU"/>
    </w:rPr>
  </w:style>
  <w:style w:type="character" w:customStyle="1" w:styleId="17">
    <w:name w:val="Нижний колонтитул Знак1"/>
    <w:aliases w:val="Нижний колонтитул Знак Знак"/>
    <w:basedOn w:val="a1"/>
    <w:uiPriority w:val="1"/>
    <w:rsid w:val="00581EAB"/>
    <w:rPr>
      <w:lang w:val="ru-RU" w:eastAsia="ru-RU" w:bidi="ar-SA"/>
    </w:rPr>
  </w:style>
  <w:style w:type="paragraph" w:styleId="37">
    <w:name w:val="Body Text Indent 3"/>
    <w:aliases w:val=" Знак5"/>
    <w:basedOn w:val="a0"/>
    <w:link w:val="38"/>
    <w:uiPriority w:val="1"/>
    <w:unhideWhenUsed/>
    <w:rsid w:val="00D454AD"/>
    <w:pPr>
      <w:spacing w:after="120"/>
      <w:ind w:left="283"/>
    </w:pPr>
    <w:rPr>
      <w:sz w:val="16"/>
      <w:szCs w:val="16"/>
    </w:rPr>
  </w:style>
  <w:style w:type="character" w:customStyle="1" w:styleId="38">
    <w:name w:val="Основной текст с отступом 3 Знак"/>
    <w:aliases w:val=" Знак5 Знак"/>
    <w:basedOn w:val="a1"/>
    <w:link w:val="37"/>
    <w:uiPriority w:val="1"/>
    <w:rsid w:val="000D4183"/>
    <w:rPr>
      <w:sz w:val="16"/>
      <w:szCs w:val="16"/>
    </w:rPr>
  </w:style>
  <w:style w:type="paragraph" w:customStyle="1" w:styleId="44">
    <w:name w:val="Обычный4"/>
    <w:uiPriority w:val="1"/>
    <w:rsid w:val="00D454AD"/>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220">
    <w:name w:val="Основной текст 22"/>
    <w:basedOn w:val="a0"/>
    <w:uiPriority w:val="1"/>
    <w:rsid w:val="00EB3F64"/>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font5">
    <w:name w:val="font5"/>
    <w:basedOn w:val="a0"/>
    <w:uiPriority w:val="1"/>
    <w:rsid w:val="00CE081A"/>
    <w:pPr>
      <w:spacing w:before="100" w:beforeAutospacing="1" w:after="100" w:afterAutospacing="1" w:line="240" w:lineRule="auto"/>
    </w:pPr>
    <w:rPr>
      <w:rFonts w:ascii="Arial" w:eastAsia="Arial Unicode MS" w:hAnsi="Arial" w:cs="Arial"/>
      <w:lang w:eastAsia="ru-RU"/>
    </w:rPr>
  </w:style>
  <w:style w:type="paragraph" w:styleId="afff8">
    <w:name w:val="Block Text"/>
    <w:basedOn w:val="a0"/>
    <w:uiPriority w:val="1"/>
    <w:rsid w:val="00CE081A"/>
    <w:pPr>
      <w:spacing w:after="0" w:line="240" w:lineRule="auto"/>
      <w:ind w:left="170" w:right="170" w:firstLine="539"/>
    </w:pPr>
    <w:rPr>
      <w:rFonts w:ascii="Times New Roman" w:eastAsia="Times New Roman" w:hAnsi="Times New Roman" w:cs="Times New Roman"/>
      <w:sz w:val="24"/>
      <w:szCs w:val="20"/>
      <w:lang w:eastAsia="ru-RU"/>
    </w:rPr>
  </w:style>
  <w:style w:type="character" w:customStyle="1" w:styleId="grame">
    <w:name w:val="grame"/>
    <w:basedOn w:val="a1"/>
    <w:uiPriority w:val="1"/>
    <w:rsid w:val="00CE081A"/>
  </w:style>
  <w:style w:type="paragraph" w:customStyle="1" w:styleId="ConsNormal">
    <w:name w:val="ConsNormal"/>
    <w:uiPriority w:val="1"/>
    <w:rsid w:val="00CE0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30">
    <w:name w:val="Основной текст 23"/>
    <w:basedOn w:val="a0"/>
    <w:uiPriority w:val="1"/>
    <w:rsid w:val="00365BA0"/>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afff9">
    <w:name w:val="Основной"/>
    <w:basedOn w:val="afff6"/>
    <w:uiPriority w:val="1"/>
    <w:rsid w:val="0033400F"/>
    <w:pPr>
      <w:spacing w:after="0" w:line="240" w:lineRule="auto"/>
      <w:ind w:left="0" w:firstLine="680"/>
      <w:jc w:val="both"/>
    </w:pPr>
    <w:rPr>
      <w:rFonts w:ascii="Times New Roman" w:eastAsia="Times New Roman" w:hAnsi="Times New Roman" w:cs="Times New Roman"/>
      <w:sz w:val="28"/>
      <w:szCs w:val="24"/>
      <w:lang w:eastAsia="ru-RU"/>
    </w:rPr>
  </w:style>
  <w:style w:type="character" w:customStyle="1" w:styleId="afffa">
    <w:name w:val="Стиль пункта схемы Знак Знак Знак Знак Знак Знак Знак"/>
    <w:basedOn w:val="a1"/>
    <w:link w:val="afffb"/>
    <w:uiPriority w:val="1"/>
    <w:locked/>
    <w:rsid w:val="000D4183"/>
    <w:rPr>
      <w:sz w:val="28"/>
      <w:szCs w:val="28"/>
    </w:rPr>
  </w:style>
  <w:style w:type="paragraph" w:customStyle="1" w:styleId="afffb">
    <w:name w:val="Стиль пункта схемы Знак Знак Знак Знак Знак Знак"/>
    <w:basedOn w:val="a0"/>
    <w:link w:val="afffa"/>
    <w:uiPriority w:val="1"/>
    <w:rsid w:val="0033400F"/>
    <w:pPr>
      <w:autoSpaceDE w:val="0"/>
      <w:autoSpaceDN w:val="0"/>
      <w:adjustRightInd w:val="0"/>
      <w:spacing w:after="0" w:line="360" w:lineRule="auto"/>
      <w:ind w:firstLine="680"/>
      <w:jc w:val="both"/>
    </w:pPr>
    <w:rPr>
      <w:sz w:val="28"/>
      <w:szCs w:val="28"/>
    </w:rPr>
  </w:style>
  <w:style w:type="character" w:customStyle="1" w:styleId="afffc">
    <w:name w:val="Стиль порядка Знак Знак"/>
    <w:basedOn w:val="a1"/>
    <w:link w:val="afffd"/>
    <w:uiPriority w:val="1"/>
    <w:locked/>
    <w:rsid w:val="000D4183"/>
    <w:rPr>
      <w:sz w:val="28"/>
      <w:szCs w:val="28"/>
    </w:rPr>
  </w:style>
  <w:style w:type="paragraph" w:customStyle="1" w:styleId="afffd">
    <w:name w:val="Стиль порядка Знак"/>
    <w:basedOn w:val="a0"/>
    <w:link w:val="afffc"/>
    <w:uiPriority w:val="1"/>
    <w:rsid w:val="0033400F"/>
    <w:pPr>
      <w:tabs>
        <w:tab w:val="left" w:pos="1080"/>
        <w:tab w:val="left" w:pos="1260"/>
      </w:tabs>
      <w:spacing w:after="0" w:line="360" w:lineRule="auto"/>
      <w:ind w:firstLine="720"/>
      <w:jc w:val="both"/>
    </w:pPr>
    <w:rPr>
      <w:sz w:val="28"/>
      <w:szCs w:val="28"/>
    </w:rPr>
  </w:style>
  <w:style w:type="paragraph" w:customStyle="1" w:styleId="110">
    <w:name w:val="Табличный_боковик_11"/>
    <w:link w:val="111"/>
    <w:uiPriority w:val="99"/>
    <w:qFormat/>
    <w:rsid w:val="008C2560"/>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uiPriority w:val="99"/>
    <w:rsid w:val="008C2560"/>
    <w:rPr>
      <w:rFonts w:ascii="Times New Roman" w:eastAsia="Times New Roman" w:hAnsi="Times New Roman" w:cs="Times New Roman"/>
      <w:szCs w:val="24"/>
      <w:lang w:eastAsia="ru-RU"/>
    </w:rPr>
  </w:style>
  <w:style w:type="paragraph" w:customStyle="1" w:styleId="112">
    <w:name w:val="Табличный_таблица_11"/>
    <w:link w:val="113"/>
    <w:uiPriority w:val="99"/>
    <w:qFormat/>
    <w:rsid w:val="008C2560"/>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uiPriority w:val="99"/>
    <w:locked/>
    <w:rsid w:val="008C2560"/>
    <w:rPr>
      <w:rFonts w:ascii="Times New Roman" w:eastAsia="Times New Roman" w:hAnsi="Times New Roman" w:cs="Times New Roman"/>
      <w:lang w:eastAsia="ru-RU"/>
    </w:rPr>
  </w:style>
  <w:style w:type="character" w:customStyle="1" w:styleId="afffe">
    <w:name w:val="Текст_Жирный"/>
    <w:uiPriority w:val="1"/>
    <w:qFormat/>
    <w:rsid w:val="008C2560"/>
    <w:rPr>
      <w:rFonts w:ascii="Times New Roman" w:hAnsi="Times New Roman" w:cs="Times New Roman"/>
      <w:b/>
      <w:bCs/>
    </w:rPr>
  </w:style>
  <w:style w:type="paragraph" w:customStyle="1" w:styleId="18">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14">
    <w:name w:val="Знак Знак Знак Знак Знак1 Знак Знак Знак Знак Знак Знак Знак Знак Знак Знак Знак Знак1 Знак"/>
    <w:basedOn w:val="a0"/>
    <w:uiPriority w:val="1"/>
    <w:rsid w:val="00972F91"/>
    <w:pPr>
      <w:spacing w:after="0" w:line="240" w:lineRule="auto"/>
    </w:pPr>
    <w:rPr>
      <w:rFonts w:ascii="Verdana" w:eastAsia="Times New Roman" w:hAnsi="Verdana" w:cs="Verdana"/>
      <w:sz w:val="20"/>
      <w:szCs w:val="20"/>
      <w:lang w:val="en-US"/>
    </w:rPr>
  </w:style>
  <w:style w:type="character" w:styleId="affff">
    <w:name w:val="page number"/>
    <w:basedOn w:val="a1"/>
    <w:uiPriority w:val="1"/>
    <w:rsid w:val="00972F91"/>
  </w:style>
  <w:style w:type="character" w:customStyle="1" w:styleId="211">
    <w:name w:val="Основной текст 2 Знак1"/>
    <w:aliases w:val=" Знак9 Знак"/>
    <w:uiPriority w:val="1"/>
    <w:rsid w:val="00972F91"/>
    <w:rPr>
      <w:sz w:val="24"/>
      <w:szCs w:val="24"/>
      <w:lang w:val="ru-RU" w:eastAsia="ru-RU" w:bidi="ar-SA"/>
    </w:rPr>
  </w:style>
  <w:style w:type="paragraph" w:customStyle="1" w:styleId="ConsPlusCell">
    <w:name w:val="ConsPlusCell"/>
    <w:rsid w:val="00972F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1"/>
    <w:rsid w:val="00972F9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ff0">
    <w:name w:val="Знак Знак Знак Знак Знак Знак Знак Знак Знак Знак Знак Знак"/>
    <w:uiPriority w:val="1"/>
    <w:rsid w:val="00972F91"/>
    <w:rPr>
      <w:sz w:val="24"/>
      <w:szCs w:val="24"/>
      <w:lang w:val="ru-RU" w:eastAsia="ru-RU" w:bidi="ar-SA"/>
    </w:rPr>
  </w:style>
  <w:style w:type="paragraph" w:customStyle="1" w:styleId="19">
    <w:name w:val="Знак Знак Знак Знак Знак1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2b">
    <w:name w:val="Знак Знак Знак Знак Знак Знак2"/>
    <w:basedOn w:val="a0"/>
    <w:uiPriority w:val="1"/>
    <w:rsid w:val="00972F91"/>
    <w:pPr>
      <w:spacing w:after="0" w:line="240" w:lineRule="auto"/>
    </w:pPr>
    <w:rPr>
      <w:rFonts w:ascii="Verdana" w:eastAsia="Times New Roman" w:hAnsi="Verdana" w:cs="Verdana"/>
      <w:sz w:val="20"/>
      <w:szCs w:val="20"/>
      <w:lang w:val="en-US"/>
    </w:rPr>
  </w:style>
  <w:style w:type="paragraph" w:customStyle="1" w:styleId="1a">
    <w:name w:val="Знак Знак1 Знак"/>
    <w:basedOn w:val="a0"/>
    <w:uiPriority w:val="1"/>
    <w:rsid w:val="00972F91"/>
    <w:pPr>
      <w:spacing w:after="0" w:line="240" w:lineRule="auto"/>
    </w:pPr>
    <w:rPr>
      <w:rFonts w:ascii="Verdana" w:eastAsia="Times New Roman" w:hAnsi="Verdana" w:cs="Verdana"/>
      <w:sz w:val="20"/>
      <w:szCs w:val="20"/>
      <w:lang w:val="en-US"/>
    </w:rPr>
  </w:style>
  <w:style w:type="paragraph" w:styleId="affff2">
    <w:name w:val="Plain Text"/>
    <w:aliases w:val=" Знак8"/>
    <w:basedOn w:val="a0"/>
    <w:link w:val="affff3"/>
    <w:uiPriority w:val="1"/>
    <w:rsid w:val="00972F91"/>
    <w:pPr>
      <w:spacing w:after="0" w:line="240" w:lineRule="auto"/>
    </w:pPr>
    <w:rPr>
      <w:rFonts w:ascii="Courier New" w:eastAsia="Calibri" w:hAnsi="Courier New" w:cs="Courier New"/>
      <w:sz w:val="24"/>
      <w:szCs w:val="24"/>
      <w:lang w:eastAsia="ru-RU"/>
    </w:rPr>
  </w:style>
  <w:style w:type="character" w:customStyle="1" w:styleId="affff3">
    <w:name w:val="Текст Знак"/>
    <w:aliases w:val=" Знак8 Знак"/>
    <w:basedOn w:val="a1"/>
    <w:link w:val="affff2"/>
    <w:uiPriority w:val="1"/>
    <w:rsid w:val="000D4183"/>
    <w:rPr>
      <w:rFonts w:ascii="Courier New" w:eastAsia="Calibri" w:hAnsi="Courier New" w:cs="Courier New"/>
      <w:sz w:val="24"/>
      <w:szCs w:val="24"/>
      <w:lang w:eastAsia="ru-RU"/>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5">
    <w:name w:val="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b">
    <w:name w:val="Знак Знак Знак Знак Знак1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c">
    <w:name w:val="Знак Знак Знак Знак Знак1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Normal2">
    <w:name w:val="Normal Знак Знак Знак Знак Знак Знак Знак"/>
    <w:link w:val="Normal3"/>
    <w:uiPriority w:val="1"/>
    <w:rsid w:val="00972F91"/>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3">
    <w:name w:val="Normal Знак Знак Знак Знак Знак Знак Знак Знак"/>
    <w:link w:val="Normal2"/>
    <w:uiPriority w:val="1"/>
    <w:rsid w:val="000D4183"/>
    <w:rPr>
      <w:rFonts w:ascii="Times New Roman" w:eastAsia="Times New Roman" w:hAnsi="Times New Roman" w:cs="Times New Roman"/>
      <w:snapToGrid w:val="0"/>
      <w:sz w:val="24"/>
      <w:szCs w:val="24"/>
      <w:lang w:eastAsia="ru-RU"/>
    </w:rPr>
  </w:style>
  <w:style w:type="paragraph" w:customStyle="1" w:styleId="1d">
    <w:name w:val="Основной текст1"/>
    <w:basedOn w:val="a0"/>
    <w:uiPriority w:val="1"/>
    <w:rsid w:val="00972F91"/>
    <w:pPr>
      <w:spacing w:before="60" w:after="60" w:line="240" w:lineRule="auto"/>
      <w:ind w:firstLine="567"/>
      <w:jc w:val="both"/>
    </w:pPr>
    <w:rPr>
      <w:rFonts w:ascii="Arial" w:eastAsia="Times New Roman" w:hAnsi="Arial" w:cs="Times New Roman"/>
      <w:szCs w:val="20"/>
      <w:lang w:val="en-US" w:eastAsia="ru-RU"/>
    </w:rPr>
  </w:style>
  <w:style w:type="paragraph" w:customStyle="1" w:styleId="pcss">
    <w:name w:val="pcss"/>
    <w:basedOn w:val="a0"/>
    <w:uiPriority w:val="1"/>
    <w:rsid w:val="00972F91"/>
    <w:pPr>
      <w:spacing w:before="100" w:beforeAutospacing="1" w:after="100" w:afterAutospacing="1" w:line="240" w:lineRule="auto"/>
      <w:ind w:firstLine="720"/>
    </w:pPr>
    <w:rPr>
      <w:rFonts w:ascii="Verdana" w:eastAsia="Times New Roman" w:hAnsi="Verdana" w:cs="Times New Roman"/>
      <w:sz w:val="18"/>
      <w:szCs w:val="18"/>
      <w:lang w:eastAsia="ru-RU"/>
    </w:rPr>
  </w:style>
  <w:style w:type="table" w:styleId="affffa">
    <w:name w:val="Table Professional"/>
    <w:basedOn w:val="a2"/>
    <w:rsid w:val="00972F9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auiue">
    <w:name w:val="Iau?iue"/>
    <w:uiPriority w:val="1"/>
    <w:rsid w:val="00972F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Normal20">
    <w:name w:val="Normal Знак Знак2"/>
    <w:uiPriority w:val="1"/>
    <w:rsid w:val="00972F91"/>
    <w:rPr>
      <w:sz w:val="22"/>
      <w:szCs w:val="24"/>
      <w:lang w:val="ru-RU" w:eastAsia="ru-RU" w:bidi="ar-SA"/>
    </w:rPr>
  </w:style>
  <w:style w:type="paragraph" w:customStyle="1" w:styleId="120">
    <w:name w:val="Стиль 12 пт"/>
    <w:basedOn w:val="a0"/>
    <w:uiPriority w:val="1"/>
    <w:rsid w:val="00972F9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affffb">
    <w:name w:val="список"/>
    <w:basedOn w:val="a0"/>
    <w:uiPriority w:val="1"/>
    <w:rsid w:val="00972F91"/>
    <w:pPr>
      <w:tabs>
        <w:tab w:val="num" w:pos="360"/>
        <w:tab w:val="left" w:pos="2410"/>
      </w:tabs>
      <w:spacing w:after="0" w:line="240" w:lineRule="auto"/>
      <w:jc w:val="both"/>
    </w:pPr>
    <w:rPr>
      <w:rFonts w:ascii="Times New Roman" w:eastAsia="Times New Roman" w:hAnsi="Times New Roman" w:cs="Times New Roman"/>
      <w:lang w:eastAsia="ru-RU"/>
    </w:rPr>
  </w:style>
  <w:style w:type="paragraph" w:customStyle="1" w:styleId="affffc">
    <w:name w:val="Названия таблиц Знак Знак Знак"/>
    <w:basedOn w:val="a0"/>
    <w:link w:val="affffd"/>
    <w:autoRedefine/>
    <w:uiPriority w:val="1"/>
    <w:rsid w:val="00972F91"/>
    <w:pPr>
      <w:suppressAutoHyphens/>
      <w:spacing w:before="20" w:after="60" w:line="240" w:lineRule="auto"/>
      <w:jc w:val="center"/>
    </w:pPr>
    <w:rPr>
      <w:rFonts w:ascii="Bookman Old Style" w:eastAsia="Times New Roman" w:hAnsi="Bookman Old Style" w:cs="Times New Roman"/>
      <w:b/>
      <w:color w:val="000000"/>
      <w:sz w:val="24"/>
      <w:szCs w:val="24"/>
      <w:lang w:eastAsia="ru-RU"/>
    </w:rPr>
  </w:style>
  <w:style w:type="character" w:customStyle="1" w:styleId="affffd">
    <w:name w:val="Названия таблиц Знак Знак Знак Знак"/>
    <w:link w:val="affffc"/>
    <w:uiPriority w:val="1"/>
    <w:rsid w:val="000D4183"/>
    <w:rPr>
      <w:rFonts w:ascii="Bookman Old Style" w:eastAsia="Times New Roman" w:hAnsi="Bookman Old Style" w:cs="Times New Roman"/>
      <w:b/>
      <w:color w:val="000000"/>
      <w:sz w:val="24"/>
      <w:szCs w:val="24"/>
      <w:lang w:eastAsia="ru-RU"/>
    </w:rPr>
  </w:style>
  <w:style w:type="table" w:customStyle="1" w:styleId="1e">
    <w:name w:val="Стандарт1"/>
    <w:basedOn w:val="1f"/>
    <w:rsid w:val="00972F91"/>
    <w:pPr>
      <w:ind w:firstLine="397"/>
      <w:jc w:val="both"/>
    </w:pPr>
    <w:rPr>
      <w:rFonts w:ascii="Arial" w:hAnsi="Arial"/>
    </w:rPr>
    <w:tblPr>
      <w:tblBorders>
        <w:top w:val="single" w:sz="12" w:space="0" w:color="000000"/>
        <w:bottom w:val="single" w:sz="12" w:space="0" w:color="000000"/>
      </w:tblBorders>
    </w:tblPr>
    <w:tcPr>
      <w:shd w:val="clear" w:color="auto" w:fill="auto"/>
    </w:tcPr>
    <w:tblStylePr w:type="firstRow">
      <w:rPr>
        <w:rFonts w:ascii="Arial" w:hAnsi="Arial"/>
        <w:i/>
        <w:sz w:val="20"/>
      </w:rPr>
      <w:tblPr/>
      <w:tcPr>
        <w:tcBorders>
          <w:bottom w:val="single" w:sz="6" w:space="0" w:color="auto"/>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1f">
    <w:name w:val="Table Simple 1"/>
    <w:basedOn w:val="a2"/>
    <w:rsid w:val="00972F91"/>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e">
    <w:name w:val="Заголовок_таблицы"/>
    <w:basedOn w:val="a0"/>
    <w:uiPriority w:val="1"/>
    <w:rsid w:val="00972F91"/>
    <w:pPr>
      <w:spacing w:after="0" w:line="240" w:lineRule="auto"/>
      <w:jc w:val="center"/>
    </w:pPr>
    <w:rPr>
      <w:rFonts w:ascii="Arial" w:eastAsia="Times New Roman" w:hAnsi="Arial" w:cs="Times New Roman"/>
      <w:b/>
      <w:i/>
      <w:sz w:val="18"/>
      <w:lang w:eastAsia="ru-RU"/>
    </w:rPr>
  </w:style>
  <w:style w:type="paragraph" w:styleId="afffff">
    <w:name w:val="Document Map"/>
    <w:basedOn w:val="a0"/>
    <w:link w:val="afffff0"/>
    <w:uiPriority w:val="1"/>
    <w:semiHidden/>
    <w:rsid w:val="00972F91"/>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ff0">
    <w:name w:val="Схема документа Знак"/>
    <w:basedOn w:val="a1"/>
    <w:link w:val="afffff"/>
    <w:uiPriority w:val="1"/>
    <w:semiHidden/>
    <w:rsid w:val="000D4183"/>
    <w:rPr>
      <w:rFonts w:ascii="Tahoma" w:eastAsia="Times New Roman" w:hAnsi="Tahoma" w:cs="Times New Roman"/>
      <w:sz w:val="20"/>
      <w:szCs w:val="20"/>
      <w:shd w:val="clear" w:color="auto" w:fill="000080"/>
      <w:lang w:val="x-none" w:eastAsia="x-none"/>
    </w:rPr>
  </w:style>
  <w:style w:type="paragraph" w:customStyle="1" w:styleId="afffff1">
    <w:name w:val="Текст акта"/>
    <w:uiPriority w:val="1"/>
    <w:rsid w:val="00972F91"/>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uiPriority w:val="1"/>
    <w:rsid w:val="00972F91"/>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afffff2">
    <w:name w:val="Таблица"/>
    <w:basedOn w:val="af5"/>
    <w:uiPriority w:val="1"/>
    <w:rsid w:val="00972F91"/>
    <w:pPr>
      <w:spacing w:line="240" w:lineRule="auto"/>
      <w:ind w:firstLine="0"/>
      <w:jc w:val="both"/>
    </w:pPr>
    <w:rPr>
      <w:b w:val="0"/>
      <w:szCs w:val="20"/>
    </w:rPr>
  </w:style>
  <w:style w:type="paragraph" w:customStyle="1" w:styleId="xl24">
    <w:name w:val="xl24"/>
    <w:basedOn w:val="a0"/>
    <w:uiPriority w:val="1"/>
    <w:rsid w:val="00972F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0"/>
    <w:uiPriority w:val="1"/>
    <w:rsid w:val="00972F9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53">
    <w:name w:val="toc 5"/>
    <w:basedOn w:val="a0"/>
    <w:next w:val="a0"/>
    <w:autoRedefine/>
    <w:uiPriority w:val="1"/>
    <w:rsid w:val="00972F91"/>
    <w:pPr>
      <w:spacing w:after="0" w:line="240" w:lineRule="auto"/>
      <w:ind w:left="720"/>
    </w:pPr>
    <w:rPr>
      <w:rFonts w:ascii="Times New Roman" w:eastAsia="Times New Roman" w:hAnsi="Times New Roman" w:cs="Times New Roman"/>
      <w:sz w:val="20"/>
      <w:szCs w:val="20"/>
      <w:lang w:eastAsia="ru-RU"/>
    </w:rPr>
  </w:style>
  <w:style w:type="paragraph" w:styleId="63">
    <w:name w:val="toc 6"/>
    <w:basedOn w:val="a0"/>
    <w:next w:val="a0"/>
    <w:autoRedefine/>
    <w:uiPriority w:val="1"/>
    <w:rsid w:val="00972F91"/>
    <w:pPr>
      <w:spacing w:after="0" w:line="240" w:lineRule="auto"/>
      <w:ind w:left="960"/>
    </w:pPr>
    <w:rPr>
      <w:rFonts w:ascii="Times New Roman" w:eastAsia="Times New Roman" w:hAnsi="Times New Roman" w:cs="Times New Roman"/>
      <w:sz w:val="20"/>
      <w:szCs w:val="20"/>
      <w:lang w:eastAsia="ru-RU"/>
    </w:rPr>
  </w:style>
  <w:style w:type="paragraph" w:styleId="73">
    <w:name w:val="toc 7"/>
    <w:basedOn w:val="a0"/>
    <w:next w:val="a0"/>
    <w:autoRedefine/>
    <w:uiPriority w:val="1"/>
    <w:rsid w:val="00972F91"/>
    <w:pPr>
      <w:spacing w:after="0" w:line="240" w:lineRule="auto"/>
      <w:ind w:left="1200"/>
    </w:pPr>
    <w:rPr>
      <w:rFonts w:ascii="Times New Roman" w:eastAsia="Times New Roman" w:hAnsi="Times New Roman" w:cs="Times New Roman"/>
      <w:sz w:val="20"/>
      <w:szCs w:val="20"/>
      <w:lang w:eastAsia="ru-RU"/>
    </w:rPr>
  </w:style>
  <w:style w:type="paragraph" w:styleId="83">
    <w:name w:val="toc 8"/>
    <w:basedOn w:val="a0"/>
    <w:next w:val="a0"/>
    <w:autoRedefine/>
    <w:uiPriority w:val="1"/>
    <w:rsid w:val="00972F91"/>
    <w:pPr>
      <w:spacing w:after="0" w:line="240" w:lineRule="auto"/>
      <w:ind w:left="1440"/>
    </w:pPr>
    <w:rPr>
      <w:rFonts w:ascii="Times New Roman" w:eastAsia="Times New Roman" w:hAnsi="Times New Roman" w:cs="Times New Roman"/>
      <w:sz w:val="20"/>
      <w:szCs w:val="20"/>
      <w:lang w:eastAsia="ru-RU"/>
    </w:rPr>
  </w:style>
  <w:style w:type="paragraph" w:styleId="93">
    <w:name w:val="toc 9"/>
    <w:basedOn w:val="a0"/>
    <w:next w:val="a0"/>
    <w:autoRedefine/>
    <w:uiPriority w:val="1"/>
    <w:rsid w:val="00972F91"/>
    <w:pPr>
      <w:spacing w:after="0" w:line="240" w:lineRule="auto"/>
      <w:ind w:left="1680"/>
    </w:pPr>
    <w:rPr>
      <w:rFonts w:ascii="Times New Roman" w:eastAsia="Times New Roman" w:hAnsi="Times New Roman" w:cs="Times New Roman"/>
      <w:sz w:val="20"/>
      <w:szCs w:val="20"/>
      <w:lang w:eastAsia="ru-RU"/>
    </w:rPr>
  </w:style>
  <w:style w:type="paragraph" w:customStyle="1" w:styleId="ConsNonformat">
    <w:name w:val="ConsNonformat"/>
    <w:uiPriority w:val="1"/>
    <w:rsid w:val="00972F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1"/>
    <w:rsid w:val="00972F9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
    <w:name w:val="style1"/>
    <w:basedOn w:val="a0"/>
    <w:uiPriority w:val="1"/>
    <w:rsid w:val="00972F91"/>
    <w:pPr>
      <w:spacing w:before="100" w:beforeAutospacing="1" w:after="100" w:afterAutospacing="1" w:line="240" w:lineRule="auto"/>
    </w:pPr>
    <w:rPr>
      <w:rFonts w:ascii="Arial" w:eastAsia="Times New Roman" w:hAnsi="Arial" w:cs="Arial"/>
      <w:sz w:val="24"/>
      <w:szCs w:val="24"/>
      <w:lang w:eastAsia="ru-RU"/>
    </w:rPr>
  </w:style>
  <w:style w:type="paragraph" w:customStyle="1" w:styleId="textn">
    <w:name w:val="textn"/>
    <w:basedOn w:val="a0"/>
    <w:uiPriority w:val="1"/>
    <w:rsid w:val="00972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1">
    <w:name w:val="Стиль 12 пт Знак Знак Знак Знак Знак"/>
    <w:basedOn w:val="a0"/>
    <w:link w:val="122"/>
    <w:uiPriority w:val="1"/>
    <w:rsid w:val="00972F91"/>
    <w:pPr>
      <w:spacing w:before="120" w:after="0" w:line="240" w:lineRule="auto"/>
      <w:ind w:firstLine="709"/>
      <w:jc w:val="both"/>
    </w:pPr>
    <w:rPr>
      <w:rFonts w:ascii="Times New Roman" w:eastAsia="Times New Roman" w:hAnsi="Times New Roman" w:cs="Times New Roman"/>
      <w:color w:val="000000"/>
      <w:sz w:val="26"/>
      <w:szCs w:val="24"/>
      <w:lang w:eastAsia="ru-RU"/>
    </w:rPr>
  </w:style>
  <w:style w:type="character" w:customStyle="1" w:styleId="122">
    <w:name w:val="Стиль 12 пт Знак Знак Знак Знак Знак Знак"/>
    <w:link w:val="121"/>
    <w:uiPriority w:val="1"/>
    <w:rsid w:val="000D4183"/>
    <w:rPr>
      <w:rFonts w:ascii="Times New Roman" w:eastAsia="Times New Roman" w:hAnsi="Times New Roman" w:cs="Times New Roman"/>
      <w:color w:val="000000"/>
      <w:sz w:val="26"/>
      <w:szCs w:val="24"/>
      <w:lang w:eastAsia="ru-RU"/>
    </w:rPr>
  </w:style>
  <w:style w:type="paragraph" w:customStyle="1" w:styleId="afffff3">
    <w:name w:val="Текст письма"/>
    <w:basedOn w:val="a0"/>
    <w:uiPriority w:val="1"/>
    <w:rsid w:val="00972F91"/>
    <w:pPr>
      <w:spacing w:after="0" w:line="360" w:lineRule="exact"/>
      <w:ind w:firstLine="709"/>
      <w:jc w:val="both"/>
    </w:pPr>
    <w:rPr>
      <w:rFonts w:ascii="Times New Roman" w:eastAsia="Times New Roman" w:hAnsi="Times New Roman" w:cs="Times New Roman"/>
      <w:sz w:val="28"/>
      <w:szCs w:val="24"/>
      <w:lang w:eastAsia="ru-RU"/>
    </w:rPr>
  </w:style>
  <w:style w:type="paragraph" w:customStyle="1" w:styleId="afffff4">
    <w:name w:val="заполнение таблиц"/>
    <w:basedOn w:val="a0"/>
    <w:uiPriority w:val="1"/>
    <w:rsid w:val="00972F91"/>
    <w:pPr>
      <w:spacing w:after="0" w:line="240" w:lineRule="auto"/>
    </w:pPr>
    <w:rPr>
      <w:rFonts w:ascii="Arial" w:eastAsia="Times New Roman" w:hAnsi="Arial" w:cs="Times New Roman"/>
      <w:sz w:val="18"/>
      <w:lang w:eastAsia="ru-RU"/>
    </w:rPr>
  </w:style>
  <w:style w:type="table" w:styleId="1f0">
    <w:name w:val="Table Grid 1"/>
    <w:basedOn w:val="a2"/>
    <w:rsid w:val="00972F9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f1">
    <w:name w:val="Стиль1"/>
    <w:basedOn w:val="af6"/>
    <w:autoRedefine/>
    <w:uiPriority w:val="1"/>
    <w:rsid w:val="00972F91"/>
    <w:pPr>
      <w:spacing w:after="0" w:line="240" w:lineRule="auto"/>
      <w:jc w:val="both"/>
    </w:pPr>
    <w:rPr>
      <w:rFonts w:ascii="Times New Roman" w:eastAsia="Times New Roman" w:hAnsi="Times New Roman" w:cs="Times New Roman"/>
      <w:sz w:val="26"/>
      <w:szCs w:val="20"/>
      <w:lang w:eastAsia="ru-RU"/>
    </w:rPr>
  </w:style>
  <w:style w:type="paragraph" w:customStyle="1" w:styleId="ConsPlusNonformat">
    <w:name w:val="ConsPlusNonformat"/>
    <w:uiPriority w:val="1"/>
    <w:rsid w:val="00972F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Стиль4 Знак Знак Знак Знак Знак"/>
    <w:basedOn w:val="afff6"/>
    <w:link w:val="46"/>
    <w:uiPriority w:val="1"/>
    <w:rsid w:val="00972F91"/>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6">
    <w:name w:val="Стиль4 Знак Знак Знак Знак Знак Знак"/>
    <w:link w:val="45"/>
    <w:uiPriority w:val="1"/>
    <w:locked/>
    <w:rsid w:val="000D4183"/>
    <w:rPr>
      <w:rFonts w:ascii="Times New Roman" w:eastAsia="Times New Roman" w:hAnsi="Times New Roman" w:cs="Times New Roman"/>
      <w:sz w:val="24"/>
      <w:szCs w:val="24"/>
      <w:lang w:eastAsia="ru-RU"/>
    </w:rPr>
  </w:style>
  <w:style w:type="paragraph" w:customStyle="1" w:styleId="Normal5">
    <w:name w:val="Normal Знак Знак Знак Знак"/>
    <w:uiPriority w:val="1"/>
    <w:rsid w:val="00972F91"/>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54">
    <w:name w:val="Обычный5"/>
    <w:uiPriority w:val="1"/>
    <w:rsid w:val="00972F91"/>
    <w:pPr>
      <w:spacing w:after="0" w:line="240" w:lineRule="auto"/>
    </w:pPr>
    <w:rPr>
      <w:rFonts w:ascii="Times New Roman" w:eastAsia="Times New Roman" w:hAnsi="Times New Roman" w:cs="Times New Roman"/>
      <w:szCs w:val="24"/>
      <w:lang w:eastAsia="ru-RU"/>
    </w:rPr>
  </w:style>
  <w:style w:type="paragraph" w:customStyle="1" w:styleId="afffff5">
    <w:name w:val="Названия таблиц"/>
    <w:basedOn w:val="a0"/>
    <w:autoRedefine/>
    <w:uiPriority w:val="1"/>
    <w:rsid w:val="00972F91"/>
    <w:pPr>
      <w:suppressAutoHyphens/>
      <w:spacing w:before="20" w:after="60" w:line="240" w:lineRule="auto"/>
      <w:jc w:val="center"/>
    </w:pPr>
    <w:rPr>
      <w:rFonts w:ascii="Bookman Old Style" w:eastAsia="Times New Roman" w:hAnsi="Bookman Old Style" w:cs="Times New Roman"/>
      <w:b/>
      <w:color w:val="000000"/>
      <w:sz w:val="24"/>
      <w:szCs w:val="24"/>
      <w:lang w:eastAsia="ru-RU"/>
    </w:rPr>
  </w:style>
  <w:style w:type="paragraph" w:customStyle="1" w:styleId="123">
    <w:name w:val="Стиль 12 пт Знак Знак"/>
    <w:basedOn w:val="a0"/>
    <w:uiPriority w:val="1"/>
    <w:rsid w:val="00972F91"/>
    <w:pPr>
      <w:spacing w:before="120" w:after="0" w:line="240" w:lineRule="auto"/>
      <w:ind w:firstLine="709"/>
      <w:jc w:val="both"/>
    </w:pPr>
    <w:rPr>
      <w:rFonts w:ascii="Times New Roman" w:eastAsia="Times New Roman" w:hAnsi="Times New Roman" w:cs="Times New Roman"/>
      <w:color w:val="000000"/>
      <w:sz w:val="26"/>
      <w:szCs w:val="24"/>
      <w:lang w:eastAsia="ru-RU"/>
    </w:rPr>
  </w:style>
  <w:style w:type="paragraph" w:customStyle="1" w:styleId="47">
    <w:name w:val="Стиль4 Знак Знак Знак"/>
    <w:basedOn w:val="afff6"/>
    <w:link w:val="48"/>
    <w:uiPriority w:val="1"/>
    <w:rsid w:val="00972F91"/>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8">
    <w:name w:val="Стиль4 Знак Знак Знак Знак"/>
    <w:link w:val="47"/>
    <w:uiPriority w:val="1"/>
    <w:locked/>
    <w:rsid w:val="000D4183"/>
    <w:rPr>
      <w:rFonts w:ascii="Times New Roman" w:eastAsia="Times New Roman" w:hAnsi="Times New Roman" w:cs="Times New Roman"/>
      <w:sz w:val="24"/>
      <w:szCs w:val="24"/>
      <w:lang w:eastAsia="ru-RU"/>
    </w:rPr>
  </w:style>
  <w:style w:type="paragraph" w:customStyle="1" w:styleId="49">
    <w:name w:val="Стиль4"/>
    <w:basedOn w:val="afff6"/>
    <w:uiPriority w:val="1"/>
    <w:rsid w:val="00972F91"/>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afffff6">
    <w:name w:val="Абзац списка Знак Знак"/>
    <w:uiPriority w:val="1"/>
    <w:rsid w:val="00972F91"/>
    <w:rPr>
      <w:rFonts w:ascii="Calibri" w:eastAsia="Calibri" w:hAnsi="Calibri"/>
      <w:sz w:val="22"/>
      <w:szCs w:val="22"/>
      <w:lang w:val="ru-RU" w:eastAsia="en-US" w:bidi="ar-SA"/>
    </w:rPr>
  </w:style>
  <w:style w:type="character" w:customStyle="1" w:styleId="Normal10">
    <w:name w:val="Normal Знак Знак1"/>
    <w:uiPriority w:val="1"/>
    <w:rsid w:val="00972F91"/>
    <w:rPr>
      <w:sz w:val="22"/>
      <w:szCs w:val="24"/>
      <w:lang w:val="ru-RU" w:eastAsia="ru-RU" w:bidi="ar-SA"/>
    </w:rPr>
  </w:style>
  <w:style w:type="paragraph" w:customStyle="1" w:styleId="310">
    <w:name w:val="Основной текст с отступом 31"/>
    <w:basedOn w:val="a0"/>
    <w:uiPriority w:val="1"/>
    <w:rsid w:val="00972F9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fffff7">
    <w:name w:val="Символ сноски"/>
    <w:uiPriority w:val="1"/>
    <w:rsid w:val="00972F91"/>
    <w:rPr>
      <w:vertAlign w:val="superscript"/>
    </w:rPr>
  </w:style>
  <w:style w:type="paragraph" w:customStyle="1" w:styleId="1f2">
    <w:name w:val="Таблица1"/>
    <w:basedOn w:val="a0"/>
    <w:autoRedefine/>
    <w:uiPriority w:val="1"/>
    <w:rsid w:val="00972F91"/>
    <w:pPr>
      <w:spacing w:after="0" w:line="240" w:lineRule="auto"/>
      <w:jc w:val="both"/>
    </w:pPr>
    <w:rPr>
      <w:rFonts w:ascii="Bookman Old Style" w:eastAsia="Times New Roman" w:hAnsi="Bookman Old Style" w:cs="Arial"/>
      <w:iCs/>
      <w:color w:val="000000"/>
      <w:kern w:val="28"/>
      <w:sz w:val="24"/>
      <w:szCs w:val="24"/>
      <w:lang w:eastAsia="ru-RU"/>
    </w:rPr>
  </w:style>
  <w:style w:type="character" w:customStyle="1" w:styleId="FontStyle24">
    <w:name w:val="Font Style24"/>
    <w:uiPriority w:val="1"/>
    <w:rsid w:val="00972F91"/>
    <w:rPr>
      <w:rFonts w:ascii="Times New Roman" w:hAnsi="Times New Roman" w:cs="Times New Roman"/>
      <w:sz w:val="22"/>
      <w:szCs w:val="22"/>
    </w:rPr>
  </w:style>
  <w:style w:type="paragraph" w:customStyle="1" w:styleId="afffff8">
    <w:name w:val="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f9">
    <w:name w:val="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2c">
    <w:name w:val="Знак Знак Знак Знак Знак Знак2 Знак Знак Знак"/>
    <w:basedOn w:val="a0"/>
    <w:uiPriority w:val="1"/>
    <w:rsid w:val="00972F91"/>
    <w:pPr>
      <w:spacing w:after="0" w:line="240" w:lineRule="auto"/>
    </w:pPr>
    <w:rPr>
      <w:rFonts w:ascii="Verdana" w:eastAsia="Times New Roman" w:hAnsi="Verdana" w:cs="Verdana"/>
      <w:sz w:val="20"/>
      <w:szCs w:val="20"/>
      <w:lang w:val="en-US"/>
    </w:rPr>
  </w:style>
  <w:style w:type="character" w:customStyle="1" w:styleId="afffffa">
    <w:name w:val="Знак Знак Знак Знак Знак Знак Знак Знак"/>
    <w:uiPriority w:val="1"/>
    <w:rsid w:val="00972F91"/>
    <w:rPr>
      <w:sz w:val="24"/>
      <w:szCs w:val="24"/>
      <w:lang w:val="ru-RU" w:eastAsia="ru-RU" w:bidi="ar-SA"/>
    </w:rPr>
  </w:style>
  <w:style w:type="paragraph" w:customStyle="1" w:styleId="2d">
    <w:name w:val="Знак Знак Знак Знак2"/>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fb">
    <w:name w:val="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S31">
    <w:name w:val="S_Нумерованный_3.1"/>
    <w:basedOn w:val="a0"/>
    <w:link w:val="S310"/>
    <w:autoRedefine/>
    <w:uiPriority w:val="1"/>
    <w:rsid w:val="00972F91"/>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S310">
    <w:name w:val="S_Нумерованный_3.1 Знак"/>
    <w:link w:val="S31"/>
    <w:uiPriority w:val="1"/>
    <w:rsid w:val="000D4183"/>
    <w:rPr>
      <w:rFonts w:ascii="Times New Roman" w:eastAsia="Times New Roman" w:hAnsi="Times New Roman" w:cs="Times New Roman"/>
      <w:sz w:val="28"/>
      <w:szCs w:val="28"/>
      <w:lang w:eastAsia="ru-RU"/>
    </w:rPr>
  </w:style>
  <w:style w:type="paragraph" w:customStyle="1" w:styleId="2e">
    <w:name w:val="Знак Знак Знак2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fc">
    <w:name w:val="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styleId="afffffd">
    <w:name w:val="Normal Indent"/>
    <w:basedOn w:val="a0"/>
    <w:uiPriority w:val="1"/>
    <w:unhideWhenUsed/>
    <w:rsid w:val="00972F91"/>
    <w:pPr>
      <w:spacing w:after="0" w:line="240" w:lineRule="auto"/>
      <w:ind w:left="708"/>
    </w:pPr>
    <w:rPr>
      <w:rFonts w:ascii="Times New Roman" w:eastAsia="Times New Roman" w:hAnsi="Times New Roman" w:cs="Times New Roman"/>
      <w:sz w:val="24"/>
      <w:szCs w:val="24"/>
      <w:lang w:eastAsia="ru-RU"/>
    </w:rPr>
  </w:style>
  <w:style w:type="paragraph" w:customStyle="1" w:styleId="124">
    <w:name w:val="таблицы 12"/>
    <w:basedOn w:val="a0"/>
    <w:uiPriority w:val="1"/>
    <w:rsid w:val="00972F91"/>
    <w:pPr>
      <w:keepLines/>
      <w:spacing w:after="0" w:line="240" w:lineRule="auto"/>
      <w:jc w:val="both"/>
    </w:pPr>
    <w:rPr>
      <w:rFonts w:ascii="Times New Roman" w:eastAsia="Times New Roman" w:hAnsi="Times New Roman" w:cs="Times New Roman"/>
      <w:snapToGrid w:val="0"/>
      <w:sz w:val="24"/>
      <w:szCs w:val="20"/>
      <w:lang w:eastAsia="ru-RU"/>
    </w:rPr>
  </w:style>
  <w:style w:type="paragraph" w:customStyle="1" w:styleId="afffffe">
    <w:name w:val="Название таблицы"/>
    <w:basedOn w:val="a0"/>
    <w:uiPriority w:val="1"/>
    <w:rsid w:val="00972F91"/>
    <w:pPr>
      <w:keepNext/>
      <w:keepLines/>
      <w:snapToGrid w:val="0"/>
      <w:spacing w:before="120" w:after="0" w:line="240" w:lineRule="auto"/>
      <w:ind w:left="357" w:right="357" w:firstLine="720"/>
      <w:jc w:val="right"/>
    </w:pPr>
    <w:rPr>
      <w:rFonts w:ascii="Arial" w:eastAsia="Times New Roman" w:hAnsi="Arial" w:cs="Times New Roman"/>
      <w:b/>
      <w:sz w:val="24"/>
      <w:szCs w:val="20"/>
      <w:lang w:eastAsia="ru-RU"/>
    </w:rPr>
  </w:style>
  <w:style w:type="character" w:customStyle="1" w:styleId="apple-style-span">
    <w:name w:val="apple-style-span"/>
    <w:basedOn w:val="a1"/>
    <w:rsid w:val="00972F91"/>
  </w:style>
  <w:style w:type="paragraph" w:customStyle="1" w:styleId="affffff">
    <w:name w:val="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ConsPlusNormal0">
    <w:name w:val="ConsPlusNormal Знак Знак"/>
    <w:link w:val="ConsPlusNormal1"/>
    <w:uiPriority w:val="1"/>
    <w:rsid w:val="00972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uiPriority w:val="1"/>
    <w:rsid w:val="000D4183"/>
    <w:rPr>
      <w:rFonts w:ascii="Arial" w:eastAsia="Times New Roman" w:hAnsi="Arial" w:cs="Arial"/>
      <w:sz w:val="20"/>
      <w:szCs w:val="20"/>
      <w:lang w:eastAsia="ru-RU"/>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ff1">
    <w:name w:val="прочие заголовки"/>
    <w:basedOn w:val="a0"/>
    <w:uiPriority w:val="1"/>
    <w:rsid w:val="00972F91"/>
    <w:pPr>
      <w:spacing w:before="120" w:after="60" w:line="240" w:lineRule="auto"/>
      <w:ind w:firstLine="709"/>
      <w:jc w:val="both"/>
    </w:pPr>
    <w:rPr>
      <w:rFonts w:ascii="Bookman Old Style" w:eastAsia="Times New Roman" w:hAnsi="Bookman Old Style" w:cs="Times New Roman"/>
      <w:b/>
      <w:spacing w:val="-10"/>
      <w:w w:val="90"/>
      <w:szCs w:val="24"/>
      <w:lang w:eastAsia="ru-RU"/>
    </w:rPr>
  </w:style>
  <w:style w:type="paragraph" w:customStyle="1" w:styleId="affffff2">
    <w:name w:val="Для записок"/>
    <w:basedOn w:val="a0"/>
    <w:uiPriority w:val="1"/>
    <w:rsid w:val="00972F91"/>
    <w:pPr>
      <w:spacing w:before="120" w:after="0" w:line="240" w:lineRule="auto"/>
      <w:ind w:firstLine="720"/>
      <w:jc w:val="both"/>
    </w:pPr>
    <w:rPr>
      <w:rFonts w:ascii="Times New Roman" w:eastAsia="Times New Roman" w:hAnsi="Times New Roman" w:cs="Times New Roman"/>
      <w:sz w:val="24"/>
      <w:szCs w:val="20"/>
      <w:lang w:eastAsia="ru-RU"/>
    </w:rPr>
  </w:style>
  <w:style w:type="character" w:customStyle="1" w:styleId="contww">
    <w:name w:val="contww"/>
    <w:uiPriority w:val="1"/>
    <w:rsid w:val="00972F91"/>
    <w:rPr>
      <w:rFonts w:cs="Times New Roman"/>
    </w:rPr>
  </w:style>
  <w:style w:type="paragraph" w:customStyle="1" w:styleId="1f3">
    <w:name w:val="Знак Знак Знак Знак Знак1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1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5">
    <w:name w:val="1"/>
    <w:basedOn w:val="a0"/>
    <w:uiPriority w:val="1"/>
    <w:rsid w:val="00972F91"/>
    <w:pPr>
      <w:spacing w:after="0" w:line="240" w:lineRule="auto"/>
    </w:pPr>
    <w:rPr>
      <w:rFonts w:ascii="Verdana" w:eastAsia="Times New Roman" w:hAnsi="Verdana" w:cs="Verdana"/>
      <w:sz w:val="20"/>
      <w:szCs w:val="20"/>
      <w:lang w:val="en-US"/>
    </w:rPr>
  </w:style>
  <w:style w:type="paragraph" w:customStyle="1" w:styleId="-">
    <w:name w:val="Таблица - шапка"/>
    <w:basedOn w:val="a0"/>
    <w:uiPriority w:val="1"/>
    <w:qFormat/>
    <w:rsid w:val="00972F91"/>
    <w:pPr>
      <w:suppressAutoHyphens/>
      <w:spacing w:before="40" w:after="40" w:line="240" w:lineRule="auto"/>
      <w:jc w:val="center"/>
    </w:pPr>
    <w:rPr>
      <w:rFonts w:ascii="Arial" w:eastAsia="Times New Roman" w:hAnsi="Arial" w:cs="Arial"/>
      <w:b/>
      <w:sz w:val="20"/>
      <w:szCs w:val="20"/>
      <w:lang w:eastAsia="ru-RU"/>
    </w:rPr>
  </w:style>
  <w:style w:type="paragraph" w:customStyle="1" w:styleId="-0">
    <w:name w:val="Таблица - текст основной"/>
    <w:basedOn w:val="af6"/>
    <w:uiPriority w:val="1"/>
    <w:qFormat/>
    <w:rsid w:val="00972F91"/>
    <w:pPr>
      <w:suppressAutoHyphens/>
      <w:spacing w:before="40" w:after="40" w:line="240" w:lineRule="auto"/>
    </w:pPr>
    <w:rPr>
      <w:rFonts w:ascii="Arial" w:eastAsia="Times New Roman" w:hAnsi="Arial" w:cs="Arial"/>
      <w:sz w:val="20"/>
      <w:szCs w:val="20"/>
      <w:lang w:eastAsia="ru-RU"/>
    </w:rPr>
  </w:style>
  <w:style w:type="paragraph" w:customStyle="1" w:styleId="4a">
    <w:name w:val="Стиль4 Знак"/>
    <w:basedOn w:val="afff6"/>
    <w:uiPriority w:val="1"/>
    <w:rsid w:val="00972F91"/>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100">
    <w:name w:val="Знак Знак10"/>
    <w:uiPriority w:val="1"/>
    <w:rsid w:val="00972F91"/>
    <w:rPr>
      <w:b/>
      <w:bCs/>
      <w:sz w:val="24"/>
      <w:szCs w:val="24"/>
    </w:rPr>
  </w:style>
  <w:style w:type="paragraph" w:customStyle="1" w:styleId="2f">
    <w:name w:val="Знак Знак Знак2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character" w:customStyle="1" w:styleId="84">
    <w:name w:val="Знак Знак8"/>
    <w:uiPriority w:val="1"/>
    <w:rsid w:val="00972F91"/>
    <w:rPr>
      <w:sz w:val="24"/>
      <w:szCs w:val="24"/>
    </w:rPr>
  </w:style>
  <w:style w:type="character" w:customStyle="1" w:styleId="64">
    <w:name w:val="Знак Знак6"/>
    <w:uiPriority w:val="1"/>
    <w:rsid w:val="00972F91"/>
    <w:rPr>
      <w:sz w:val="24"/>
      <w:szCs w:val="24"/>
    </w:rPr>
  </w:style>
  <w:style w:type="character" w:customStyle="1" w:styleId="55">
    <w:name w:val="Знак Знак5"/>
    <w:uiPriority w:val="1"/>
    <w:rsid w:val="00972F91"/>
    <w:rPr>
      <w:rFonts w:ascii="Courier New" w:hAnsi="Courier New"/>
    </w:rPr>
  </w:style>
  <w:style w:type="character" w:customStyle="1" w:styleId="normal-c13">
    <w:name w:val="normal-c13"/>
    <w:basedOn w:val="a1"/>
    <w:uiPriority w:val="1"/>
    <w:rsid w:val="00972F91"/>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styleId="affffff4">
    <w:name w:val="List"/>
    <w:basedOn w:val="a0"/>
    <w:uiPriority w:val="99"/>
    <w:rsid w:val="00972F91"/>
    <w:pPr>
      <w:widowControl w:val="0"/>
      <w:tabs>
        <w:tab w:val="num" w:pos="2160"/>
      </w:tabs>
      <w:suppressAutoHyphens/>
      <w:autoSpaceDE w:val="0"/>
      <w:spacing w:before="120" w:after="0" w:line="240" w:lineRule="auto"/>
      <w:ind w:left="2160" w:hanging="360"/>
      <w:jc w:val="both"/>
    </w:pPr>
    <w:rPr>
      <w:rFonts w:ascii="Times New Roman" w:eastAsia="Times New Roman" w:hAnsi="Times New Roman" w:cs="Times New Roman"/>
      <w:sz w:val="26"/>
      <w:szCs w:val="20"/>
      <w:lang w:eastAsia="ar-SA"/>
    </w:rPr>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1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7">
    <w:name w:val="Знак Знак Знак Знак Знак1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character" w:customStyle="1" w:styleId="2f0">
    <w:name w:val="Знак Знак Знак Знак Знак Знак Знак Знак2"/>
    <w:aliases w:val="Знак Знак Знак Знак Знак Знак11,Знак Знак Знак Знак Знак Знак Знак1,Знак Знак Знак Знак Знак1 Знак1"/>
    <w:uiPriority w:val="1"/>
    <w:rsid w:val="00972F91"/>
    <w:rPr>
      <w:sz w:val="24"/>
      <w:szCs w:val="24"/>
      <w:lang w:val="ru-RU" w:eastAsia="ru-RU" w:bidi="ar-SA"/>
    </w:rPr>
  </w:style>
  <w:style w:type="character" w:customStyle="1" w:styleId="39">
    <w:name w:val="Знак Знак Знак Знак Знак Знак Знак3"/>
    <w:aliases w:val="Знак Знак Знак Знак Знак Знак Знак Знак Знак Знак1"/>
    <w:uiPriority w:val="1"/>
    <w:rsid w:val="00972F91"/>
    <w:rPr>
      <w:sz w:val="24"/>
      <w:szCs w:val="24"/>
      <w:lang w:val="ru-RU" w:eastAsia="ru-RU" w:bidi="ar-SA"/>
    </w:rPr>
  </w:style>
  <w:style w:type="character" w:customStyle="1" w:styleId="S311">
    <w:name w:val="S_Нумерованный_3.1 Знак Знак"/>
    <w:uiPriority w:val="1"/>
    <w:rsid w:val="00972F91"/>
    <w:rPr>
      <w:sz w:val="28"/>
      <w:szCs w:val="28"/>
      <w:lang w:val="ru-RU" w:eastAsia="ru-RU" w:bidi="ar-SA"/>
    </w:rPr>
  </w:style>
  <w:style w:type="paragraph" w:customStyle="1" w:styleId="1f8">
    <w:name w:val="Знак1"/>
    <w:basedOn w:val="a0"/>
    <w:uiPriority w:val="1"/>
    <w:rsid w:val="00972F91"/>
    <w:pPr>
      <w:spacing w:after="0" w:line="240" w:lineRule="auto"/>
    </w:pPr>
    <w:rPr>
      <w:rFonts w:ascii="Verdana" w:eastAsia="Times New Roman" w:hAnsi="Verdana" w:cs="Verdana"/>
      <w:sz w:val="20"/>
      <w:szCs w:val="20"/>
      <w:lang w:val="en-US"/>
    </w:rPr>
  </w:style>
  <w:style w:type="paragraph" w:customStyle="1" w:styleId="1f9">
    <w:name w:val="Знак Знак1"/>
    <w:basedOn w:val="a0"/>
    <w:uiPriority w:val="1"/>
    <w:rsid w:val="00972F91"/>
    <w:pPr>
      <w:spacing w:after="0" w:line="240" w:lineRule="auto"/>
    </w:pPr>
    <w:rPr>
      <w:rFonts w:ascii="Verdana" w:eastAsia="Times New Roman" w:hAnsi="Verdana" w:cs="Verdana"/>
      <w:sz w:val="20"/>
      <w:szCs w:val="20"/>
      <w:lang w:val="en-US"/>
    </w:rPr>
  </w:style>
  <w:style w:type="character" w:customStyle="1" w:styleId="WW8Num5z0">
    <w:name w:val="WW8Num5z0"/>
    <w:uiPriority w:val="1"/>
    <w:rsid w:val="00972F91"/>
    <w:rPr>
      <w:rFonts w:ascii="Symbol" w:hAnsi="Symbol"/>
    </w:rPr>
  </w:style>
  <w:style w:type="paragraph" w:customStyle="1" w:styleId="1fa">
    <w:name w:val="Знак Знак Знак Знак Знак1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b">
    <w:name w:val="Знак Знак Знак Знак Знак1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c">
    <w:name w:val="Знак Знак Знак Знак Знак1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ff6">
    <w:name w:val="Таблица_номер_таблицы"/>
    <w:link w:val="affffff7"/>
    <w:uiPriority w:val="99"/>
    <w:rsid w:val="00972F91"/>
    <w:pPr>
      <w:keepNext/>
      <w:spacing w:after="0" w:line="240" w:lineRule="auto"/>
      <w:jc w:val="right"/>
    </w:pPr>
    <w:rPr>
      <w:rFonts w:ascii="Times New Roman" w:eastAsia="Times New Roman" w:hAnsi="Times New Roman" w:cs="Times New Roman"/>
      <w:bCs/>
      <w:sz w:val="24"/>
      <w:lang w:eastAsia="ru-RU"/>
    </w:rPr>
  </w:style>
  <w:style w:type="character" w:customStyle="1" w:styleId="affffff7">
    <w:name w:val="Таблица_номер_таблицы Знак"/>
    <w:link w:val="affffff6"/>
    <w:uiPriority w:val="99"/>
    <w:rsid w:val="00972F91"/>
    <w:rPr>
      <w:rFonts w:ascii="Times New Roman" w:eastAsia="Times New Roman" w:hAnsi="Times New Roman" w:cs="Times New Roman"/>
      <w:bCs/>
      <w:sz w:val="24"/>
      <w:lang w:eastAsia="ru-RU"/>
    </w:rPr>
  </w:style>
  <w:style w:type="paragraph" w:customStyle="1" w:styleId="115">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d">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e">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2f1">
    <w:name w:val="Список_маркерный_2_уровень"/>
    <w:basedOn w:val="1"/>
    <w:link w:val="2f2"/>
    <w:uiPriority w:val="99"/>
    <w:rsid w:val="00972F91"/>
    <w:pPr>
      <w:numPr>
        <w:numId w:val="0"/>
      </w:numPr>
      <w:ind w:left="1080" w:hanging="360"/>
    </w:pPr>
    <w:rPr>
      <w:lang w:val="x-none" w:eastAsia="x-none"/>
    </w:rPr>
  </w:style>
  <w:style w:type="paragraph" w:customStyle="1" w:styleId="1">
    <w:name w:val="Список_маркерный_1_уровень"/>
    <w:link w:val="1ff"/>
    <w:uiPriority w:val="1"/>
    <w:qFormat/>
    <w:rsid w:val="00972F91"/>
    <w:pPr>
      <w:numPr>
        <w:numId w:val="1"/>
      </w:num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ff">
    <w:name w:val="Список_маркерный_1_уровень Знак"/>
    <w:link w:val="1"/>
    <w:uiPriority w:val="1"/>
    <w:rsid w:val="000D4183"/>
    <w:rPr>
      <w:rFonts w:ascii="Times New Roman" w:eastAsia="Times New Roman" w:hAnsi="Times New Roman" w:cs="Times New Roman"/>
      <w:snapToGrid w:val="0"/>
      <w:sz w:val="24"/>
      <w:szCs w:val="24"/>
      <w:lang w:eastAsia="ru-RU"/>
    </w:rPr>
  </w:style>
  <w:style w:type="character" w:customStyle="1" w:styleId="2f2">
    <w:name w:val="Список_маркерный_2_уровень Знак"/>
    <w:link w:val="2f1"/>
    <w:uiPriority w:val="99"/>
    <w:rsid w:val="00972F91"/>
    <w:rPr>
      <w:rFonts w:ascii="Times New Roman" w:eastAsia="Times New Roman" w:hAnsi="Times New Roman" w:cs="Times New Roman"/>
      <w:snapToGrid w:val="0"/>
      <w:sz w:val="24"/>
      <w:szCs w:val="24"/>
      <w:lang w:val="x-none" w:eastAsia="x-none"/>
    </w:rPr>
  </w:style>
  <w:style w:type="paragraph" w:customStyle="1" w:styleId="Normal6">
    <w:name w:val="Normal Знак Знак Знак Знак Знак Знак"/>
    <w:uiPriority w:val="1"/>
    <w:rsid w:val="00972F91"/>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ff8">
    <w:name w:val="Названия таблиц Знак Знак"/>
    <w:basedOn w:val="a0"/>
    <w:autoRedefine/>
    <w:uiPriority w:val="1"/>
    <w:rsid w:val="00972F91"/>
    <w:pPr>
      <w:suppressAutoHyphens/>
      <w:spacing w:before="20" w:after="60" w:line="240" w:lineRule="auto"/>
      <w:jc w:val="center"/>
    </w:pPr>
    <w:rPr>
      <w:rFonts w:ascii="Bookman Old Style" w:eastAsia="Times New Roman" w:hAnsi="Bookman Old Style" w:cs="Times New Roman"/>
      <w:b/>
      <w:color w:val="000000"/>
      <w:sz w:val="24"/>
      <w:szCs w:val="24"/>
      <w:lang w:eastAsia="ru-RU"/>
    </w:rPr>
  </w:style>
  <w:style w:type="paragraph" w:customStyle="1" w:styleId="125">
    <w:name w:val="Стиль 12 пт Знак Знак Знак Знак"/>
    <w:basedOn w:val="a0"/>
    <w:uiPriority w:val="1"/>
    <w:rsid w:val="00972F91"/>
    <w:pPr>
      <w:spacing w:before="120" w:after="0" w:line="240" w:lineRule="auto"/>
      <w:ind w:firstLine="709"/>
      <w:jc w:val="both"/>
    </w:pPr>
    <w:rPr>
      <w:rFonts w:ascii="Times New Roman" w:eastAsia="Times New Roman" w:hAnsi="Times New Roman" w:cs="Times New Roman"/>
      <w:color w:val="000000"/>
      <w:sz w:val="26"/>
      <w:szCs w:val="24"/>
      <w:lang w:eastAsia="ru-RU"/>
    </w:rPr>
  </w:style>
  <w:style w:type="paragraph" w:customStyle="1" w:styleId="4b">
    <w:name w:val="Стиль4 Знак Знак"/>
    <w:basedOn w:val="afff6"/>
    <w:uiPriority w:val="1"/>
    <w:rsid w:val="00972F91"/>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ConsPlusNormal2">
    <w:name w:val="ConsPlusNormal Знак"/>
    <w:uiPriority w:val="1"/>
    <w:rsid w:val="00972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f9">
    <w:name w:val="Знак Знак Знак"/>
    <w:basedOn w:val="a0"/>
    <w:uiPriority w:val="1"/>
    <w:rsid w:val="00972F91"/>
    <w:pPr>
      <w:spacing w:after="0" w:line="240" w:lineRule="auto"/>
    </w:pPr>
    <w:rPr>
      <w:rFonts w:ascii="Verdana" w:eastAsia="Times New Roman" w:hAnsi="Verdana" w:cs="Verdana"/>
      <w:sz w:val="20"/>
      <w:szCs w:val="20"/>
      <w:lang w:val="en-US"/>
    </w:rPr>
  </w:style>
  <w:style w:type="character" w:customStyle="1" w:styleId="170">
    <w:name w:val="Знак Знак17"/>
    <w:uiPriority w:val="1"/>
    <w:rsid w:val="00972F91"/>
    <w:rPr>
      <w:rFonts w:ascii="Arial" w:hAnsi="Arial" w:cs="Arial"/>
      <w:b/>
      <w:bCs/>
      <w:kern w:val="32"/>
      <w:sz w:val="32"/>
      <w:szCs w:val="32"/>
    </w:rPr>
  </w:style>
  <w:style w:type="character" w:customStyle="1" w:styleId="150">
    <w:name w:val="Знак Знак15"/>
    <w:uiPriority w:val="1"/>
    <w:rsid w:val="00972F91"/>
    <w:rPr>
      <w:b/>
      <w:bCs/>
      <w:i/>
      <w:iCs/>
      <w:sz w:val="26"/>
      <w:szCs w:val="26"/>
    </w:rPr>
  </w:style>
  <w:style w:type="character" w:customStyle="1" w:styleId="160">
    <w:name w:val="Знак Знак16"/>
    <w:uiPriority w:val="1"/>
    <w:rsid w:val="00972F91"/>
    <w:rPr>
      <w:b/>
      <w:bCs/>
      <w:sz w:val="28"/>
      <w:szCs w:val="28"/>
    </w:rPr>
  </w:style>
  <w:style w:type="character" w:customStyle="1" w:styleId="140">
    <w:name w:val="Знак Знак14"/>
    <w:uiPriority w:val="1"/>
    <w:rsid w:val="00972F91"/>
    <w:rPr>
      <w:b/>
      <w:bCs/>
      <w:sz w:val="22"/>
      <w:szCs w:val="22"/>
    </w:rPr>
  </w:style>
  <w:style w:type="character" w:customStyle="1" w:styleId="130">
    <w:name w:val="Знак Знак13"/>
    <w:uiPriority w:val="1"/>
    <w:rsid w:val="00972F91"/>
    <w:rPr>
      <w:sz w:val="24"/>
      <w:szCs w:val="24"/>
    </w:rPr>
  </w:style>
  <w:style w:type="character" w:customStyle="1" w:styleId="910">
    <w:name w:val="Знак9 Знак Знак1"/>
    <w:uiPriority w:val="1"/>
    <w:rsid w:val="00972F91"/>
    <w:rPr>
      <w:sz w:val="24"/>
      <w:szCs w:val="24"/>
    </w:rPr>
  </w:style>
  <w:style w:type="paragraph" w:customStyle="1" w:styleId="1ff0">
    <w:name w:val="Знак Знак Знак Знак Знак1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f1">
    <w:name w:val="Знак Знак Знак Знак Знак1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ff2">
    <w:name w:val="Знак Знак Знак Знак Знак1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16">
    <w:name w:val="Знак Знак Знак Знак Знак1 Знак Знак Знак Знак Знак Знак Знак Знак Знак Знак Знак Знак Знак Знак Знак Знак Знак Знак1 Знак Знак Знак"/>
    <w:basedOn w:val="a0"/>
    <w:uiPriority w:val="1"/>
    <w:rsid w:val="00972F91"/>
    <w:pPr>
      <w:spacing w:after="0" w:line="240" w:lineRule="auto"/>
    </w:pPr>
    <w:rPr>
      <w:rFonts w:ascii="Verdana" w:eastAsia="Times New Roman" w:hAnsi="Verdana" w:cs="Verdana"/>
      <w:sz w:val="20"/>
      <w:szCs w:val="20"/>
      <w:lang w:val="en-US"/>
    </w:rPr>
  </w:style>
  <w:style w:type="character" w:customStyle="1" w:styleId="94">
    <w:name w:val="Знак9 Знак Знак"/>
    <w:uiPriority w:val="1"/>
    <w:rsid w:val="00972F91"/>
    <w:rPr>
      <w:sz w:val="24"/>
      <w:szCs w:val="24"/>
      <w:lang w:val="ru-RU" w:eastAsia="ru-RU" w:bidi="ar-SA"/>
    </w:rPr>
  </w:style>
  <w:style w:type="paragraph" w:customStyle="1" w:styleId="117">
    <w:name w:val="Знак Знак Знак Знак Знак1 Знак Знак Знак Знак Знак Знак Знак Знак Знак Знак Знак Знак Знак Знак Знак Знак Знак Знак1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ffb">
    <w:name w:val="Таблица_название_таблицы"/>
    <w:next w:val="a0"/>
    <w:link w:val="affffffc"/>
    <w:uiPriority w:val="1"/>
    <w:qFormat/>
    <w:rsid w:val="00972F91"/>
    <w:pPr>
      <w:keepNext/>
      <w:spacing w:after="120" w:line="240" w:lineRule="auto"/>
      <w:jc w:val="center"/>
    </w:pPr>
    <w:rPr>
      <w:rFonts w:ascii="Times New Roman" w:eastAsia="Times New Roman" w:hAnsi="Times New Roman" w:cs="Times New Roman"/>
      <w:sz w:val="24"/>
      <w:szCs w:val="24"/>
      <w:lang w:eastAsia="ru-RU"/>
    </w:rPr>
  </w:style>
  <w:style w:type="character" w:customStyle="1" w:styleId="affffffc">
    <w:name w:val="Таблица_название_таблицы Знак"/>
    <w:link w:val="affffffb"/>
    <w:uiPriority w:val="1"/>
    <w:locked/>
    <w:rsid w:val="000D4183"/>
    <w:rPr>
      <w:rFonts w:ascii="Times New Roman" w:eastAsia="Times New Roman" w:hAnsi="Times New Roman" w:cs="Times New Roman"/>
      <w:sz w:val="24"/>
      <w:szCs w:val="24"/>
      <w:lang w:eastAsia="ru-RU"/>
    </w:rPr>
  </w:style>
  <w:style w:type="paragraph" w:customStyle="1" w:styleId="affffffd">
    <w:name w:val="Абзац"/>
    <w:link w:val="affffffe"/>
    <w:uiPriority w:val="1"/>
    <w:rsid w:val="00972F91"/>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affffffe">
    <w:name w:val="Абзац Знак"/>
    <w:link w:val="affffffd"/>
    <w:uiPriority w:val="1"/>
    <w:rsid w:val="000D4183"/>
    <w:rPr>
      <w:rFonts w:ascii="Times New Roman" w:eastAsia="Times New Roman" w:hAnsi="Times New Roman" w:cs="Times New Roman"/>
      <w:sz w:val="24"/>
      <w:szCs w:val="24"/>
      <w:lang w:eastAsia="ru-RU"/>
    </w:rPr>
  </w:style>
  <w:style w:type="character" w:customStyle="1" w:styleId="afffffff">
    <w:name w:val="Текст_Подчеркнутый"/>
    <w:uiPriority w:val="1"/>
    <w:qFormat/>
    <w:rsid w:val="00972F91"/>
    <w:rPr>
      <w:rFonts w:ascii="Times New Roman" w:hAnsi="Times New Roman"/>
      <w:u w:val="single"/>
    </w:rPr>
  </w:style>
  <w:style w:type="paragraph" w:customStyle="1" w:styleId="1ff3">
    <w:name w:val="Заголовок_подзаголовок_1"/>
    <w:next w:val="affffffd"/>
    <w:link w:val="1ff4"/>
    <w:uiPriority w:val="1"/>
    <w:qFormat/>
    <w:rsid w:val="00972F91"/>
    <w:pPr>
      <w:keepNext/>
      <w:spacing w:before="60" w:after="60" w:line="240" w:lineRule="auto"/>
      <w:ind w:left="567" w:right="567"/>
      <w:jc w:val="both"/>
    </w:pPr>
    <w:rPr>
      <w:rFonts w:ascii="Times New Roman" w:eastAsia="Times New Roman" w:hAnsi="Times New Roman" w:cs="Times New Roman"/>
      <w:b/>
      <w:bCs/>
      <w:sz w:val="24"/>
      <w:szCs w:val="24"/>
      <w:u w:val="single"/>
      <w:lang w:eastAsia="ru-RU"/>
    </w:rPr>
  </w:style>
  <w:style w:type="character" w:customStyle="1" w:styleId="1ff4">
    <w:name w:val="Заголовок_подзаголовок_1 Знак"/>
    <w:link w:val="1ff3"/>
    <w:uiPriority w:val="1"/>
    <w:rsid w:val="000D4183"/>
    <w:rPr>
      <w:rFonts w:ascii="Times New Roman" w:eastAsia="Times New Roman" w:hAnsi="Times New Roman" w:cs="Times New Roman"/>
      <w:b/>
      <w:bCs/>
      <w:sz w:val="24"/>
      <w:szCs w:val="24"/>
      <w:u w:val="single"/>
      <w:lang w:eastAsia="ru-RU"/>
    </w:rPr>
  </w:style>
  <w:style w:type="paragraph" w:customStyle="1" w:styleId="2f3">
    <w:name w:val="Заголовок_подзаголовок_2"/>
    <w:next w:val="affffffd"/>
    <w:link w:val="2f4"/>
    <w:uiPriority w:val="99"/>
    <w:rsid w:val="00972F91"/>
    <w:pPr>
      <w:keepNext/>
      <w:spacing w:before="6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f4">
    <w:name w:val="Заголовок_подзаголовок_2 Знак"/>
    <w:link w:val="2f3"/>
    <w:uiPriority w:val="99"/>
    <w:rsid w:val="00972F91"/>
    <w:rPr>
      <w:rFonts w:ascii="Times New Roman" w:eastAsia="Times New Roman" w:hAnsi="Times New Roman" w:cs="Times New Roman"/>
      <w:b/>
      <w:bCs/>
      <w:sz w:val="24"/>
      <w:szCs w:val="24"/>
      <w:lang w:eastAsia="ru-RU"/>
    </w:rPr>
  </w:style>
  <w:style w:type="character" w:customStyle="1" w:styleId="afffffff0">
    <w:name w:val="Текст_Красный"/>
    <w:uiPriority w:val="1"/>
    <w:qFormat/>
    <w:rsid w:val="00972F91"/>
    <w:rPr>
      <w:rFonts w:cs="Times New Roman"/>
      <w:color w:val="FF0000"/>
    </w:rPr>
  </w:style>
  <w:style w:type="paragraph" w:customStyle="1" w:styleId="3a">
    <w:name w:val="Заголовок_подзаголовок_3"/>
    <w:next w:val="affffffd"/>
    <w:link w:val="3b"/>
    <w:uiPriority w:val="99"/>
    <w:qFormat/>
    <w:rsid w:val="00972F91"/>
    <w:pPr>
      <w:keepNext/>
      <w:spacing w:before="60" w:after="60" w:line="240" w:lineRule="auto"/>
      <w:ind w:left="567" w:right="567"/>
    </w:pPr>
    <w:rPr>
      <w:rFonts w:ascii="Times New Roman" w:eastAsia="Times New Roman" w:hAnsi="Times New Roman" w:cs="Times New Roman"/>
      <w:b/>
      <w:bCs/>
      <w:sz w:val="24"/>
      <w:szCs w:val="24"/>
      <w:u w:val="single"/>
      <w:lang w:eastAsia="ru-RU"/>
    </w:rPr>
  </w:style>
  <w:style w:type="character" w:customStyle="1" w:styleId="3b">
    <w:name w:val="Заголовок_подзаголовок_3 Знак"/>
    <w:link w:val="3a"/>
    <w:uiPriority w:val="99"/>
    <w:rsid w:val="00972F91"/>
    <w:rPr>
      <w:rFonts w:ascii="Times New Roman" w:eastAsia="Times New Roman" w:hAnsi="Times New Roman" w:cs="Times New Roman"/>
      <w:b/>
      <w:bCs/>
      <w:sz w:val="24"/>
      <w:szCs w:val="24"/>
      <w:u w:val="single"/>
      <w:lang w:eastAsia="ru-RU"/>
    </w:rPr>
  </w:style>
  <w:style w:type="paragraph" w:customStyle="1" w:styleId="1ff5">
    <w:name w:val="Абзац списка1"/>
    <w:basedOn w:val="a0"/>
    <w:link w:val="ListParagraphChar"/>
    <w:uiPriority w:val="1"/>
    <w:rsid w:val="00972F91"/>
    <w:pPr>
      <w:spacing w:after="0" w:line="240" w:lineRule="auto"/>
      <w:ind w:left="720"/>
    </w:pPr>
    <w:rPr>
      <w:rFonts w:ascii="Times New Roman" w:eastAsia="Calibri" w:hAnsi="Times New Roman" w:cs="Times New Roman"/>
      <w:sz w:val="24"/>
      <w:szCs w:val="24"/>
      <w:lang w:eastAsia="ru-RU"/>
    </w:rPr>
  </w:style>
  <w:style w:type="character" w:customStyle="1" w:styleId="ListParagraphChar">
    <w:name w:val="List Paragraph Char"/>
    <w:link w:val="1ff5"/>
    <w:uiPriority w:val="1"/>
    <w:locked/>
    <w:rsid w:val="000D4183"/>
    <w:rPr>
      <w:rFonts w:ascii="Times New Roman" w:eastAsia="Calibri" w:hAnsi="Times New Roman" w:cs="Times New Roman"/>
      <w:sz w:val="24"/>
      <w:szCs w:val="24"/>
      <w:lang w:eastAsia="ru-RU"/>
    </w:rPr>
  </w:style>
  <w:style w:type="character" w:customStyle="1" w:styleId="afffffff1">
    <w:name w:val="Текст_Обычный"/>
    <w:uiPriority w:val="99"/>
    <w:qFormat/>
    <w:rsid w:val="00972F91"/>
    <w:rPr>
      <w:b w:val="0"/>
    </w:rPr>
  </w:style>
  <w:style w:type="paragraph" w:customStyle="1" w:styleId="afffffff2">
    <w:name w:val="Примечание"/>
    <w:next w:val="affffffd"/>
    <w:link w:val="afffffff3"/>
    <w:autoRedefine/>
    <w:uiPriority w:val="1"/>
    <w:qFormat/>
    <w:rsid w:val="00972F91"/>
    <w:pPr>
      <w:spacing w:after="0" w:line="240" w:lineRule="auto"/>
      <w:ind w:right="567" w:firstLine="567"/>
    </w:pPr>
    <w:rPr>
      <w:rFonts w:ascii="Times New Roman" w:eastAsia="Times New Roman" w:hAnsi="Times New Roman" w:cs="Times New Roman"/>
      <w:szCs w:val="24"/>
      <w:lang w:eastAsia="ru-RU"/>
    </w:rPr>
  </w:style>
  <w:style w:type="character" w:customStyle="1" w:styleId="afffffff3">
    <w:name w:val="Примечание Знак"/>
    <w:link w:val="afffffff2"/>
    <w:uiPriority w:val="1"/>
    <w:rsid w:val="000D4183"/>
    <w:rPr>
      <w:rFonts w:ascii="Times New Roman" w:eastAsia="Times New Roman" w:hAnsi="Times New Roman" w:cs="Times New Roman"/>
      <w:szCs w:val="24"/>
      <w:lang w:eastAsia="ru-RU"/>
    </w:rPr>
  </w:style>
  <w:style w:type="character" w:customStyle="1" w:styleId="180">
    <w:name w:val="Знак Знак18"/>
    <w:uiPriority w:val="1"/>
    <w:rsid w:val="00972F91"/>
    <w:rPr>
      <w:rFonts w:ascii="Arial" w:hAnsi="Arial" w:cs="Arial"/>
      <w:b/>
      <w:bCs/>
      <w:kern w:val="32"/>
      <w:sz w:val="32"/>
      <w:szCs w:val="32"/>
      <w:lang w:val="ru-RU" w:eastAsia="ru-RU" w:bidi="ar-SA"/>
    </w:rPr>
  </w:style>
  <w:style w:type="character" w:customStyle="1" w:styleId="85">
    <w:name w:val="Знак Знак Знак8"/>
    <w:uiPriority w:val="1"/>
    <w:rsid w:val="00972F91"/>
    <w:rPr>
      <w:sz w:val="24"/>
      <w:szCs w:val="24"/>
      <w:lang w:val="ru-RU" w:eastAsia="ru-RU" w:bidi="ar-SA"/>
    </w:rPr>
  </w:style>
  <w:style w:type="paragraph" w:customStyle="1" w:styleId="118">
    <w:name w:val="Знак Знак Знак Знак Знак1 Знак Знак Знак Знак Знак Знак Знак Знак Знак Знак Знак Знак Знак Знак Знак Знак Знак Знак1"/>
    <w:basedOn w:val="a0"/>
    <w:uiPriority w:val="1"/>
    <w:rsid w:val="00972F91"/>
    <w:pPr>
      <w:spacing w:after="0" w:line="240" w:lineRule="auto"/>
    </w:pPr>
    <w:rPr>
      <w:rFonts w:ascii="Verdana" w:eastAsia="Times New Roman" w:hAnsi="Verdana" w:cs="Verdana"/>
      <w:sz w:val="20"/>
      <w:szCs w:val="20"/>
      <w:lang w:val="en-US"/>
    </w:rPr>
  </w:style>
  <w:style w:type="paragraph" w:customStyle="1" w:styleId="119">
    <w:name w:val="Знак Знак Знак Знак Знак1 Знак Знак Знак Знак Знак Знак Знак Знак Знак Знак Знак Знак Знак Знак Знак Знак Знак Знак1 Знак"/>
    <w:basedOn w:val="a0"/>
    <w:uiPriority w:val="1"/>
    <w:rsid w:val="00972F91"/>
    <w:pPr>
      <w:spacing w:after="0" w:line="240" w:lineRule="auto"/>
    </w:pPr>
    <w:rPr>
      <w:rFonts w:ascii="Verdana" w:eastAsia="Times New Roman" w:hAnsi="Verdana" w:cs="Verdana"/>
      <w:sz w:val="20"/>
      <w:szCs w:val="20"/>
      <w:lang w:val="en-US"/>
    </w:rPr>
  </w:style>
  <w:style w:type="paragraph" w:customStyle="1" w:styleId="11a">
    <w:name w:val="Знак Знак Знак Знак Знак1 Знак Знак Знак Знак Знак Знак Знак Знак Знак Знак Знак Знак1"/>
    <w:basedOn w:val="a0"/>
    <w:uiPriority w:val="1"/>
    <w:rsid w:val="00972F91"/>
    <w:pPr>
      <w:spacing w:after="0" w:line="240" w:lineRule="auto"/>
    </w:pPr>
    <w:rPr>
      <w:rFonts w:ascii="Verdana" w:eastAsia="Times New Roman" w:hAnsi="Verdana" w:cs="Verdana"/>
      <w:sz w:val="20"/>
      <w:szCs w:val="20"/>
      <w:lang w:val="en-US"/>
    </w:rPr>
  </w:style>
  <w:style w:type="character" w:customStyle="1" w:styleId="afffffff4">
    <w:name w:val="ПодЗаголовок Знак Знак Знак"/>
    <w:uiPriority w:val="1"/>
    <w:rsid w:val="00972F91"/>
    <w:rPr>
      <w:rFonts w:ascii="Arial" w:hAnsi="Arial" w:cs="Arial"/>
      <w:b/>
      <w:bCs/>
      <w:sz w:val="26"/>
      <w:szCs w:val="26"/>
      <w:lang w:val="ru-RU" w:eastAsia="ru-RU" w:bidi="ar-SA"/>
    </w:rPr>
  </w:style>
  <w:style w:type="character" w:customStyle="1" w:styleId="1ff6">
    <w:name w:val="Знак Знак Знак Знак1"/>
    <w:uiPriority w:val="1"/>
    <w:rsid w:val="00972F91"/>
    <w:rPr>
      <w:sz w:val="24"/>
      <w:szCs w:val="24"/>
      <w:lang w:val="ru-RU" w:eastAsia="ru-RU" w:bidi="ar-SA"/>
    </w:rPr>
  </w:style>
  <w:style w:type="character" w:customStyle="1" w:styleId="95">
    <w:name w:val="Знак Знак Знак9"/>
    <w:uiPriority w:val="1"/>
    <w:rsid w:val="00972F91"/>
    <w:rPr>
      <w:rFonts w:ascii="Arial" w:hAnsi="Arial"/>
      <w:b/>
      <w:sz w:val="22"/>
      <w:lang w:val="ru-RU" w:eastAsia="ru-RU" w:bidi="ar-SA"/>
    </w:rPr>
  </w:style>
  <w:style w:type="character" w:customStyle="1" w:styleId="74">
    <w:name w:val="Знак Знак Знак7"/>
    <w:uiPriority w:val="1"/>
    <w:rsid w:val="00972F91"/>
    <w:rPr>
      <w:rFonts w:ascii="Courier New" w:eastAsia="Calibri" w:hAnsi="Courier New" w:cs="Courier New"/>
      <w:sz w:val="24"/>
      <w:szCs w:val="24"/>
      <w:lang w:val="ru-RU" w:eastAsia="ru-RU" w:bidi="ar-SA"/>
    </w:rPr>
  </w:style>
  <w:style w:type="character" w:customStyle="1" w:styleId="65">
    <w:name w:val="Знак Знак Знак6"/>
    <w:uiPriority w:val="1"/>
    <w:rsid w:val="00972F91"/>
    <w:rPr>
      <w:sz w:val="24"/>
      <w:szCs w:val="24"/>
      <w:lang w:val="ru-RU" w:eastAsia="ru-RU" w:bidi="ar-SA"/>
    </w:rPr>
  </w:style>
  <w:style w:type="character" w:customStyle="1" w:styleId="56">
    <w:name w:val="Знак Знак Знак5"/>
    <w:uiPriority w:val="1"/>
    <w:rsid w:val="00972F91"/>
    <w:rPr>
      <w:i/>
      <w:sz w:val="22"/>
      <w:lang w:val="ru-RU" w:eastAsia="ru-RU" w:bidi="ar-SA"/>
    </w:rPr>
  </w:style>
  <w:style w:type="character" w:customStyle="1" w:styleId="4c">
    <w:name w:val="Знак Знак Знак4"/>
    <w:uiPriority w:val="1"/>
    <w:rsid w:val="00972F91"/>
    <w:rPr>
      <w:sz w:val="16"/>
      <w:szCs w:val="16"/>
      <w:lang w:val="ru-RU" w:eastAsia="ru-RU" w:bidi="ar-SA"/>
    </w:rPr>
  </w:style>
  <w:style w:type="character" w:customStyle="1" w:styleId="3c">
    <w:name w:val="Знак Знак Знак3"/>
    <w:uiPriority w:val="1"/>
    <w:rsid w:val="00972F91"/>
    <w:rPr>
      <w:sz w:val="28"/>
      <w:lang w:val="ru-RU" w:eastAsia="ru-RU" w:bidi="ar-SA"/>
    </w:rPr>
  </w:style>
  <w:style w:type="paragraph" w:customStyle="1" w:styleId="11b">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0"/>
    <w:uiPriority w:val="1"/>
    <w:rsid w:val="00972F91"/>
    <w:pPr>
      <w:spacing w:after="0" w:line="240" w:lineRule="auto"/>
    </w:pPr>
    <w:rPr>
      <w:rFonts w:ascii="Verdana" w:eastAsia="Times New Roman" w:hAnsi="Verdana" w:cs="Verdana"/>
      <w:sz w:val="20"/>
      <w:szCs w:val="20"/>
      <w:lang w:val="en-US"/>
    </w:rPr>
  </w:style>
  <w:style w:type="character" w:customStyle="1" w:styleId="Heading1Char">
    <w:name w:val="Heading 1 Char"/>
    <w:uiPriority w:val="1"/>
    <w:locked/>
    <w:rsid w:val="00972F91"/>
    <w:rPr>
      <w:rFonts w:ascii="Cambria" w:hAnsi="Cambria" w:cs="Times New Roman"/>
      <w:b/>
      <w:bCs/>
      <w:kern w:val="32"/>
      <w:sz w:val="32"/>
      <w:szCs w:val="32"/>
      <w:lang w:val="x-none" w:eastAsia="ar-SA" w:bidi="ar-SA"/>
    </w:rPr>
  </w:style>
  <w:style w:type="paragraph" w:customStyle="1" w:styleId="Normal11">
    <w:name w:val="Normal1"/>
    <w:uiPriority w:val="1"/>
    <w:rsid w:val="00972F91"/>
    <w:pPr>
      <w:suppressAutoHyphens/>
      <w:snapToGrid w:val="0"/>
      <w:spacing w:after="0" w:line="240" w:lineRule="auto"/>
    </w:pPr>
    <w:rPr>
      <w:rFonts w:ascii="Times New Roman" w:eastAsia="Times New Roman" w:hAnsi="Times New Roman" w:cs="Times New Roman"/>
      <w:lang w:eastAsia="ar-SA"/>
    </w:rPr>
  </w:style>
  <w:style w:type="paragraph" w:customStyle="1" w:styleId="Normal10-02">
    <w:name w:val="Normal + 10 пт полужирный По центру Слева:  -02 см Справ..."/>
    <w:basedOn w:val="Normal11"/>
    <w:link w:val="Normal10-020"/>
    <w:uiPriority w:val="1"/>
    <w:rsid w:val="00972F91"/>
    <w:pPr>
      <w:snapToGrid/>
      <w:ind w:left="-113" w:right="-113"/>
      <w:jc w:val="center"/>
    </w:pPr>
    <w:rPr>
      <w:b/>
      <w:bCs/>
      <w:sz w:val="20"/>
      <w:szCs w:val="20"/>
      <w:lang w:val="x-none"/>
    </w:rPr>
  </w:style>
  <w:style w:type="character" w:customStyle="1" w:styleId="Normal10-020">
    <w:name w:val="Normal + 10 пт полужирный По центру Слева:  -02 см Справ... Знак"/>
    <w:link w:val="Normal10-02"/>
    <w:uiPriority w:val="1"/>
    <w:locked/>
    <w:rsid w:val="000D4183"/>
    <w:rPr>
      <w:rFonts w:ascii="Times New Roman" w:eastAsia="Times New Roman" w:hAnsi="Times New Roman" w:cs="Times New Roman"/>
      <w:b/>
      <w:bCs/>
      <w:sz w:val="20"/>
      <w:szCs w:val="20"/>
      <w:lang w:val="x-none" w:eastAsia="ar-SA"/>
    </w:rPr>
  </w:style>
  <w:style w:type="character" w:customStyle="1" w:styleId="FootnoteTextChar">
    <w:name w:val="Footnote Text Char"/>
    <w:aliases w:val="Table_Footnote_last Знак Char,Table_Footnote_last Знак Знак Char,Table_Footnote_last Char"/>
    <w:uiPriority w:val="1"/>
    <w:locked/>
    <w:rsid w:val="00972F91"/>
    <w:rPr>
      <w:rFonts w:cs="Times New Roman"/>
      <w:lang w:val="ru-RU" w:eastAsia="ru-RU"/>
    </w:rPr>
  </w:style>
  <w:style w:type="paragraph" w:customStyle="1" w:styleId="11c">
    <w:name w:val="Знак Знак11"/>
    <w:basedOn w:val="a0"/>
    <w:uiPriority w:val="1"/>
    <w:rsid w:val="00972F91"/>
    <w:pPr>
      <w:spacing w:after="0" w:line="240" w:lineRule="auto"/>
    </w:pPr>
    <w:rPr>
      <w:rFonts w:ascii="Verdana" w:eastAsia="Times New Roman" w:hAnsi="Verdana" w:cs="Verdana"/>
      <w:sz w:val="20"/>
      <w:szCs w:val="20"/>
      <w:lang w:val="en-US"/>
    </w:rPr>
  </w:style>
  <w:style w:type="paragraph" w:customStyle="1" w:styleId="1ff7">
    <w:name w:val="Знак Знак Знак Знак Знак Знак Знак Знак Знак Знак Знак Знак Знак Знак Знак Знак Знак Знак Знак Знак Знак Знак Знак Знак1"/>
    <w:basedOn w:val="a0"/>
    <w:uiPriority w:val="1"/>
    <w:rsid w:val="00972F91"/>
    <w:pPr>
      <w:spacing w:after="0" w:line="240" w:lineRule="auto"/>
    </w:pPr>
    <w:rPr>
      <w:rFonts w:ascii="Verdana" w:eastAsia="Times New Roman" w:hAnsi="Verdana" w:cs="Verdana"/>
      <w:sz w:val="20"/>
      <w:szCs w:val="20"/>
      <w:lang w:val="en-US"/>
    </w:rPr>
  </w:style>
  <w:style w:type="character" w:customStyle="1" w:styleId="normal-c18">
    <w:name w:val="normal-c18"/>
    <w:uiPriority w:val="1"/>
    <w:rsid w:val="00972F91"/>
    <w:rPr>
      <w:rFonts w:cs="Times New Roman"/>
    </w:rPr>
  </w:style>
  <w:style w:type="character" w:customStyle="1" w:styleId="normal-c15">
    <w:name w:val="normal-c15"/>
    <w:uiPriority w:val="1"/>
    <w:rsid w:val="00972F91"/>
    <w:rPr>
      <w:rFonts w:cs="Times New Roman"/>
    </w:rPr>
  </w:style>
  <w:style w:type="character" w:customStyle="1" w:styleId="DocumentMapChar">
    <w:name w:val="Document Map Char"/>
    <w:uiPriority w:val="1"/>
    <w:locked/>
    <w:rsid w:val="00972F91"/>
    <w:rPr>
      <w:rFonts w:ascii="Tahoma" w:hAnsi="Tahoma" w:cs="Tahoma"/>
      <w:sz w:val="16"/>
      <w:szCs w:val="16"/>
      <w:lang w:val="x-none" w:eastAsia="ar-SA" w:bidi="ar-SA"/>
    </w:rPr>
  </w:style>
  <w:style w:type="character" w:customStyle="1" w:styleId="BalloonTextChar">
    <w:name w:val="Balloon Text Char"/>
    <w:uiPriority w:val="1"/>
    <w:locked/>
    <w:rsid w:val="00972F91"/>
    <w:rPr>
      <w:rFonts w:ascii="Tahoma" w:hAnsi="Tahoma" w:cs="Tahoma"/>
      <w:sz w:val="16"/>
      <w:szCs w:val="16"/>
      <w:lang w:val="x-none" w:eastAsia="ar-SA" w:bidi="ar-SA"/>
    </w:rPr>
  </w:style>
  <w:style w:type="paragraph" w:customStyle="1" w:styleId="11d">
    <w:name w:val="Знак Знак Знак Знак Знак1 Знак Знак Знак Знак Знак Знак Знак Знак Знак Знак1"/>
    <w:basedOn w:val="a0"/>
    <w:uiPriority w:val="1"/>
    <w:rsid w:val="00972F91"/>
    <w:pPr>
      <w:spacing w:after="0" w:line="240" w:lineRule="auto"/>
    </w:pPr>
    <w:rPr>
      <w:rFonts w:ascii="Verdana" w:eastAsia="Times New Roman" w:hAnsi="Verdana" w:cs="Verdana"/>
      <w:sz w:val="20"/>
      <w:szCs w:val="20"/>
      <w:lang w:val="en-US"/>
    </w:rPr>
  </w:style>
  <w:style w:type="paragraph" w:customStyle="1" w:styleId="afffffff5">
    <w:name w:val="Верх. колонт. четн."/>
    <w:basedOn w:val="a0"/>
    <w:uiPriority w:val="1"/>
    <w:locked/>
    <w:rsid w:val="00972F91"/>
    <w:pPr>
      <w:widowControl w:val="0"/>
      <w:spacing w:after="0" w:line="240" w:lineRule="exact"/>
      <w:jc w:val="right"/>
    </w:pPr>
    <w:rPr>
      <w:rFonts w:ascii="Arial" w:eastAsia="Times New Roman" w:hAnsi="Arial" w:cs="Times New Roman"/>
      <w:b/>
      <w:i/>
      <w:sz w:val="24"/>
      <w:szCs w:val="20"/>
      <w:lang w:eastAsia="ru-RU"/>
    </w:rPr>
  </w:style>
  <w:style w:type="character" w:customStyle="1" w:styleId="afffffff6">
    <w:name w:val="Текст_Желтый"/>
    <w:uiPriority w:val="99"/>
    <w:qFormat/>
    <w:rsid w:val="00972F91"/>
    <w:rPr>
      <w:rFonts w:cs="Times New Roman"/>
      <w:color w:val="auto"/>
      <w:shd w:val="clear" w:color="auto" w:fill="FFFF00"/>
    </w:rPr>
  </w:style>
  <w:style w:type="paragraph" w:customStyle="1" w:styleId="afffffff7">
    <w:name w:val="Стиль доклада"/>
    <w:basedOn w:val="a0"/>
    <w:uiPriority w:val="1"/>
    <w:rsid w:val="00972F91"/>
    <w:pPr>
      <w:tabs>
        <w:tab w:val="left" w:pos="709"/>
      </w:tab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8">
    <w:name w:val="Примечания"/>
    <w:basedOn w:val="a0"/>
    <w:link w:val="1ff8"/>
    <w:uiPriority w:val="1"/>
    <w:locked/>
    <w:rsid w:val="00972F91"/>
    <w:pPr>
      <w:spacing w:before="120" w:after="0" w:line="240" w:lineRule="auto"/>
      <w:ind w:firstLine="567"/>
      <w:jc w:val="both"/>
    </w:pPr>
    <w:rPr>
      <w:rFonts w:ascii="Times New Roman" w:eastAsia="Times New Roman" w:hAnsi="Times New Roman" w:cs="Times New Roman"/>
      <w:spacing w:val="80"/>
      <w:sz w:val="24"/>
      <w:szCs w:val="24"/>
      <w:lang w:val="x-none" w:eastAsia="x-none"/>
    </w:rPr>
  </w:style>
  <w:style w:type="character" w:customStyle="1" w:styleId="1ff8">
    <w:name w:val="Примечания Знак1"/>
    <w:link w:val="afffffff8"/>
    <w:uiPriority w:val="1"/>
    <w:rsid w:val="000D4183"/>
    <w:rPr>
      <w:rFonts w:ascii="Times New Roman" w:eastAsia="Times New Roman" w:hAnsi="Times New Roman" w:cs="Times New Roman"/>
      <w:spacing w:val="80"/>
      <w:sz w:val="24"/>
      <w:szCs w:val="24"/>
      <w:lang w:val="x-none" w:eastAsia="x-none"/>
    </w:rPr>
  </w:style>
  <w:style w:type="paragraph" w:customStyle="1" w:styleId="11e">
    <w:name w:val="Табличный_боковик_правый_11"/>
    <w:link w:val="11f"/>
    <w:uiPriority w:val="99"/>
    <w:qFormat/>
    <w:rsid w:val="00972F91"/>
    <w:pPr>
      <w:spacing w:after="0" w:line="240" w:lineRule="auto"/>
      <w:jc w:val="right"/>
    </w:pPr>
    <w:rPr>
      <w:rFonts w:ascii="Times New Roman" w:eastAsia="Times New Roman" w:hAnsi="Times New Roman" w:cs="Times New Roman"/>
      <w:lang w:eastAsia="ru-RU"/>
    </w:rPr>
  </w:style>
  <w:style w:type="character" w:customStyle="1" w:styleId="11f">
    <w:name w:val="Табличный_боковик_правый_11 Знак"/>
    <w:link w:val="11e"/>
    <w:uiPriority w:val="99"/>
    <w:locked/>
    <w:rsid w:val="00972F91"/>
    <w:rPr>
      <w:rFonts w:ascii="Times New Roman" w:eastAsia="Times New Roman" w:hAnsi="Times New Roman" w:cs="Times New Roman"/>
      <w:lang w:eastAsia="ru-RU"/>
    </w:rPr>
  </w:style>
  <w:style w:type="character" w:customStyle="1" w:styleId="afffffff9">
    <w:name w:val="Основной текст_"/>
    <w:link w:val="11f0"/>
    <w:uiPriority w:val="1"/>
    <w:rsid w:val="000D4183"/>
    <w:rPr>
      <w:sz w:val="26"/>
      <w:szCs w:val="26"/>
      <w:shd w:val="clear" w:color="auto" w:fill="FFFFFF"/>
    </w:rPr>
  </w:style>
  <w:style w:type="character" w:customStyle="1" w:styleId="11pt">
    <w:name w:val="Основной текст + 11 pt"/>
    <w:uiPriority w:val="1"/>
    <w:rsid w:val="00972F91"/>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11f0">
    <w:name w:val="Основной текст11"/>
    <w:basedOn w:val="a0"/>
    <w:link w:val="afffffff9"/>
    <w:uiPriority w:val="1"/>
    <w:rsid w:val="00972F91"/>
    <w:pPr>
      <w:widowControl w:val="0"/>
      <w:shd w:val="clear" w:color="auto" w:fill="FFFFFF"/>
      <w:spacing w:after="0" w:line="0" w:lineRule="atLeast"/>
    </w:pPr>
    <w:rPr>
      <w:sz w:val="26"/>
      <w:szCs w:val="26"/>
    </w:rPr>
  </w:style>
  <w:style w:type="character" w:customStyle="1" w:styleId="11pt1pt">
    <w:name w:val="Основной текст + 11 pt;Интервал 1 pt"/>
    <w:uiPriority w:val="1"/>
    <w:rsid w:val="00972F91"/>
    <w:rPr>
      <w:rFonts w:ascii="Times New Roman" w:eastAsia="Times New Roman" w:hAnsi="Times New Roman" w:cs="Times New Roman"/>
      <w:color w:val="000000"/>
      <w:spacing w:val="30"/>
      <w:w w:val="100"/>
      <w:position w:val="0"/>
      <w:sz w:val="22"/>
      <w:szCs w:val="22"/>
      <w:shd w:val="clear" w:color="auto" w:fill="FFFFFF"/>
      <w:lang w:val="ru-RU"/>
    </w:rPr>
  </w:style>
  <w:style w:type="character" w:customStyle="1" w:styleId="85pt">
    <w:name w:val="Основной текст + 8;5 pt"/>
    <w:uiPriority w:val="1"/>
    <w:rsid w:val="00972F91"/>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11pt1pt0">
    <w:name w:val="Основной текст + 11 pt;Курсив;Интервал 1 pt"/>
    <w:uiPriority w:val="1"/>
    <w:rsid w:val="00972F91"/>
    <w:rPr>
      <w:rFonts w:ascii="Times New Roman" w:eastAsia="Times New Roman" w:hAnsi="Times New Roman" w:cs="Times New Roman"/>
      <w:i/>
      <w:iCs/>
      <w:color w:val="000000"/>
      <w:spacing w:val="30"/>
      <w:w w:val="100"/>
      <w:position w:val="0"/>
      <w:sz w:val="22"/>
      <w:szCs w:val="22"/>
      <w:shd w:val="clear" w:color="auto" w:fill="FFFFFF"/>
      <w:lang w:val="ru-RU"/>
    </w:rPr>
  </w:style>
  <w:style w:type="character" w:customStyle="1" w:styleId="12pt">
    <w:name w:val="Основной текст + 12 pt;Курсив"/>
    <w:uiPriority w:val="1"/>
    <w:rsid w:val="00972F91"/>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4pt1pt">
    <w:name w:val="Основной текст + 4 pt;Интервал 1 pt"/>
    <w:uiPriority w:val="1"/>
    <w:rsid w:val="00972F91"/>
    <w:rPr>
      <w:rFonts w:ascii="Times New Roman" w:eastAsia="Times New Roman" w:hAnsi="Times New Roman" w:cs="Times New Roman"/>
      <w:color w:val="000000"/>
      <w:spacing w:val="30"/>
      <w:w w:val="100"/>
      <w:position w:val="0"/>
      <w:sz w:val="8"/>
      <w:szCs w:val="8"/>
      <w:shd w:val="clear" w:color="auto" w:fill="FFFFFF"/>
      <w:lang w:val="ru-RU"/>
    </w:rPr>
  </w:style>
  <w:style w:type="character" w:customStyle="1" w:styleId="11pt0">
    <w:name w:val="Основной текст + 11 pt;Курсив"/>
    <w:uiPriority w:val="1"/>
    <w:rsid w:val="00972F91"/>
    <w:rPr>
      <w:rFonts w:ascii="Times New Roman" w:eastAsia="Times New Roman" w:hAnsi="Times New Roman" w:cs="Times New Roman"/>
      <w:i/>
      <w:iCs/>
      <w:color w:val="000000"/>
      <w:spacing w:val="0"/>
      <w:w w:val="100"/>
      <w:position w:val="0"/>
      <w:sz w:val="22"/>
      <w:szCs w:val="22"/>
      <w:shd w:val="clear" w:color="auto" w:fill="FFFFFF"/>
      <w:lang w:val="ru-RU"/>
    </w:rPr>
  </w:style>
  <w:style w:type="paragraph" w:customStyle="1" w:styleId="11f1">
    <w:name w:val="Абзац списка11"/>
    <w:basedOn w:val="a0"/>
    <w:link w:val="ListParagraphChar1"/>
    <w:uiPriority w:val="1"/>
    <w:rsid w:val="00972F91"/>
    <w:pPr>
      <w:ind w:left="720"/>
    </w:pPr>
    <w:rPr>
      <w:rFonts w:ascii="Calibri" w:eastAsia="Times New Roman" w:hAnsi="Calibri" w:cs="Times New Roman"/>
      <w:lang w:val="x-none"/>
    </w:rPr>
  </w:style>
  <w:style w:type="character" w:customStyle="1" w:styleId="ListParagraphChar1">
    <w:name w:val="List Paragraph Char1"/>
    <w:link w:val="11f1"/>
    <w:uiPriority w:val="1"/>
    <w:locked/>
    <w:rsid w:val="000D4183"/>
    <w:rPr>
      <w:rFonts w:ascii="Calibri" w:eastAsia="Times New Roman" w:hAnsi="Calibri" w:cs="Times New Roman"/>
      <w:lang w:val="x-none"/>
    </w:rPr>
  </w:style>
  <w:style w:type="paragraph" w:customStyle="1" w:styleId="320">
    <w:name w:val="Основной текст с отступом 32"/>
    <w:basedOn w:val="a0"/>
    <w:uiPriority w:val="1"/>
    <w:rsid w:val="00972F91"/>
    <w:pPr>
      <w:suppressAutoHyphens/>
      <w:overflowPunct w:val="0"/>
      <w:autoSpaceDE w:val="0"/>
      <w:spacing w:after="0" w:line="360" w:lineRule="auto"/>
      <w:ind w:firstLine="567"/>
      <w:jc w:val="both"/>
      <w:textAlignment w:val="baseline"/>
    </w:pPr>
    <w:rPr>
      <w:rFonts w:ascii="Times New Roman" w:eastAsia="Times New Roman" w:hAnsi="Times New Roman" w:cs="Times New Roman"/>
      <w:sz w:val="24"/>
      <w:szCs w:val="20"/>
      <w:lang w:eastAsia="ar-SA"/>
    </w:rPr>
  </w:style>
  <w:style w:type="paragraph" w:customStyle="1" w:styleId="11">
    <w:name w:val="Табличный_маркированный_11"/>
    <w:link w:val="11f2"/>
    <w:uiPriority w:val="99"/>
    <w:qFormat/>
    <w:rsid w:val="00972F91"/>
    <w:pPr>
      <w:numPr>
        <w:numId w:val="2"/>
      </w:numPr>
      <w:spacing w:after="0" w:line="240" w:lineRule="auto"/>
      <w:ind w:left="397" w:hanging="397"/>
      <w:jc w:val="both"/>
    </w:pPr>
    <w:rPr>
      <w:rFonts w:ascii="Times New Roman" w:eastAsia="Times New Roman" w:hAnsi="Times New Roman" w:cs="Times New Roman"/>
      <w:lang w:eastAsia="ru-RU"/>
    </w:rPr>
  </w:style>
  <w:style w:type="character" w:customStyle="1" w:styleId="11f2">
    <w:name w:val="Табличный_маркированный_11 Знак"/>
    <w:link w:val="11"/>
    <w:uiPriority w:val="99"/>
    <w:rsid w:val="00972F91"/>
    <w:rPr>
      <w:rFonts w:ascii="Times New Roman" w:eastAsia="Times New Roman" w:hAnsi="Times New Roman" w:cs="Times New Roman"/>
      <w:lang w:eastAsia="ru-RU"/>
    </w:rPr>
  </w:style>
  <w:style w:type="paragraph" w:customStyle="1" w:styleId="66">
    <w:name w:val="Обычный6"/>
    <w:uiPriority w:val="1"/>
    <w:rsid w:val="002D15C0"/>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1ff9">
    <w:name w:val="Без интервала1"/>
    <w:uiPriority w:val="1"/>
    <w:rsid w:val="00074779"/>
    <w:pPr>
      <w:spacing w:after="0" w:line="240" w:lineRule="auto"/>
    </w:pPr>
    <w:rPr>
      <w:rFonts w:ascii="Calibri" w:eastAsia="Times New Roman" w:hAnsi="Calibri" w:cs="Times New Roman"/>
      <w:lang w:eastAsia="ru-RU"/>
    </w:rPr>
  </w:style>
  <w:style w:type="paragraph" w:customStyle="1" w:styleId="tex2st">
    <w:name w:val="tex2st"/>
    <w:basedOn w:val="a0"/>
    <w:uiPriority w:val="1"/>
    <w:rsid w:val="00074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oieeeieiioeooe">
    <w:name w:val="Aa?oiee eieiioeooe"/>
    <w:basedOn w:val="a0"/>
    <w:uiPriority w:val="1"/>
    <w:rsid w:val="00E510A7"/>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75">
    <w:name w:val="Обычный7"/>
    <w:uiPriority w:val="1"/>
    <w:rsid w:val="005639C7"/>
    <w:pPr>
      <w:widowControl w:val="0"/>
      <w:spacing w:before="28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tent">
    <w:name w:val="content"/>
    <w:basedOn w:val="a0"/>
    <w:uiPriority w:val="1"/>
    <w:rsid w:val="005639C7"/>
    <w:pPr>
      <w:spacing w:before="100" w:beforeAutospacing="1" w:after="100" w:afterAutospacing="1" w:line="240" w:lineRule="auto"/>
      <w:ind w:firstLine="225"/>
      <w:jc w:val="both"/>
    </w:pPr>
    <w:rPr>
      <w:rFonts w:ascii="Arial" w:eastAsia="Times New Roman" w:hAnsi="Arial" w:cs="Arial"/>
      <w:sz w:val="18"/>
      <w:szCs w:val="18"/>
      <w:lang w:eastAsia="ru-RU"/>
    </w:rPr>
  </w:style>
  <w:style w:type="paragraph" w:customStyle="1" w:styleId="Style10">
    <w:name w:val="Style1"/>
    <w:basedOn w:val="a0"/>
    <w:uiPriority w:val="1"/>
    <w:rsid w:val="005639C7"/>
    <w:pPr>
      <w:spacing w:after="0" w:line="288" w:lineRule="auto"/>
      <w:ind w:firstLine="284"/>
    </w:pPr>
    <w:rPr>
      <w:rFonts w:ascii="Times New Roman" w:eastAsia="Times New Roman" w:hAnsi="Times New Roman" w:cs="Times New Roman"/>
      <w:sz w:val="24"/>
      <w:szCs w:val="20"/>
      <w:lang w:val="en-US" w:eastAsia="ru-RU"/>
    </w:rPr>
  </w:style>
  <w:style w:type="paragraph" w:customStyle="1" w:styleId="afffffffa">
    <w:name w:val="Имя_табл"/>
    <w:basedOn w:val="a0"/>
    <w:next w:val="a0"/>
    <w:autoRedefine/>
    <w:uiPriority w:val="1"/>
    <w:rsid w:val="005639C7"/>
    <w:pPr>
      <w:keepNext/>
      <w:keepLines/>
      <w:tabs>
        <w:tab w:val="left" w:pos="709"/>
      </w:tabs>
      <w:spacing w:after="120" w:line="240" w:lineRule="auto"/>
      <w:ind w:firstLine="720"/>
      <w:jc w:val="right"/>
    </w:pPr>
    <w:rPr>
      <w:rFonts w:ascii="Times New Roman" w:eastAsia="Wingdings (L$)" w:hAnsi="Times New Roman" w:cs="Times New Roman"/>
      <w:b/>
      <w:sz w:val="24"/>
      <w:szCs w:val="24"/>
      <w:lang w:eastAsia="ru-RU"/>
    </w:rPr>
  </w:style>
  <w:style w:type="paragraph" w:customStyle="1" w:styleId="2f5">
    <w:name w:val="Знак Знак Знак2 Знак Знак Знак Знак Знак Знак Знак Знак Знак Знак"/>
    <w:basedOn w:val="a0"/>
    <w:uiPriority w:val="1"/>
    <w:rsid w:val="0096574E"/>
    <w:pPr>
      <w:spacing w:after="0" w:line="240" w:lineRule="auto"/>
    </w:pPr>
    <w:rPr>
      <w:rFonts w:ascii="Verdana" w:eastAsia="Times New Roman" w:hAnsi="Verdana" w:cs="Verdana"/>
      <w:sz w:val="20"/>
      <w:szCs w:val="20"/>
      <w:lang w:val="en-US"/>
    </w:rPr>
  </w:style>
  <w:style w:type="paragraph" w:customStyle="1" w:styleId="86">
    <w:name w:val="Обычный8"/>
    <w:uiPriority w:val="1"/>
    <w:rsid w:val="0026537C"/>
    <w:pPr>
      <w:widowControl w:val="0"/>
      <w:spacing w:before="28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xl46">
    <w:name w:val="xl46"/>
    <w:basedOn w:val="a0"/>
    <w:uiPriority w:val="1"/>
    <w:rsid w:val="00177A6F"/>
    <w:pPr>
      <w:pBdr>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lang w:eastAsia="ru-RU"/>
    </w:rPr>
  </w:style>
  <w:style w:type="character" w:customStyle="1" w:styleId="WW8Num1z0">
    <w:name w:val="WW8Num1z0"/>
    <w:uiPriority w:val="1"/>
    <w:rsid w:val="00C2317C"/>
    <w:rPr>
      <w:rFonts w:ascii="Symbol" w:hAnsi="Symbol" w:cs="Symbol"/>
    </w:rPr>
  </w:style>
  <w:style w:type="paragraph" w:customStyle="1" w:styleId="212">
    <w:name w:val="Основной текст с отступом 21"/>
    <w:basedOn w:val="a0"/>
    <w:uiPriority w:val="1"/>
    <w:rsid w:val="007D7752"/>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wmi-callto">
    <w:name w:val="wmi-callto"/>
    <w:basedOn w:val="a1"/>
    <w:uiPriority w:val="1"/>
    <w:rsid w:val="00854D5D"/>
  </w:style>
  <w:style w:type="paragraph" w:customStyle="1" w:styleId="AAA">
    <w:name w:val="! AAA !"/>
    <w:link w:val="AAA0"/>
    <w:uiPriority w:val="99"/>
    <w:rsid w:val="00BB3EDC"/>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BB3EDC"/>
    <w:rPr>
      <w:rFonts w:ascii="Times New Roman" w:eastAsia="Times New Roman" w:hAnsi="Times New Roman" w:cs="Times New Roman"/>
      <w:sz w:val="24"/>
      <w:szCs w:val="16"/>
      <w:lang w:eastAsia="ru-RU"/>
    </w:rPr>
  </w:style>
  <w:style w:type="paragraph" w:styleId="afffffffb">
    <w:name w:val="Note Heading"/>
    <w:basedOn w:val="a0"/>
    <w:link w:val="afffffffc"/>
    <w:uiPriority w:val="1"/>
    <w:rsid w:val="001F6144"/>
    <w:pPr>
      <w:spacing w:after="0" w:line="240" w:lineRule="auto"/>
      <w:jc w:val="center"/>
    </w:pPr>
    <w:rPr>
      <w:rFonts w:ascii="Times New Roman" w:eastAsia="Times New Roman" w:hAnsi="Times New Roman" w:cs="Times New Roman"/>
      <w:b/>
      <w:sz w:val="28"/>
      <w:szCs w:val="20"/>
      <w:lang w:eastAsia="ru-RU"/>
    </w:rPr>
  </w:style>
  <w:style w:type="character" w:customStyle="1" w:styleId="afffffffc">
    <w:name w:val="Заголовок записки Знак"/>
    <w:basedOn w:val="a1"/>
    <w:link w:val="afffffffb"/>
    <w:uiPriority w:val="1"/>
    <w:rsid w:val="000D4183"/>
    <w:rPr>
      <w:rFonts w:ascii="Times New Roman" w:eastAsia="Times New Roman" w:hAnsi="Times New Roman" w:cs="Times New Roman"/>
      <w:b/>
      <w:sz w:val="28"/>
      <w:szCs w:val="20"/>
      <w:lang w:eastAsia="ru-RU"/>
    </w:rPr>
  </w:style>
  <w:style w:type="paragraph" w:customStyle="1" w:styleId="OTCHET00">
    <w:name w:val="OTCHET_00"/>
    <w:basedOn w:val="2f6"/>
    <w:uiPriority w:val="1"/>
    <w:rsid w:val="001F6144"/>
    <w:pPr>
      <w:tabs>
        <w:tab w:val="left" w:pos="720"/>
        <w:tab w:val="left" w:pos="3402"/>
      </w:tabs>
      <w:spacing w:line="360" w:lineRule="auto"/>
      <w:ind w:left="0" w:firstLine="0"/>
      <w:jc w:val="both"/>
    </w:pPr>
    <w:rPr>
      <w:lang w:val="en-US"/>
    </w:rPr>
  </w:style>
  <w:style w:type="paragraph" w:styleId="2f6">
    <w:name w:val="List Number 2"/>
    <w:basedOn w:val="a0"/>
    <w:uiPriority w:val="1"/>
    <w:rsid w:val="001F6144"/>
    <w:pPr>
      <w:spacing w:after="0" w:line="240" w:lineRule="auto"/>
      <w:ind w:left="283" w:hanging="283"/>
    </w:pPr>
    <w:rPr>
      <w:rFonts w:ascii="Times New Roman" w:eastAsia="Times New Roman" w:hAnsi="Times New Roman" w:cs="Times New Roman"/>
      <w:sz w:val="24"/>
      <w:szCs w:val="24"/>
      <w:lang w:eastAsia="ru-RU"/>
    </w:rPr>
  </w:style>
  <w:style w:type="character" w:styleId="afffffffd">
    <w:name w:val="annotation reference"/>
    <w:basedOn w:val="a1"/>
    <w:uiPriority w:val="1"/>
    <w:semiHidden/>
    <w:rsid w:val="001F6144"/>
    <w:rPr>
      <w:sz w:val="16"/>
    </w:rPr>
  </w:style>
  <w:style w:type="paragraph" w:customStyle="1" w:styleId="afffffffe">
    <w:name w:val="Ввод осн.текста"/>
    <w:basedOn w:val="a0"/>
    <w:autoRedefine/>
    <w:uiPriority w:val="1"/>
    <w:rsid w:val="001F6144"/>
    <w:pPr>
      <w:overflowPunct w:val="0"/>
      <w:autoSpaceDE w:val="0"/>
      <w:autoSpaceDN w:val="0"/>
      <w:adjustRightInd w:val="0"/>
      <w:spacing w:after="120" w:line="240" w:lineRule="auto"/>
      <w:ind w:firstLine="709"/>
      <w:jc w:val="both"/>
      <w:textAlignment w:val="baseline"/>
    </w:pPr>
    <w:rPr>
      <w:rFonts w:ascii="Arial" w:eastAsia="Times New Roman" w:hAnsi="Arial" w:cs="Arial"/>
      <w:bCs/>
      <w:spacing w:val="-8"/>
      <w:sz w:val="24"/>
      <w:szCs w:val="24"/>
      <w:lang w:eastAsia="ru-RU"/>
    </w:rPr>
  </w:style>
  <w:style w:type="paragraph" w:customStyle="1" w:styleId="1ffa">
    <w:name w:val="Подзаголовок 1"/>
    <w:basedOn w:val="a0"/>
    <w:uiPriority w:val="1"/>
    <w:rsid w:val="001F6144"/>
    <w:pPr>
      <w:keepNext/>
      <w:keepLines/>
      <w:suppressAutoHyphens/>
      <w:spacing w:before="240" w:after="0" w:line="360" w:lineRule="auto"/>
      <w:jc w:val="center"/>
    </w:pPr>
    <w:rPr>
      <w:rFonts w:ascii="Times New Roman" w:eastAsia="Times New Roman" w:hAnsi="Times New Roman" w:cs="Times New Roman"/>
      <w:b/>
      <w:sz w:val="24"/>
      <w:szCs w:val="24"/>
      <w:lang w:eastAsia="ru-RU"/>
    </w:rPr>
  </w:style>
  <w:style w:type="paragraph" w:customStyle="1" w:styleId="affffffff">
    <w:name w:val="заголовок таблицы"/>
    <w:basedOn w:val="a0"/>
    <w:link w:val="affffffff0"/>
    <w:uiPriority w:val="1"/>
    <w:rsid w:val="001F6144"/>
    <w:pPr>
      <w:keepNext/>
      <w:keepLines/>
      <w:tabs>
        <w:tab w:val="num" w:pos="1588"/>
      </w:tabs>
      <w:spacing w:before="240" w:after="0" w:line="360" w:lineRule="auto"/>
      <w:ind w:left="1588" w:hanging="1588"/>
      <w:jc w:val="center"/>
    </w:pPr>
    <w:rPr>
      <w:rFonts w:ascii="Times New Roman" w:eastAsia="Times New Roman" w:hAnsi="Times New Roman" w:cs="Times New Roman"/>
      <w:b/>
      <w:i/>
      <w:sz w:val="24"/>
      <w:szCs w:val="24"/>
      <w:lang w:eastAsia="ru-RU"/>
    </w:rPr>
  </w:style>
  <w:style w:type="character" w:customStyle="1" w:styleId="affffffff0">
    <w:name w:val="заголовок таблицы Знак"/>
    <w:basedOn w:val="a1"/>
    <w:link w:val="affffffff"/>
    <w:uiPriority w:val="1"/>
    <w:rsid w:val="000D4183"/>
    <w:rPr>
      <w:rFonts w:ascii="Times New Roman" w:eastAsia="Times New Roman" w:hAnsi="Times New Roman" w:cs="Times New Roman"/>
      <w:b/>
      <w:i/>
      <w:sz w:val="24"/>
      <w:szCs w:val="24"/>
      <w:lang w:eastAsia="ru-RU"/>
    </w:rPr>
  </w:style>
  <w:style w:type="paragraph" w:customStyle="1" w:styleId="affffffff1">
    <w:name w:val="таблица"/>
    <w:basedOn w:val="a0"/>
    <w:uiPriority w:val="1"/>
    <w:rsid w:val="001F6144"/>
    <w:pPr>
      <w:spacing w:after="0" w:line="240" w:lineRule="auto"/>
      <w:jc w:val="center"/>
    </w:pPr>
    <w:rPr>
      <w:rFonts w:ascii="Times New Roman" w:eastAsia="Times New Roman" w:hAnsi="Times New Roman" w:cs="Times New Roman"/>
      <w:sz w:val="24"/>
      <w:szCs w:val="24"/>
      <w:lang w:eastAsia="ru-RU"/>
    </w:rPr>
  </w:style>
  <w:style w:type="paragraph" w:customStyle="1" w:styleId="1ffb">
    <w:name w:val="Название1"/>
    <w:basedOn w:val="a0"/>
    <w:uiPriority w:val="1"/>
    <w:rsid w:val="001F6144"/>
    <w:pPr>
      <w:spacing w:before="100" w:beforeAutospacing="1" w:after="100" w:afterAutospacing="1" w:line="240" w:lineRule="auto"/>
    </w:pPr>
    <w:rPr>
      <w:rFonts w:ascii="Tahoma" w:eastAsia="Times New Roman" w:hAnsi="Tahoma" w:cs="Tahoma"/>
      <w:b/>
      <w:bCs/>
      <w:color w:val="006600"/>
      <w:sz w:val="13"/>
      <w:szCs w:val="13"/>
      <w:lang w:eastAsia="ru-RU"/>
    </w:rPr>
  </w:style>
  <w:style w:type="paragraph" w:customStyle="1" w:styleId="2f7">
    <w:name w:val="список 2"/>
    <w:basedOn w:val="affffb"/>
    <w:autoRedefine/>
    <w:uiPriority w:val="1"/>
    <w:rsid w:val="001F6144"/>
    <w:pPr>
      <w:tabs>
        <w:tab w:val="clear" w:pos="360"/>
        <w:tab w:val="clear" w:pos="2410"/>
        <w:tab w:val="num" w:pos="227"/>
      </w:tabs>
      <w:spacing w:line="360" w:lineRule="auto"/>
      <w:ind w:left="227" w:hanging="198"/>
    </w:pPr>
    <w:rPr>
      <w:snapToGrid w:val="0"/>
      <w:sz w:val="24"/>
      <w:szCs w:val="24"/>
    </w:rPr>
  </w:style>
  <w:style w:type="character" w:customStyle="1" w:styleId="spelle">
    <w:name w:val="spelle"/>
    <w:basedOn w:val="a1"/>
    <w:uiPriority w:val="1"/>
    <w:rsid w:val="001F6144"/>
  </w:style>
  <w:style w:type="paragraph" w:customStyle="1" w:styleId="fr1">
    <w:name w:val="fr1"/>
    <w:uiPriority w:val="1"/>
    <w:rsid w:val="001F6144"/>
    <w:pPr>
      <w:spacing w:after="0" w:line="256" w:lineRule="auto"/>
    </w:pPr>
    <w:rPr>
      <w:rFonts w:ascii="Times New Roman" w:eastAsia="Times New Roman" w:hAnsi="Times New Roman" w:cs="Times New Roman"/>
      <w:sz w:val="28"/>
      <w:szCs w:val="28"/>
      <w:lang w:eastAsia="ru-RU"/>
    </w:rPr>
  </w:style>
  <w:style w:type="paragraph" w:customStyle="1" w:styleId="126">
    <w:name w:val="АБЗАЦ 12"/>
    <w:basedOn w:val="a0"/>
    <w:uiPriority w:val="1"/>
    <w:rsid w:val="001F6144"/>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3pt">
    <w:name w:val="Обычный + 13 pt"/>
    <w:aliases w:val="Первая строка:  1,25 см"/>
    <w:basedOn w:val="126"/>
    <w:uiPriority w:val="1"/>
    <w:rsid w:val="001F6144"/>
    <w:pPr>
      <w:widowControl w:val="0"/>
      <w:spacing w:line="240" w:lineRule="auto"/>
      <w:ind w:left="57"/>
      <w:jc w:val="left"/>
    </w:pPr>
    <w:rPr>
      <w:sz w:val="26"/>
      <w:szCs w:val="26"/>
    </w:rPr>
  </w:style>
  <w:style w:type="paragraph" w:customStyle="1" w:styleId="FR10">
    <w:name w:val="FR1"/>
    <w:uiPriority w:val="1"/>
    <w:rsid w:val="001F6144"/>
    <w:pPr>
      <w:widowControl w:val="0"/>
      <w:autoSpaceDE w:val="0"/>
      <w:autoSpaceDN w:val="0"/>
      <w:adjustRightInd w:val="0"/>
      <w:spacing w:before="20" w:after="0" w:line="480" w:lineRule="auto"/>
      <w:ind w:left="120"/>
      <w:jc w:val="right"/>
    </w:pPr>
    <w:rPr>
      <w:rFonts w:ascii="Arial" w:eastAsia="Times New Roman" w:hAnsi="Arial" w:cs="Arial"/>
      <w:sz w:val="20"/>
      <w:szCs w:val="20"/>
      <w:lang w:eastAsia="ru-RU"/>
    </w:rPr>
  </w:style>
  <w:style w:type="paragraph" w:customStyle="1" w:styleId="FR2">
    <w:name w:val="FR2"/>
    <w:uiPriority w:val="1"/>
    <w:rsid w:val="001F6144"/>
    <w:pPr>
      <w:widowControl w:val="0"/>
      <w:autoSpaceDE w:val="0"/>
      <w:autoSpaceDN w:val="0"/>
      <w:adjustRightInd w:val="0"/>
      <w:spacing w:before="20" w:after="0" w:line="240" w:lineRule="auto"/>
      <w:ind w:left="320"/>
      <w:jc w:val="center"/>
    </w:pPr>
    <w:rPr>
      <w:rFonts w:ascii="Arial" w:eastAsia="Times New Roman" w:hAnsi="Arial" w:cs="Arial"/>
      <w:noProof/>
      <w:sz w:val="12"/>
      <w:szCs w:val="12"/>
      <w:lang w:eastAsia="ru-RU"/>
    </w:rPr>
  </w:style>
  <w:style w:type="paragraph" w:customStyle="1" w:styleId="affffffff2">
    <w:name w:val="Современный"/>
    <w:uiPriority w:val="1"/>
    <w:rsid w:val="001F6144"/>
    <w:pPr>
      <w:spacing w:after="0" w:line="240" w:lineRule="auto"/>
      <w:jc w:val="center"/>
    </w:pPr>
    <w:rPr>
      <w:rFonts w:ascii="Times New Roman" w:eastAsia="Times New Roman" w:hAnsi="Times New Roman" w:cs="Times New Roman"/>
      <w:b/>
      <w:sz w:val="24"/>
      <w:szCs w:val="20"/>
      <w:lang w:eastAsia="ja-JP"/>
    </w:rPr>
  </w:style>
  <w:style w:type="numbering" w:customStyle="1" w:styleId="WWOutlineListStyle">
    <w:name w:val="WW_OutlineListStyle"/>
    <w:basedOn w:val="a3"/>
    <w:rsid w:val="001F6144"/>
    <w:pPr>
      <w:numPr>
        <w:numId w:val="7"/>
      </w:numPr>
    </w:pPr>
  </w:style>
  <w:style w:type="paragraph" w:customStyle="1" w:styleId="Web">
    <w:name w:val="Обычный (Web)"/>
    <w:basedOn w:val="a0"/>
    <w:uiPriority w:val="1"/>
    <w:rsid w:val="001F6144"/>
    <w:pPr>
      <w:spacing w:before="100" w:after="100" w:line="240" w:lineRule="auto"/>
    </w:pPr>
    <w:rPr>
      <w:rFonts w:ascii="Arial Unicode MS" w:eastAsia="Arial Unicode MS" w:hAnsi="Arial Unicode MS" w:cs="Times New Roman"/>
      <w:sz w:val="24"/>
      <w:szCs w:val="20"/>
      <w:lang w:eastAsia="ru-RU"/>
    </w:rPr>
  </w:style>
  <w:style w:type="paragraph" w:customStyle="1" w:styleId="h2">
    <w:name w:val="h2"/>
    <w:basedOn w:val="aff0"/>
    <w:uiPriority w:val="1"/>
    <w:rsid w:val="001F6144"/>
    <w:pPr>
      <w:pBdr>
        <w:bottom w:val="none" w:sz="0" w:space="0" w:color="auto"/>
      </w:pBdr>
      <w:spacing w:after="480"/>
      <w:ind w:firstLine="0"/>
      <w:contextualSpacing w:val="0"/>
      <w:jc w:val="center"/>
    </w:pPr>
    <w:rPr>
      <w:b/>
      <w:color w:val="auto"/>
      <w:spacing w:val="0"/>
      <w:kern w:val="0"/>
      <w:sz w:val="24"/>
      <w:szCs w:val="24"/>
      <w:lang w:val="ru-RU" w:eastAsia="ru-RU"/>
    </w:rPr>
  </w:style>
  <w:style w:type="paragraph" w:styleId="affffffff3">
    <w:name w:val="annotation text"/>
    <w:basedOn w:val="a0"/>
    <w:link w:val="affffffff4"/>
    <w:uiPriority w:val="1"/>
    <w:semiHidden/>
    <w:rsid w:val="001F6144"/>
    <w:pPr>
      <w:widowControl w:val="0"/>
      <w:spacing w:after="0" w:line="300" w:lineRule="auto"/>
      <w:ind w:firstLine="680"/>
      <w:jc w:val="both"/>
    </w:pPr>
    <w:rPr>
      <w:rFonts w:ascii="Times New Roman" w:eastAsia="Times New Roman" w:hAnsi="Times New Roman" w:cs="Times New Roman"/>
      <w:sz w:val="20"/>
      <w:szCs w:val="20"/>
      <w:lang w:eastAsia="ru-RU"/>
    </w:rPr>
  </w:style>
  <w:style w:type="character" w:customStyle="1" w:styleId="affffffff4">
    <w:name w:val="Текст примечания Знак"/>
    <w:basedOn w:val="a1"/>
    <w:link w:val="affffffff3"/>
    <w:uiPriority w:val="1"/>
    <w:semiHidden/>
    <w:rsid w:val="000D4183"/>
    <w:rPr>
      <w:rFonts w:ascii="Times New Roman" w:eastAsia="Times New Roman" w:hAnsi="Times New Roman" w:cs="Times New Roman"/>
      <w:sz w:val="20"/>
      <w:szCs w:val="20"/>
      <w:lang w:eastAsia="ru-RU"/>
    </w:rPr>
  </w:style>
  <w:style w:type="character" w:customStyle="1" w:styleId="3d">
    <w:name w:val="Знак Знак3"/>
    <w:basedOn w:val="a1"/>
    <w:uiPriority w:val="1"/>
    <w:locked/>
    <w:rsid w:val="001F6144"/>
    <w:rPr>
      <w:sz w:val="24"/>
      <w:szCs w:val="24"/>
      <w:lang w:val="ru-RU" w:eastAsia="ru-RU" w:bidi="ar-SA"/>
    </w:rPr>
  </w:style>
  <w:style w:type="character" w:customStyle="1" w:styleId="editsection">
    <w:name w:val="editsection"/>
    <w:basedOn w:val="a1"/>
    <w:uiPriority w:val="1"/>
    <w:rsid w:val="001F6144"/>
  </w:style>
  <w:style w:type="character" w:customStyle="1" w:styleId="mw-headline">
    <w:name w:val="mw-headline"/>
    <w:basedOn w:val="a1"/>
    <w:uiPriority w:val="1"/>
    <w:rsid w:val="001F6144"/>
  </w:style>
  <w:style w:type="character" w:customStyle="1" w:styleId="toctoggle">
    <w:name w:val="toctoggle"/>
    <w:basedOn w:val="a1"/>
    <w:uiPriority w:val="1"/>
    <w:rsid w:val="001F6144"/>
  </w:style>
  <w:style w:type="character" w:customStyle="1" w:styleId="tocnumber">
    <w:name w:val="tocnumber"/>
    <w:basedOn w:val="a1"/>
    <w:uiPriority w:val="1"/>
    <w:rsid w:val="001F6144"/>
  </w:style>
  <w:style w:type="character" w:customStyle="1" w:styleId="toctext">
    <w:name w:val="toctext"/>
    <w:basedOn w:val="a1"/>
    <w:uiPriority w:val="1"/>
    <w:rsid w:val="001F6144"/>
  </w:style>
  <w:style w:type="paragraph" w:customStyle="1" w:styleId="a">
    <w:name w:val="маркированный"/>
    <w:basedOn w:val="a0"/>
    <w:uiPriority w:val="1"/>
    <w:rsid w:val="001F6144"/>
    <w:pPr>
      <w:numPr>
        <w:numId w:val="8"/>
      </w:numPr>
      <w:tabs>
        <w:tab w:val="clear" w:pos="130"/>
        <w:tab w:val="num" w:pos="1080"/>
      </w:tabs>
      <w:spacing w:after="0" w:line="360" w:lineRule="auto"/>
      <w:ind w:left="1080" w:hanging="360"/>
      <w:jc w:val="both"/>
    </w:pPr>
    <w:rPr>
      <w:rFonts w:ascii="Times New Roman" w:eastAsia="Times New Roman" w:hAnsi="Times New Roman" w:cs="Times New Roman"/>
      <w:sz w:val="24"/>
      <w:szCs w:val="24"/>
      <w:lang w:eastAsia="ru-RU"/>
    </w:rPr>
  </w:style>
  <w:style w:type="paragraph" w:customStyle="1" w:styleId="3e">
    <w:name w:val="Заголовок3"/>
    <w:basedOn w:val="3"/>
    <w:next w:val="a0"/>
    <w:uiPriority w:val="1"/>
    <w:rsid w:val="001F6144"/>
    <w:pPr>
      <w:keepLines w:val="0"/>
      <w:spacing w:before="120" w:line="240" w:lineRule="auto"/>
      <w:jc w:val="center"/>
      <w:outlineLvl w:val="1"/>
    </w:pPr>
    <w:rPr>
      <w:szCs w:val="24"/>
      <w:lang w:val="ru-RU" w:eastAsia="ru-RU"/>
    </w:rPr>
  </w:style>
  <w:style w:type="paragraph" w:customStyle="1" w:styleId="TablCenter">
    <w:name w:val="Tabl_Center"/>
    <w:basedOn w:val="a0"/>
    <w:uiPriority w:val="1"/>
    <w:rsid w:val="001F6144"/>
    <w:pPr>
      <w:keepLines/>
      <w:spacing w:before="20" w:after="20" w:line="216" w:lineRule="auto"/>
      <w:jc w:val="center"/>
    </w:pPr>
    <w:rPr>
      <w:rFonts w:ascii="Times New Roman" w:eastAsia="Times New Roman" w:hAnsi="Times New Roman" w:cs="Times New Roman"/>
      <w:szCs w:val="20"/>
      <w:lang w:eastAsia="ru-RU"/>
    </w:rPr>
  </w:style>
  <w:style w:type="paragraph" w:customStyle="1" w:styleId="Zagolovoktabl">
    <w:name w:val="Zagolovok tabl"/>
    <w:basedOn w:val="a0"/>
    <w:uiPriority w:val="1"/>
    <w:rsid w:val="001F6144"/>
    <w:pPr>
      <w:keepNext/>
      <w:spacing w:before="60" w:after="120" w:line="240" w:lineRule="auto"/>
      <w:jc w:val="center"/>
    </w:pPr>
    <w:rPr>
      <w:rFonts w:ascii="Times New Roman" w:eastAsia="Times New Roman" w:hAnsi="Times New Roman" w:cs="Times New Roman"/>
      <w:b/>
      <w:szCs w:val="20"/>
      <w:lang w:eastAsia="ru-RU"/>
    </w:rPr>
  </w:style>
  <w:style w:type="character" w:customStyle="1" w:styleId="Caaieiaieaeiac1">
    <w:name w:val="Caaieiaie aei?ac Знак1"/>
    <w:aliases w:val="çàãîëîâîê 1 Знак1,caaieiaie 1 Знак Знак1"/>
    <w:basedOn w:val="a1"/>
    <w:uiPriority w:val="1"/>
    <w:rsid w:val="001F6144"/>
    <w:rPr>
      <w:rFonts w:ascii="Arial" w:hAnsi="Arial" w:cs="Arial"/>
      <w:b/>
      <w:bCs/>
      <w:kern w:val="32"/>
      <w:sz w:val="32"/>
      <w:szCs w:val="32"/>
      <w:lang w:val="ru-RU" w:eastAsia="ru-RU" w:bidi="ar-SA"/>
    </w:rPr>
  </w:style>
  <w:style w:type="character" w:customStyle="1" w:styleId="bt">
    <w:name w:val="bt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отчет_нормаль Знак Знак"/>
    <w:basedOn w:val="a1"/>
    <w:uiPriority w:val="1"/>
    <w:rsid w:val="001F6144"/>
    <w:rPr>
      <w:sz w:val="24"/>
      <w:szCs w:val="24"/>
      <w:lang w:val="ru-RU" w:eastAsia="ru-RU" w:bidi="ar-SA"/>
    </w:rPr>
  </w:style>
  <w:style w:type="paragraph" w:customStyle="1" w:styleId="3f">
    <w:name w:val="Знак3 Знак Знак Знак"/>
    <w:basedOn w:val="a0"/>
    <w:uiPriority w:val="1"/>
    <w:rsid w:val="001F6144"/>
    <w:pPr>
      <w:spacing w:after="160" w:line="240" w:lineRule="exact"/>
    </w:pPr>
    <w:rPr>
      <w:rFonts w:ascii="Verdana" w:eastAsia="Times New Roman" w:hAnsi="Verdana" w:cs="Times New Roman"/>
      <w:sz w:val="20"/>
      <w:szCs w:val="20"/>
      <w:lang w:val="en-US"/>
    </w:rPr>
  </w:style>
  <w:style w:type="character" w:customStyle="1" w:styleId="250">
    <w:name w:val="Знак Знак25"/>
    <w:basedOn w:val="a1"/>
    <w:uiPriority w:val="1"/>
    <w:rsid w:val="001F6144"/>
    <w:rPr>
      <w:rFonts w:ascii="Arial" w:hAnsi="Arial" w:cs="Arial"/>
      <w:b/>
      <w:bCs/>
      <w:i/>
      <w:iCs/>
      <w:sz w:val="28"/>
      <w:szCs w:val="28"/>
      <w:lang w:val="ru-RU" w:eastAsia="ru-RU" w:bidi="ar-SA"/>
    </w:rPr>
  </w:style>
  <w:style w:type="character" w:customStyle="1" w:styleId="1ffc">
    <w:name w:val="Знак1 Знак Знак Знак"/>
    <w:basedOn w:val="a1"/>
    <w:uiPriority w:val="1"/>
    <w:rsid w:val="001F6144"/>
    <w:rPr>
      <w:rFonts w:ascii="Times New Roman" w:eastAsia="Times New Roman" w:hAnsi="Times New Roman" w:cs="Times New Roman"/>
      <w:sz w:val="24"/>
      <w:szCs w:val="24"/>
      <w:lang w:eastAsia="ar-SA"/>
    </w:rPr>
  </w:style>
  <w:style w:type="paragraph" w:customStyle="1" w:styleId="1ffd">
    <w:name w:val="Основной текст с отступом1"/>
    <w:basedOn w:val="a0"/>
    <w:uiPriority w:val="1"/>
    <w:rsid w:val="001F6144"/>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1f3">
    <w:name w:val="11"/>
    <w:basedOn w:val="af6"/>
    <w:uiPriority w:val="1"/>
    <w:rsid w:val="001F6144"/>
    <w:pPr>
      <w:spacing w:after="0" w:line="240" w:lineRule="auto"/>
      <w:jc w:val="both"/>
    </w:pPr>
    <w:rPr>
      <w:rFonts w:ascii="Arial" w:eastAsia="Times New Roman" w:hAnsi="Arial" w:cs="Arial"/>
      <w:sz w:val="24"/>
      <w:szCs w:val="24"/>
      <w:lang w:eastAsia="ru-RU"/>
    </w:rPr>
  </w:style>
  <w:style w:type="paragraph" w:customStyle="1" w:styleId="affffffff5">
    <w:name w:val="Пояснение"/>
    <w:uiPriority w:val="1"/>
    <w:rsid w:val="001F6144"/>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Основной текст2"/>
    <w:uiPriority w:val="1"/>
    <w:rsid w:val="001F614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Spisokn">
    <w:name w:val="Spisok_n"/>
    <w:basedOn w:val="a0"/>
    <w:uiPriority w:val="1"/>
    <w:rsid w:val="001F6144"/>
    <w:pPr>
      <w:tabs>
        <w:tab w:val="num" w:pos="993"/>
      </w:tabs>
      <w:spacing w:after="0" w:line="240" w:lineRule="auto"/>
      <w:ind w:firstLine="709"/>
      <w:jc w:val="both"/>
    </w:pPr>
    <w:rPr>
      <w:rFonts w:ascii="Times New Roman" w:eastAsia="Times New Roman" w:hAnsi="Times New Roman" w:cs="Times New Roman"/>
      <w:sz w:val="24"/>
      <w:szCs w:val="20"/>
      <w:lang w:eastAsia="ru-RU"/>
    </w:rPr>
  </w:style>
  <w:style w:type="paragraph" w:customStyle="1" w:styleId="ob">
    <w:name w:val="ob"/>
    <w:basedOn w:val="a0"/>
    <w:uiPriority w:val="1"/>
    <w:rsid w:val="001F6144"/>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character" w:customStyle="1" w:styleId="ts21">
    <w:name w:val="ts21"/>
    <w:basedOn w:val="a1"/>
    <w:uiPriority w:val="1"/>
    <w:rsid w:val="001F6144"/>
    <w:rPr>
      <w:rFonts w:ascii="Arial" w:hAnsi="Arial" w:cs="Arial" w:hint="default"/>
      <w:color w:val="000000"/>
      <w:sz w:val="15"/>
      <w:szCs w:val="15"/>
    </w:rPr>
  </w:style>
  <w:style w:type="character" w:customStyle="1" w:styleId="ts31">
    <w:name w:val="ts31"/>
    <w:basedOn w:val="a1"/>
    <w:uiPriority w:val="1"/>
    <w:rsid w:val="001F6144"/>
    <w:rPr>
      <w:rFonts w:ascii="Arial" w:hAnsi="Arial" w:cs="Arial" w:hint="default"/>
      <w:i/>
      <w:iCs/>
      <w:color w:val="000000"/>
      <w:sz w:val="15"/>
      <w:szCs w:val="15"/>
    </w:rPr>
  </w:style>
  <w:style w:type="paragraph" w:customStyle="1" w:styleId="Heading">
    <w:name w:val="Heading"/>
    <w:uiPriority w:val="1"/>
    <w:rsid w:val="001F6144"/>
    <w:pPr>
      <w:widowControl w:val="0"/>
      <w:autoSpaceDE w:val="0"/>
      <w:autoSpaceDN w:val="0"/>
      <w:adjustRightInd w:val="0"/>
      <w:spacing w:after="0" w:line="240" w:lineRule="auto"/>
      <w:ind w:firstLine="567"/>
      <w:jc w:val="both"/>
    </w:pPr>
    <w:rPr>
      <w:rFonts w:ascii="Arial" w:eastAsia="Times New Roman" w:hAnsi="Arial" w:cs="Arial"/>
      <w:b/>
      <w:bCs/>
      <w:lang w:eastAsia="ru-RU"/>
    </w:rPr>
  </w:style>
  <w:style w:type="paragraph" w:customStyle="1" w:styleId="Style4">
    <w:name w:val="Style4"/>
    <w:basedOn w:val="a0"/>
    <w:uiPriority w:val="1"/>
    <w:rsid w:val="001F6144"/>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character" w:customStyle="1" w:styleId="FontStyle12">
    <w:name w:val="Font Style12"/>
    <w:basedOn w:val="a1"/>
    <w:uiPriority w:val="1"/>
    <w:rsid w:val="001F6144"/>
    <w:rPr>
      <w:rFonts w:ascii="Times New Roman" w:hAnsi="Times New Roman" w:cs="Times New Roman"/>
      <w:sz w:val="22"/>
      <w:szCs w:val="22"/>
    </w:rPr>
  </w:style>
  <w:style w:type="character" w:customStyle="1" w:styleId="FontStyle13">
    <w:name w:val="Font Style13"/>
    <w:basedOn w:val="a1"/>
    <w:uiPriority w:val="1"/>
    <w:rsid w:val="001F6144"/>
    <w:rPr>
      <w:rFonts w:ascii="Times New Roman" w:hAnsi="Times New Roman" w:cs="Times New Roman"/>
      <w:b/>
      <w:bCs/>
      <w:i/>
      <w:iCs/>
      <w:sz w:val="24"/>
      <w:szCs w:val="24"/>
    </w:rPr>
  </w:style>
  <w:style w:type="paragraph" w:customStyle="1" w:styleId="Style6">
    <w:name w:val="Style6"/>
    <w:basedOn w:val="a0"/>
    <w:uiPriority w:val="1"/>
    <w:rsid w:val="001F61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0">
    <w:name w:val="Знак Знак20"/>
    <w:basedOn w:val="a1"/>
    <w:uiPriority w:val="1"/>
    <w:locked/>
    <w:rsid w:val="001F6144"/>
    <w:rPr>
      <w:szCs w:val="24"/>
      <w:u w:val="single"/>
      <w:lang w:val="ru-RU" w:eastAsia="ru-RU" w:bidi="ar-SA"/>
    </w:rPr>
  </w:style>
  <w:style w:type="character" w:customStyle="1" w:styleId="190">
    <w:name w:val="Знак Знак19"/>
    <w:basedOn w:val="a1"/>
    <w:uiPriority w:val="1"/>
    <w:rsid w:val="001F6144"/>
    <w:rPr>
      <w:rFonts w:ascii="Arial" w:hAnsi="Arial"/>
      <w:b/>
      <w:i/>
      <w:sz w:val="24"/>
      <w:szCs w:val="24"/>
      <w:lang w:val="ru-RU" w:eastAsia="ru-RU" w:bidi="ar-SA"/>
    </w:rPr>
  </w:style>
  <w:style w:type="character" w:customStyle="1" w:styleId="127">
    <w:name w:val="Знак Знак12"/>
    <w:basedOn w:val="a1"/>
    <w:uiPriority w:val="1"/>
    <w:rsid w:val="001F6144"/>
    <w:rPr>
      <w:rFonts w:ascii="Arial" w:hAnsi="Arial" w:cs="Arial"/>
      <w:sz w:val="22"/>
      <w:szCs w:val="22"/>
      <w:lang w:val="ru-RU" w:eastAsia="ru-RU" w:bidi="ar-SA"/>
    </w:rPr>
  </w:style>
  <w:style w:type="paragraph" w:customStyle="1" w:styleId="center1">
    <w:name w:val="center1"/>
    <w:basedOn w:val="a0"/>
    <w:uiPriority w:val="1"/>
    <w:rsid w:val="001F6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uiPriority w:val="1"/>
    <w:rsid w:val="001F6144"/>
  </w:style>
  <w:style w:type="paragraph" w:customStyle="1" w:styleId="2f9">
    <w:name w:val="Знак2"/>
    <w:basedOn w:val="a0"/>
    <w:uiPriority w:val="1"/>
    <w:rsid w:val="001F6144"/>
    <w:pPr>
      <w:spacing w:after="160" w:line="240" w:lineRule="exact"/>
    </w:pPr>
    <w:rPr>
      <w:rFonts w:ascii="Verdana" w:eastAsia="Times New Roman" w:hAnsi="Verdana" w:cs="Times New Roman"/>
      <w:sz w:val="24"/>
      <w:szCs w:val="24"/>
      <w:lang w:val="en-US"/>
    </w:rPr>
  </w:style>
  <w:style w:type="character" w:customStyle="1" w:styleId="fts-hit">
    <w:name w:val="fts-hit"/>
    <w:basedOn w:val="a1"/>
    <w:uiPriority w:val="1"/>
    <w:rsid w:val="001F6144"/>
  </w:style>
  <w:style w:type="paragraph" w:customStyle="1" w:styleId="affffffff6">
    <w:name w:val="А_текст"/>
    <w:link w:val="affffffff7"/>
    <w:autoRedefine/>
    <w:uiPriority w:val="1"/>
    <w:rsid w:val="001F6144"/>
    <w:pPr>
      <w:spacing w:after="0" w:line="360" w:lineRule="auto"/>
      <w:ind w:left="-284" w:firstLine="709"/>
      <w:jc w:val="both"/>
    </w:pPr>
    <w:rPr>
      <w:rFonts w:ascii="Times New Roman" w:eastAsia="Times New Roman" w:hAnsi="Times New Roman" w:cs="Times New Roman"/>
      <w:sz w:val="28"/>
      <w:szCs w:val="24"/>
      <w:lang w:eastAsia="ru-RU"/>
    </w:rPr>
  </w:style>
  <w:style w:type="character" w:customStyle="1" w:styleId="affffffff7">
    <w:name w:val="А_текст Знак"/>
    <w:basedOn w:val="a1"/>
    <w:link w:val="affffffff6"/>
    <w:uiPriority w:val="1"/>
    <w:rsid w:val="000D4183"/>
    <w:rPr>
      <w:rFonts w:ascii="Times New Roman" w:eastAsia="Times New Roman" w:hAnsi="Times New Roman" w:cs="Times New Roman"/>
      <w:sz w:val="28"/>
      <w:szCs w:val="24"/>
      <w:lang w:eastAsia="ru-RU"/>
    </w:rPr>
  </w:style>
  <w:style w:type="paragraph" w:customStyle="1" w:styleId="affffffff8">
    <w:name w:val="А_табл"/>
    <w:link w:val="affffffff9"/>
    <w:autoRedefine/>
    <w:uiPriority w:val="1"/>
    <w:rsid w:val="001F6144"/>
    <w:pPr>
      <w:spacing w:after="0" w:line="240" w:lineRule="auto"/>
    </w:pPr>
    <w:rPr>
      <w:rFonts w:ascii="Times New Roman" w:eastAsia="Times New Roman" w:hAnsi="Times New Roman" w:cs="Times New Roman"/>
      <w:sz w:val="24"/>
      <w:szCs w:val="24"/>
      <w:lang w:eastAsia="ru-RU"/>
    </w:rPr>
  </w:style>
  <w:style w:type="character" w:customStyle="1" w:styleId="affffffff9">
    <w:name w:val="А_табл Знак"/>
    <w:basedOn w:val="a1"/>
    <w:link w:val="affffffff8"/>
    <w:uiPriority w:val="1"/>
    <w:rsid w:val="000D4183"/>
    <w:rPr>
      <w:rFonts w:ascii="Times New Roman" w:eastAsia="Times New Roman" w:hAnsi="Times New Roman" w:cs="Times New Roman"/>
      <w:sz w:val="24"/>
      <w:szCs w:val="24"/>
      <w:lang w:eastAsia="ru-RU"/>
    </w:rPr>
  </w:style>
  <w:style w:type="paragraph" w:customStyle="1" w:styleId="Atabltitle">
    <w:name w:val="A_tabl_title"/>
    <w:basedOn w:val="affffffff8"/>
    <w:autoRedefine/>
    <w:uiPriority w:val="1"/>
    <w:rsid w:val="001F6144"/>
    <w:pPr>
      <w:keepNext/>
    </w:pPr>
  </w:style>
  <w:style w:type="paragraph" w:customStyle="1" w:styleId="2fa">
    <w:name w:val="Список Марк.2"/>
    <w:basedOn w:val="a0"/>
    <w:uiPriority w:val="1"/>
    <w:rsid w:val="001F6144"/>
    <w:pPr>
      <w:tabs>
        <w:tab w:val="num" w:pos="360"/>
      </w:tabs>
      <w:spacing w:after="60" w:line="360" w:lineRule="auto"/>
      <w:ind w:left="1135" w:right="284" w:hanging="284"/>
    </w:pPr>
    <w:rPr>
      <w:rFonts w:ascii="Arial" w:eastAsia="Times New Roman" w:hAnsi="Arial" w:cs="Times New Roman"/>
      <w:szCs w:val="20"/>
      <w:lang w:eastAsia="ru-RU"/>
    </w:rPr>
  </w:style>
  <w:style w:type="paragraph" w:styleId="2fb">
    <w:name w:val="List 2"/>
    <w:basedOn w:val="a0"/>
    <w:uiPriority w:val="1"/>
    <w:rsid w:val="001F6144"/>
    <w:pPr>
      <w:spacing w:after="0" w:line="240" w:lineRule="auto"/>
      <w:ind w:left="566" w:hanging="283"/>
    </w:pPr>
    <w:rPr>
      <w:rFonts w:ascii="Times New Roman" w:eastAsia="Times New Roman" w:hAnsi="Times New Roman" w:cs="Times New Roman"/>
      <w:sz w:val="32"/>
      <w:szCs w:val="20"/>
      <w:lang w:eastAsia="ru-RU"/>
    </w:rPr>
  </w:style>
  <w:style w:type="paragraph" w:styleId="affffffffa">
    <w:name w:val="List Bullet"/>
    <w:basedOn w:val="a0"/>
    <w:uiPriority w:val="1"/>
    <w:rsid w:val="001F6144"/>
    <w:pPr>
      <w:tabs>
        <w:tab w:val="num" w:pos="360"/>
      </w:tabs>
      <w:spacing w:after="0" w:line="240" w:lineRule="auto"/>
      <w:ind w:left="360" w:hanging="360"/>
      <w:contextualSpacing/>
    </w:pPr>
    <w:rPr>
      <w:rFonts w:ascii="Times New Roman" w:eastAsia="Times New Roman" w:hAnsi="Times New Roman" w:cs="Times New Roman"/>
      <w:sz w:val="24"/>
      <w:szCs w:val="24"/>
      <w:lang w:eastAsia="ru-RU"/>
    </w:rPr>
  </w:style>
  <w:style w:type="paragraph" w:styleId="affffffffb">
    <w:name w:val="List Number"/>
    <w:basedOn w:val="a0"/>
    <w:uiPriority w:val="1"/>
    <w:rsid w:val="001F6144"/>
    <w:pPr>
      <w:tabs>
        <w:tab w:val="num" w:pos="360"/>
      </w:tabs>
      <w:spacing w:after="0" w:line="240" w:lineRule="auto"/>
      <w:ind w:left="360" w:hanging="360"/>
      <w:contextualSpacing/>
    </w:pPr>
    <w:rPr>
      <w:rFonts w:ascii="Times New Roman" w:eastAsia="Times New Roman" w:hAnsi="Times New Roman" w:cs="Times New Roman"/>
      <w:sz w:val="24"/>
      <w:szCs w:val="24"/>
      <w:lang w:eastAsia="ru-RU"/>
    </w:rPr>
  </w:style>
  <w:style w:type="paragraph" w:styleId="2fc">
    <w:name w:val="List Bullet 2"/>
    <w:basedOn w:val="a0"/>
    <w:uiPriority w:val="1"/>
    <w:rsid w:val="001F6144"/>
    <w:pPr>
      <w:tabs>
        <w:tab w:val="num" w:pos="643"/>
      </w:tabs>
      <w:spacing w:after="0" w:line="240" w:lineRule="auto"/>
      <w:ind w:left="643" w:hanging="360"/>
      <w:contextualSpacing/>
    </w:pPr>
    <w:rPr>
      <w:rFonts w:ascii="Times New Roman" w:eastAsia="Times New Roman" w:hAnsi="Times New Roman" w:cs="Times New Roman"/>
      <w:sz w:val="24"/>
      <w:szCs w:val="24"/>
      <w:lang w:eastAsia="ru-RU"/>
    </w:rPr>
  </w:style>
  <w:style w:type="paragraph" w:styleId="3f0">
    <w:name w:val="List Bullet 3"/>
    <w:basedOn w:val="a0"/>
    <w:uiPriority w:val="1"/>
    <w:rsid w:val="001F6144"/>
    <w:pPr>
      <w:tabs>
        <w:tab w:val="num" w:pos="926"/>
      </w:tabs>
      <w:spacing w:after="0" w:line="240" w:lineRule="auto"/>
      <w:ind w:left="926" w:hanging="360"/>
      <w:contextualSpacing/>
    </w:pPr>
    <w:rPr>
      <w:rFonts w:ascii="Times New Roman" w:eastAsia="Times New Roman" w:hAnsi="Times New Roman" w:cs="Times New Roman"/>
      <w:sz w:val="24"/>
      <w:szCs w:val="24"/>
      <w:lang w:eastAsia="ru-RU"/>
    </w:rPr>
  </w:style>
  <w:style w:type="paragraph" w:styleId="4d">
    <w:name w:val="List Bullet 4"/>
    <w:basedOn w:val="a0"/>
    <w:uiPriority w:val="1"/>
    <w:rsid w:val="001F6144"/>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styleId="57">
    <w:name w:val="List Bullet 5"/>
    <w:basedOn w:val="a0"/>
    <w:uiPriority w:val="1"/>
    <w:rsid w:val="001F6144"/>
    <w:pPr>
      <w:tabs>
        <w:tab w:val="num" w:pos="1492"/>
      </w:tabs>
      <w:spacing w:after="0" w:line="240" w:lineRule="auto"/>
      <w:ind w:left="1492" w:hanging="360"/>
      <w:contextualSpacing/>
    </w:pPr>
    <w:rPr>
      <w:rFonts w:ascii="Times New Roman" w:eastAsia="Times New Roman" w:hAnsi="Times New Roman" w:cs="Times New Roman"/>
      <w:sz w:val="24"/>
      <w:szCs w:val="24"/>
      <w:lang w:eastAsia="ru-RU"/>
    </w:rPr>
  </w:style>
  <w:style w:type="character" w:styleId="HTML1">
    <w:name w:val="HTML Code"/>
    <w:basedOn w:val="a1"/>
    <w:uiPriority w:val="1"/>
    <w:rsid w:val="001F6144"/>
    <w:rPr>
      <w:rFonts w:ascii="Consolas" w:hAnsi="Consolas" w:cs="Consolas"/>
      <w:sz w:val="20"/>
      <w:szCs w:val="20"/>
    </w:rPr>
  </w:style>
  <w:style w:type="character" w:styleId="HTML2">
    <w:name w:val="HTML Definition"/>
    <w:basedOn w:val="a1"/>
    <w:uiPriority w:val="1"/>
    <w:rsid w:val="001F6144"/>
    <w:rPr>
      <w:rFonts w:cs="Times New Roman"/>
      <w:i/>
      <w:iCs/>
    </w:rPr>
  </w:style>
  <w:style w:type="character" w:styleId="HTML3">
    <w:name w:val="HTML Keyboard"/>
    <w:basedOn w:val="a1"/>
    <w:uiPriority w:val="1"/>
    <w:rsid w:val="001F6144"/>
    <w:rPr>
      <w:rFonts w:ascii="Consolas" w:hAnsi="Consolas" w:cs="Consolas"/>
      <w:sz w:val="20"/>
      <w:szCs w:val="20"/>
    </w:rPr>
  </w:style>
  <w:style w:type="paragraph" w:customStyle="1" w:styleId="affffffffc">
    <w:name w:val="Формула"/>
    <w:basedOn w:val="a0"/>
    <w:next w:val="a0"/>
    <w:link w:val="affffffffd"/>
    <w:uiPriority w:val="1"/>
    <w:rsid w:val="001F6144"/>
    <w:pPr>
      <w:spacing w:after="0" w:line="240" w:lineRule="auto"/>
      <w:ind w:left="851"/>
    </w:pPr>
    <w:rPr>
      <w:rFonts w:ascii="Times New Roman" w:eastAsia="Times New Roman" w:hAnsi="Times New Roman" w:cs="Times New Roman"/>
      <w:i/>
      <w:sz w:val="24"/>
      <w:szCs w:val="24"/>
      <w:lang w:eastAsia="ru-RU"/>
    </w:rPr>
  </w:style>
  <w:style w:type="character" w:customStyle="1" w:styleId="affffffffd">
    <w:name w:val="Формула Знак"/>
    <w:basedOn w:val="a1"/>
    <w:link w:val="affffffffc"/>
    <w:uiPriority w:val="1"/>
    <w:locked/>
    <w:rsid w:val="000D4183"/>
    <w:rPr>
      <w:rFonts w:ascii="Times New Roman" w:eastAsia="Times New Roman" w:hAnsi="Times New Roman" w:cs="Times New Roman"/>
      <w:i/>
      <w:sz w:val="24"/>
      <w:szCs w:val="24"/>
      <w:lang w:eastAsia="ru-RU"/>
    </w:rPr>
  </w:style>
  <w:style w:type="character" w:customStyle="1" w:styleId="fts-hit1">
    <w:name w:val="fts-hit1"/>
    <w:basedOn w:val="a1"/>
    <w:uiPriority w:val="1"/>
    <w:rsid w:val="001F6144"/>
    <w:rPr>
      <w:shd w:val="clear" w:color="auto" w:fill="FFC0CB"/>
    </w:rPr>
  </w:style>
  <w:style w:type="paragraph" w:customStyle="1" w:styleId="affffffffe">
    <w:name w:val="назвние таблицы"/>
    <w:basedOn w:val="af5"/>
    <w:next w:val="af6"/>
    <w:uiPriority w:val="1"/>
    <w:rsid w:val="001F6144"/>
    <w:pPr>
      <w:keepNext/>
      <w:spacing w:before="240" w:after="60" w:line="240" w:lineRule="auto"/>
      <w:ind w:firstLine="0"/>
    </w:pPr>
    <w:rPr>
      <w:rFonts w:ascii="Arial" w:hAnsi="Arial"/>
      <w:sz w:val="20"/>
      <w:szCs w:val="20"/>
    </w:rPr>
  </w:style>
  <w:style w:type="paragraph" w:customStyle="1" w:styleId="ConsCell">
    <w:name w:val="ConsCell"/>
    <w:uiPriority w:val="1"/>
    <w:rsid w:val="001F61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57">
    <w:name w:val="xl57"/>
    <w:basedOn w:val="a0"/>
    <w:uiPriority w:val="1"/>
    <w:rsid w:val="001F61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header2cols">
    <w:name w:val="contentheader2cols"/>
    <w:basedOn w:val="a0"/>
    <w:uiPriority w:val="1"/>
    <w:rsid w:val="001F6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0"/>
    <w:uiPriority w:val="1"/>
    <w:rsid w:val="001F6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
    <w:name w:val="head"/>
    <w:basedOn w:val="a1"/>
    <w:uiPriority w:val="1"/>
    <w:rsid w:val="001F6144"/>
  </w:style>
  <w:style w:type="character" w:customStyle="1" w:styleId="source1">
    <w:name w:val="source1"/>
    <w:basedOn w:val="a1"/>
    <w:uiPriority w:val="1"/>
    <w:rsid w:val="001F6144"/>
    <w:rPr>
      <w:rFonts w:ascii="Verdana" w:hAnsi="Verdana" w:hint="default"/>
      <w:i/>
      <w:iCs/>
      <w:sz w:val="13"/>
      <w:szCs w:val="13"/>
    </w:rPr>
  </w:style>
  <w:style w:type="paragraph" w:customStyle="1" w:styleId="announcebukv">
    <w:name w:val="announce bukv"/>
    <w:basedOn w:val="a0"/>
    <w:uiPriority w:val="1"/>
    <w:rsid w:val="001F6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
    <w:name w:val="Проект"/>
    <w:basedOn w:val="a0"/>
    <w:uiPriority w:val="1"/>
    <w:rsid w:val="001F6144"/>
    <w:pPr>
      <w:spacing w:after="0" w:line="360" w:lineRule="auto"/>
      <w:jc w:val="center"/>
    </w:pPr>
    <w:rPr>
      <w:rFonts w:ascii="Arial" w:eastAsia="Times New Roman" w:hAnsi="Arial" w:cs="Times New Roman"/>
      <w:b/>
      <w:sz w:val="36"/>
      <w:szCs w:val="24"/>
      <w:lang w:eastAsia="ru-RU"/>
    </w:rPr>
  </w:style>
  <w:style w:type="paragraph" w:customStyle="1" w:styleId="afffffffff0">
    <w:name w:val="Часть проекта"/>
    <w:basedOn w:val="afffffffff"/>
    <w:next w:val="afffffffff1"/>
    <w:uiPriority w:val="1"/>
    <w:rsid w:val="001F6144"/>
    <w:rPr>
      <w:caps/>
      <w:szCs w:val="36"/>
    </w:rPr>
  </w:style>
  <w:style w:type="paragraph" w:customStyle="1" w:styleId="afffffffff1">
    <w:name w:val="ФИЛИАЛ"/>
    <w:basedOn w:val="a0"/>
    <w:link w:val="afffffffff2"/>
    <w:uiPriority w:val="1"/>
    <w:rsid w:val="001F6144"/>
    <w:pPr>
      <w:spacing w:after="0" w:line="360" w:lineRule="auto"/>
      <w:jc w:val="center"/>
    </w:pPr>
    <w:rPr>
      <w:rFonts w:ascii="Arial" w:eastAsia="Times New Roman" w:hAnsi="Arial" w:cs="Times New Roman"/>
      <w:caps/>
      <w:sz w:val="24"/>
      <w:lang w:eastAsia="ru-RU"/>
    </w:rPr>
  </w:style>
  <w:style w:type="character" w:customStyle="1" w:styleId="afffffffff2">
    <w:name w:val="ФИЛИАЛ Знак"/>
    <w:basedOn w:val="a1"/>
    <w:link w:val="afffffffff1"/>
    <w:uiPriority w:val="1"/>
    <w:rsid w:val="000D4183"/>
    <w:rPr>
      <w:rFonts w:ascii="Arial" w:eastAsia="Times New Roman" w:hAnsi="Arial" w:cs="Times New Roman"/>
      <w:caps/>
      <w:sz w:val="24"/>
      <w:lang w:eastAsia="ru-RU"/>
    </w:rPr>
  </w:style>
  <w:style w:type="paragraph" w:customStyle="1" w:styleId="afffffffff3">
    <w:name w:val="том"/>
    <w:basedOn w:val="afffffffff"/>
    <w:uiPriority w:val="1"/>
    <w:rsid w:val="001F6144"/>
    <w:rPr>
      <w:sz w:val="28"/>
      <w:szCs w:val="28"/>
    </w:rPr>
  </w:style>
  <w:style w:type="paragraph" w:customStyle="1" w:styleId="C">
    <w:name w:val="Cписок осн.(многоуровн.)"/>
    <w:basedOn w:val="a0"/>
    <w:uiPriority w:val="1"/>
    <w:rsid w:val="001F6144"/>
    <w:pPr>
      <w:tabs>
        <w:tab w:val="num" w:pos="720"/>
      </w:tabs>
      <w:spacing w:after="0" w:line="360" w:lineRule="auto"/>
      <w:ind w:left="720" w:hanging="360"/>
      <w:jc w:val="both"/>
    </w:pPr>
    <w:rPr>
      <w:rFonts w:ascii="Arial" w:eastAsia="Times New Roman" w:hAnsi="Arial" w:cs="Times New Roman"/>
      <w:sz w:val="24"/>
      <w:szCs w:val="20"/>
      <w:lang w:eastAsia="ru-RU"/>
    </w:rPr>
  </w:style>
  <w:style w:type="paragraph" w:customStyle="1" w:styleId="1ffe">
    <w:name w:val="Заголовок1"/>
    <w:basedOn w:val="10"/>
    <w:next w:val="af6"/>
    <w:link w:val="afffffffff4"/>
    <w:uiPriority w:val="1"/>
    <w:rsid w:val="001F6144"/>
    <w:pPr>
      <w:keepLines w:val="0"/>
      <w:pageBreakBefore/>
      <w:spacing w:before="120" w:after="120" w:line="360" w:lineRule="auto"/>
      <w:jc w:val="center"/>
    </w:pPr>
    <w:rPr>
      <w:rFonts w:ascii="Arial" w:eastAsia="Times New Roman" w:hAnsi="Arial" w:cs="Arial"/>
      <w:caps/>
      <w:color w:val="auto"/>
      <w:kern w:val="32"/>
      <w:szCs w:val="32"/>
      <w:u w:val="single"/>
      <w:lang w:eastAsia="ru-RU"/>
    </w:rPr>
  </w:style>
  <w:style w:type="character" w:customStyle="1" w:styleId="afffffffff4">
    <w:name w:val="Заголовок Знак"/>
    <w:basedOn w:val="200"/>
    <w:link w:val="1ffe"/>
    <w:uiPriority w:val="1"/>
    <w:rsid w:val="000D4183"/>
    <w:rPr>
      <w:rFonts w:ascii="Arial" w:eastAsia="Times New Roman" w:hAnsi="Arial" w:cs="Arial"/>
      <w:b/>
      <w:bCs/>
      <w:caps/>
      <w:kern w:val="32"/>
      <w:sz w:val="28"/>
      <w:szCs w:val="32"/>
      <w:u w:val="single"/>
      <w:lang w:val="ru-RU" w:eastAsia="ru-RU" w:bidi="ar-SA"/>
    </w:rPr>
  </w:style>
  <w:style w:type="paragraph" w:customStyle="1" w:styleId="afffffffff5">
    <w:name w:val="Название_страницы"/>
    <w:basedOn w:val="a0"/>
    <w:link w:val="afffffffff6"/>
    <w:uiPriority w:val="1"/>
    <w:rsid w:val="001F6144"/>
    <w:pPr>
      <w:spacing w:before="240" w:after="120" w:line="360" w:lineRule="auto"/>
      <w:jc w:val="center"/>
    </w:pPr>
    <w:rPr>
      <w:rFonts w:ascii="Arial" w:eastAsia="Times New Roman" w:hAnsi="Arial" w:cs="Times New Roman"/>
      <w:b/>
      <w:caps/>
      <w:sz w:val="28"/>
      <w:szCs w:val="28"/>
      <w:lang w:eastAsia="ru-RU"/>
    </w:rPr>
  </w:style>
  <w:style w:type="character" w:customStyle="1" w:styleId="afffffffff6">
    <w:name w:val="Название_страницы Знак"/>
    <w:basedOn w:val="a1"/>
    <w:link w:val="afffffffff5"/>
    <w:uiPriority w:val="1"/>
    <w:rsid w:val="000D4183"/>
    <w:rPr>
      <w:rFonts w:ascii="Arial" w:eastAsia="Times New Roman" w:hAnsi="Arial" w:cs="Times New Roman"/>
      <w:b/>
      <w:caps/>
      <w:sz w:val="28"/>
      <w:szCs w:val="28"/>
      <w:lang w:eastAsia="ru-RU"/>
    </w:rPr>
  </w:style>
  <w:style w:type="paragraph" w:customStyle="1" w:styleId="afffffffff7">
    <w:name w:val="НазваниеПриложения"/>
    <w:basedOn w:val="1ffe"/>
    <w:next w:val="af6"/>
    <w:link w:val="afffffffff8"/>
    <w:uiPriority w:val="1"/>
    <w:rsid w:val="001F6144"/>
    <w:pPr>
      <w:pageBreakBefore w:val="0"/>
    </w:pPr>
  </w:style>
  <w:style w:type="character" w:customStyle="1" w:styleId="afffffffff8">
    <w:name w:val="НазваниеПриложения Знак"/>
    <w:basedOn w:val="afffffffff4"/>
    <w:link w:val="afffffffff7"/>
    <w:uiPriority w:val="1"/>
    <w:rsid w:val="000D4183"/>
    <w:rPr>
      <w:rFonts w:ascii="Arial" w:eastAsia="Times New Roman" w:hAnsi="Arial" w:cs="Arial"/>
      <w:b/>
      <w:bCs/>
      <w:caps/>
      <w:kern w:val="32"/>
      <w:sz w:val="28"/>
      <w:szCs w:val="32"/>
      <w:u w:val="single"/>
      <w:lang w:val="ru-RU" w:eastAsia="ru-RU" w:bidi="ar-SA"/>
    </w:rPr>
  </w:style>
  <w:style w:type="paragraph" w:customStyle="1" w:styleId="afffffffff9">
    <w:name w:val="ТипПриложения"/>
    <w:basedOn w:val="a0"/>
    <w:next w:val="afffffffff7"/>
    <w:link w:val="afffffffffa"/>
    <w:uiPriority w:val="1"/>
    <w:rsid w:val="001F6144"/>
    <w:pPr>
      <w:spacing w:before="240" w:after="240" w:line="360" w:lineRule="auto"/>
      <w:jc w:val="center"/>
    </w:pPr>
    <w:rPr>
      <w:rFonts w:ascii="Arial" w:eastAsia="Times New Roman" w:hAnsi="Arial" w:cs="Times New Roman"/>
      <w:i/>
      <w:sz w:val="24"/>
      <w:szCs w:val="24"/>
      <w:lang w:eastAsia="ru-RU"/>
    </w:rPr>
  </w:style>
  <w:style w:type="character" w:customStyle="1" w:styleId="afffffffffa">
    <w:name w:val="ТипПриложения Знак"/>
    <w:basedOn w:val="a1"/>
    <w:link w:val="afffffffff9"/>
    <w:uiPriority w:val="1"/>
    <w:rsid w:val="000D4183"/>
    <w:rPr>
      <w:rFonts w:ascii="Arial" w:eastAsia="Times New Roman" w:hAnsi="Arial" w:cs="Times New Roman"/>
      <w:i/>
      <w:sz w:val="24"/>
      <w:szCs w:val="24"/>
      <w:lang w:eastAsia="ru-RU"/>
    </w:rPr>
  </w:style>
  <w:style w:type="paragraph" w:customStyle="1" w:styleId="afffffffffb">
    <w:name w:val="ШтампПР"/>
    <w:basedOn w:val="a0"/>
    <w:next w:val="af6"/>
    <w:link w:val="1fff"/>
    <w:uiPriority w:val="1"/>
    <w:rsid w:val="001F6144"/>
    <w:pPr>
      <w:spacing w:after="0" w:line="240" w:lineRule="auto"/>
      <w:jc w:val="center"/>
    </w:pPr>
    <w:rPr>
      <w:rFonts w:ascii="Arial" w:eastAsia="Times New Roman" w:hAnsi="Arial" w:cs="Times New Roman"/>
      <w:b/>
      <w:caps/>
      <w:sz w:val="20"/>
      <w:szCs w:val="24"/>
      <w:lang w:eastAsia="ru-RU"/>
    </w:rPr>
  </w:style>
  <w:style w:type="character" w:customStyle="1" w:styleId="1fff">
    <w:name w:val="ШтампПР Знак1"/>
    <w:basedOn w:val="a1"/>
    <w:link w:val="afffffffffb"/>
    <w:uiPriority w:val="1"/>
    <w:rsid w:val="000D4183"/>
    <w:rPr>
      <w:rFonts w:ascii="Arial" w:eastAsia="Times New Roman" w:hAnsi="Arial" w:cs="Times New Roman"/>
      <w:b/>
      <w:caps/>
      <w:sz w:val="20"/>
      <w:szCs w:val="24"/>
      <w:lang w:eastAsia="ru-RU"/>
    </w:rPr>
  </w:style>
  <w:style w:type="paragraph" w:customStyle="1" w:styleId="afffffffffc">
    <w:name w:val="Штамп"/>
    <w:basedOn w:val="afffffffffb"/>
    <w:next w:val="afffffffffb"/>
    <w:link w:val="afffffffffd"/>
    <w:uiPriority w:val="1"/>
    <w:rsid w:val="001F6144"/>
    <w:rPr>
      <w:caps w:val="0"/>
      <w:noProof/>
      <w:szCs w:val="20"/>
    </w:rPr>
  </w:style>
  <w:style w:type="character" w:customStyle="1" w:styleId="afffffffffd">
    <w:name w:val="Штамп Знак"/>
    <w:basedOn w:val="1fff"/>
    <w:link w:val="afffffffffc"/>
    <w:uiPriority w:val="1"/>
    <w:rsid w:val="000D4183"/>
    <w:rPr>
      <w:rFonts w:ascii="Arial" w:eastAsia="Times New Roman" w:hAnsi="Arial" w:cs="Times New Roman"/>
      <w:b/>
      <w:caps w:val="0"/>
      <w:noProof/>
      <w:sz w:val="20"/>
      <w:szCs w:val="20"/>
      <w:lang w:eastAsia="ru-RU"/>
    </w:rPr>
  </w:style>
  <w:style w:type="paragraph" w:customStyle="1" w:styleId="afffffffffe">
    <w:name w:val="ШтампПР Знак"/>
    <w:basedOn w:val="af6"/>
    <w:next w:val="af6"/>
    <w:link w:val="1fff0"/>
    <w:uiPriority w:val="1"/>
    <w:rsid w:val="001F6144"/>
    <w:pPr>
      <w:tabs>
        <w:tab w:val="center" w:pos="4677"/>
        <w:tab w:val="right" w:pos="9355"/>
      </w:tabs>
      <w:spacing w:after="0" w:line="360" w:lineRule="auto"/>
      <w:jc w:val="center"/>
    </w:pPr>
    <w:rPr>
      <w:rFonts w:ascii="Arial" w:eastAsia="Times New Roman" w:hAnsi="Arial" w:cs="Times New Roman"/>
      <w:b/>
      <w:caps/>
      <w:sz w:val="24"/>
      <w:szCs w:val="24"/>
      <w:lang w:eastAsia="ru-RU"/>
    </w:rPr>
  </w:style>
  <w:style w:type="character" w:customStyle="1" w:styleId="1fff0">
    <w:name w:val="ШтампПР Знак Знак1"/>
    <w:basedOn w:val="a1"/>
    <w:link w:val="afffffffffe"/>
    <w:uiPriority w:val="1"/>
    <w:rsid w:val="000D4183"/>
    <w:rPr>
      <w:rFonts w:ascii="Arial" w:eastAsia="Times New Roman" w:hAnsi="Arial" w:cs="Times New Roman"/>
      <w:b/>
      <w:caps/>
      <w:sz w:val="24"/>
      <w:szCs w:val="24"/>
      <w:lang w:eastAsia="ru-RU"/>
    </w:rPr>
  </w:style>
  <w:style w:type="character" w:customStyle="1" w:styleId="2fd">
    <w:name w:val="Знак Знак2"/>
    <w:basedOn w:val="a1"/>
    <w:uiPriority w:val="1"/>
    <w:locked/>
    <w:rsid w:val="001F6144"/>
    <w:rPr>
      <w:kern w:val="2"/>
      <w:sz w:val="24"/>
      <w:lang w:val="ru-RU" w:eastAsia="ru-RU" w:bidi="ar-SA"/>
    </w:rPr>
  </w:style>
  <w:style w:type="character" w:customStyle="1" w:styleId="240">
    <w:name w:val="Знак Знак24"/>
    <w:basedOn w:val="a1"/>
    <w:uiPriority w:val="1"/>
    <w:rsid w:val="001F6144"/>
    <w:rPr>
      <w:rFonts w:ascii="Cambria" w:eastAsia="Times New Roman" w:hAnsi="Cambria" w:cs="Times New Roman"/>
      <w:b/>
      <w:bCs/>
      <w:kern w:val="32"/>
      <w:sz w:val="32"/>
      <w:szCs w:val="32"/>
    </w:rPr>
  </w:style>
  <w:style w:type="character" w:customStyle="1" w:styleId="231">
    <w:name w:val="Знак Знак23"/>
    <w:basedOn w:val="a1"/>
    <w:uiPriority w:val="1"/>
    <w:rsid w:val="001F6144"/>
    <w:rPr>
      <w:rFonts w:ascii="Arial" w:hAnsi="Arial" w:cs="Arial"/>
      <w:b/>
      <w:bCs/>
      <w:i/>
      <w:iCs/>
      <w:sz w:val="28"/>
      <w:szCs w:val="28"/>
    </w:rPr>
  </w:style>
  <w:style w:type="character" w:customStyle="1" w:styleId="221">
    <w:name w:val="Знак Знак22"/>
    <w:basedOn w:val="a1"/>
    <w:uiPriority w:val="1"/>
    <w:rsid w:val="001F6144"/>
    <w:rPr>
      <w:rFonts w:ascii="Arial" w:hAnsi="Arial" w:cs="Arial"/>
      <w:b/>
      <w:bCs/>
      <w:sz w:val="26"/>
      <w:szCs w:val="26"/>
    </w:rPr>
  </w:style>
  <w:style w:type="character" w:customStyle="1" w:styleId="213">
    <w:name w:val="Знак Знак21"/>
    <w:basedOn w:val="a1"/>
    <w:uiPriority w:val="1"/>
    <w:rsid w:val="001F6144"/>
    <w:rPr>
      <w:sz w:val="24"/>
    </w:rPr>
  </w:style>
  <w:style w:type="paragraph" w:customStyle="1" w:styleId="S">
    <w:name w:val="S_Обычный в таблице"/>
    <w:basedOn w:val="a0"/>
    <w:uiPriority w:val="1"/>
    <w:rsid w:val="001F6144"/>
    <w:pPr>
      <w:spacing w:after="0" w:line="360" w:lineRule="auto"/>
      <w:jc w:val="center"/>
    </w:pPr>
    <w:rPr>
      <w:rFonts w:ascii="Times New Roman" w:eastAsia="Times New Roman" w:hAnsi="Times New Roman" w:cs="Times New Roman"/>
      <w:sz w:val="24"/>
      <w:szCs w:val="24"/>
      <w:lang w:eastAsia="ru-RU"/>
    </w:rPr>
  </w:style>
  <w:style w:type="paragraph" w:customStyle="1" w:styleId="xl26">
    <w:name w:val="xl26"/>
    <w:basedOn w:val="a0"/>
    <w:uiPriority w:val="1"/>
    <w:rsid w:val="001F6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311">
    <w:name w:val="Основной текст 31"/>
    <w:basedOn w:val="a0"/>
    <w:uiPriority w:val="1"/>
    <w:rsid w:val="001F6144"/>
    <w:pPr>
      <w:suppressAutoHyphens/>
      <w:spacing w:after="0" w:line="240" w:lineRule="auto"/>
    </w:pPr>
    <w:rPr>
      <w:rFonts w:ascii="Courier New" w:eastAsia="Times New Roman" w:hAnsi="Courier New" w:cs="Times New Roman"/>
      <w:sz w:val="24"/>
      <w:szCs w:val="20"/>
      <w:lang w:eastAsia="ar-SA"/>
    </w:rPr>
  </w:style>
  <w:style w:type="paragraph" w:customStyle="1" w:styleId="232">
    <w:name w:val="Основной текст с отступом 23"/>
    <w:basedOn w:val="a0"/>
    <w:uiPriority w:val="1"/>
    <w:rsid w:val="001F6144"/>
    <w:pPr>
      <w:suppressAutoHyphens/>
      <w:spacing w:after="0" w:line="240" w:lineRule="auto"/>
      <w:ind w:left="1095"/>
      <w:jc w:val="both"/>
    </w:pPr>
    <w:rPr>
      <w:rFonts w:ascii="Wingdings" w:eastAsia="Times New Roman" w:hAnsi="Wingdings" w:cs="Times New Roman"/>
      <w:sz w:val="40"/>
      <w:szCs w:val="20"/>
      <w:lang w:eastAsia="ar-SA"/>
    </w:rPr>
  </w:style>
  <w:style w:type="paragraph" w:customStyle="1" w:styleId="default0">
    <w:name w:val="default"/>
    <w:basedOn w:val="a0"/>
    <w:uiPriority w:val="1"/>
    <w:rsid w:val="001F6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fff">
    <w:name w:val="Абзац Знак Знак"/>
    <w:uiPriority w:val="1"/>
    <w:locked/>
    <w:rsid w:val="00F47792"/>
    <w:rPr>
      <w:sz w:val="24"/>
      <w:szCs w:val="24"/>
      <w:lang w:val="ru-RU" w:eastAsia="ru-RU" w:bidi="ar-SA"/>
    </w:rPr>
  </w:style>
  <w:style w:type="paragraph" w:customStyle="1" w:styleId="western">
    <w:name w:val="western"/>
    <w:basedOn w:val="a0"/>
    <w:uiPriority w:val="1"/>
    <w:rsid w:val="00101E00"/>
    <w:pPr>
      <w:suppressAutoHyphens/>
      <w:spacing w:before="280" w:after="0" w:line="240" w:lineRule="auto"/>
    </w:pPr>
    <w:rPr>
      <w:rFonts w:ascii="Arial" w:eastAsia="Times New Roman" w:hAnsi="Arial" w:cs="Arial"/>
      <w:b/>
      <w:bCs/>
      <w:color w:val="000000"/>
      <w:lang w:eastAsia="ar-SA"/>
    </w:rPr>
  </w:style>
  <w:style w:type="table" w:customStyle="1" w:styleId="OTR1">
    <w:name w:val="OTR1"/>
    <w:basedOn w:val="a2"/>
    <w:next w:val="a6"/>
    <w:rsid w:val="00062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6">
    <w:name w:val="Обычный9"/>
    <w:link w:val="Normal12"/>
    <w:uiPriority w:val="1"/>
    <w:rsid w:val="00F676AF"/>
    <w:pPr>
      <w:snapToGrid w:val="0"/>
      <w:spacing w:after="0" w:line="240" w:lineRule="auto"/>
    </w:pPr>
    <w:rPr>
      <w:rFonts w:ascii="Times New Roman" w:eastAsia="Times New Roman" w:hAnsi="Times New Roman" w:cs="Times New Roman"/>
      <w:szCs w:val="20"/>
      <w:lang w:eastAsia="ru-RU"/>
    </w:rPr>
  </w:style>
  <w:style w:type="character" w:customStyle="1" w:styleId="Normal12">
    <w:name w:val="Normal Знак1"/>
    <w:basedOn w:val="a1"/>
    <w:link w:val="96"/>
    <w:uiPriority w:val="1"/>
    <w:rsid w:val="000D4183"/>
    <w:rPr>
      <w:rFonts w:ascii="Times New Roman" w:eastAsia="Times New Roman" w:hAnsi="Times New Roman" w:cs="Times New Roman"/>
      <w:szCs w:val="20"/>
      <w:lang w:eastAsia="ru-RU"/>
    </w:rPr>
  </w:style>
  <w:style w:type="paragraph" w:customStyle="1" w:styleId="DefaultParagraphFontParaCharCharCharCharCharCharCharChar1">
    <w:name w:val="Default Paragraph Font Para Char Char Char Знак Знак Char Char Char Char Char1"/>
    <w:basedOn w:val="a0"/>
    <w:rsid w:val="00406487"/>
    <w:pPr>
      <w:spacing w:after="160" w:line="240" w:lineRule="exact"/>
    </w:pPr>
    <w:rPr>
      <w:rFonts w:ascii="Verdana" w:eastAsia="Times New Roman" w:hAnsi="Verdana" w:cs="Verdana"/>
      <w:sz w:val="20"/>
      <w:szCs w:val="20"/>
      <w:lang w:val="en-US"/>
    </w:rPr>
  </w:style>
  <w:style w:type="paragraph" w:customStyle="1" w:styleId="101">
    <w:name w:val="Обычный10"/>
    <w:rsid w:val="00751460"/>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2fe">
    <w:name w:val="Абзац списка2"/>
    <w:basedOn w:val="a0"/>
    <w:rsid w:val="005C57C2"/>
    <w:pPr>
      <w:spacing w:after="0" w:line="240" w:lineRule="auto"/>
      <w:ind w:left="720"/>
    </w:pPr>
    <w:rPr>
      <w:rFonts w:ascii="Times New Roman" w:eastAsia="MS Mincho" w:hAnsi="Times New Roman" w:cs="Times New Roman"/>
      <w:sz w:val="24"/>
      <w:szCs w:val="24"/>
      <w:lang w:eastAsia="ru-RU"/>
    </w:rPr>
  </w:style>
  <w:style w:type="paragraph" w:customStyle="1" w:styleId="2ff">
    <w:name w:val="2"/>
    <w:basedOn w:val="a0"/>
    <w:rsid w:val="00772228"/>
    <w:pPr>
      <w:spacing w:after="160" w:line="240" w:lineRule="exact"/>
    </w:pPr>
    <w:rPr>
      <w:rFonts w:ascii="Verdana" w:eastAsia="Times New Roman" w:hAnsi="Verdana" w:cs="Times New Roman"/>
      <w:sz w:val="20"/>
      <w:szCs w:val="20"/>
      <w:lang w:val="en-US"/>
    </w:rPr>
  </w:style>
  <w:style w:type="paragraph" w:customStyle="1" w:styleId="affffffffff0">
    <w:name w:val="Содержимое таблицы"/>
    <w:basedOn w:val="a0"/>
    <w:rsid w:val="00772228"/>
    <w:pPr>
      <w:suppressLineNumbers/>
      <w:suppressAutoHyphens/>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111">
      <w:bodyDiv w:val="1"/>
      <w:marLeft w:val="0"/>
      <w:marRight w:val="0"/>
      <w:marTop w:val="0"/>
      <w:marBottom w:val="0"/>
      <w:divBdr>
        <w:top w:val="none" w:sz="0" w:space="0" w:color="auto"/>
        <w:left w:val="none" w:sz="0" w:space="0" w:color="auto"/>
        <w:bottom w:val="none" w:sz="0" w:space="0" w:color="auto"/>
        <w:right w:val="none" w:sz="0" w:space="0" w:color="auto"/>
      </w:divBdr>
    </w:div>
    <w:div w:id="6451409">
      <w:bodyDiv w:val="1"/>
      <w:marLeft w:val="0"/>
      <w:marRight w:val="0"/>
      <w:marTop w:val="0"/>
      <w:marBottom w:val="0"/>
      <w:divBdr>
        <w:top w:val="none" w:sz="0" w:space="0" w:color="auto"/>
        <w:left w:val="none" w:sz="0" w:space="0" w:color="auto"/>
        <w:bottom w:val="none" w:sz="0" w:space="0" w:color="auto"/>
        <w:right w:val="none" w:sz="0" w:space="0" w:color="auto"/>
      </w:divBdr>
    </w:div>
    <w:div w:id="8723514">
      <w:bodyDiv w:val="1"/>
      <w:marLeft w:val="0"/>
      <w:marRight w:val="0"/>
      <w:marTop w:val="0"/>
      <w:marBottom w:val="0"/>
      <w:divBdr>
        <w:top w:val="none" w:sz="0" w:space="0" w:color="auto"/>
        <w:left w:val="none" w:sz="0" w:space="0" w:color="auto"/>
        <w:bottom w:val="none" w:sz="0" w:space="0" w:color="auto"/>
        <w:right w:val="none" w:sz="0" w:space="0" w:color="auto"/>
      </w:divBdr>
    </w:div>
    <w:div w:id="12803886">
      <w:bodyDiv w:val="1"/>
      <w:marLeft w:val="0"/>
      <w:marRight w:val="0"/>
      <w:marTop w:val="0"/>
      <w:marBottom w:val="0"/>
      <w:divBdr>
        <w:top w:val="none" w:sz="0" w:space="0" w:color="auto"/>
        <w:left w:val="none" w:sz="0" w:space="0" w:color="auto"/>
        <w:bottom w:val="none" w:sz="0" w:space="0" w:color="auto"/>
        <w:right w:val="none" w:sz="0" w:space="0" w:color="auto"/>
      </w:divBdr>
    </w:div>
    <w:div w:id="23407751">
      <w:bodyDiv w:val="1"/>
      <w:marLeft w:val="0"/>
      <w:marRight w:val="0"/>
      <w:marTop w:val="0"/>
      <w:marBottom w:val="0"/>
      <w:divBdr>
        <w:top w:val="none" w:sz="0" w:space="0" w:color="auto"/>
        <w:left w:val="none" w:sz="0" w:space="0" w:color="auto"/>
        <w:bottom w:val="none" w:sz="0" w:space="0" w:color="auto"/>
        <w:right w:val="none" w:sz="0" w:space="0" w:color="auto"/>
      </w:divBdr>
    </w:div>
    <w:div w:id="24454122">
      <w:bodyDiv w:val="1"/>
      <w:marLeft w:val="0"/>
      <w:marRight w:val="0"/>
      <w:marTop w:val="0"/>
      <w:marBottom w:val="0"/>
      <w:divBdr>
        <w:top w:val="none" w:sz="0" w:space="0" w:color="auto"/>
        <w:left w:val="none" w:sz="0" w:space="0" w:color="auto"/>
        <w:bottom w:val="none" w:sz="0" w:space="0" w:color="auto"/>
        <w:right w:val="none" w:sz="0" w:space="0" w:color="auto"/>
      </w:divBdr>
    </w:div>
    <w:div w:id="52045979">
      <w:bodyDiv w:val="1"/>
      <w:marLeft w:val="0"/>
      <w:marRight w:val="0"/>
      <w:marTop w:val="0"/>
      <w:marBottom w:val="0"/>
      <w:divBdr>
        <w:top w:val="none" w:sz="0" w:space="0" w:color="auto"/>
        <w:left w:val="none" w:sz="0" w:space="0" w:color="auto"/>
        <w:bottom w:val="none" w:sz="0" w:space="0" w:color="auto"/>
        <w:right w:val="none" w:sz="0" w:space="0" w:color="auto"/>
      </w:divBdr>
    </w:div>
    <w:div w:id="52503921">
      <w:bodyDiv w:val="1"/>
      <w:marLeft w:val="0"/>
      <w:marRight w:val="0"/>
      <w:marTop w:val="0"/>
      <w:marBottom w:val="0"/>
      <w:divBdr>
        <w:top w:val="none" w:sz="0" w:space="0" w:color="auto"/>
        <w:left w:val="none" w:sz="0" w:space="0" w:color="auto"/>
        <w:bottom w:val="none" w:sz="0" w:space="0" w:color="auto"/>
        <w:right w:val="none" w:sz="0" w:space="0" w:color="auto"/>
      </w:divBdr>
    </w:div>
    <w:div w:id="61104053">
      <w:bodyDiv w:val="1"/>
      <w:marLeft w:val="0"/>
      <w:marRight w:val="0"/>
      <w:marTop w:val="0"/>
      <w:marBottom w:val="0"/>
      <w:divBdr>
        <w:top w:val="none" w:sz="0" w:space="0" w:color="auto"/>
        <w:left w:val="none" w:sz="0" w:space="0" w:color="auto"/>
        <w:bottom w:val="none" w:sz="0" w:space="0" w:color="auto"/>
        <w:right w:val="none" w:sz="0" w:space="0" w:color="auto"/>
      </w:divBdr>
    </w:div>
    <w:div w:id="69545284">
      <w:bodyDiv w:val="1"/>
      <w:marLeft w:val="0"/>
      <w:marRight w:val="0"/>
      <w:marTop w:val="0"/>
      <w:marBottom w:val="0"/>
      <w:divBdr>
        <w:top w:val="none" w:sz="0" w:space="0" w:color="auto"/>
        <w:left w:val="none" w:sz="0" w:space="0" w:color="auto"/>
        <w:bottom w:val="none" w:sz="0" w:space="0" w:color="auto"/>
        <w:right w:val="none" w:sz="0" w:space="0" w:color="auto"/>
      </w:divBdr>
    </w:div>
    <w:div w:id="70737431">
      <w:bodyDiv w:val="1"/>
      <w:marLeft w:val="0"/>
      <w:marRight w:val="0"/>
      <w:marTop w:val="0"/>
      <w:marBottom w:val="0"/>
      <w:divBdr>
        <w:top w:val="none" w:sz="0" w:space="0" w:color="auto"/>
        <w:left w:val="none" w:sz="0" w:space="0" w:color="auto"/>
        <w:bottom w:val="none" w:sz="0" w:space="0" w:color="auto"/>
        <w:right w:val="none" w:sz="0" w:space="0" w:color="auto"/>
      </w:divBdr>
    </w:div>
    <w:div w:id="74861121">
      <w:bodyDiv w:val="1"/>
      <w:marLeft w:val="0"/>
      <w:marRight w:val="0"/>
      <w:marTop w:val="0"/>
      <w:marBottom w:val="0"/>
      <w:divBdr>
        <w:top w:val="none" w:sz="0" w:space="0" w:color="auto"/>
        <w:left w:val="none" w:sz="0" w:space="0" w:color="auto"/>
        <w:bottom w:val="none" w:sz="0" w:space="0" w:color="auto"/>
        <w:right w:val="none" w:sz="0" w:space="0" w:color="auto"/>
      </w:divBdr>
    </w:div>
    <w:div w:id="76631282">
      <w:bodyDiv w:val="1"/>
      <w:marLeft w:val="0"/>
      <w:marRight w:val="0"/>
      <w:marTop w:val="0"/>
      <w:marBottom w:val="0"/>
      <w:divBdr>
        <w:top w:val="none" w:sz="0" w:space="0" w:color="auto"/>
        <w:left w:val="none" w:sz="0" w:space="0" w:color="auto"/>
        <w:bottom w:val="none" w:sz="0" w:space="0" w:color="auto"/>
        <w:right w:val="none" w:sz="0" w:space="0" w:color="auto"/>
      </w:divBdr>
    </w:div>
    <w:div w:id="79764093">
      <w:bodyDiv w:val="1"/>
      <w:marLeft w:val="0"/>
      <w:marRight w:val="0"/>
      <w:marTop w:val="0"/>
      <w:marBottom w:val="0"/>
      <w:divBdr>
        <w:top w:val="none" w:sz="0" w:space="0" w:color="auto"/>
        <w:left w:val="none" w:sz="0" w:space="0" w:color="auto"/>
        <w:bottom w:val="none" w:sz="0" w:space="0" w:color="auto"/>
        <w:right w:val="none" w:sz="0" w:space="0" w:color="auto"/>
      </w:divBdr>
    </w:div>
    <w:div w:id="115292501">
      <w:bodyDiv w:val="1"/>
      <w:marLeft w:val="0"/>
      <w:marRight w:val="0"/>
      <w:marTop w:val="0"/>
      <w:marBottom w:val="0"/>
      <w:divBdr>
        <w:top w:val="none" w:sz="0" w:space="0" w:color="auto"/>
        <w:left w:val="none" w:sz="0" w:space="0" w:color="auto"/>
        <w:bottom w:val="none" w:sz="0" w:space="0" w:color="auto"/>
        <w:right w:val="none" w:sz="0" w:space="0" w:color="auto"/>
      </w:divBdr>
    </w:div>
    <w:div w:id="122159888">
      <w:bodyDiv w:val="1"/>
      <w:marLeft w:val="0"/>
      <w:marRight w:val="0"/>
      <w:marTop w:val="0"/>
      <w:marBottom w:val="0"/>
      <w:divBdr>
        <w:top w:val="none" w:sz="0" w:space="0" w:color="auto"/>
        <w:left w:val="none" w:sz="0" w:space="0" w:color="auto"/>
        <w:bottom w:val="none" w:sz="0" w:space="0" w:color="auto"/>
        <w:right w:val="none" w:sz="0" w:space="0" w:color="auto"/>
      </w:divBdr>
    </w:div>
    <w:div w:id="133180354">
      <w:bodyDiv w:val="1"/>
      <w:marLeft w:val="0"/>
      <w:marRight w:val="0"/>
      <w:marTop w:val="0"/>
      <w:marBottom w:val="0"/>
      <w:divBdr>
        <w:top w:val="none" w:sz="0" w:space="0" w:color="auto"/>
        <w:left w:val="none" w:sz="0" w:space="0" w:color="auto"/>
        <w:bottom w:val="none" w:sz="0" w:space="0" w:color="auto"/>
        <w:right w:val="none" w:sz="0" w:space="0" w:color="auto"/>
      </w:divBdr>
    </w:div>
    <w:div w:id="149903207">
      <w:bodyDiv w:val="1"/>
      <w:marLeft w:val="0"/>
      <w:marRight w:val="0"/>
      <w:marTop w:val="0"/>
      <w:marBottom w:val="0"/>
      <w:divBdr>
        <w:top w:val="none" w:sz="0" w:space="0" w:color="auto"/>
        <w:left w:val="none" w:sz="0" w:space="0" w:color="auto"/>
        <w:bottom w:val="none" w:sz="0" w:space="0" w:color="auto"/>
        <w:right w:val="none" w:sz="0" w:space="0" w:color="auto"/>
      </w:divBdr>
    </w:div>
    <w:div w:id="172498218">
      <w:bodyDiv w:val="1"/>
      <w:marLeft w:val="0"/>
      <w:marRight w:val="0"/>
      <w:marTop w:val="0"/>
      <w:marBottom w:val="0"/>
      <w:divBdr>
        <w:top w:val="none" w:sz="0" w:space="0" w:color="auto"/>
        <w:left w:val="none" w:sz="0" w:space="0" w:color="auto"/>
        <w:bottom w:val="none" w:sz="0" w:space="0" w:color="auto"/>
        <w:right w:val="none" w:sz="0" w:space="0" w:color="auto"/>
      </w:divBdr>
    </w:div>
    <w:div w:id="179510247">
      <w:bodyDiv w:val="1"/>
      <w:marLeft w:val="0"/>
      <w:marRight w:val="0"/>
      <w:marTop w:val="0"/>
      <w:marBottom w:val="0"/>
      <w:divBdr>
        <w:top w:val="none" w:sz="0" w:space="0" w:color="auto"/>
        <w:left w:val="none" w:sz="0" w:space="0" w:color="auto"/>
        <w:bottom w:val="none" w:sz="0" w:space="0" w:color="auto"/>
        <w:right w:val="none" w:sz="0" w:space="0" w:color="auto"/>
      </w:divBdr>
    </w:div>
    <w:div w:id="199439328">
      <w:bodyDiv w:val="1"/>
      <w:marLeft w:val="0"/>
      <w:marRight w:val="0"/>
      <w:marTop w:val="0"/>
      <w:marBottom w:val="0"/>
      <w:divBdr>
        <w:top w:val="none" w:sz="0" w:space="0" w:color="auto"/>
        <w:left w:val="none" w:sz="0" w:space="0" w:color="auto"/>
        <w:bottom w:val="none" w:sz="0" w:space="0" w:color="auto"/>
        <w:right w:val="none" w:sz="0" w:space="0" w:color="auto"/>
      </w:divBdr>
    </w:div>
    <w:div w:id="199704279">
      <w:bodyDiv w:val="1"/>
      <w:marLeft w:val="0"/>
      <w:marRight w:val="0"/>
      <w:marTop w:val="0"/>
      <w:marBottom w:val="0"/>
      <w:divBdr>
        <w:top w:val="none" w:sz="0" w:space="0" w:color="auto"/>
        <w:left w:val="none" w:sz="0" w:space="0" w:color="auto"/>
        <w:bottom w:val="none" w:sz="0" w:space="0" w:color="auto"/>
        <w:right w:val="none" w:sz="0" w:space="0" w:color="auto"/>
      </w:divBdr>
    </w:div>
    <w:div w:id="204491053">
      <w:bodyDiv w:val="1"/>
      <w:marLeft w:val="0"/>
      <w:marRight w:val="0"/>
      <w:marTop w:val="0"/>
      <w:marBottom w:val="0"/>
      <w:divBdr>
        <w:top w:val="none" w:sz="0" w:space="0" w:color="auto"/>
        <w:left w:val="none" w:sz="0" w:space="0" w:color="auto"/>
        <w:bottom w:val="none" w:sz="0" w:space="0" w:color="auto"/>
        <w:right w:val="none" w:sz="0" w:space="0" w:color="auto"/>
      </w:divBdr>
    </w:div>
    <w:div w:id="215094289">
      <w:bodyDiv w:val="1"/>
      <w:marLeft w:val="0"/>
      <w:marRight w:val="0"/>
      <w:marTop w:val="0"/>
      <w:marBottom w:val="0"/>
      <w:divBdr>
        <w:top w:val="none" w:sz="0" w:space="0" w:color="auto"/>
        <w:left w:val="none" w:sz="0" w:space="0" w:color="auto"/>
        <w:bottom w:val="none" w:sz="0" w:space="0" w:color="auto"/>
        <w:right w:val="none" w:sz="0" w:space="0" w:color="auto"/>
      </w:divBdr>
    </w:div>
    <w:div w:id="224099310">
      <w:bodyDiv w:val="1"/>
      <w:marLeft w:val="0"/>
      <w:marRight w:val="0"/>
      <w:marTop w:val="0"/>
      <w:marBottom w:val="0"/>
      <w:divBdr>
        <w:top w:val="none" w:sz="0" w:space="0" w:color="auto"/>
        <w:left w:val="none" w:sz="0" w:space="0" w:color="auto"/>
        <w:bottom w:val="none" w:sz="0" w:space="0" w:color="auto"/>
        <w:right w:val="none" w:sz="0" w:space="0" w:color="auto"/>
      </w:divBdr>
    </w:div>
    <w:div w:id="233665074">
      <w:bodyDiv w:val="1"/>
      <w:marLeft w:val="0"/>
      <w:marRight w:val="0"/>
      <w:marTop w:val="0"/>
      <w:marBottom w:val="0"/>
      <w:divBdr>
        <w:top w:val="none" w:sz="0" w:space="0" w:color="auto"/>
        <w:left w:val="none" w:sz="0" w:space="0" w:color="auto"/>
        <w:bottom w:val="none" w:sz="0" w:space="0" w:color="auto"/>
        <w:right w:val="none" w:sz="0" w:space="0" w:color="auto"/>
      </w:divBdr>
    </w:div>
    <w:div w:id="239799483">
      <w:bodyDiv w:val="1"/>
      <w:marLeft w:val="0"/>
      <w:marRight w:val="0"/>
      <w:marTop w:val="0"/>
      <w:marBottom w:val="0"/>
      <w:divBdr>
        <w:top w:val="none" w:sz="0" w:space="0" w:color="auto"/>
        <w:left w:val="none" w:sz="0" w:space="0" w:color="auto"/>
        <w:bottom w:val="none" w:sz="0" w:space="0" w:color="auto"/>
        <w:right w:val="none" w:sz="0" w:space="0" w:color="auto"/>
      </w:divBdr>
    </w:div>
    <w:div w:id="244581001">
      <w:bodyDiv w:val="1"/>
      <w:marLeft w:val="0"/>
      <w:marRight w:val="0"/>
      <w:marTop w:val="0"/>
      <w:marBottom w:val="0"/>
      <w:divBdr>
        <w:top w:val="none" w:sz="0" w:space="0" w:color="auto"/>
        <w:left w:val="none" w:sz="0" w:space="0" w:color="auto"/>
        <w:bottom w:val="none" w:sz="0" w:space="0" w:color="auto"/>
        <w:right w:val="none" w:sz="0" w:space="0" w:color="auto"/>
      </w:divBdr>
    </w:div>
    <w:div w:id="246422242">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283389897">
      <w:bodyDiv w:val="1"/>
      <w:marLeft w:val="0"/>
      <w:marRight w:val="0"/>
      <w:marTop w:val="0"/>
      <w:marBottom w:val="0"/>
      <w:divBdr>
        <w:top w:val="none" w:sz="0" w:space="0" w:color="auto"/>
        <w:left w:val="none" w:sz="0" w:space="0" w:color="auto"/>
        <w:bottom w:val="none" w:sz="0" w:space="0" w:color="auto"/>
        <w:right w:val="none" w:sz="0" w:space="0" w:color="auto"/>
      </w:divBdr>
    </w:div>
    <w:div w:id="307519502">
      <w:bodyDiv w:val="1"/>
      <w:marLeft w:val="0"/>
      <w:marRight w:val="0"/>
      <w:marTop w:val="0"/>
      <w:marBottom w:val="0"/>
      <w:divBdr>
        <w:top w:val="none" w:sz="0" w:space="0" w:color="auto"/>
        <w:left w:val="none" w:sz="0" w:space="0" w:color="auto"/>
        <w:bottom w:val="none" w:sz="0" w:space="0" w:color="auto"/>
        <w:right w:val="none" w:sz="0" w:space="0" w:color="auto"/>
      </w:divBdr>
    </w:div>
    <w:div w:id="336200483">
      <w:bodyDiv w:val="1"/>
      <w:marLeft w:val="0"/>
      <w:marRight w:val="0"/>
      <w:marTop w:val="0"/>
      <w:marBottom w:val="0"/>
      <w:divBdr>
        <w:top w:val="none" w:sz="0" w:space="0" w:color="auto"/>
        <w:left w:val="none" w:sz="0" w:space="0" w:color="auto"/>
        <w:bottom w:val="none" w:sz="0" w:space="0" w:color="auto"/>
        <w:right w:val="none" w:sz="0" w:space="0" w:color="auto"/>
      </w:divBdr>
    </w:div>
    <w:div w:id="336420616">
      <w:bodyDiv w:val="1"/>
      <w:marLeft w:val="0"/>
      <w:marRight w:val="0"/>
      <w:marTop w:val="0"/>
      <w:marBottom w:val="0"/>
      <w:divBdr>
        <w:top w:val="none" w:sz="0" w:space="0" w:color="auto"/>
        <w:left w:val="none" w:sz="0" w:space="0" w:color="auto"/>
        <w:bottom w:val="none" w:sz="0" w:space="0" w:color="auto"/>
        <w:right w:val="none" w:sz="0" w:space="0" w:color="auto"/>
      </w:divBdr>
    </w:div>
    <w:div w:id="339087844">
      <w:bodyDiv w:val="1"/>
      <w:marLeft w:val="0"/>
      <w:marRight w:val="0"/>
      <w:marTop w:val="0"/>
      <w:marBottom w:val="0"/>
      <w:divBdr>
        <w:top w:val="none" w:sz="0" w:space="0" w:color="auto"/>
        <w:left w:val="none" w:sz="0" w:space="0" w:color="auto"/>
        <w:bottom w:val="none" w:sz="0" w:space="0" w:color="auto"/>
        <w:right w:val="none" w:sz="0" w:space="0" w:color="auto"/>
      </w:divBdr>
    </w:div>
    <w:div w:id="340010099">
      <w:bodyDiv w:val="1"/>
      <w:marLeft w:val="0"/>
      <w:marRight w:val="0"/>
      <w:marTop w:val="0"/>
      <w:marBottom w:val="0"/>
      <w:divBdr>
        <w:top w:val="none" w:sz="0" w:space="0" w:color="auto"/>
        <w:left w:val="none" w:sz="0" w:space="0" w:color="auto"/>
        <w:bottom w:val="none" w:sz="0" w:space="0" w:color="auto"/>
        <w:right w:val="none" w:sz="0" w:space="0" w:color="auto"/>
      </w:divBdr>
    </w:div>
    <w:div w:id="345718577">
      <w:bodyDiv w:val="1"/>
      <w:marLeft w:val="0"/>
      <w:marRight w:val="0"/>
      <w:marTop w:val="0"/>
      <w:marBottom w:val="0"/>
      <w:divBdr>
        <w:top w:val="none" w:sz="0" w:space="0" w:color="auto"/>
        <w:left w:val="none" w:sz="0" w:space="0" w:color="auto"/>
        <w:bottom w:val="none" w:sz="0" w:space="0" w:color="auto"/>
        <w:right w:val="none" w:sz="0" w:space="0" w:color="auto"/>
      </w:divBdr>
    </w:div>
    <w:div w:id="387798791">
      <w:bodyDiv w:val="1"/>
      <w:marLeft w:val="0"/>
      <w:marRight w:val="0"/>
      <w:marTop w:val="0"/>
      <w:marBottom w:val="0"/>
      <w:divBdr>
        <w:top w:val="none" w:sz="0" w:space="0" w:color="auto"/>
        <w:left w:val="none" w:sz="0" w:space="0" w:color="auto"/>
        <w:bottom w:val="none" w:sz="0" w:space="0" w:color="auto"/>
        <w:right w:val="none" w:sz="0" w:space="0" w:color="auto"/>
      </w:divBdr>
    </w:div>
    <w:div w:id="394932328">
      <w:bodyDiv w:val="1"/>
      <w:marLeft w:val="0"/>
      <w:marRight w:val="0"/>
      <w:marTop w:val="0"/>
      <w:marBottom w:val="0"/>
      <w:divBdr>
        <w:top w:val="none" w:sz="0" w:space="0" w:color="auto"/>
        <w:left w:val="none" w:sz="0" w:space="0" w:color="auto"/>
        <w:bottom w:val="none" w:sz="0" w:space="0" w:color="auto"/>
        <w:right w:val="none" w:sz="0" w:space="0" w:color="auto"/>
      </w:divBdr>
    </w:div>
    <w:div w:id="432089311">
      <w:bodyDiv w:val="1"/>
      <w:marLeft w:val="0"/>
      <w:marRight w:val="0"/>
      <w:marTop w:val="0"/>
      <w:marBottom w:val="0"/>
      <w:divBdr>
        <w:top w:val="none" w:sz="0" w:space="0" w:color="auto"/>
        <w:left w:val="none" w:sz="0" w:space="0" w:color="auto"/>
        <w:bottom w:val="none" w:sz="0" w:space="0" w:color="auto"/>
        <w:right w:val="none" w:sz="0" w:space="0" w:color="auto"/>
      </w:divBdr>
    </w:div>
    <w:div w:id="433743504">
      <w:bodyDiv w:val="1"/>
      <w:marLeft w:val="0"/>
      <w:marRight w:val="0"/>
      <w:marTop w:val="0"/>
      <w:marBottom w:val="0"/>
      <w:divBdr>
        <w:top w:val="none" w:sz="0" w:space="0" w:color="auto"/>
        <w:left w:val="none" w:sz="0" w:space="0" w:color="auto"/>
        <w:bottom w:val="none" w:sz="0" w:space="0" w:color="auto"/>
        <w:right w:val="none" w:sz="0" w:space="0" w:color="auto"/>
      </w:divBdr>
    </w:div>
    <w:div w:id="438914552">
      <w:bodyDiv w:val="1"/>
      <w:marLeft w:val="0"/>
      <w:marRight w:val="0"/>
      <w:marTop w:val="0"/>
      <w:marBottom w:val="0"/>
      <w:divBdr>
        <w:top w:val="none" w:sz="0" w:space="0" w:color="auto"/>
        <w:left w:val="none" w:sz="0" w:space="0" w:color="auto"/>
        <w:bottom w:val="none" w:sz="0" w:space="0" w:color="auto"/>
        <w:right w:val="none" w:sz="0" w:space="0" w:color="auto"/>
      </w:divBdr>
    </w:div>
    <w:div w:id="451093135">
      <w:bodyDiv w:val="1"/>
      <w:marLeft w:val="0"/>
      <w:marRight w:val="0"/>
      <w:marTop w:val="0"/>
      <w:marBottom w:val="0"/>
      <w:divBdr>
        <w:top w:val="none" w:sz="0" w:space="0" w:color="auto"/>
        <w:left w:val="none" w:sz="0" w:space="0" w:color="auto"/>
        <w:bottom w:val="none" w:sz="0" w:space="0" w:color="auto"/>
        <w:right w:val="none" w:sz="0" w:space="0" w:color="auto"/>
      </w:divBdr>
    </w:div>
    <w:div w:id="455173635">
      <w:bodyDiv w:val="1"/>
      <w:marLeft w:val="0"/>
      <w:marRight w:val="0"/>
      <w:marTop w:val="0"/>
      <w:marBottom w:val="0"/>
      <w:divBdr>
        <w:top w:val="none" w:sz="0" w:space="0" w:color="auto"/>
        <w:left w:val="none" w:sz="0" w:space="0" w:color="auto"/>
        <w:bottom w:val="none" w:sz="0" w:space="0" w:color="auto"/>
        <w:right w:val="none" w:sz="0" w:space="0" w:color="auto"/>
      </w:divBdr>
    </w:div>
    <w:div w:id="457383046">
      <w:bodyDiv w:val="1"/>
      <w:marLeft w:val="0"/>
      <w:marRight w:val="0"/>
      <w:marTop w:val="0"/>
      <w:marBottom w:val="0"/>
      <w:divBdr>
        <w:top w:val="none" w:sz="0" w:space="0" w:color="auto"/>
        <w:left w:val="none" w:sz="0" w:space="0" w:color="auto"/>
        <w:bottom w:val="none" w:sz="0" w:space="0" w:color="auto"/>
        <w:right w:val="none" w:sz="0" w:space="0" w:color="auto"/>
      </w:divBdr>
    </w:div>
    <w:div w:id="457991702">
      <w:bodyDiv w:val="1"/>
      <w:marLeft w:val="0"/>
      <w:marRight w:val="0"/>
      <w:marTop w:val="0"/>
      <w:marBottom w:val="0"/>
      <w:divBdr>
        <w:top w:val="none" w:sz="0" w:space="0" w:color="auto"/>
        <w:left w:val="none" w:sz="0" w:space="0" w:color="auto"/>
        <w:bottom w:val="none" w:sz="0" w:space="0" w:color="auto"/>
        <w:right w:val="none" w:sz="0" w:space="0" w:color="auto"/>
      </w:divBdr>
    </w:div>
    <w:div w:id="470251362">
      <w:bodyDiv w:val="1"/>
      <w:marLeft w:val="0"/>
      <w:marRight w:val="0"/>
      <w:marTop w:val="0"/>
      <w:marBottom w:val="0"/>
      <w:divBdr>
        <w:top w:val="none" w:sz="0" w:space="0" w:color="auto"/>
        <w:left w:val="none" w:sz="0" w:space="0" w:color="auto"/>
        <w:bottom w:val="none" w:sz="0" w:space="0" w:color="auto"/>
        <w:right w:val="none" w:sz="0" w:space="0" w:color="auto"/>
      </w:divBdr>
    </w:div>
    <w:div w:id="474838791">
      <w:bodyDiv w:val="1"/>
      <w:marLeft w:val="0"/>
      <w:marRight w:val="0"/>
      <w:marTop w:val="0"/>
      <w:marBottom w:val="0"/>
      <w:divBdr>
        <w:top w:val="none" w:sz="0" w:space="0" w:color="auto"/>
        <w:left w:val="none" w:sz="0" w:space="0" w:color="auto"/>
        <w:bottom w:val="none" w:sz="0" w:space="0" w:color="auto"/>
        <w:right w:val="none" w:sz="0" w:space="0" w:color="auto"/>
      </w:divBdr>
    </w:div>
    <w:div w:id="477235633">
      <w:bodyDiv w:val="1"/>
      <w:marLeft w:val="0"/>
      <w:marRight w:val="0"/>
      <w:marTop w:val="0"/>
      <w:marBottom w:val="0"/>
      <w:divBdr>
        <w:top w:val="none" w:sz="0" w:space="0" w:color="auto"/>
        <w:left w:val="none" w:sz="0" w:space="0" w:color="auto"/>
        <w:bottom w:val="none" w:sz="0" w:space="0" w:color="auto"/>
        <w:right w:val="none" w:sz="0" w:space="0" w:color="auto"/>
      </w:divBdr>
    </w:div>
    <w:div w:id="514609521">
      <w:bodyDiv w:val="1"/>
      <w:marLeft w:val="0"/>
      <w:marRight w:val="0"/>
      <w:marTop w:val="0"/>
      <w:marBottom w:val="0"/>
      <w:divBdr>
        <w:top w:val="none" w:sz="0" w:space="0" w:color="auto"/>
        <w:left w:val="none" w:sz="0" w:space="0" w:color="auto"/>
        <w:bottom w:val="none" w:sz="0" w:space="0" w:color="auto"/>
        <w:right w:val="none" w:sz="0" w:space="0" w:color="auto"/>
      </w:divBdr>
    </w:div>
    <w:div w:id="537550144">
      <w:bodyDiv w:val="1"/>
      <w:marLeft w:val="0"/>
      <w:marRight w:val="0"/>
      <w:marTop w:val="0"/>
      <w:marBottom w:val="0"/>
      <w:divBdr>
        <w:top w:val="none" w:sz="0" w:space="0" w:color="auto"/>
        <w:left w:val="none" w:sz="0" w:space="0" w:color="auto"/>
        <w:bottom w:val="none" w:sz="0" w:space="0" w:color="auto"/>
        <w:right w:val="none" w:sz="0" w:space="0" w:color="auto"/>
      </w:divBdr>
    </w:div>
    <w:div w:id="556283290">
      <w:bodyDiv w:val="1"/>
      <w:marLeft w:val="0"/>
      <w:marRight w:val="0"/>
      <w:marTop w:val="0"/>
      <w:marBottom w:val="0"/>
      <w:divBdr>
        <w:top w:val="none" w:sz="0" w:space="0" w:color="auto"/>
        <w:left w:val="none" w:sz="0" w:space="0" w:color="auto"/>
        <w:bottom w:val="none" w:sz="0" w:space="0" w:color="auto"/>
        <w:right w:val="none" w:sz="0" w:space="0" w:color="auto"/>
      </w:divBdr>
    </w:div>
    <w:div w:id="557739449">
      <w:bodyDiv w:val="1"/>
      <w:marLeft w:val="0"/>
      <w:marRight w:val="0"/>
      <w:marTop w:val="0"/>
      <w:marBottom w:val="0"/>
      <w:divBdr>
        <w:top w:val="none" w:sz="0" w:space="0" w:color="auto"/>
        <w:left w:val="none" w:sz="0" w:space="0" w:color="auto"/>
        <w:bottom w:val="none" w:sz="0" w:space="0" w:color="auto"/>
        <w:right w:val="none" w:sz="0" w:space="0" w:color="auto"/>
      </w:divBdr>
    </w:div>
    <w:div w:id="577640422">
      <w:bodyDiv w:val="1"/>
      <w:marLeft w:val="0"/>
      <w:marRight w:val="0"/>
      <w:marTop w:val="0"/>
      <w:marBottom w:val="0"/>
      <w:divBdr>
        <w:top w:val="none" w:sz="0" w:space="0" w:color="auto"/>
        <w:left w:val="none" w:sz="0" w:space="0" w:color="auto"/>
        <w:bottom w:val="none" w:sz="0" w:space="0" w:color="auto"/>
        <w:right w:val="none" w:sz="0" w:space="0" w:color="auto"/>
      </w:divBdr>
    </w:div>
    <w:div w:id="585845848">
      <w:bodyDiv w:val="1"/>
      <w:marLeft w:val="0"/>
      <w:marRight w:val="0"/>
      <w:marTop w:val="0"/>
      <w:marBottom w:val="0"/>
      <w:divBdr>
        <w:top w:val="none" w:sz="0" w:space="0" w:color="auto"/>
        <w:left w:val="none" w:sz="0" w:space="0" w:color="auto"/>
        <w:bottom w:val="none" w:sz="0" w:space="0" w:color="auto"/>
        <w:right w:val="none" w:sz="0" w:space="0" w:color="auto"/>
      </w:divBdr>
    </w:div>
    <w:div w:id="587814574">
      <w:bodyDiv w:val="1"/>
      <w:marLeft w:val="0"/>
      <w:marRight w:val="0"/>
      <w:marTop w:val="0"/>
      <w:marBottom w:val="0"/>
      <w:divBdr>
        <w:top w:val="none" w:sz="0" w:space="0" w:color="auto"/>
        <w:left w:val="none" w:sz="0" w:space="0" w:color="auto"/>
        <w:bottom w:val="none" w:sz="0" w:space="0" w:color="auto"/>
        <w:right w:val="none" w:sz="0" w:space="0" w:color="auto"/>
      </w:divBdr>
    </w:div>
    <w:div w:id="606740638">
      <w:bodyDiv w:val="1"/>
      <w:marLeft w:val="0"/>
      <w:marRight w:val="0"/>
      <w:marTop w:val="0"/>
      <w:marBottom w:val="0"/>
      <w:divBdr>
        <w:top w:val="none" w:sz="0" w:space="0" w:color="auto"/>
        <w:left w:val="none" w:sz="0" w:space="0" w:color="auto"/>
        <w:bottom w:val="none" w:sz="0" w:space="0" w:color="auto"/>
        <w:right w:val="none" w:sz="0" w:space="0" w:color="auto"/>
      </w:divBdr>
    </w:div>
    <w:div w:id="631055794">
      <w:bodyDiv w:val="1"/>
      <w:marLeft w:val="0"/>
      <w:marRight w:val="0"/>
      <w:marTop w:val="0"/>
      <w:marBottom w:val="0"/>
      <w:divBdr>
        <w:top w:val="none" w:sz="0" w:space="0" w:color="auto"/>
        <w:left w:val="none" w:sz="0" w:space="0" w:color="auto"/>
        <w:bottom w:val="none" w:sz="0" w:space="0" w:color="auto"/>
        <w:right w:val="none" w:sz="0" w:space="0" w:color="auto"/>
      </w:divBdr>
    </w:div>
    <w:div w:id="664093769">
      <w:bodyDiv w:val="1"/>
      <w:marLeft w:val="0"/>
      <w:marRight w:val="0"/>
      <w:marTop w:val="0"/>
      <w:marBottom w:val="0"/>
      <w:divBdr>
        <w:top w:val="none" w:sz="0" w:space="0" w:color="auto"/>
        <w:left w:val="none" w:sz="0" w:space="0" w:color="auto"/>
        <w:bottom w:val="none" w:sz="0" w:space="0" w:color="auto"/>
        <w:right w:val="none" w:sz="0" w:space="0" w:color="auto"/>
      </w:divBdr>
    </w:div>
    <w:div w:id="664166235">
      <w:bodyDiv w:val="1"/>
      <w:marLeft w:val="0"/>
      <w:marRight w:val="0"/>
      <w:marTop w:val="0"/>
      <w:marBottom w:val="0"/>
      <w:divBdr>
        <w:top w:val="none" w:sz="0" w:space="0" w:color="auto"/>
        <w:left w:val="none" w:sz="0" w:space="0" w:color="auto"/>
        <w:bottom w:val="none" w:sz="0" w:space="0" w:color="auto"/>
        <w:right w:val="none" w:sz="0" w:space="0" w:color="auto"/>
      </w:divBdr>
    </w:div>
    <w:div w:id="677779846">
      <w:bodyDiv w:val="1"/>
      <w:marLeft w:val="0"/>
      <w:marRight w:val="0"/>
      <w:marTop w:val="0"/>
      <w:marBottom w:val="0"/>
      <w:divBdr>
        <w:top w:val="none" w:sz="0" w:space="0" w:color="auto"/>
        <w:left w:val="none" w:sz="0" w:space="0" w:color="auto"/>
        <w:bottom w:val="none" w:sz="0" w:space="0" w:color="auto"/>
        <w:right w:val="none" w:sz="0" w:space="0" w:color="auto"/>
      </w:divBdr>
    </w:div>
    <w:div w:id="688069598">
      <w:bodyDiv w:val="1"/>
      <w:marLeft w:val="0"/>
      <w:marRight w:val="0"/>
      <w:marTop w:val="0"/>
      <w:marBottom w:val="0"/>
      <w:divBdr>
        <w:top w:val="none" w:sz="0" w:space="0" w:color="auto"/>
        <w:left w:val="none" w:sz="0" w:space="0" w:color="auto"/>
        <w:bottom w:val="none" w:sz="0" w:space="0" w:color="auto"/>
        <w:right w:val="none" w:sz="0" w:space="0" w:color="auto"/>
      </w:divBdr>
    </w:div>
    <w:div w:id="699360395">
      <w:bodyDiv w:val="1"/>
      <w:marLeft w:val="0"/>
      <w:marRight w:val="0"/>
      <w:marTop w:val="0"/>
      <w:marBottom w:val="0"/>
      <w:divBdr>
        <w:top w:val="none" w:sz="0" w:space="0" w:color="auto"/>
        <w:left w:val="none" w:sz="0" w:space="0" w:color="auto"/>
        <w:bottom w:val="none" w:sz="0" w:space="0" w:color="auto"/>
        <w:right w:val="none" w:sz="0" w:space="0" w:color="auto"/>
      </w:divBdr>
    </w:div>
    <w:div w:id="709187563">
      <w:bodyDiv w:val="1"/>
      <w:marLeft w:val="0"/>
      <w:marRight w:val="0"/>
      <w:marTop w:val="0"/>
      <w:marBottom w:val="0"/>
      <w:divBdr>
        <w:top w:val="none" w:sz="0" w:space="0" w:color="auto"/>
        <w:left w:val="none" w:sz="0" w:space="0" w:color="auto"/>
        <w:bottom w:val="none" w:sz="0" w:space="0" w:color="auto"/>
        <w:right w:val="none" w:sz="0" w:space="0" w:color="auto"/>
      </w:divBdr>
    </w:div>
    <w:div w:id="709189555">
      <w:bodyDiv w:val="1"/>
      <w:marLeft w:val="0"/>
      <w:marRight w:val="0"/>
      <w:marTop w:val="0"/>
      <w:marBottom w:val="0"/>
      <w:divBdr>
        <w:top w:val="none" w:sz="0" w:space="0" w:color="auto"/>
        <w:left w:val="none" w:sz="0" w:space="0" w:color="auto"/>
        <w:bottom w:val="none" w:sz="0" w:space="0" w:color="auto"/>
        <w:right w:val="none" w:sz="0" w:space="0" w:color="auto"/>
      </w:divBdr>
    </w:div>
    <w:div w:id="738282441">
      <w:bodyDiv w:val="1"/>
      <w:marLeft w:val="0"/>
      <w:marRight w:val="0"/>
      <w:marTop w:val="0"/>
      <w:marBottom w:val="0"/>
      <w:divBdr>
        <w:top w:val="none" w:sz="0" w:space="0" w:color="auto"/>
        <w:left w:val="none" w:sz="0" w:space="0" w:color="auto"/>
        <w:bottom w:val="none" w:sz="0" w:space="0" w:color="auto"/>
        <w:right w:val="none" w:sz="0" w:space="0" w:color="auto"/>
      </w:divBdr>
    </w:div>
    <w:div w:id="748504036">
      <w:bodyDiv w:val="1"/>
      <w:marLeft w:val="0"/>
      <w:marRight w:val="0"/>
      <w:marTop w:val="0"/>
      <w:marBottom w:val="0"/>
      <w:divBdr>
        <w:top w:val="none" w:sz="0" w:space="0" w:color="auto"/>
        <w:left w:val="none" w:sz="0" w:space="0" w:color="auto"/>
        <w:bottom w:val="none" w:sz="0" w:space="0" w:color="auto"/>
        <w:right w:val="none" w:sz="0" w:space="0" w:color="auto"/>
      </w:divBdr>
    </w:div>
    <w:div w:id="785998914">
      <w:bodyDiv w:val="1"/>
      <w:marLeft w:val="0"/>
      <w:marRight w:val="0"/>
      <w:marTop w:val="0"/>
      <w:marBottom w:val="0"/>
      <w:divBdr>
        <w:top w:val="none" w:sz="0" w:space="0" w:color="auto"/>
        <w:left w:val="none" w:sz="0" w:space="0" w:color="auto"/>
        <w:bottom w:val="none" w:sz="0" w:space="0" w:color="auto"/>
        <w:right w:val="none" w:sz="0" w:space="0" w:color="auto"/>
      </w:divBdr>
    </w:div>
    <w:div w:id="790898509">
      <w:bodyDiv w:val="1"/>
      <w:marLeft w:val="0"/>
      <w:marRight w:val="0"/>
      <w:marTop w:val="0"/>
      <w:marBottom w:val="0"/>
      <w:divBdr>
        <w:top w:val="none" w:sz="0" w:space="0" w:color="auto"/>
        <w:left w:val="none" w:sz="0" w:space="0" w:color="auto"/>
        <w:bottom w:val="none" w:sz="0" w:space="0" w:color="auto"/>
        <w:right w:val="none" w:sz="0" w:space="0" w:color="auto"/>
      </w:divBdr>
    </w:div>
    <w:div w:id="798687848">
      <w:bodyDiv w:val="1"/>
      <w:marLeft w:val="0"/>
      <w:marRight w:val="0"/>
      <w:marTop w:val="0"/>
      <w:marBottom w:val="0"/>
      <w:divBdr>
        <w:top w:val="none" w:sz="0" w:space="0" w:color="auto"/>
        <w:left w:val="none" w:sz="0" w:space="0" w:color="auto"/>
        <w:bottom w:val="none" w:sz="0" w:space="0" w:color="auto"/>
        <w:right w:val="none" w:sz="0" w:space="0" w:color="auto"/>
      </w:divBdr>
    </w:div>
    <w:div w:id="805204416">
      <w:bodyDiv w:val="1"/>
      <w:marLeft w:val="0"/>
      <w:marRight w:val="0"/>
      <w:marTop w:val="0"/>
      <w:marBottom w:val="0"/>
      <w:divBdr>
        <w:top w:val="none" w:sz="0" w:space="0" w:color="auto"/>
        <w:left w:val="none" w:sz="0" w:space="0" w:color="auto"/>
        <w:bottom w:val="none" w:sz="0" w:space="0" w:color="auto"/>
        <w:right w:val="none" w:sz="0" w:space="0" w:color="auto"/>
      </w:divBdr>
    </w:div>
    <w:div w:id="813330318">
      <w:bodyDiv w:val="1"/>
      <w:marLeft w:val="0"/>
      <w:marRight w:val="0"/>
      <w:marTop w:val="0"/>
      <w:marBottom w:val="0"/>
      <w:divBdr>
        <w:top w:val="none" w:sz="0" w:space="0" w:color="auto"/>
        <w:left w:val="none" w:sz="0" w:space="0" w:color="auto"/>
        <w:bottom w:val="none" w:sz="0" w:space="0" w:color="auto"/>
        <w:right w:val="none" w:sz="0" w:space="0" w:color="auto"/>
      </w:divBdr>
    </w:div>
    <w:div w:id="835195915">
      <w:bodyDiv w:val="1"/>
      <w:marLeft w:val="0"/>
      <w:marRight w:val="0"/>
      <w:marTop w:val="0"/>
      <w:marBottom w:val="0"/>
      <w:divBdr>
        <w:top w:val="none" w:sz="0" w:space="0" w:color="auto"/>
        <w:left w:val="none" w:sz="0" w:space="0" w:color="auto"/>
        <w:bottom w:val="none" w:sz="0" w:space="0" w:color="auto"/>
        <w:right w:val="none" w:sz="0" w:space="0" w:color="auto"/>
      </w:divBdr>
    </w:div>
    <w:div w:id="837234437">
      <w:bodyDiv w:val="1"/>
      <w:marLeft w:val="0"/>
      <w:marRight w:val="0"/>
      <w:marTop w:val="0"/>
      <w:marBottom w:val="0"/>
      <w:divBdr>
        <w:top w:val="none" w:sz="0" w:space="0" w:color="auto"/>
        <w:left w:val="none" w:sz="0" w:space="0" w:color="auto"/>
        <w:bottom w:val="none" w:sz="0" w:space="0" w:color="auto"/>
        <w:right w:val="none" w:sz="0" w:space="0" w:color="auto"/>
      </w:divBdr>
    </w:div>
    <w:div w:id="845753851">
      <w:bodyDiv w:val="1"/>
      <w:marLeft w:val="0"/>
      <w:marRight w:val="0"/>
      <w:marTop w:val="0"/>
      <w:marBottom w:val="0"/>
      <w:divBdr>
        <w:top w:val="none" w:sz="0" w:space="0" w:color="auto"/>
        <w:left w:val="none" w:sz="0" w:space="0" w:color="auto"/>
        <w:bottom w:val="none" w:sz="0" w:space="0" w:color="auto"/>
        <w:right w:val="none" w:sz="0" w:space="0" w:color="auto"/>
      </w:divBdr>
    </w:div>
    <w:div w:id="848252458">
      <w:bodyDiv w:val="1"/>
      <w:marLeft w:val="0"/>
      <w:marRight w:val="0"/>
      <w:marTop w:val="0"/>
      <w:marBottom w:val="0"/>
      <w:divBdr>
        <w:top w:val="none" w:sz="0" w:space="0" w:color="auto"/>
        <w:left w:val="none" w:sz="0" w:space="0" w:color="auto"/>
        <w:bottom w:val="none" w:sz="0" w:space="0" w:color="auto"/>
        <w:right w:val="none" w:sz="0" w:space="0" w:color="auto"/>
      </w:divBdr>
    </w:div>
    <w:div w:id="856236187">
      <w:bodyDiv w:val="1"/>
      <w:marLeft w:val="0"/>
      <w:marRight w:val="0"/>
      <w:marTop w:val="0"/>
      <w:marBottom w:val="0"/>
      <w:divBdr>
        <w:top w:val="none" w:sz="0" w:space="0" w:color="auto"/>
        <w:left w:val="none" w:sz="0" w:space="0" w:color="auto"/>
        <w:bottom w:val="none" w:sz="0" w:space="0" w:color="auto"/>
        <w:right w:val="none" w:sz="0" w:space="0" w:color="auto"/>
      </w:divBdr>
    </w:div>
    <w:div w:id="868492663">
      <w:bodyDiv w:val="1"/>
      <w:marLeft w:val="0"/>
      <w:marRight w:val="0"/>
      <w:marTop w:val="0"/>
      <w:marBottom w:val="0"/>
      <w:divBdr>
        <w:top w:val="none" w:sz="0" w:space="0" w:color="auto"/>
        <w:left w:val="none" w:sz="0" w:space="0" w:color="auto"/>
        <w:bottom w:val="none" w:sz="0" w:space="0" w:color="auto"/>
        <w:right w:val="none" w:sz="0" w:space="0" w:color="auto"/>
      </w:divBdr>
    </w:div>
    <w:div w:id="871965869">
      <w:bodyDiv w:val="1"/>
      <w:marLeft w:val="0"/>
      <w:marRight w:val="0"/>
      <w:marTop w:val="0"/>
      <w:marBottom w:val="0"/>
      <w:divBdr>
        <w:top w:val="none" w:sz="0" w:space="0" w:color="auto"/>
        <w:left w:val="none" w:sz="0" w:space="0" w:color="auto"/>
        <w:bottom w:val="none" w:sz="0" w:space="0" w:color="auto"/>
        <w:right w:val="none" w:sz="0" w:space="0" w:color="auto"/>
      </w:divBdr>
    </w:div>
    <w:div w:id="895622535">
      <w:bodyDiv w:val="1"/>
      <w:marLeft w:val="0"/>
      <w:marRight w:val="0"/>
      <w:marTop w:val="0"/>
      <w:marBottom w:val="0"/>
      <w:divBdr>
        <w:top w:val="none" w:sz="0" w:space="0" w:color="auto"/>
        <w:left w:val="none" w:sz="0" w:space="0" w:color="auto"/>
        <w:bottom w:val="none" w:sz="0" w:space="0" w:color="auto"/>
        <w:right w:val="none" w:sz="0" w:space="0" w:color="auto"/>
      </w:divBdr>
    </w:div>
    <w:div w:id="915744506">
      <w:bodyDiv w:val="1"/>
      <w:marLeft w:val="0"/>
      <w:marRight w:val="0"/>
      <w:marTop w:val="0"/>
      <w:marBottom w:val="0"/>
      <w:divBdr>
        <w:top w:val="none" w:sz="0" w:space="0" w:color="auto"/>
        <w:left w:val="none" w:sz="0" w:space="0" w:color="auto"/>
        <w:bottom w:val="none" w:sz="0" w:space="0" w:color="auto"/>
        <w:right w:val="none" w:sz="0" w:space="0" w:color="auto"/>
      </w:divBdr>
    </w:div>
    <w:div w:id="920143061">
      <w:bodyDiv w:val="1"/>
      <w:marLeft w:val="0"/>
      <w:marRight w:val="0"/>
      <w:marTop w:val="0"/>
      <w:marBottom w:val="0"/>
      <w:divBdr>
        <w:top w:val="none" w:sz="0" w:space="0" w:color="auto"/>
        <w:left w:val="none" w:sz="0" w:space="0" w:color="auto"/>
        <w:bottom w:val="none" w:sz="0" w:space="0" w:color="auto"/>
        <w:right w:val="none" w:sz="0" w:space="0" w:color="auto"/>
      </w:divBdr>
    </w:div>
    <w:div w:id="939528367">
      <w:bodyDiv w:val="1"/>
      <w:marLeft w:val="0"/>
      <w:marRight w:val="0"/>
      <w:marTop w:val="0"/>
      <w:marBottom w:val="0"/>
      <w:divBdr>
        <w:top w:val="none" w:sz="0" w:space="0" w:color="auto"/>
        <w:left w:val="none" w:sz="0" w:space="0" w:color="auto"/>
        <w:bottom w:val="none" w:sz="0" w:space="0" w:color="auto"/>
        <w:right w:val="none" w:sz="0" w:space="0" w:color="auto"/>
      </w:divBdr>
    </w:div>
    <w:div w:id="946155163">
      <w:bodyDiv w:val="1"/>
      <w:marLeft w:val="0"/>
      <w:marRight w:val="0"/>
      <w:marTop w:val="0"/>
      <w:marBottom w:val="0"/>
      <w:divBdr>
        <w:top w:val="none" w:sz="0" w:space="0" w:color="auto"/>
        <w:left w:val="none" w:sz="0" w:space="0" w:color="auto"/>
        <w:bottom w:val="none" w:sz="0" w:space="0" w:color="auto"/>
        <w:right w:val="none" w:sz="0" w:space="0" w:color="auto"/>
      </w:divBdr>
    </w:div>
    <w:div w:id="963658163">
      <w:bodyDiv w:val="1"/>
      <w:marLeft w:val="0"/>
      <w:marRight w:val="0"/>
      <w:marTop w:val="0"/>
      <w:marBottom w:val="0"/>
      <w:divBdr>
        <w:top w:val="none" w:sz="0" w:space="0" w:color="auto"/>
        <w:left w:val="none" w:sz="0" w:space="0" w:color="auto"/>
        <w:bottom w:val="none" w:sz="0" w:space="0" w:color="auto"/>
        <w:right w:val="none" w:sz="0" w:space="0" w:color="auto"/>
      </w:divBdr>
    </w:div>
    <w:div w:id="967123655">
      <w:bodyDiv w:val="1"/>
      <w:marLeft w:val="0"/>
      <w:marRight w:val="0"/>
      <w:marTop w:val="0"/>
      <w:marBottom w:val="0"/>
      <w:divBdr>
        <w:top w:val="none" w:sz="0" w:space="0" w:color="auto"/>
        <w:left w:val="none" w:sz="0" w:space="0" w:color="auto"/>
        <w:bottom w:val="none" w:sz="0" w:space="0" w:color="auto"/>
        <w:right w:val="none" w:sz="0" w:space="0" w:color="auto"/>
      </w:divBdr>
    </w:div>
    <w:div w:id="984818792">
      <w:bodyDiv w:val="1"/>
      <w:marLeft w:val="0"/>
      <w:marRight w:val="0"/>
      <w:marTop w:val="0"/>
      <w:marBottom w:val="0"/>
      <w:divBdr>
        <w:top w:val="none" w:sz="0" w:space="0" w:color="auto"/>
        <w:left w:val="none" w:sz="0" w:space="0" w:color="auto"/>
        <w:bottom w:val="none" w:sz="0" w:space="0" w:color="auto"/>
        <w:right w:val="none" w:sz="0" w:space="0" w:color="auto"/>
      </w:divBdr>
    </w:div>
    <w:div w:id="988167057">
      <w:bodyDiv w:val="1"/>
      <w:marLeft w:val="0"/>
      <w:marRight w:val="0"/>
      <w:marTop w:val="0"/>
      <w:marBottom w:val="0"/>
      <w:divBdr>
        <w:top w:val="none" w:sz="0" w:space="0" w:color="auto"/>
        <w:left w:val="none" w:sz="0" w:space="0" w:color="auto"/>
        <w:bottom w:val="none" w:sz="0" w:space="0" w:color="auto"/>
        <w:right w:val="none" w:sz="0" w:space="0" w:color="auto"/>
      </w:divBdr>
    </w:div>
    <w:div w:id="993803648">
      <w:bodyDiv w:val="1"/>
      <w:marLeft w:val="0"/>
      <w:marRight w:val="0"/>
      <w:marTop w:val="0"/>
      <w:marBottom w:val="0"/>
      <w:divBdr>
        <w:top w:val="none" w:sz="0" w:space="0" w:color="auto"/>
        <w:left w:val="none" w:sz="0" w:space="0" w:color="auto"/>
        <w:bottom w:val="none" w:sz="0" w:space="0" w:color="auto"/>
        <w:right w:val="none" w:sz="0" w:space="0" w:color="auto"/>
      </w:divBdr>
    </w:div>
    <w:div w:id="998340396">
      <w:bodyDiv w:val="1"/>
      <w:marLeft w:val="0"/>
      <w:marRight w:val="0"/>
      <w:marTop w:val="0"/>
      <w:marBottom w:val="0"/>
      <w:divBdr>
        <w:top w:val="none" w:sz="0" w:space="0" w:color="auto"/>
        <w:left w:val="none" w:sz="0" w:space="0" w:color="auto"/>
        <w:bottom w:val="none" w:sz="0" w:space="0" w:color="auto"/>
        <w:right w:val="none" w:sz="0" w:space="0" w:color="auto"/>
      </w:divBdr>
    </w:div>
    <w:div w:id="1002587394">
      <w:bodyDiv w:val="1"/>
      <w:marLeft w:val="0"/>
      <w:marRight w:val="0"/>
      <w:marTop w:val="0"/>
      <w:marBottom w:val="0"/>
      <w:divBdr>
        <w:top w:val="none" w:sz="0" w:space="0" w:color="auto"/>
        <w:left w:val="none" w:sz="0" w:space="0" w:color="auto"/>
        <w:bottom w:val="none" w:sz="0" w:space="0" w:color="auto"/>
        <w:right w:val="none" w:sz="0" w:space="0" w:color="auto"/>
      </w:divBdr>
    </w:div>
    <w:div w:id="1024863512">
      <w:bodyDiv w:val="1"/>
      <w:marLeft w:val="0"/>
      <w:marRight w:val="0"/>
      <w:marTop w:val="0"/>
      <w:marBottom w:val="0"/>
      <w:divBdr>
        <w:top w:val="none" w:sz="0" w:space="0" w:color="auto"/>
        <w:left w:val="none" w:sz="0" w:space="0" w:color="auto"/>
        <w:bottom w:val="none" w:sz="0" w:space="0" w:color="auto"/>
        <w:right w:val="none" w:sz="0" w:space="0" w:color="auto"/>
      </w:divBdr>
    </w:div>
    <w:div w:id="1031494858">
      <w:bodyDiv w:val="1"/>
      <w:marLeft w:val="0"/>
      <w:marRight w:val="0"/>
      <w:marTop w:val="0"/>
      <w:marBottom w:val="0"/>
      <w:divBdr>
        <w:top w:val="none" w:sz="0" w:space="0" w:color="auto"/>
        <w:left w:val="none" w:sz="0" w:space="0" w:color="auto"/>
        <w:bottom w:val="none" w:sz="0" w:space="0" w:color="auto"/>
        <w:right w:val="none" w:sz="0" w:space="0" w:color="auto"/>
      </w:divBdr>
    </w:div>
    <w:div w:id="1037197856">
      <w:bodyDiv w:val="1"/>
      <w:marLeft w:val="0"/>
      <w:marRight w:val="0"/>
      <w:marTop w:val="0"/>
      <w:marBottom w:val="0"/>
      <w:divBdr>
        <w:top w:val="none" w:sz="0" w:space="0" w:color="auto"/>
        <w:left w:val="none" w:sz="0" w:space="0" w:color="auto"/>
        <w:bottom w:val="none" w:sz="0" w:space="0" w:color="auto"/>
        <w:right w:val="none" w:sz="0" w:space="0" w:color="auto"/>
      </w:divBdr>
    </w:div>
    <w:div w:id="1039210519">
      <w:bodyDiv w:val="1"/>
      <w:marLeft w:val="0"/>
      <w:marRight w:val="0"/>
      <w:marTop w:val="0"/>
      <w:marBottom w:val="0"/>
      <w:divBdr>
        <w:top w:val="none" w:sz="0" w:space="0" w:color="auto"/>
        <w:left w:val="none" w:sz="0" w:space="0" w:color="auto"/>
        <w:bottom w:val="none" w:sz="0" w:space="0" w:color="auto"/>
        <w:right w:val="none" w:sz="0" w:space="0" w:color="auto"/>
      </w:divBdr>
    </w:div>
    <w:div w:id="1061825485">
      <w:bodyDiv w:val="1"/>
      <w:marLeft w:val="0"/>
      <w:marRight w:val="0"/>
      <w:marTop w:val="0"/>
      <w:marBottom w:val="0"/>
      <w:divBdr>
        <w:top w:val="none" w:sz="0" w:space="0" w:color="auto"/>
        <w:left w:val="none" w:sz="0" w:space="0" w:color="auto"/>
        <w:bottom w:val="none" w:sz="0" w:space="0" w:color="auto"/>
        <w:right w:val="none" w:sz="0" w:space="0" w:color="auto"/>
      </w:divBdr>
    </w:div>
    <w:div w:id="1068916942">
      <w:bodyDiv w:val="1"/>
      <w:marLeft w:val="0"/>
      <w:marRight w:val="0"/>
      <w:marTop w:val="0"/>
      <w:marBottom w:val="0"/>
      <w:divBdr>
        <w:top w:val="none" w:sz="0" w:space="0" w:color="auto"/>
        <w:left w:val="none" w:sz="0" w:space="0" w:color="auto"/>
        <w:bottom w:val="none" w:sz="0" w:space="0" w:color="auto"/>
        <w:right w:val="none" w:sz="0" w:space="0" w:color="auto"/>
      </w:divBdr>
    </w:div>
    <w:div w:id="1076828107">
      <w:bodyDiv w:val="1"/>
      <w:marLeft w:val="0"/>
      <w:marRight w:val="0"/>
      <w:marTop w:val="0"/>
      <w:marBottom w:val="0"/>
      <w:divBdr>
        <w:top w:val="none" w:sz="0" w:space="0" w:color="auto"/>
        <w:left w:val="none" w:sz="0" w:space="0" w:color="auto"/>
        <w:bottom w:val="none" w:sz="0" w:space="0" w:color="auto"/>
        <w:right w:val="none" w:sz="0" w:space="0" w:color="auto"/>
      </w:divBdr>
    </w:div>
    <w:div w:id="1094060233">
      <w:bodyDiv w:val="1"/>
      <w:marLeft w:val="0"/>
      <w:marRight w:val="0"/>
      <w:marTop w:val="0"/>
      <w:marBottom w:val="0"/>
      <w:divBdr>
        <w:top w:val="none" w:sz="0" w:space="0" w:color="auto"/>
        <w:left w:val="none" w:sz="0" w:space="0" w:color="auto"/>
        <w:bottom w:val="none" w:sz="0" w:space="0" w:color="auto"/>
        <w:right w:val="none" w:sz="0" w:space="0" w:color="auto"/>
      </w:divBdr>
    </w:div>
    <w:div w:id="1123966867">
      <w:bodyDiv w:val="1"/>
      <w:marLeft w:val="0"/>
      <w:marRight w:val="0"/>
      <w:marTop w:val="0"/>
      <w:marBottom w:val="0"/>
      <w:divBdr>
        <w:top w:val="none" w:sz="0" w:space="0" w:color="auto"/>
        <w:left w:val="none" w:sz="0" w:space="0" w:color="auto"/>
        <w:bottom w:val="none" w:sz="0" w:space="0" w:color="auto"/>
        <w:right w:val="none" w:sz="0" w:space="0" w:color="auto"/>
      </w:divBdr>
    </w:div>
    <w:div w:id="1136683274">
      <w:bodyDiv w:val="1"/>
      <w:marLeft w:val="0"/>
      <w:marRight w:val="0"/>
      <w:marTop w:val="0"/>
      <w:marBottom w:val="0"/>
      <w:divBdr>
        <w:top w:val="none" w:sz="0" w:space="0" w:color="auto"/>
        <w:left w:val="none" w:sz="0" w:space="0" w:color="auto"/>
        <w:bottom w:val="none" w:sz="0" w:space="0" w:color="auto"/>
        <w:right w:val="none" w:sz="0" w:space="0" w:color="auto"/>
      </w:divBdr>
    </w:div>
    <w:div w:id="1145396388">
      <w:bodyDiv w:val="1"/>
      <w:marLeft w:val="0"/>
      <w:marRight w:val="0"/>
      <w:marTop w:val="0"/>
      <w:marBottom w:val="0"/>
      <w:divBdr>
        <w:top w:val="none" w:sz="0" w:space="0" w:color="auto"/>
        <w:left w:val="none" w:sz="0" w:space="0" w:color="auto"/>
        <w:bottom w:val="none" w:sz="0" w:space="0" w:color="auto"/>
        <w:right w:val="none" w:sz="0" w:space="0" w:color="auto"/>
      </w:divBdr>
    </w:div>
    <w:div w:id="1156262346">
      <w:bodyDiv w:val="1"/>
      <w:marLeft w:val="0"/>
      <w:marRight w:val="0"/>
      <w:marTop w:val="0"/>
      <w:marBottom w:val="0"/>
      <w:divBdr>
        <w:top w:val="none" w:sz="0" w:space="0" w:color="auto"/>
        <w:left w:val="none" w:sz="0" w:space="0" w:color="auto"/>
        <w:bottom w:val="none" w:sz="0" w:space="0" w:color="auto"/>
        <w:right w:val="none" w:sz="0" w:space="0" w:color="auto"/>
      </w:divBdr>
    </w:div>
    <w:div w:id="1171676104">
      <w:bodyDiv w:val="1"/>
      <w:marLeft w:val="0"/>
      <w:marRight w:val="0"/>
      <w:marTop w:val="0"/>
      <w:marBottom w:val="0"/>
      <w:divBdr>
        <w:top w:val="none" w:sz="0" w:space="0" w:color="auto"/>
        <w:left w:val="none" w:sz="0" w:space="0" w:color="auto"/>
        <w:bottom w:val="none" w:sz="0" w:space="0" w:color="auto"/>
        <w:right w:val="none" w:sz="0" w:space="0" w:color="auto"/>
      </w:divBdr>
    </w:div>
    <w:div w:id="1173297786">
      <w:bodyDiv w:val="1"/>
      <w:marLeft w:val="0"/>
      <w:marRight w:val="0"/>
      <w:marTop w:val="0"/>
      <w:marBottom w:val="0"/>
      <w:divBdr>
        <w:top w:val="none" w:sz="0" w:space="0" w:color="auto"/>
        <w:left w:val="none" w:sz="0" w:space="0" w:color="auto"/>
        <w:bottom w:val="none" w:sz="0" w:space="0" w:color="auto"/>
        <w:right w:val="none" w:sz="0" w:space="0" w:color="auto"/>
      </w:divBdr>
    </w:div>
    <w:div w:id="1182355250">
      <w:bodyDiv w:val="1"/>
      <w:marLeft w:val="0"/>
      <w:marRight w:val="0"/>
      <w:marTop w:val="0"/>
      <w:marBottom w:val="0"/>
      <w:divBdr>
        <w:top w:val="none" w:sz="0" w:space="0" w:color="auto"/>
        <w:left w:val="none" w:sz="0" w:space="0" w:color="auto"/>
        <w:bottom w:val="none" w:sz="0" w:space="0" w:color="auto"/>
        <w:right w:val="none" w:sz="0" w:space="0" w:color="auto"/>
      </w:divBdr>
    </w:div>
    <w:div w:id="1195389564">
      <w:bodyDiv w:val="1"/>
      <w:marLeft w:val="0"/>
      <w:marRight w:val="0"/>
      <w:marTop w:val="0"/>
      <w:marBottom w:val="0"/>
      <w:divBdr>
        <w:top w:val="none" w:sz="0" w:space="0" w:color="auto"/>
        <w:left w:val="none" w:sz="0" w:space="0" w:color="auto"/>
        <w:bottom w:val="none" w:sz="0" w:space="0" w:color="auto"/>
        <w:right w:val="none" w:sz="0" w:space="0" w:color="auto"/>
      </w:divBdr>
    </w:div>
    <w:div w:id="1225796492">
      <w:bodyDiv w:val="1"/>
      <w:marLeft w:val="0"/>
      <w:marRight w:val="0"/>
      <w:marTop w:val="0"/>
      <w:marBottom w:val="0"/>
      <w:divBdr>
        <w:top w:val="none" w:sz="0" w:space="0" w:color="auto"/>
        <w:left w:val="none" w:sz="0" w:space="0" w:color="auto"/>
        <w:bottom w:val="none" w:sz="0" w:space="0" w:color="auto"/>
        <w:right w:val="none" w:sz="0" w:space="0" w:color="auto"/>
      </w:divBdr>
    </w:div>
    <w:div w:id="1233545395">
      <w:bodyDiv w:val="1"/>
      <w:marLeft w:val="0"/>
      <w:marRight w:val="0"/>
      <w:marTop w:val="0"/>
      <w:marBottom w:val="0"/>
      <w:divBdr>
        <w:top w:val="none" w:sz="0" w:space="0" w:color="auto"/>
        <w:left w:val="none" w:sz="0" w:space="0" w:color="auto"/>
        <w:bottom w:val="none" w:sz="0" w:space="0" w:color="auto"/>
        <w:right w:val="none" w:sz="0" w:space="0" w:color="auto"/>
      </w:divBdr>
    </w:div>
    <w:div w:id="1242761747">
      <w:bodyDiv w:val="1"/>
      <w:marLeft w:val="0"/>
      <w:marRight w:val="0"/>
      <w:marTop w:val="0"/>
      <w:marBottom w:val="0"/>
      <w:divBdr>
        <w:top w:val="none" w:sz="0" w:space="0" w:color="auto"/>
        <w:left w:val="none" w:sz="0" w:space="0" w:color="auto"/>
        <w:bottom w:val="none" w:sz="0" w:space="0" w:color="auto"/>
        <w:right w:val="none" w:sz="0" w:space="0" w:color="auto"/>
      </w:divBdr>
    </w:div>
    <w:div w:id="1243680729">
      <w:bodyDiv w:val="1"/>
      <w:marLeft w:val="0"/>
      <w:marRight w:val="0"/>
      <w:marTop w:val="0"/>
      <w:marBottom w:val="0"/>
      <w:divBdr>
        <w:top w:val="none" w:sz="0" w:space="0" w:color="auto"/>
        <w:left w:val="none" w:sz="0" w:space="0" w:color="auto"/>
        <w:bottom w:val="none" w:sz="0" w:space="0" w:color="auto"/>
        <w:right w:val="none" w:sz="0" w:space="0" w:color="auto"/>
      </w:divBdr>
    </w:div>
    <w:div w:id="1274825679">
      <w:bodyDiv w:val="1"/>
      <w:marLeft w:val="0"/>
      <w:marRight w:val="0"/>
      <w:marTop w:val="0"/>
      <w:marBottom w:val="0"/>
      <w:divBdr>
        <w:top w:val="none" w:sz="0" w:space="0" w:color="auto"/>
        <w:left w:val="none" w:sz="0" w:space="0" w:color="auto"/>
        <w:bottom w:val="none" w:sz="0" w:space="0" w:color="auto"/>
        <w:right w:val="none" w:sz="0" w:space="0" w:color="auto"/>
      </w:divBdr>
    </w:div>
    <w:div w:id="1305355729">
      <w:bodyDiv w:val="1"/>
      <w:marLeft w:val="0"/>
      <w:marRight w:val="0"/>
      <w:marTop w:val="0"/>
      <w:marBottom w:val="0"/>
      <w:divBdr>
        <w:top w:val="none" w:sz="0" w:space="0" w:color="auto"/>
        <w:left w:val="none" w:sz="0" w:space="0" w:color="auto"/>
        <w:bottom w:val="none" w:sz="0" w:space="0" w:color="auto"/>
        <w:right w:val="none" w:sz="0" w:space="0" w:color="auto"/>
      </w:divBdr>
    </w:div>
    <w:div w:id="1319922330">
      <w:bodyDiv w:val="1"/>
      <w:marLeft w:val="0"/>
      <w:marRight w:val="0"/>
      <w:marTop w:val="0"/>
      <w:marBottom w:val="0"/>
      <w:divBdr>
        <w:top w:val="none" w:sz="0" w:space="0" w:color="auto"/>
        <w:left w:val="none" w:sz="0" w:space="0" w:color="auto"/>
        <w:bottom w:val="none" w:sz="0" w:space="0" w:color="auto"/>
        <w:right w:val="none" w:sz="0" w:space="0" w:color="auto"/>
      </w:divBdr>
    </w:div>
    <w:div w:id="1320576249">
      <w:bodyDiv w:val="1"/>
      <w:marLeft w:val="0"/>
      <w:marRight w:val="0"/>
      <w:marTop w:val="0"/>
      <w:marBottom w:val="0"/>
      <w:divBdr>
        <w:top w:val="none" w:sz="0" w:space="0" w:color="auto"/>
        <w:left w:val="none" w:sz="0" w:space="0" w:color="auto"/>
        <w:bottom w:val="none" w:sz="0" w:space="0" w:color="auto"/>
        <w:right w:val="none" w:sz="0" w:space="0" w:color="auto"/>
      </w:divBdr>
    </w:div>
    <w:div w:id="1321157186">
      <w:bodyDiv w:val="1"/>
      <w:marLeft w:val="0"/>
      <w:marRight w:val="0"/>
      <w:marTop w:val="0"/>
      <w:marBottom w:val="0"/>
      <w:divBdr>
        <w:top w:val="none" w:sz="0" w:space="0" w:color="auto"/>
        <w:left w:val="none" w:sz="0" w:space="0" w:color="auto"/>
        <w:bottom w:val="none" w:sz="0" w:space="0" w:color="auto"/>
        <w:right w:val="none" w:sz="0" w:space="0" w:color="auto"/>
      </w:divBdr>
    </w:div>
    <w:div w:id="1330133601">
      <w:bodyDiv w:val="1"/>
      <w:marLeft w:val="0"/>
      <w:marRight w:val="0"/>
      <w:marTop w:val="0"/>
      <w:marBottom w:val="0"/>
      <w:divBdr>
        <w:top w:val="none" w:sz="0" w:space="0" w:color="auto"/>
        <w:left w:val="none" w:sz="0" w:space="0" w:color="auto"/>
        <w:bottom w:val="none" w:sz="0" w:space="0" w:color="auto"/>
        <w:right w:val="none" w:sz="0" w:space="0" w:color="auto"/>
      </w:divBdr>
    </w:div>
    <w:div w:id="1336952931">
      <w:bodyDiv w:val="1"/>
      <w:marLeft w:val="0"/>
      <w:marRight w:val="0"/>
      <w:marTop w:val="0"/>
      <w:marBottom w:val="0"/>
      <w:divBdr>
        <w:top w:val="none" w:sz="0" w:space="0" w:color="auto"/>
        <w:left w:val="none" w:sz="0" w:space="0" w:color="auto"/>
        <w:bottom w:val="none" w:sz="0" w:space="0" w:color="auto"/>
        <w:right w:val="none" w:sz="0" w:space="0" w:color="auto"/>
      </w:divBdr>
    </w:div>
    <w:div w:id="1338078243">
      <w:bodyDiv w:val="1"/>
      <w:marLeft w:val="0"/>
      <w:marRight w:val="0"/>
      <w:marTop w:val="0"/>
      <w:marBottom w:val="0"/>
      <w:divBdr>
        <w:top w:val="none" w:sz="0" w:space="0" w:color="auto"/>
        <w:left w:val="none" w:sz="0" w:space="0" w:color="auto"/>
        <w:bottom w:val="none" w:sz="0" w:space="0" w:color="auto"/>
        <w:right w:val="none" w:sz="0" w:space="0" w:color="auto"/>
      </w:divBdr>
    </w:div>
    <w:div w:id="1342010751">
      <w:bodyDiv w:val="1"/>
      <w:marLeft w:val="0"/>
      <w:marRight w:val="0"/>
      <w:marTop w:val="0"/>
      <w:marBottom w:val="0"/>
      <w:divBdr>
        <w:top w:val="none" w:sz="0" w:space="0" w:color="auto"/>
        <w:left w:val="none" w:sz="0" w:space="0" w:color="auto"/>
        <w:bottom w:val="none" w:sz="0" w:space="0" w:color="auto"/>
        <w:right w:val="none" w:sz="0" w:space="0" w:color="auto"/>
      </w:divBdr>
    </w:div>
    <w:div w:id="1342853389">
      <w:bodyDiv w:val="1"/>
      <w:marLeft w:val="0"/>
      <w:marRight w:val="0"/>
      <w:marTop w:val="0"/>
      <w:marBottom w:val="0"/>
      <w:divBdr>
        <w:top w:val="none" w:sz="0" w:space="0" w:color="auto"/>
        <w:left w:val="none" w:sz="0" w:space="0" w:color="auto"/>
        <w:bottom w:val="none" w:sz="0" w:space="0" w:color="auto"/>
        <w:right w:val="none" w:sz="0" w:space="0" w:color="auto"/>
      </w:divBdr>
    </w:div>
    <w:div w:id="1366325534">
      <w:bodyDiv w:val="1"/>
      <w:marLeft w:val="0"/>
      <w:marRight w:val="0"/>
      <w:marTop w:val="0"/>
      <w:marBottom w:val="0"/>
      <w:divBdr>
        <w:top w:val="none" w:sz="0" w:space="0" w:color="auto"/>
        <w:left w:val="none" w:sz="0" w:space="0" w:color="auto"/>
        <w:bottom w:val="none" w:sz="0" w:space="0" w:color="auto"/>
        <w:right w:val="none" w:sz="0" w:space="0" w:color="auto"/>
      </w:divBdr>
    </w:div>
    <w:div w:id="1367868723">
      <w:bodyDiv w:val="1"/>
      <w:marLeft w:val="0"/>
      <w:marRight w:val="0"/>
      <w:marTop w:val="0"/>
      <w:marBottom w:val="0"/>
      <w:divBdr>
        <w:top w:val="none" w:sz="0" w:space="0" w:color="auto"/>
        <w:left w:val="none" w:sz="0" w:space="0" w:color="auto"/>
        <w:bottom w:val="none" w:sz="0" w:space="0" w:color="auto"/>
        <w:right w:val="none" w:sz="0" w:space="0" w:color="auto"/>
      </w:divBdr>
    </w:div>
    <w:div w:id="1380084894">
      <w:bodyDiv w:val="1"/>
      <w:marLeft w:val="0"/>
      <w:marRight w:val="0"/>
      <w:marTop w:val="0"/>
      <w:marBottom w:val="0"/>
      <w:divBdr>
        <w:top w:val="none" w:sz="0" w:space="0" w:color="auto"/>
        <w:left w:val="none" w:sz="0" w:space="0" w:color="auto"/>
        <w:bottom w:val="none" w:sz="0" w:space="0" w:color="auto"/>
        <w:right w:val="none" w:sz="0" w:space="0" w:color="auto"/>
      </w:divBdr>
    </w:div>
    <w:div w:id="1400664605">
      <w:bodyDiv w:val="1"/>
      <w:marLeft w:val="0"/>
      <w:marRight w:val="0"/>
      <w:marTop w:val="0"/>
      <w:marBottom w:val="0"/>
      <w:divBdr>
        <w:top w:val="none" w:sz="0" w:space="0" w:color="auto"/>
        <w:left w:val="none" w:sz="0" w:space="0" w:color="auto"/>
        <w:bottom w:val="none" w:sz="0" w:space="0" w:color="auto"/>
        <w:right w:val="none" w:sz="0" w:space="0" w:color="auto"/>
      </w:divBdr>
    </w:div>
    <w:div w:id="1410300693">
      <w:bodyDiv w:val="1"/>
      <w:marLeft w:val="0"/>
      <w:marRight w:val="0"/>
      <w:marTop w:val="0"/>
      <w:marBottom w:val="0"/>
      <w:divBdr>
        <w:top w:val="none" w:sz="0" w:space="0" w:color="auto"/>
        <w:left w:val="none" w:sz="0" w:space="0" w:color="auto"/>
        <w:bottom w:val="none" w:sz="0" w:space="0" w:color="auto"/>
        <w:right w:val="none" w:sz="0" w:space="0" w:color="auto"/>
      </w:divBdr>
    </w:div>
    <w:div w:id="1431121160">
      <w:bodyDiv w:val="1"/>
      <w:marLeft w:val="0"/>
      <w:marRight w:val="0"/>
      <w:marTop w:val="0"/>
      <w:marBottom w:val="0"/>
      <w:divBdr>
        <w:top w:val="none" w:sz="0" w:space="0" w:color="auto"/>
        <w:left w:val="none" w:sz="0" w:space="0" w:color="auto"/>
        <w:bottom w:val="none" w:sz="0" w:space="0" w:color="auto"/>
        <w:right w:val="none" w:sz="0" w:space="0" w:color="auto"/>
      </w:divBdr>
    </w:div>
    <w:div w:id="1433283856">
      <w:bodyDiv w:val="1"/>
      <w:marLeft w:val="0"/>
      <w:marRight w:val="0"/>
      <w:marTop w:val="0"/>
      <w:marBottom w:val="0"/>
      <w:divBdr>
        <w:top w:val="none" w:sz="0" w:space="0" w:color="auto"/>
        <w:left w:val="none" w:sz="0" w:space="0" w:color="auto"/>
        <w:bottom w:val="none" w:sz="0" w:space="0" w:color="auto"/>
        <w:right w:val="none" w:sz="0" w:space="0" w:color="auto"/>
      </w:divBdr>
    </w:div>
    <w:div w:id="1457868807">
      <w:bodyDiv w:val="1"/>
      <w:marLeft w:val="0"/>
      <w:marRight w:val="0"/>
      <w:marTop w:val="0"/>
      <w:marBottom w:val="0"/>
      <w:divBdr>
        <w:top w:val="none" w:sz="0" w:space="0" w:color="auto"/>
        <w:left w:val="none" w:sz="0" w:space="0" w:color="auto"/>
        <w:bottom w:val="none" w:sz="0" w:space="0" w:color="auto"/>
        <w:right w:val="none" w:sz="0" w:space="0" w:color="auto"/>
      </w:divBdr>
    </w:div>
    <w:div w:id="1461067632">
      <w:bodyDiv w:val="1"/>
      <w:marLeft w:val="0"/>
      <w:marRight w:val="0"/>
      <w:marTop w:val="0"/>
      <w:marBottom w:val="0"/>
      <w:divBdr>
        <w:top w:val="none" w:sz="0" w:space="0" w:color="auto"/>
        <w:left w:val="none" w:sz="0" w:space="0" w:color="auto"/>
        <w:bottom w:val="none" w:sz="0" w:space="0" w:color="auto"/>
        <w:right w:val="none" w:sz="0" w:space="0" w:color="auto"/>
      </w:divBdr>
    </w:div>
    <w:div w:id="1467889974">
      <w:bodyDiv w:val="1"/>
      <w:marLeft w:val="0"/>
      <w:marRight w:val="0"/>
      <w:marTop w:val="0"/>
      <w:marBottom w:val="0"/>
      <w:divBdr>
        <w:top w:val="none" w:sz="0" w:space="0" w:color="auto"/>
        <w:left w:val="none" w:sz="0" w:space="0" w:color="auto"/>
        <w:bottom w:val="none" w:sz="0" w:space="0" w:color="auto"/>
        <w:right w:val="none" w:sz="0" w:space="0" w:color="auto"/>
      </w:divBdr>
    </w:div>
    <w:div w:id="1471480311">
      <w:bodyDiv w:val="1"/>
      <w:marLeft w:val="0"/>
      <w:marRight w:val="0"/>
      <w:marTop w:val="0"/>
      <w:marBottom w:val="0"/>
      <w:divBdr>
        <w:top w:val="none" w:sz="0" w:space="0" w:color="auto"/>
        <w:left w:val="none" w:sz="0" w:space="0" w:color="auto"/>
        <w:bottom w:val="none" w:sz="0" w:space="0" w:color="auto"/>
        <w:right w:val="none" w:sz="0" w:space="0" w:color="auto"/>
      </w:divBdr>
    </w:div>
    <w:div w:id="1476407298">
      <w:bodyDiv w:val="1"/>
      <w:marLeft w:val="0"/>
      <w:marRight w:val="0"/>
      <w:marTop w:val="0"/>
      <w:marBottom w:val="0"/>
      <w:divBdr>
        <w:top w:val="none" w:sz="0" w:space="0" w:color="auto"/>
        <w:left w:val="none" w:sz="0" w:space="0" w:color="auto"/>
        <w:bottom w:val="none" w:sz="0" w:space="0" w:color="auto"/>
        <w:right w:val="none" w:sz="0" w:space="0" w:color="auto"/>
      </w:divBdr>
    </w:div>
    <w:div w:id="1482037824">
      <w:bodyDiv w:val="1"/>
      <w:marLeft w:val="0"/>
      <w:marRight w:val="0"/>
      <w:marTop w:val="0"/>
      <w:marBottom w:val="0"/>
      <w:divBdr>
        <w:top w:val="none" w:sz="0" w:space="0" w:color="auto"/>
        <w:left w:val="none" w:sz="0" w:space="0" w:color="auto"/>
        <w:bottom w:val="none" w:sz="0" w:space="0" w:color="auto"/>
        <w:right w:val="none" w:sz="0" w:space="0" w:color="auto"/>
      </w:divBdr>
    </w:div>
    <w:div w:id="1505896334">
      <w:bodyDiv w:val="1"/>
      <w:marLeft w:val="0"/>
      <w:marRight w:val="0"/>
      <w:marTop w:val="0"/>
      <w:marBottom w:val="0"/>
      <w:divBdr>
        <w:top w:val="none" w:sz="0" w:space="0" w:color="auto"/>
        <w:left w:val="none" w:sz="0" w:space="0" w:color="auto"/>
        <w:bottom w:val="none" w:sz="0" w:space="0" w:color="auto"/>
        <w:right w:val="none" w:sz="0" w:space="0" w:color="auto"/>
      </w:divBdr>
    </w:div>
    <w:div w:id="1508981951">
      <w:bodyDiv w:val="1"/>
      <w:marLeft w:val="0"/>
      <w:marRight w:val="0"/>
      <w:marTop w:val="0"/>
      <w:marBottom w:val="0"/>
      <w:divBdr>
        <w:top w:val="none" w:sz="0" w:space="0" w:color="auto"/>
        <w:left w:val="none" w:sz="0" w:space="0" w:color="auto"/>
        <w:bottom w:val="none" w:sz="0" w:space="0" w:color="auto"/>
        <w:right w:val="none" w:sz="0" w:space="0" w:color="auto"/>
      </w:divBdr>
    </w:div>
    <w:div w:id="1525096733">
      <w:bodyDiv w:val="1"/>
      <w:marLeft w:val="0"/>
      <w:marRight w:val="0"/>
      <w:marTop w:val="0"/>
      <w:marBottom w:val="0"/>
      <w:divBdr>
        <w:top w:val="none" w:sz="0" w:space="0" w:color="auto"/>
        <w:left w:val="none" w:sz="0" w:space="0" w:color="auto"/>
        <w:bottom w:val="none" w:sz="0" w:space="0" w:color="auto"/>
        <w:right w:val="none" w:sz="0" w:space="0" w:color="auto"/>
      </w:divBdr>
    </w:div>
    <w:div w:id="1534876303">
      <w:bodyDiv w:val="1"/>
      <w:marLeft w:val="0"/>
      <w:marRight w:val="0"/>
      <w:marTop w:val="0"/>
      <w:marBottom w:val="0"/>
      <w:divBdr>
        <w:top w:val="none" w:sz="0" w:space="0" w:color="auto"/>
        <w:left w:val="none" w:sz="0" w:space="0" w:color="auto"/>
        <w:bottom w:val="none" w:sz="0" w:space="0" w:color="auto"/>
        <w:right w:val="none" w:sz="0" w:space="0" w:color="auto"/>
      </w:divBdr>
    </w:div>
    <w:div w:id="1555970439">
      <w:bodyDiv w:val="1"/>
      <w:marLeft w:val="0"/>
      <w:marRight w:val="0"/>
      <w:marTop w:val="0"/>
      <w:marBottom w:val="0"/>
      <w:divBdr>
        <w:top w:val="none" w:sz="0" w:space="0" w:color="auto"/>
        <w:left w:val="none" w:sz="0" w:space="0" w:color="auto"/>
        <w:bottom w:val="none" w:sz="0" w:space="0" w:color="auto"/>
        <w:right w:val="none" w:sz="0" w:space="0" w:color="auto"/>
      </w:divBdr>
    </w:div>
    <w:div w:id="1566837599">
      <w:bodyDiv w:val="1"/>
      <w:marLeft w:val="0"/>
      <w:marRight w:val="0"/>
      <w:marTop w:val="0"/>
      <w:marBottom w:val="0"/>
      <w:divBdr>
        <w:top w:val="none" w:sz="0" w:space="0" w:color="auto"/>
        <w:left w:val="none" w:sz="0" w:space="0" w:color="auto"/>
        <w:bottom w:val="none" w:sz="0" w:space="0" w:color="auto"/>
        <w:right w:val="none" w:sz="0" w:space="0" w:color="auto"/>
      </w:divBdr>
    </w:div>
    <w:div w:id="1581019703">
      <w:bodyDiv w:val="1"/>
      <w:marLeft w:val="0"/>
      <w:marRight w:val="0"/>
      <w:marTop w:val="0"/>
      <w:marBottom w:val="0"/>
      <w:divBdr>
        <w:top w:val="none" w:sz="0" w:space="0" w:color="auto"/>
        <w:left w:val="none" w:sz="0" w:space="0" w:color="auto"/>
        <w:bottom w:val="none" w:sz="0" w:space="0" w:color="auto"/>
        <w:right w:val="none" w:sz="0" w:space="0" w:color="auto"/>
      </w:divBdr>
    </w:div>
    <w:div w:id="1586255938">
      <w:bodyDiv w:val="1"/>
      <w:marLeft w:val="0"/>
      <w:marRight w:val="0"/>
      <w:marTop w:val="0"/>
      <w:marBottom w:val="0"/>
      <w:divBdr>
        <w:top w:val="none" w:sz="0" w:space="0" w:color="auto"/>
        <w:left w:val="none" w:sz="0" w:space="0" w:color="auto"/>
        <w:bottom w:val="none" w:sz="0" w:space="0" w:color="auto"/>
        <w:right w:val="none" w:sz="0" w:space="0" w:color="auto"/>
      </w:divBdr>
    </w:div>
    <w:div w:id="1597321990">
      <w:bodyDiv w:val="1"/>
      <w:marLeft w:val="0"/>
      <w:marRight w:val="0"/>
      <w:marTop w:val="0"/>
      <w:marBottom w:val="0"/>
      <w:divBdr>
        <w:top w:val="none" w:sz="0" w:space="0" w:color="auto"/>
        <w:left w:val="none" w:sz="0" w:space="0" w:color="auto"/>
        <w:bottom w:val="none" w:sz="0" w:space="0" w:color="auto"/>
        <w:right w:val="none" w:sz="0" w:space="0" w:color="auto"/>
      </w:divBdr>
    </w:div>
    <w:div w:id="1603950102">
      <w:bodyDiv w:val="1"/>
      <w:marLeft w:val="0"/>
      <w:marRight w:val="0"/>
      <w:marTop w:val="0"/>
      <w:marBottom w:val="0"/>
      <w:divBdr>
        <w:top w:val="none" w:sz="0" w:space="0" w:color="auto"/>
        <w:left w:val="none" w:sz="0" w:space="0" w:color="auto"/>
        <w:bottom w:val="none" w:sz="0" w:space="0" w:color="auto"/>
        <w:right w:val="none" w:sz="0" w:space="0" w:color="auto"/>
      </w:divBdr>
    </w:div>
    <w:div w:id="1618877998">
      <w:bodyDiv w:val="1"/>
      <w:marLeft w:val="0"/>
      <w:marRight w:val="0"/>
      <w:marTop w:val="0"/>
      <w:marBottom w:val="0"/>
      <w:divBdr>
        <w:top w:val="none" w:sz="0" w:space="0" w:color="auto"/>
        <w:left w:val="none" w:sz="0" w:space="0" w:color="auto"/>
        <w:bottom w:val="none" w:sz="0" w:space="0" w:color="auto"/>
        <w:right w:val="none" w:sz="0" w:space="0" w:color="auto"/>
      </w:divBdr>
    </w:div>
    <w:div w:id="1619333699">
      <w:bodyDiv w:val="1"/>
      <w:marLeft w:val="0"/>
      <w:marRight w:val="0"/>
      <w:marTop w:val="0"/>
      <w:marBottom w:val="0"/>
      <w:divBdr>
        <w:top w:val="none" w:sz="0" w:space="0" w:color="auto"/>
        <w:left w:val="none" w:sz="0" w:space="0" w:color="auto"/>
        <w:bottom w:val="none" w:sz="0" w:space="0" w:color="auto"/>
        <w:right w:val="none" w:sz="0" w:space="0" w:color="auto"/>
      </w:divBdr>
    </w:div>
    <w:div w:id="1630629261">
      <w:bodyDiv w:val="1"/>
      <w:marLeft w:val="0"/>
      <w:marRight w:val="0"/>
      <w:marTop w:val="0"/>
      <w:marBottom w:val="0"/>
      <w:divBdr>
        <w:top w:val="none" w:sz="0" w:space="0" w:color="auto"/>
        <w:left w:val="none" w:sz="0" w:space="0" w:color="auto"/>
        <w:bottom w:val="none" w:sz="0" w:space="0" w:color="auto"/>
        <w:right w:val="none" w:sz="0" w:space="0" w:color="auto"/>
      </w:divBdr>
    </w:div>
    <w:div w:id="1637838010">
      <w:bodyDiv w:val="1"/>
      <w:marLeft w:val="0"/>
      <w:marRight w:val="0"/>
      <w:marTop w:val="0"/>
      <w:marBottom w:val="0"/>
      <w:divBdr>
        <w:top w:val="none" w:sz="0" w:space="0" w:color="auto"/>
        <w:left w:val="none" w:sz="0" w:space="0" w:color="auto"/>
        <w:bottom w:val="none" w:sz="0" w:space="0" w:color="auto"/>
        <w:right w:val="none" w:sz="0" w:space="0" w:color="auto"/>
      </w:divBdr>
    </w:div>
    <w:div w:id="1638223507">
      <w:bodyDiv w:val="1"/>
      <w:marLeft w:val="0"/>
      <w:marRight w:val="0"/>
      <w:marTop w:val="0"/>
      <w:marBottom w:val="0"/>
      <w:divBdr>
        <w:top w:val="none" w:sz="0" w:space="0" w:color="auto"/>
        <w:left w:val="none" w:sz="0" w:space="0" w:color="auto"/>
        <w:bottom w:val="none" w:sz="0" w:space="0" w:color="auto"/>
        <w:right w:val="none" w:sz="0" w:space="0" w:color="auto"/>
      </w:divBdr>
    </w:div>
    <w:div w:id="1665551651">
      <w:bodyDiv w:val="1"/>
      <w:marLeft w:val="0"/>
      <w:marRight w:val="0"/>
      <w:marTop w:val="0"/>
      <w:marBottom w:val="0"/>
      <w:divBdr>
        <w:top w:val="none" w:sz="0" w:space="0" w:color="auto"/>
        <w:left w:val="none" w:sz="0" w:space="0" w:color="auto"/>
        <w:bottom w:val="none" w:sz="0" w:space="0" w:color="auto"/>
        <w:right w:val="none" w:sz="0" w:space="0" w:color="auto"/>
      </w:divBdr>
    </w:div>
    <w:div w:id="1666128160">
      <w:bodyDiv w:val="1"/>
      <w:marLeft w:val="0"/>
      <w:marRight w:val="0"/>
      <w:marTop w:val="0"/>
      <w:marBottom w:val="0"/>
      <w:divBdr>
        <w:top w:val="none" w:sz="0" w:space="0" w:color="auto"/>
        <w:left w:val="none" w:sz="0" w:space="0" w:color="auto"/>
        <w:bottom w:val="none" w:sz="0" w:space="0" w:color="auto"/>
        <w:right w:val="none" w:sz="0" w:space="0" w:color="auto"/>
      </w:divBdr>
    </w:div>
    <w:div w:id="1666283754">
      <w:bodyDiv w:val="1"/>
      <w:marLeft w:val="0"/>
      <w:marRight w:val="0"/>
      <w:marTop w:val="0"/>
      <w:marBottom w:val="0"/>
      <w:divBdr>
        <w:top w:val="none" w:sz="0" w:space="0" w:color="auto"/>
        <w:left w:val="none" w:sz="0" w:space="0" w:color="auto"/>
        <w:bottom w:val="none" w:sz="0" w:space="0" w:color="auto"/>
        <w:right w:val="none" w:sz="0" w:space="0" w:color="auto"/>
      </w:divBdr>
    </w:div>
    <w:div w:id="1675763866">
      <w:bodyDiv w:val="1"/>
      <w:marLeft w:val="0"/>
      <w:marRight w:val="0"/>
      <w:marTop w:val="0"/>
      <w:marBottom w:val="0"/>
      <w:divBdr>
        <w:top w:val="none" w:sz="0" w:space="0" w:color="auto"/>
        <w:left w:val="none" w:sz="0" w:space="0" w:color="auto"/>
        <w:bottom w:val="none" w:sz="0" w:space="0" w:color="auto"/>
        <w:right w:val="none" w:sz="0" w:space="0" w:color="auto"/>
      </w:divBdr>
    </w:div>
    <w:div w:id="1676884165">
      <w:bodyDiv w:val="1"/>
      <w:marLeft w:val="0"/>
      <w:marRight w:val="0"/>
      <w:marTop w:val="0"/>
      <w:marBottom w:val="0"/>
      <w:divBdr>
        <w:top w:val="none" w:sz="0" w:space="0" w:color="auto"/>
        <w:left w:val="none" w:sz="0" w:space="0" w:color="auto"/>
        <w:bottom w:val="none" w:sz="0" w:space="0" w:color="auto"/>
        <w:right w:val="none" w:sz="0" w:space="0" w:color="auto"/>
      </w:divBdr>
    </w:div>
    <w:div w:id="1690989716">
      <w:bodyDiv w:val="1"/>
      <w:marLeft w:val="0"/>
      <w:marRight w:val="0"/>
      <w:marTop w:val="0"/>
      <w:marBottom w:val="0"/>
      <w:divBdr>
        <w:top w:val="none" w:sz="0" w:space="0" w:color="auto"/>
        <w:left w:val="none" w:sz="0" w:space="0" w:color="auto"/>
        <w:bottom w:val="none" w:sz="0" w:space="0" w:color="auto"/>
        <w:right w:val="none" w:sz="0" w:space="0" w:color="auto"/>
      </w:divBdr>
    </w:div>
    <w:div w:id="1692098840">
      <w:bodyDiv w:val="1"/>
      <w:marLeft w:val="0"/>
      <w:marRight w:val="0"/>
      <w:marTop w:val="0"/>
      <w:marBottom w:val="0"/>
      <w:divBdr>
        <w:top w:val="none" w:sz="0" w:space="0" w:color="auto"/>
        <w:left w:val="none" w:sz="0" w:space="0" w:color="auto"/>
        <w:bottom w:val="none" w:sz="0" w:space="0" w:color="auto"/>
        <w:right w:val="none" w:sz="0" w:space="0" w:color="auto"/>
      </w:divBdr>
    </w:div>
    <w:div w:id="1697387953">
      <w:bodyDiv w:val="1"/>
      <w:marLeft w:val="0"/>
      <w:marRight w:val="0"/>
      <w:marTop w:val="0"/>
      <w:marBottom w:val="0"/>
      <w:divBdr>
        <w:top w:val="none" w:sz="0" w:space="0" w:color="auto"/>
        <w:left w:val="none" w:sz="0" w:space="0" w:color="auto"/>
        <w:bottom w:val="none" w:sz="0" w:space="0" w:color="auto"/>
        <w:right w:val="none" w:sz="0" w:space="0" w:color="auto"/>
      </w:divBdr>
    </w:div>
    <w:div w:id="1745839227">
      <w:bodyDiv w:val="1"/>
      <w:marLeft w:val="0"/>
      <w:marRight w:val="0"/>
      <w:marTop w:val="0"/>
      <w:marBottom w:val="0"/>
      <w:divBdr>
        <w:top w:val="none" w:sz="0" w:space="0" w:color="auto"/>
        <w:left w:val="none" w:sz="0" w:space="0" w:color="auto"/>
        <w:bottom w:val="none" w:sz="0" w:space="0" w:color="auto"/>
        <w:right w:val="none" w:sz="0" w:space="0" w:color="auto"/>
      </w:divBdr>
    </w:div>
    <w:div w:id="1749158420">
      <w:bodyDiv w:val="1"/>
      <w:marLeft w:val="0"/>
      <w:marRight w:val="0"/>
      <w:marTop w:val="0"/>
      <w:marBottom w:val="0"/>
      <w:divBdr>
        <w:top w:val="none" w:sz="0" w:space="0" w:color="auto"/>
        <w:left w:val="none" w:sz="0" w:space="0" w:color="auto"/>
        <w:bottom w:val="none" w:sz="0" w:space="0" w:color="auto"/>
        <w:right w:val="none" w:sz="0" w:space="0" w:color="auto"/>
      </w:divBdr>
    </w:div>
    <w:div w:id="1783644201">
      <w:bodyDiv w:val="1"/>
      <w:marLeft w:val="0"/>
      <w:marRight w:val="0"/>
      <w:marTop w:val="0"/>
      <w:marBottom w:val="0"/>
      <w:divBdr>
        <w:top w:val="none" w:sz="0" w:space="0" w:color="auto"/>
        <w:left w:val="none" w:sz="0" w:space="0" w:color="auto"/>
        <w:bottom w:val="none" w:sz="0" w:space="0" w:color="auto"/>
        <w:right w:val="none" w:sz="0" w:space="0" w:color="auto"/>
      </w:divBdr>
    </w:div>
    <w:div w:id="1796100753">
      <w:bodyDiv w:val="1"/>
      <w:marLeft w:val="0"/>
      <w:marRight w:val="0"/>
      <w:marTop w:val="0"/>
      <w:marBottom w:val="0"/>
      <w:divBdr>
        <w:top w:val="none" w:sz="0" w:space="0" w:color="auto"/>
        <w:left w:val="none" w:sz="0" w:space="0" w:color="auto"/>
        <w:bottom w:val="none" w:sz="0" w:space="0" w:color="auto"/>
        <w:right w:val="none" w:sz="0" w:space="0" w:color="auto"/>
      </w:divBdr>
    </w:div>
    <w:div w:id="1834298632">
      <w:bodyDiv w:val="1"/>
      <w:marLeft w:val="0"/>
      <w:marRight w:val="0"/>
      <w:marTop w:val="0"/>
      <w:marBottom w:val="0"/>
      <w:divBdr>
        <w:top w:val="none" w:sz="0" w:space="0" w:color="auto"/>
        <w:left w:val="none" w:sz="0" w:space="0" w:color="auto"/>
        <w:bottom w:val="none" w:sz="0" w:space="0" w:color="auto"/>
        <w:right w:val="none" w:sz="0" w:space="0" w:color="auto"/>
      </w:divBdr>
    </w:div>
    <w:div w:id="1849169964">
      <w:bodyDiv w:val="1"/>
      <w:marLeft w:val="0"/>
      <w:marRight w:val="0"/>
      <w:marTop w:val="0"/>
      <w:marBottom w:val="0"/>
      <w:divBdr>
        <w:top w:val="none" w:sz="0" w:space="0" w:color="auto"/>
        <w:left w:val="none" w:sz="0" w:space="0" w:color="auto"/>
        <w:bottom w:val="none" w:sz="0" w:space="0" w:color="auto"/>
        <w:right w:val="none" w:sz="0" w:space="0" w:color="auto"/>
      </w:divBdr>
    </w:div>
    <w:div w:id="1851286049">
      <w:bodyDiv w:val="1"/>
      <w:marLeft w:val="0"/>
      <w:marRight w:val="0"/>
      <w:marTop w:val="0"/>
      <w:marBottom w:val="0"/>
      <w:divBdr>
        <w:top w:val="none" w:sz="0" w:space="0" w:color="auto"/>
        <w:left w:val="none" w:sz="0" w:space="0" w:color="auto"/>
        <w:bottom w:val="none" w:sz="0" w:space="0" w:color="auto"/>
        <w:right w:val="none" w:sz="0" w:space="0" w:color="auto"/>
      </w:divBdr>
    </w:div>
    <w:div w:id="1882667734">
      <w:bodyDiv w:val="1"/>
      <w:marLeft w:val="0"/>
      <w:marRight w:val="0"/>
      <w:marTop w:val="0"/>
      <w:marBottom w:val="0"/>
      <w:divBdr>
        <w:top w:val="none" w:sz="0" w:space="0" w:color="auto"/>
        <w:left w:val="none" w:sz="0" w:space="0" w:color="auto"/>
        <w:bottom w:val="none" w:sz="0" w:space="0" w:color="auto"/>
        <w:right w:val="none" w:sz="0" w:space="0" w:color="auto"/>
      </w:divBdr>
    </w:div>
    <w:div w:id="1920559395">
      <w:bodyDiv w:val="1"/>
      <w:marLeft w:val="0"/>
      <w:marRight w:val="0"/>
      <w:marTop w:val="0"/>
      <w:marBottom w:val="0"/>
      <w:divBdr>
        <w:top w:val="none" w:sz="0" w:space="0" w:color="auto"/>
        <w:left w:val="none" w:sz="0" w:space="0" w:color="auto"/>
        <w:bottom w:val="none" w:sz="0" w:space="0" w:color="auto"/>
        <w:right w:val="none" w:sz="0" w:space="0" w:color="auto"/>
      </w:divBdr>
    </w:div>
    <w:div w:id="1922712459">
      <w:bodyDiv w:val="1"/>
      <w:marLeft w:val="0"/>
      <w:marRight w:val="0"/>
      <w:marTop w:val="0"/>
      <w:marBottom w:val="0"/>
      <w:divBdr>
        <w:top w:val="none" w:sz="0" w:space="0" w:color="auto"/>
        <w:left w:val="none" w:sz="0" w:space="0" w:color="auto"/>
        <w:bottom w:val="none" w:sz="0" w:space="0" w:color="auto"/>
        <w:right w:val="none" w:sz="0" w:space="0" w:color="auto"/>
      </w:divBdr>
    </w:div>
    <w:div w:id="1923760963">
      <w:bodyDiv w:val="1"/>
      <w:marLeft w:val="0"/>
      <w:marRight w:val="0"/>
      <w:marTop w:val="0"/>
      <w:marBottom w:val="0"/>
      <w:divBdr>
        <w:top w:val="none" w:sz="0" w:space="0" w:color="auto"/>
        <w:left w:val="none" w:sz="0" w:space="0" w:color="auto"/>
        <w:bottom w:val="none" w:sz="0" w:space="0" w:color="auto"/>
        <w:right w:val="none" w:sz="0" w:space="0" w:color="auto"/>
      </w:divBdr>
    </w:div>
    <w:div w:id="1947954928">
      <w:bodyDiv w:val="1"/>
      <w:marLeft w:val="0"/>
      <w:marRight w:val="0"/>
      <w:marTop w:val="0"/>
      <w:marBottom w:val="0"/>
      <w:divBdr>
        <w:top w:val="none" w:sz="0" w:space="0" w:color="auto"/>
        <w:left w:val="none" w:sz="0" w:space="0" w:color="auto"/>
        <w:bottom w:val="none" w:sz="0" w:space="0" w:color="auto"/>
        <w:right w:val="none" w:sz="0" w:space="0" w:color="auto"/>
      </w:divBdr>
    </w:div>
    <w:div w:id="1965380111">
      <w:bodyDiv w:val="1"/>
      <w:marLeft w:val="0"/>
      <w:marRight w:val="0"/>
      <w:marTop w:val="0"/>
      <w:marBottom w:val="0"/>
      <w:divBdr>
        <w:top w:val="none" w:sz="0" w:space="0" w:color="auto"/>
        <w:left w:val="none" w:sz="0" w:space="0" w:color="auto"/>
        <w:bottom w:val="none" w:sz="0" w:space="0" w:color="auto"/>
        <w:right w:val="none" w:sz="0" w:space="0" w:color="auto"/>
      </w:divBdr>
    </w:div>
    <w:div w:id="1987931544">
      <w:bodyDiv w:val="1"/>
      <w:marLeft w:val="0"/>
      <w:marRight w:val="0"/>
      <w:marTop w:val="0"/>
      <w:marBottom w:val="0"/>
      <w:divBdr>
        <w:top w:val="none" w:sz="0" w:space="0" w:color="auto"/>
        <w:left w:val="none" w:sz="0" w:space="0" w:color="auto"/>
        <w:bottom w:val="none" w:sz="0" w:space="0" w:color="auto"/>
        <w:right w:val="none" w:sz="0" w:space="0" w:color="auto"/>
      </w:divBdr>
    </w:div>
    <w:div w:id="1998069203">
      <w:bodyDiv w:val="1"/>
      <w:marLeft w:val="0"/>
      <w:marRight w:val="0"/>
      <w:marTop w:val="0"/>
      <w:marBottom w:val="0"/>
      <w:divBdr>
        <w:top w:val="none" w:sz="0" w:space="0" w:color="auto"/>
        <w:left w:val="none" w:sz="0" w:space="0" w:color="auto"/>
        <w:bottom w:val="none" w:sz="0" w:space="0" w:color="auto"/>
        <w:right w:val="none" w:sz="0" w:space="0" w:color="auto"/>
      </w:divBdr>
    </w:div>
    <w:div w:id="1998612686">
      <w:bodyDiv w:val="1"/>
      <w:marLeft w:val="0"/>
      <w:marRight w:val="0"/>
      <w:marTop w:val="0"/>
      <w:marBottom w:val="0"/>
      <w:divBdr>
        <w:top w:val="none" w:sz="0" w:space="0" w:color="auto"/>
        <w:left w:val="none" w:sz="0" w:space="0" w:color="auto"/>
        <w:bottom w:val="none" w:sz="0" w:space="0" w:color="auto"/>
        <w:right w:val="none" w:sz="0" w:space="0" w:color="auto"/>
      </w:divBdr>
    </w:div>
    <w:div w:id="2008315936">
      <w:bodyDiv w:val="1"/>
      <w:marLeft w:val="0"/>
      <w:marRight w:val="0"/>
      <w:marTop w:val="0"/>
      <w:marBottom w:val="0"/>
      <w:divBdr>
        <w:top w:val="none" w:sz="0" w:space="0" w:color="auto"/>
        <w:left w:val="none" w:sz="0" w:space="0" w:color="auto"/>
        <w:bottom w:val="none" w:sz="0" w:space="0" w:color="auto"/>
        <w:right w:val="none" w:sz="0" w:space="0" w:color="auto"/>
      </w:divBdr>
    </w:div>
    <w:div w:id="2022005790">
      <w:bodyDiv w:val="1"/>
      <w:marLeft w:val="0"/>
      <w:marRight w:val="0"/>
      <w:marTop w:val="0"/>
      <w:marBottom w:val="0"/>
      <w:divBdr>
        <w:top w:val="none" w:sz="0" w:space="0" w:color="auto"/>
        <w:left w:val="none" w:sz="0" w:space="0" w:color="auto"/>
        <w:bottom w:val="none" w:sz="0" w:space="0" w:color="auto"/>
        <w:right w:val="none" w:sz="0" w:space="0" w:color="auto"/>
      </w:divBdr>
    </w:div>
    <w:div w:id="2025159470">
      <w:bodyDiv w:val="1"/>
      <w:marLeft w:val="0"/>
      <w:marRight w:val="0"/>
      <w:marTop w:val="0"/>
      <w:marBottom w:val="0"/>
      <w:divBdr>
        <w:top w:val="none" w:sz="0" w:space="0" w:color="auto"/>
        <w:left w:val="none" w:sz="0" w:space="0" w:color="auto"/>
        <w:bottom w:val="none" w:sz="0" w:space="0" w:color="auto"/>
        <w:right w:val="none" w:sz="0" w:space="0" w:color="auto"/>
      </w:divBdr>
    </w:div>
    <w:div w:id="2032146268">
      <w:bodyDiv w:val="1"/>
      <w:marLeft w:val="0"/>
      <w:marRight w:val="0"/>
      <w:marTop w:val="0"/>
      <w:marBottom w:val="0"/>
      <w:divBdr>
        <w:top w:val="none" w:sz="0" w:space="0" w:color="auto"/>
        <w:left w:val="none" w:sz="0" w:space="0" w:color="auto"/>
        <w:bottom w:val="none" w:sz="0" w:space="0" w:color="auto"/>
        <w:right w:val="none" w:sz="0" w:space="0" w:color="auto"/>
      </w:divBdr>
    </w:div>
    <w:div w:id="2034770272">
      <w:bodyDiv w:val="1"/>
      <w:marLeft w:val="0"/>
      <w:marRight w:val="0"/>
      <w:marTop w:val="0"/>
      <w:marBottom w:val="0"/>
      <w:divBdr>
        <w:top w:val="none" w:sz="0" w:space="0" w:color="auto"/>
        <w:left w:val="none" w:sz="0" w:space="0" w:color="auto"/>
        <w:bottom w:val="none" w:sz="0" w:space="0" w:color="auto"/>
        <w:right w:val="none" w:sz="0" w:space="0" w:color="auto"/>
      </w:divBdr>
    </w:div>
    <w:div w:id="2056613714">
      <w:bodyDiv w:val="1"/>
      <w:marLeft w:val="0"/>
      <w:marRight w:val="0"/>
      <w:marTop w:val="0"/>
      <w:marBottom w:val="0"/>
      <w:divBdr>
        <w:top w:val="none" w:sz="0" w:space="0" w:color="auto"/>
        <w:left w:val="none" w:sz="0" w:space="0" w:color="auto"/>
        <w:bottom w:val="none" w:sz="0" w:space="0" w:color="auto"/>
        <w:right w:val="none" w:sz="0" w:space="0" w:color="auto"/>
      </w:divBdr>
    </w:div>
    <w:div w:id="2058358928">
      <w:bodyDiv w:val="1"/>
      <w:marLeft w:val="0"/>
      <w:marRight w:val="0"/>
      <w:marTop w:val="0"/>
      <w:marBottom w:val="0"/>
      <w:divBdr>
        <w:top w:val="none" w:sz="0" w:space="0" w:color="auto"/>
        <w:left w:val="none" w:sz="0" w:space="0" w:color="auto"/>
        <w:bottom w:val="none" w:sz="0" w:space="0" w:color="auto"/>
        <w:right w:val="none" w:sz="0" w:space="0" w:color="auto"/>
      </w:divBdr>
    </w:div>
    <w:div w:id="2089038975">
      <w:bodyDiv w:val="1"/>
      <w:marLeft w:val="0"/>
      <w:marRight w:val="0"/>
      <w:marTop w:val="0"/>
      <w:marBottom w:val="0"/>
      <w:divBdr>
        <w:top w:val="none" w:sz="0" w:space="0" w:color="auto"/>
        <w:left w:val="none" w:sz="0" w:space="0" w:color="auto"/>
        <w:bottom w:val="none" w:sz="0" w:space="0" w:color="auto"/>
        <w:right w:val="none" w:sz="0" w:space="0" w:color="auto"/>
      </w:divBdr>
    </w:div>
    <w:div w:id="2104953420">
      <w:bodyDiv w:val="1"/>
      <w:marLeft w:val="0"/>
      <w:marRight w:val="0"/>
      <w:marTop w:val="0"/>
      <w:marBottom w:val="0"/>
      <w:divBdr>
        <w:top w:val="none" w:sz="0" w:space="0" w:color="auto"/>
        <w:left w:val="none" w:sz="0" w:space="0" w:color="auto"/>
        <w:bottom w:val="none" w:sz="0" w:space="0" w:color="auto"/>
        <w:right w:val="none" w:sz="0" w:space="0" w:color="auto"/>
      </w:divBdr>
    </w:div>
    <w:div w:id="2116246745">
      <w:bodyDiv w:val="1"/>
      <w:marLeft w:val="0"/>
      <w:marRight w:val="0"/>
      <w:marTop w:val="0"/>
      <w:marBottom w:val="0"/>
      <w:divBdr>
        <w:top w:val="none" w:sz="0" w:space="0" w:color="auto"/>
        <w:left w:val="none" w:sz="0" w:space="0" w:color="auto"/>
        <w:bottom w:val="none" w:sz="0" w:space="0" w:color="auto"/>
        <w:right w:val="none" w:sz="0" w:space="0" w:color="auto"/>
      </w:divBdr>
    </w:div>
    <w:div w:id="2116636711">
      <w:bodyDiv w:val="1"/>
      <w:marLeft w:val="0"/>
      <w:marRight w:val="0"/>
      <w:marTop w:val="0"/>
      <w:marBottom w:val="0"/>
      <w:divBdr>
        <w:top w:val="none" w:sz="0" w:space="0" w:color="auto"/>
        <w:left w:val="none" w:sz="0" w:space="0" w:color="auto"/>
        <w:bottom w:val="none" w:sz="0" w:space="0" w:color="auto"/>
        <w:right w:val="none" w:sz="0" w:space="0" w:color="auto"/>
      </w:divBdr>
    </w:div>
    <w:div w:id="2126146925">
      <w:bodyDiv w:val="1"/>
      <w:marLeft w:val="0"/>
      <w:marRight w:val="0"/>
      <w:marTop w:val="0"/>
      <w:marBottom w:val="0"/>
      <w:divBdr>
        <w:top w:val="none" w:sz="0" w:space="0" w:color="auto"/>
        <w:left w:val="none" w:sz="0" w:space="0" w:color="auto"/>
        <w:bottom w:val="none" w:sz="0" w:space="0" w:color="auto"/>
        <w:right w:val="none" w:sz="0" w:space="0" w:color="auto"/>
      </w:divBdr>
    </w:div>
    <w:div w:id="2141486119">
      <w:bodyDiv w:val="1"/>
      <w:marLeft w:val="0"/>
      <w:marRight w:val="0"/>
      <w:marTop w:val="0"/>
      <w:marBottom w:val="0"/>
      <w:divBdr>
        <w:top w:val="none" w:sz="0" w:space="0" w:color="auto"/>
        <w:left w:val="none" w:sz="0" w:space="0" w:color="auto"/>
        <w:bottom w:val="none" w:sz="0" w:space="0" w:color="auto"/>
        <w:right w:val="none" w:sz="0" w:space="0" w:color="auto"/>
      </w:divBdr>
    </w:div>
    <w:div w:id="2145194116">
      <w:bodyDiv w:val="1"/>
      <w:marLeft w:val="0"/>
      <w:marRight w:val="0"/>
      <w:marTop w:val="0"/>
      <w:marBottom w:val="0"/>
      <w:divBdr>
        <w:top w:val="none" w:sz="0" w:space="0" w:color="auto"/>
        <w:left w:val="none" w:sz="0" w:space="0" w:color="auto"/>
        <w:bottom w:val="none" w:sz="0" w:space="0" w:color="auto"/>
        <w:right w:val="none" w:sz="0" w:space="0" w:color="auto"/>
      </w:divBdr>
    </w:div>
    <w:div w:id="21467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microsoft.com/office/2007/relationships/hdphoto" Target="media/hdphoto3.wdp"/><Relationship Id="rId26" Type="http://schemas.openxmlformats.org/officeDocument/2006/relationships/header" Target="header6.xml"/><Relationship Id="rId21" Type="http://schemas.openxmlformats.org/officeDocument/2006/relationships/chart" Target="charts/chart2.xml"/><Relationship Id="rId34" Type="http://schemas.openxmlformats.org/officeDocument/2006/relationships/footer" Target="footer2.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image" Target="media/image3.png"/><Relationship Id="rId25" Type="http://schemas.openxmlformats.org/officeDocument/2006/relationships/header" Target="header5.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mailto:Xpert.2012@yandex.ru" TargetMode="External"/><Relationship Id="rId20" Type="http://schemas.openxmlformats.org/officeDocument/2006/relationships/chart" Target="charts/chart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4.xml"/><Relationship Id="rId32" Type="http://schemas.microsoft.com/office/2007/relationships/hdphoto" Target="media/hdphoto4.wdp"/><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NERGIYA-PRIME@yandex.ru" TargetMode="External"/><Relationship Id="rId23" Type="http://schemas.openxmlformats.org/officeDocument/2006/relationships/header" Target="header3.xml"/><Relationship Id="rId28" Type="http://schemas.openxmlformats.org/officeDocument/2006/relationships/header" Target="header8.xml"/><Relationship Id="rId36"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4.png"/><Relationship Id="rId31"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2.xm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a:pPr>
            <a:r>
              <a:rPr lang="ru-RU"/>
              <a:t>Динамика изменения численности населения</a:t>
            </a:r>
          </a:p>
        </c:rich>
      </c:tx>
      <c:overlay val="0"/>
    </c:title>
    <c:autoTitleDeleted val="0"/>
    <c:plotArea>
      <c:layout/>
      <c:lineChart>
        <c:grouping val="standard"/>
        <c:varyColors val="0"/>
        <c:ser>
          <c:idx val="0"/>
          <c:order val="0"/>
          <c:tx>
            <c:strRef>
              <c:f>Лист1!$B$1</c:f>
              <c:strCache>
                <c:ptCount val="1"/>
                <c:pt idx="0">
                  <c:v>Ряд 1</c:v>
                </c:pt>
              </c:strCache>
            </c:strRef>
          </c:tx>
          <c:cat>
            <c:numRef>
              <c:f>Лист1!$A$2:$A$11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Лист1!$B$2:$B$11</c:f>
              <c:numCache>
                <c:formatCode>General</c:formatCode>
                <c:ptCount val="10"/>
                <c:pt idx="0">
                  <c:v>5603</c:v>
                </c:pt>
                <c:pt idx="1">
                  <c:v>5636</c:v>
                </c:pt>
                <c:pt idx="2">
                  <c:v>5647</c:v>
                </c:pt>
                <c:pt idx="3">
                  <c:v>5717</c:v>
                </c:pt>
                <c:pt idx="4">
                  <c:v>5811</c:v>
                </c:pt>
                <c:pt idx="5">
                  <c:v>5944</c:v>
                </c:pt>
                <c:pt idx="6">
                  <c:v>6013</c:v>
                </c:pt>
                <c:pt idx="7">
                  <c:v>6025</c:v>
                </c:pt>
                <c:pt idx="8">
                  <c:v>5981</c:v>
                </c:pt>
                <c:pt idx="9">
                  <c:v>5826</c:v>
                </c:pt>
              </c:numCache>
            </c:numRef>
          </c:val>
          <c:smooth val="0"/>
        </c:ser>
        <c:dLbls>
          <c:showLegendKey val="0"/>
          <c:showVal val="0"/>
          <c:showCatName val="0"/>
          <c:showSerName val="0"/>
          <c:showPercent val="0"/>
          <c:showBubbleSize val="0"/>
        </c:dLbls>
        <c:marker val="1"/>
        <c:smooth val="0"/>
        <c:axId val="108262400"/>
        <c:axId val="108457920"/>
      </c:lineChart>
      <c:catAx>
        <c:axId val="108262400"/>
        <c:scaling>
          <c:orientation val="minMax"/>
        </c:scaling>
        <c:delete val="0"/>
        <c:axPos val="b"/>
        <c:numFmt formatCode="General" sourceLinked="1"/>
        <c:majorTickMark val="out"/>
        <c:minorTickMark val="none"/>
        <c:tickLblPos val="nextTo"/>
        <c:crossAx val="108457920"/>
        <c:crosses val="autoZero"/>
        <c:auto val="1"/>
        <c:lblAlgn val="ctr"/>
        <c:lblOffset val="100"/>
        <c:noMultiLvlLbl val="0"/>
      </c:catAx>
      <c:valAx>
        <c:axId val="108457920"/>
        <c:scaling>
          <c:orientation val="minMax"/>
        </c:scaling>
        <c:delete val="0"/>
        <c:axPos val="l"/>
        <c:majorGridlines/>
        <c:numFmt formatCode="General" sourceLinked="1"/>
        <c:majorTickMark val="out"/>
        <c:minorTickMark val="none"/>
        <c:tickLblPos val="nextTo"/>
        <c:crossAx val="108262400"/>
        <c:crosses val="autoZero"/>
        <c:crossBetween val="between"/>
      </c:valAx>
    </c:plotArea>
    <c:plotVisOnly val="1"/>
    <c:dispBlanksAs val="gap"/>
    <c:showDLblsOverMax val="0"/>
  </c:chart>
  <c:spPr>
    <a:ln>
      <a:noFill/>
    </a:ln>
  </c:spPr>
  <c:txPr>
    <a:bodyPr/>
    <a:lstStyle/>
    <a:p>
      <a:pPr>
        <a:defRPr sz="10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lrMapOvr bg1="lt1" tx1="dk1" bg2="lt2" tx2="dk2" accent1="accent1" accent2="accent2" accent3="accent3" accent4="accent4" accent5="accent5" accent6="accent6" hlink="hlink" folHlink="folHlink"/>
  <c:chart>
    <c:title>
      <c:tx>
        <c:rich>
          <a:bodyPr/>
          <a:lstStyle/>
          <a:p>
            <a:pPr algn="ctr">
              <a:defRPr/>
            </a:pPr>
            <a:r>
              <a:rPr lang="ru-RU"/>
              <a:t>Изменение численности населения к расчетному сроку</a:t>
            </a:r>
          </a:p>
        </c:rich>
      </c:tx>
      <c:overlay val="0"/>
    </c:title>
    <c:autoTitleDeleted val="0"/>
    <c:plotArea>
      <c:layout/>
      <c:lineChart>
        <c:grouping val="standard"/>
        <c:varyColors val="0"/>
        <c:ser>
          <c:idx val="0"/>
          <c:order val="0"/>
          <c:tx>
            <c:strRef>
              <c:f>Лист1!$B$1</c:f>
              <c:strCache>
                <c:ptCount val="1"/>
                <c:pt idx="0">
                  <c:v>Ряд 1</c:v>
                </c:pt>
              </c:strCache>
            </c:strRef>
          </c:tx>
          <c:cat>
            <c:numRef>
              <c:f>Лист1!$A$2:$A$16</c:f>
              <c:numCache>
                <c:formatCode>General</c:formatCode>
                <c:ptCount val="15"/>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numCache>
            </c:numRef>
          </c:cat>
          <c:val>
            <c:numRef>
              <c:f>Лист1!$B$2:$B$16</c:f>
              <c:numCache>
                <c:formatCode>0</c:formatCode>
                <c:ptCount val="15"/>
                <c:pt idx="0">
                  <c:v>5826</c:v>
                </c:pt>
                <c:pt idx="1">
                  <c:v>5842</c:v>
                </c:pt>
                <c:pt idx="2">
                  <c:v>5698.8710000000001</c:v>
                </c:pt>
                <c:pt idx="3">
                  <c:v>5559.2486605000004</c:v>
                </c:pt>
                <c:pt idx="4">
                  <c:v>5423.0470683177509</c:v>
                </c:pt>
                <c:pt idx="5">
                  <c:v>5487.5813284307324</c:v>
                </c:pt>
                <c:pt idx="6">
                  <c:v>5552.883546239058</c:v>
                </c:pt>
                <c:pt idx="7">
                  <c:v>5618.9628604393029</c:v>
                </c:pt>
                <c:pt idx="8">
                  <c:v>5685.8285184785309</c:v>
                </c:pt>
                <c:pt idx="9">
                  <c:v>5753.4898778484257</c:v>
                </c:pt>
                <c:pt idx="10">
                  <c:v>5821.9564073948222</c:v>
                </c:pt>
                <c:pt idx="11">
                  <c:v>5891.237688642821</c:v>
                </c:pt>
                <c:pt idx="12">
                  <c:v>5961.3434171376703</c:v>
                </c:pt>
                <c:pt idx="13">
                  <c:v>6032.283403801609</c:v>
                </c:pt>
                <c:pt idx="14">
                  <c:v>6104.0675763068484</c:v>
                </c:pt>
              </c:numCache>
            </c:numRef>
          </c:val>
          <c:smooth val="0"/>
        </c:ser>
        <c:dLbls>
          <c:showLegendKey val="0"/>
          <c:showVal val="0"/>
          <c:showCatName val="0"/>
          <c:showSerName val="0"/>
          <c:showPercent val="0"/>
          <c:showBubbleSize val="0"/>
        </c:dLbls>
        <c:marker val="1"/>
        <c:smooth val="0"/>
        <c:axId val="33256960"/>
        <c:axId val="108460800"/>
      </c:lineChart>
      <c:catAx>
        <c:axId val="33256960"/>
        <c:scaling>
          <c:orientation val="minMax"/>
        </c:scaling>
        <c:delete val="0"/>
        <c:axPos val="b"/>
        <c:numFmt formatCode="General" sourceLinked="1"/>
        <c:majorTickMark val="out"/>
        <c:minorTickMark val="none"/>
        <c:tickLblPos val="nextTo"/>
        <c:crossAx val="108460800"/>
        <c:crosses val="autoZero"/>
        <c:auto val="1"/>
        <c:lblAlgn val="ctr"/>
        <c:lblOffset val="100"/>
        <c:noMultiLvlLbl val="0"/>
      </c:catAx>
      <c:valAx>
        <c:axId val="108460800"/>
        <c:scaling>
          <c:orientation val="minMax"/>
          <c:min val="2500"/>
        </c:scaling>
        <c:delete val="0"/>
        <c:axPos val="l"/>
        <c:majorGridlines/>
        <c:numFmt formatCode="0" sourceLinked="1"/>
        <c:majorTickMark val="out"/>
        <c:minorTickMark val="none"/>
        <c:tickLblPos val="nextTo"/>
        <c:crossAx val="33256960"/>
        <c:crosses val="autoZero"/>
        <c:crossBetween val="between"/>
      </c:valAx>
    </c:plotArea>
    <c:plotVisOnly val="1"/>
    <c:dispBlanksAs val="gap"/>
    <c:showDLblsOverMax val="0"/>
  </c:chart>
  <c:spPr>
    <a:ln>
      <a:noFill/>
    </a:ln>
  </c:spPr>
  <c:txPr>
    <a:bodyPr/>
    <a:lstStyle/>
    <a:p>
      <a:pPr>
        <a:defRPr sz="1000">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2047-E3A5-4411-BBBD-E21CB8C8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23020</Words>
  <Characters>131215</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agafonovsv</cp:lastModifiedBy>
  <cp:revision>2</cp:revision>
  <cp:lastPrinted>2017-09-21T07:50:00Z</cp:lastPrinted>
  <dcterms:created xsi:type="dcterms:W3CDTF">2017-10-31T12:55:00Z</dcterms:created>
  <dcterms:modified xsi:type="dcterms:W3CDTF">2017-10-31T12:55:00Z</dcterms:modified>
</cp:coreProperties>
</file>