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17" w:rsidRPr="001E0B17" w:rsidRDefault="001E0B17" w:rsidP="001E0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0B17">
        <w:rPr>
          <w:rFonts w:ascii="Times New Roman" w:eastAsia="Calibri" w:hAnsi="Times New Roman" w:cs="Times New Roman"/>
          <w:sz w:val="24"/>
          <w:szCs w:val="24"/>
        </w:rPr>
        <w:t>Адреса для размещения контейнерных площадок для накопления ТКО в Рождественском сельском поселении Гатчинского района Ленинградской области.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4121"/>
        <w:gridCol w:w="2396"/>
        <w:gridCol w:w="2396"/>
      </w:tblGrid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1E0B1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Адрес места размещения контейнерной площадки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Тип контейнера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Объем контейнера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Ленинградская область, Гатчинский район, пос. Дивенский ул. Пионерская,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Ленинградская область, Гатчинский район, пос. Дивенский ул. Володарского у магазина,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Ленинградская область, Гатчинский район, пос. Дивенский ул. Железнодорожная и ул. Мира,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Ленинградская область, Гатчинский район, пос. Дивенский ул. Урицкого д. 20,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Ленинградская область, Гатчинский район, пос. Дивенский ул. Урицкого д. 1,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Ленинградская область, Гатчинский район, с. Рождествено кладбище Вознесенка,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Ленинградская область, Гатчинский район, д.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Даймище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напротив кладбища, 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Ленинградская область, Гатчинский район, д. Новое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Поддубье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въезд,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Ленинградская область, Гатчинский район, д. Старое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Поддубье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>, (за хранилище)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Ленинградская область, Гатчинский район, д.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Ляды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>, Рябиновая,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Ленинградская область, Гатчинский район, д.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Ляды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въезд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Ленинградская область, Гатчинский район, с. Рождествено, ул. Комсомольская, д.1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Ленинградская область, Гатчинский район, с. Рождествено, ул. Терещенко, д.2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Ленинградская область, Гатчинский район, д.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Межно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кладбище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Ленинградская область, Гатчинский район, с. Рождествено, ул. Болотная, д.14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Ленинградская область, Гатчинский район, с. д.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Батово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>, д.3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Ленинградская область, Гатчинский район, д.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Замостье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(въезд в деревню)</w:t>
            </w:r>
          </w:p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Ленинградская область, Гатчинский район, д.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Межно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Центральная (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взлетка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Ленинградская область, Гатчинский район, д.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Межно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Школьная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Ленинградская область, Гатчинский район, д.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Межно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Заречная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Ленинградская область, Гатчинский район, д. Выра Сосновая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Ленинградская область, Гатчинский </w:t>
            </w:r>
            <w:r w:rsidRPr="001E0B17">
              <w:rPr>
                <w:rFonts w:ascii="Times New Roman" w:eastAsia="Calibri" w:hAnsi="Times New Roman" w:cs="Times New Roman"/>
              </w:rPr>
              <w:lastRenderedPageBreak/>
              <w:t>район, с. Рождествено Песчаная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lastRenderedPageBreak/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</w:t>
            </w:r>
            <w:r w:rsidRPr="001E0B17">
              <w:rPr>
                <w:rFonts w:ascii="Times New Roman" w:eastAsia="Calibri" w:hAnsi="Times New Roman" w:cs="Times New Roman"/>
              </w:rPr>
              <w:lastRenderedPageBreak/>
              <w:t>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lastRenderedPageBreak/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lastRenderedPageBreak/>
              <w:t>23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Ленинградская область, Гатчинский район, с. Рождествено К.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Подрядчикова</w:t>
            </w:r>
            <w:proofErr w:type="spellEnd"/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Ленинградская область, Гатчинский район, с. Рождествено ул. Слободка рядом с ТП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Ленинградская область, Гатчинский район, с. Рождествено майора Захарова (Ленинская полоска)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Ленинградская область, Гатчинский район, с. Рождествено Рылеева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Ленинградская область, Гатчинский район, д. Рыбицы ул. Центральная (въезд)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Ленинградская область, Гатчинский район, д.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Чикино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Ленинградская область, Гатчинский район, д. Грязно Новый Поселок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Ленинградская область, Гатчинский район, д. Грязно Центральная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Ленинградская область, Гатчинский район, д.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Поддубье</w:t>
            </w:r>
            <w:proofErr w:type="spellEnd"/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Ленинградская область, Гатчинский район, д.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Даймище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Большой пр-т кладбище ул. Набережная,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Ленинградская область, Гатчинский район, д.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Даймище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Большой пр-т д. 18,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Ленинградская область, Гатчинский район, д.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Даймище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Большой пр-т напротив магазина,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Ленинградская область, Гатчинский район, д.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Даймище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Большой пр-т бывший гараж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Ленинградская область, Гатчинский район, д. Выра Большой пр-т </w:t>
            </w:r>
            <w:proofErr w:type="gramStart"/>
            <w:r w:rsidRPr="001E0B17">
              <w:rPr>
                <w:rFonts w:ascii="Times New Roman" w:eastAsia="Calibri" w:hAnsi="Times New Roman" w:cs="Times New Roman"/>
              </w:rPr>
              <w:t>хреново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 поле к лесу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Ленинградская область, Гатчинский район, д. Выра Старая Выра к ферме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  <w:tr w:rsidR="001E0B17" w:rsidRPr="001E0B17" w:rsidTr="00BC7941">
        <w:tc>
          <w:tcPr>
            <w:tcW w:w="675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4393" w:type="dxa"/>
          </w:tcPr>
          <w:p w:rsidR="001E0B17" w:rsidRPr="001E0B17" w:rsidRDefault="001E0B17" w:rsidP="001E0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>Ленинградская область, Гатчинский район, д. Выра Береговая хранилище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E0B17">
              <w:rPr>
                <w:rFonts w:ascii="Times New Roman" w:eastAsia="Calibri" w:hAnsi="Times New Roman" w:cs="Times New Roman"/>
              </w:rPr>
              <w:t>Наземный</w:t>
            </w:r>
            <w:proofErr w:type="gramEnd"/>
            <w:r w:rsidRPr="001E0B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0B17">
              <w:rPr>
                <w:rFonts w:ascii="Times New Roman" w:eastAsia="Calibri" w:hAnsi="Times New Roman" w:cs="Times New Roman"/>
              </w:rPr>
              <w:t>пухто</w:t>
            </w:r>
            <w:proofErr w:type="spellEnd"/>
            <w:r w:rsidRPr="001E0B17">
              <w:rPr>
                <w:rFonts w:ascii="Times New Roman" w:eastAsia="Calibri" w:hAnsi="Times New Roman" w:cs="Times New Roman"/>
              </w:rPr>
              <w:t xml:space="preserve"> типа «лодочка»</w:t>
            </w:r>
          </w:p>
        </w:tc>
        <w:tc>
          <w:tcPr>
            <w:tcW w:w="2535" w:type="dxa"/>
          </w:tcPr>
          <w:p w:rsidR="001E0B17" w:rsidRPr="001E0B17" w:rsidRDefault="001E0B17" w:rsidP="001E0B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B17">
              <w:rPr>
                <w:rFonts w:ascii="Times New Roman" w:eastAsia="Calibri" w:hAnsi="Times New Roman" w:cs="Times New Roman"/>
              </w:rPr>
              <w:t xml:space="preserve"> 6 м3</w:t>
            </w:r>
          </w:p>
        </w:tc>
      </w:tr>
    </w:tbl>
    <w:p w:rsidR="00F70C18" w:rsidRDefault="00F70C18">
      <w:bookmarkStart w:id="0" w:name="_GoBack"/>
      <w:bookmarkEnd w:id="0"/>
    </w:p>
    <w:sectPr w:rsidR="00F7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34"/>
    <w:rsid w:val="001E0B17"/>
    <w:rsid w:val="00780C34"/>
    <w:rsid w:val="00F7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2</cp:revision>
  <dcterms:created xsi:type="dcterms:W3CDTF">2020-07-06T12:51:00Z</dcterms:created>
  <dcterms:modified xsi:type="dcterms:W3CDTF">2020-07-06T12:51:00Z</dcterms:modified>
</cp:coreProperties>
</file>