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DB" w:rsidRDefault="00D87BD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ПРОЕКТ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РОЖДЕСТВЕНСКОГО СЕЛЬСКОГО ПОСЕЛЕНИЯ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ГАТЧИНСКОГО МУНИЦИПАЛЬНОГО РАЙОНА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ЛЕНИНГРАДСКОЙ ОБЛАСТИ</w:t>
      </w:r>
    </w:p>
    <w:p w:rsidR="0068431B" w:rsidRPr="00427A33" w:rsidRDefault="0068431B" w:rsidP="0068431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</w:p>
    <w:p w:rsidR="0068431B" w:rsidRPr="00427A33" w:rsidRDefault="0068431B" w:rsidP="00684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431B" w:rsidRPr="00427A33" w:rsidRDefault="0068431B" w:rsidP="006843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68431B" w:rsidRPr="00427A33" w:rsidRDefault="0068431B" w:rsidP="0068431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31B" w:rsidRPr="00427A33" w:rsidRDefault="0068431B" w:rsidP="006843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2024г</w:t>
      </w:r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68431B" w:rsidRPr="00427A33" w:rsidRDefault="0068431B" w:rsidP="006843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68431B" w:rsidRPr="00427A33" w:rsidTr="00B150A4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31B" w:rsidRDefault="0068431B" w:rsidP="00B150A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№603 от 27.12.2023г  </w:t>
            </w:r>
            <w:r w:rsidRPr="00427A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bookmarkStart w:id="0" w:name="_Hlk114216132"/>
            <w:r w:rsidRPr="00427A33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  <w:r w:rsidRPr="00427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предоставления муниципальной услуги «Предоставление земельных участков, находящихся в муниципальной собственности на торгах»</w:t>
            </w:r>
            <w:bookmarkEnd w:id="0"/>
          </w:p>
          <w:p w:rsidR="00D87BDB" w:rsidRPr="00427A33" w:rsidRDefault="00D87BDB" w:rsidP="00B150A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редакции постановления №139 от 05.04.24г.</w:t>
            </w:r>
          </w:p>
          <w:p w:rsidR="0068431B" w:rsidRPr="00427A33" w:rsidRDefault="0068431B" w:rsidP="00B150A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431B" w:rsidRPr="00427A33" w:rsidRDefault="0068431B" w:rsidP="0068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427A3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8431B" w:rsidRPr="00427A33" w:rsidRDefault="0068431B" w:rsidP="00684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8431B" w:rsidRPr="00427A33" w:rsidRDefault="0068431B" w:rsidP="0068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Default="0068431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A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Pr="00427A3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административный регламент по предоставлению муниципальной услуги </w:t>
      </w:r>
      <w:r w:rsidRPr="00427A33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  на торгах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№603 от 27.12.23г</w:t>
      </w:r>
      <w:r w:rsidR="00D87BDB">
        <w:rPr>
          <w:rFonts w:ascii="Times New Roman" w:eastAsia="Times New Roman" w:hAnsi="Times New Roman" w:cs="Times New Roman"/>
          <w:sz w:val="28"/>
          <w:szCs w:val="28"/>
        </w:rPr>
        <w:t xml:space="preserve"> в редакции постановления №139 от 05.04.24г.,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8431B" w:rsidRDefault="00D87BD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</w:t>
      </w:r>
      <w:r w:rsidR="00684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684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- физические лица;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- индивидуальные предприниматели (далее – заявитель).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Представлять интересы заявителя могут: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представители, действующие от имени заявителя в силу полномочий </w:t>
      </w: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br/>
        <w:t>на основании доверенности или договора.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услуг».</w:t>
      </w:r>
    </w:p>
    <w:p w:rsidR="0068431B" w:rsidRDefault="0068431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31B" w:rsidRDefault="00D87BD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2.3.1</w:t>
      </w:r>
      <w:r w:rsidR="00684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2.3.1. Результат предоставления муниципальной услуги предоставляется: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1) при личной явке: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в филиалах, отделах, удаленных рабочих местах ГБУ ЛО «МФЦ»;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2) без личной явки: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посредством ПГУ ЛО/ЕПГУ (при технической реализации).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8431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</w:t>
      </w: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D87BDB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3.2.5</w:t>
      </w:r>
      <w:r w:rsidRPr="00D87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исключить следующие слова:</w:t>
      </w:r>
    </w:p>
    <w:p w:rsid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(при технической реализации)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разделе 5 Приложения №5</w:t>
      </w:r>
      <w:r w:rsidRPr="00D87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исключить следующие слова:</w:t>
      </w:r>
    </w:p>
    <w:p w:rsid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87BDB">
        <w:rPr>
          <w:rFonts w:ascii="Times New Roman" w:eastAsia="Times New Roman" w:hAnsi="Times New Roman" w:cs="Times New Roman"/>
          <w:bCs/>
          <w:sz w:val="28"/>
          <w:szCs w:val="28"/>
        </w:rPr>
        <w:t>(при технической реализации)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D87BDB" w:rsidRP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31B" w:rsidRPr="00C041BC" w:rsidRDefault="0068431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427A3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A33">
        <w:rPr>
          <w:rFonts w:ascii="Times New Roman" w:eastAsia="Calibri" w:hAnsi="Times New Roman" w:cs="Times New Roman"/>
          <w:sz w:val="28"/>
          <w:szCs w:val="28"/>
        </w:rPr>
        <w:t>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68431B" w:rsidRPr="00427A33" w:rsidRDefault="0068431B" w:rsidP="0068431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</w:t>
      </w:r>
      <w:r w:rsidRPr="00427A33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68431B" w:rsidRPr="00427A33" w:rsidRDefault="0068431B" w:rsidP="0068431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4. </w:t>
      </w:r>
      <w:r w:rsidRPr="00427A33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427A3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27A3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431B" w:rsidRPr="00427A33" w:rsidRDefault="0068431B" w:rsidP="0068431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8431B" w:rsidRPr="00427A33" w:rsidRDefault="0068431B" w:rsidP="006843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31B" w:rsidRPr="00427A33" w:rsidRDefault="0068431B" w:rsidP="0068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31B" w:rsidRPr="00427A33" w:rsidRDefault="00D87BD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Ио Главы </w:t>
      </w:r>
      <w:r w:rsidR="0068431B" w:rsidRPr="00427A3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администрации:                                                               С. Н. Сорокин </w:t>
      </w: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4A6F" w:rsidRPr="0068431B" w:rsidRDefault="0068431B" w:rsidP="0068431B">
      <w:pPr>
        <w:spacing w:after="0" w:line="240" w:lineRule="auto"/>
        <w:rPr>
          <w:rFonts w:ascii="Times New Roman" w:eastAsia="Calibri" w:hAnsi="Times New Roman" w:cs="Times New Roman"/>
        </w:rPr>
      </w:pPr>
      <w:bookmarkStart w:id="1" w:name="_GoBack"/>
      <w:bookmarkEnd w:id="1"/>
      <w:r w:rsidRPr="00427A33">
        <w:rPr>
          <w:rFonts w:ascii="Times New Roman" w:eastAsia="Calibri" w:hAnsi="Times New Roman" w:cs="Times New Roman"/>
        </w:rPr>
        <w:t>Исп. Гетманская Е.К. . 62-232 (доб.2)</w:t>
      </w:r>
    </w:p>
    <w:sectPr w:rsidR="00024A6F" w:rsidRPr="0068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E"/>
    <w:rsid w:val="00004061"/>
    <w:rsid w:val="004A059E"/>
    <w:rsid w:val="0068431B"/>
    <w:rsid w:val="00D87BDB"/>
    <w:rsid w:val="00EC67CB"/>
    <w:rsid w:val="00E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1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1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4581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4</cp:revision>
  <dcterms:created xsi:type="dcterms:W3CDTF">2024-03-22T12:20:00Z</dcterms:created>
  <dcterms:modified xsi:type="dcterms:W3CDTF">2024-10-14T11:03:00Z</dcterms:modified>
</cp:coreProperties>
</file>