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3B" w:rsidRDefault="00643A3B" w:rsidP="00643A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643A3B" w:rsidRPr="00427A33" w:rsidRDefault="00643A3B" w:rsidP="00643A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 МУНИЦИПАЛЬНОГО ОБРАЗОВАНИЯ</w:t>
      </w:r>
    </w:p>
    <w:p w:rsidR="00643A3B" w:rsidRPr="00427A33" w:rsidRDefault="00643A3B" w:rsidP="00643A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РОЖДЕСТВЕНСКОГО СЕЛЬСКОГО ПОСЕЛЕНИЯ</w:t>
      </w:r>
    </w:p>
    <w:p w:rsidR="00643A3B" w:rsidRPr="00427A33" w:rsidRDefault="00643A3B" w:rsidP="00643A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ГАТЧИНСКОГО МУНИЦИПАЛЬНОГО РАЙОНА</w:t>
      </w:r>
    </w:p>
    <w:p w:rsidR="00643A3B" w:rsidRPr="00427A33" w:rsidRDefault="00643A3B" w:rsidP="00643A3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643A3B" w:rsidRPr="00427A33" w:rsidRDefault="00643A3B" w:rsidP="00643A3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7A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643A3B" w:rsidRPr="00427A33" w:rsidRDefault="00643A3B" w:rsidP="00643A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43A3B" w:rsidRPr="00427A33" w:rsidRDefault="00643A3B" w:rsidP="00643A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643A3B" w:rsidRPr="00427A33" w:rsidRDefault="00643A3B" w:rsidP="00643A3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3A3B" w:rsidRPr="00427A33" w:rsidRDefault="00643A3B" w:rsidP="00643A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февраля  2023</w:t>
      </w:r>
      <w:r w:rsidRPr="0042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2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</w:p>
    <w:p w:rsidR="00643A3B" w:rsidRPr="00427A33" w:rsidRDefault="00643A3B" w:rsidP="00643A3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643A3B" w:rsidRPr="00427A33" w:rsidTr="00643A3B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43A3B" w:rsidRPr="00427A33" w:rsidRDefault="00643A3B" w:rsidP="00643A3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bookmarkStart w:id="0" w:name="_Hlk114216132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№317 от 30.09.20222 «</w:t>
            </w:r>
            <w:r w:rsidRPr="0042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 а</w:t>
            </w:r>
            <w:r w:rsidRPr="00427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дминистративного регламента</w:t>
            </w:r>
            <w:r w:rsidRPr="00427A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предоставления муниципальной услуги «Предоставление земельных участков, находящихся в муниципальной собственности на торгах»</w:t>
            </w:r>
            <w:bookmarkEnd w:id="0"/>
          </w:p>
          <w:p w:rsidR="00643A3B" w:rsidRPr="00427A33" w:rsidRDefault="00643A3B" w:rsidP="00643A3B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43A3B" w:rsidRPr="00427A33" w:rsidRDefault="00643A3B" w:rsidP="0064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Правительства РФ от 30.12.2022 №2536 «О внесении изменений в Постановление  Правительства РФ от 09.04.2022 №629 «Об особенностях регулирования земельных отношений в Российской Федерации в 2022 году», </w:t>
      </w:r>
      <w:r w:rsidRPr="0042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 </w:t>
      </w:r>
    </w:p>
    <w:p w:rsidR="00643A3B" w:rsidRPr="00427A33" w:rsidRDefault="00643A3B" w:rsidP="00643A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3A3B" w:rsidRPr="00427A33" w:rsidRDefault="00643A3B" w:rsidP="00643A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43A3B" w:rsidRPr="00427A33" w:rsidRDefault="00643A3B" w:rsidP="00643A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Default="00643A3B" w:rsidP="0064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7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1. 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Приложение №1 </w:t>
      </w:r>
      <w:r w:rsidR="0031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администрации Рождественского сельского поселения Гатчинского муниципального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317 от 30.09.2022г «Об </w:t>
      </w:r>
      <w:r w:rsidR="0031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административного</w:t>
      </w:r>
      <w:r w:rsidRPr="00427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</w:t>
      </w:r>
      <w:r w:rsidR="0031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27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предоставлению муниципальной услуги </w:t>
      </w:r>
      <w:r w:rsidRPr="0042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земельных участков, находящихся в муниципальной собственности  на торгах» </w:t>
      </w:r>
      <w:r w:rsidRPr="00427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2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31221C" w:rsidRDefault="0031221C" w:rsidP="0064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11A87" w:rsidRDefault="00F11A87" w:rsidP="0064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1.1.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подпункте 2 пункта 2.4 слова «</w:t>
      </w:r>
      <w:r w:rsidRPr="00427A33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период до 01.01.2023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6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11A87" w:rsidRDefault="00F11A87" w:rsidP="0064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период до 01.01.2024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6F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43A3B" w:rsidRPr="00427A33" w:rsidRDefault="00643A3B" w:rsidP="00643A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43A3B" w:rsidRPr="00427A33" w:rsidRDefault="00643A3B" w:rsidP="00643A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27A3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52A2B">
        <w:rPr>
          <w:rFonts w:ascii="Times New Roman" w:eastAsia="Calibri" w:hAnsi="Times New Roman" w:cs="Times New Roman"/>
          <w:sz w:val="28"/>
          <w:szCs w:val="28"/>
        </w:rPr>
        <w:t>2</w:t>
      </w:r>
      <w:r w:rsidRPr="00427A33">
        <w:rPr>
          <w:rFonts w:ascii="Times New Roman" w:eastAsia="Calibri" w:hAnsi="Times New Roman" w:cs="Times New Roman"/>
          <w:sz w:val="28"/>
          <w:szCs w:val="28"/>
        </w:rPr>
        <w:t>.Настоящее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643A3B" w:rsidRPr="00427A33" w:rsidRDefault="00643A3B" w:rsidP="00643A3B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A3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52A2B">
        <w:rPr>
          <w:rFonts w:ascii="Times New Roman" w:eastAsia="Calibri" w:hAnsi="Times New Roman" w:cs="Times New Roman"/>
          <w:sz w:val="28"/>
          <w:szCs w:val="28"/>
        </w:rPr>
        <w:t>3</w:t>
      </w:r>
      <w:r w:rsidRPr="00427A33">
        <w:rPr>
          <w:rFonts w:ascii="Times New Roman" w:eastAsia="Calibri" w:hAnsi="Times New Roman" w:cs="Times New Roman"/>
          <w:sz w:val="28"/>
          <w:szCs w:val="28"/>
        </w:rPr>
        <w:t>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643A3B" w:rsidRPr="00427A33" w:rsidRDefault="00566F75" w:rsidP="00643A3B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52A2B">
        <w:rPr>
          <w:rFonts w:ascii="Times New Roman" w:eastAsia="Calibri" w:hAnsi="Times New Roman" w:cs="Times New Roman"/>
          <w:sz w:val="28"/>
          <w:szCs w:val="28"/>
        </w:rPr>
        <w:t>4</w:t>
      </w:r>
      <w:r w:rsidR="00643A3B" w:rsidRPr="00427A33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643A3B" w:rsidRPr="00427A3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43A3B" w:rsidRPr="00427A3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43A3B" w:rsidRPr="00427A33" w:rsidRDefault="00643A3B" w:rsidP="00643A3B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43A3B" w:rsidRPr="00427A33" w:rsidRDefault="00643A3B" w:rsidP="00643A3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A3B" w:rsidRPr="00427A33" w:rsidRDefault="00643A3B" w:rsidP="00643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427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администрации:                                                               С. Н. Сорокин </w:t>
      </w:r>
    </w:p>
    <w:bookmarkEnd w:id="1"/>
    <w:p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Pr="00427A33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Default="00643A3B" w:rsidP="00643A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A3B" w:rsidRPr="00566F75" w:rsidRDefault="00643A3B" w:rsidP="00566F75">
      <w:pPr>
        <w:spacing w:after="0" w:line="240" w:lineRule="auto"/>
        <w:rPr>
          <w:rFonts w:ascii="Times New Roman" w:eastAsia="Calibri" w:hAnsi="Times New Roman" w:cs="Times New Roman"/>
        </w:rPr>
      </w:pPr>
      <w:r w:rsidRPr="00427A33">
        <w:rPr>
          <w:rFonts w:ascii="Times New Roman" w:eastAsia="Calibri" w:hAnsi="Times New Roman" w:cs="Times New Roman"/>
        </w:rPr>
        <w:t>Исп. Гетманская Е.К. . 62-232 (доб.2)</w:t>
      </w:r>
      <w:r w:rsidRPr="00427A3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sectPr w:rsidR="00643A3B" w:rsidRPr="00566F75" w:rsidSect="00F11A87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3B" w:rsidRDefault="00643A3B">
    <w:pPr>
      <w:pStyle w:val="a7"/>
      <w:jc w:val="center"/>
    </w:pPr>
  </w:p>
  <w:p w:rsidR="00643A3B" w:rsidRDefault="00643A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3B" w:rsidRDefault="00643A3B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3B" w:rsidRDefault="00643A3B">
    <w:pPr>
      <w:pStyle w:val="a5"/>
      <w:jc w:val="right"/>
    </w:pPr>
  </w:p>
  <w:p w:rsidR="00643A3B" w:rsidRDefault="00643A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59F"/>
    <w:multiLevelType w:val="hybridMultilevel"/>
    <w:tmpl w:val="19D07FFC"/>
    <w:lvl w:ilvl="0" w:tplc="ECE22D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D1C24"/>
    <w:multiLevelType w:val="hybridMultilevel"/>
    <w:tmpl w:val="94F61B20"/>
    <w:lvl w:ilvl="0" w:tplc="FD24F14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5CC4DBB"/>
    <w:multiLevelType w:val="multilevel"/>
    <w:tmpl w:val="9634BCC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3B"/>
    <w:rsid w:val="00004061"/>
    <w:rsid w:val="000A24DA"/>
    <w:rsid w:val="00252A2B"/>
    <w:rsid w:val="0031221C"/>
    <w:rsid w:val="00566F75"/>
    <w:rsid w:val="00643A3B"/>
    <w:rsid w:val="00EC67CB"/>
    <w:rsid w:val="00F1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3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43A3B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43A3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A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43A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643A3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43A3B"/>
  </w:style>
  <w:style w:type="paragraph" w:customStyle="1" w:styleId="ConsPlusNonformat">
    <w:name w:val="ConsPlusNonformat"/>
    <w:rsid w:val="00643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3A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643A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">
    <w:name w:val="Гиперссылка1"/>
    <w:basedOn w:val="a0"/>
    <w:uiPriority w:val="99"/>
    <w:unhideWhenUsed/>
    <w:rsid w:val="00643A3B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43A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43A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43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3A3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43A3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43A3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43A3B"/>
    <w:rPr>
      <w:rFonts w:eastAsia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64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43A3B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styleId="ab">
    <w:name w:val="No Spacing"/>
    <w:uiPriority w:val="1"/>
    <w:qFormat/>
    <w:rsid w:val="00643A3B"/>
    <w:pPr>
      <w:spacing w:after="0" w:line="240" w:lineRule="auto"/>
    </w:pPr>
    <w:rPr>
      <w:rFonts w:eastAsia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643A3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3A3B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3A3B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3A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3A3B"/>
    <w:rPr>
      <w:rFonts w:eastAsia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3A3B"/>
  </w:style>
  <w:style w:type="paragraph" w:customStyle="1" w:styleId="formattext">
    <w:name w:val="formattext"/>
    <w:basedOn w:val="a"/>
    <w:rsid w:val="0064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43A3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643A3B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43A3B"/>
    <w:rPr>
      <w:vertAlign w:val="superscript"/>
    </w:rPr>
  </w:style>
  <w:style w:type="table" w:styleId="af4">
    <w:name w:val="Table Grid"/>
    <w:basedOn w:val="a1"/>
    <w:uiPriority w:val="59"/>
    <w:rsid w:val="00643A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Название проектного документа"/>
    <w:basedOn w:val="a"/>
    <w:rsid w:val="00643A3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6">
    <w:name w:val="Hyperlink"/>
    <w:basedOn w:val="a0"/>
    <w:uiPriority w:val="99"/>
    <w:unhideWhenUsed/>
    <w:rsid w:val="00643A3B"/>
    <w:rPr>
      <w:color w:val="0000FF" w:themeColor="hyperlink"/>
      <w:u w:val="single"/>
    </w:rPr>
  </w:style>
  <w:style w:type="character" w:customStyle="1" w:styleId="110">
    <w:name w:val="Заголовок 1 Знак1"/>
    <w:basedOn w:val="a0"/>
    <w:uiPriority w:val="9"/>
    <w:rsid w:val="00643A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21">
    <w:name w:val="Нет списка2"/>
    <w:next w:val="a2"/>
    <w:uiPriority w:val="99"/>
    <w:semiHidden/>
    <w:unhideWhenUsed/>
    <w:rsid w:val="00643A3B"/>
  </w:style>
  <w:style w:type="table" w:customStyle="1" w:styleId="14">
    <w:name w:val="Сетка таблицы1"/>
    <w:basedOn w:val="a1"/>
    <w:next w:val="af4"/>
    <w:uiPriority w:val="59"/>
    <w:rsid w:val="00643A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3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643A3B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43A3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3A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643A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643A3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43A3B"/>
  </w:style>
  <w:style w:type="paragraph" w:customStyle="1" w:styleId="ConsPlusNonformat">
    <w:name w:val="ConsPlusNonformat"/>
    <w:rsid w:val="00643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43A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643A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">
    <w:name w:val="Гиперссылка1"/>
    <w:basedOn w:val="a0"/>
    <w:uiPriority w:val="99"/>
    <w:unhideWhenUsed/>
    <w:rsid w:val="00643A3B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643A3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43A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643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3A3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43A3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43A3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43A3B"/>
    <w:rPr>
      <w:rFonts w:eastAsia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64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643A3B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styleId="ab">
    <w:name w:val="No Spacing"/>
    <w:uiPriority w:val="1"/>
    <w:qFormat/>
    <w:rsid w:val="00643A3B"/>
    <w:pPr>
      <w:spacing w:after="0" w:line="240" w:lineRule="auto"/>
    </w:pPr>
    <w:rPr>
      <w:rFonts w:eastAsia="Times New Roman"/>
      <w:lang w:eastAsia="ru-RU"/>
    </w:rPr>
  </w:style>
  <w:style w:type="character" w:styleId="ac">
    <w:name w:val="annotation reference"/>
    <w:basedOn w:val="a0"/>
    <w:uiPriority w:val="99"/>
    <w:semiHidden/>
    <w:unhideWhenUsed/>
    <w:rsid w:val="00643A3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3A3B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3A3B"/>
    <w:rPr>
      <w:rFonts w:eastAsia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3A3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3A3B"/>
    <w:rPr>
      <w:rFonts w:eastAsia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43A3B"/>
  </w:style>
  <w:style w:type="paragraph" w:customStyle="1" w:styleId="formattext">
    <w:name w:val="formattext"/>
    <w:basedOn w:val="a"/>
    <w:rsid w:val="0064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43A3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643A3B"/>
    <w:rPr>
      <w:rFonts w:eastAsia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43A3B"/>
    <w:rPr>
      <w:vertAlign w:val="superscript"/>
    </w:rPr>
  </w:style>
  <w:style w:type="table" w:styleId="af4">
    <w:name w:val="Table Grid"/>
    <w:basedOn w:val="a1"/>
    <w:uiPriority w:val="59"/>
    <w:rsid w:val="00643A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Название проектного документа"/>
    <w:basedOn w:val="a"/>
    <w:rsid w:val="00643A3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6">
    <w:name w:val="Hyperlink"/>
    <w:basedOn w:val="a0"/>
    <w:uiPriority w:val="99"/>
    <w:unhideWhenUsed/>
    <w:rsid w:val="00643A3B"/>
    <w:rPr>
      <w:color w:val="0000FF" w:themeColor="hyperlink"/>
      <w:u w:val="single"/>
    </w:rPr>
  </w:style>
  <w:style w:type="character" w:customStyle="1" w:styleId="110">
    <w:name w:val="Заголовок 1 Знак1"/>
    <w:basedOn w:val="a0"/>
    <w:uiPriority w:val="9"/>
    <w:rsid w:val="00643A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numbering" w:customStyle="1" w:styleId="21">
    <w:name w:val="Нет списка2"/>
    <w:next w:val="a2"/>
    <w:uiPriority w:val="99"/>
    <w:semiHidden/>
    <w:unhideWhenUsed/>
    <w:rsid w:val="00643A3B"/>
  </w:style>
  <w:style w:type="table" w:customStyle="1" w:styleId="14">
    <w:name w:val="Сетка таблицы1"/>
    <w:basedOn w:val="a1"/>
    <w:next w:val="af4"/>
    <w:uiPriority w:val="59"/>
    <w:rsid w:val="00643A3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Игоревна Ярошевская</dc:creator>
  <cp:lastModifiedBy>Евгения Игоревна Ярошевская</cp:lastModifiedBy>
  <cp:revision>2</cp:revision>
  <dcterms:created xsi:type="dcterms:W3CDTF">2023-02-01T12:13:00Z</dcterms:created>
  <dcterms:modified xsi:type="dcterms:W3CDTF">2023-02-01T13:13:00Z</dcterms:modified>
</cp:coreProperties>
</file>