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2C" w:rsidRDefault="00014B2C" w:rsidP="00014B2C">
      <w:pPr>
        <w:pStyle w:val="a4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014B2C" w:rsidRDefault="00014B2C" w:rsidP="00014B2C">
      <w:pPr>
        <w:pStyle w:val="a4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014B2C" w:rsidRDefault="00014B2C" w:rsidP="00014B2C">
      <w:pPr>
        <w:pStyle w:val="a4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014B2C" w:rsidRDefault="00014B2C" w:rsidP="00014B2C">
      <w:pPr>
        <w:pStyle w:val="a4"/>
        <w:rPr>
          <w:sz w:val="28"/>
        </w:rPr>
      </w:pPr>
      <w:r>
        <w:rPr>
          <w:sz w:val="28"/>
        </w:rPr>
        <w:t>ЛЕНИНГРАДСКОЙ ОБЛАСТИ</w:t>
      </w:r>
    </w:p>
    <w:p w:rsidR="00014B2C" w:rsidRDefault="00014B2C" w:rsidP="00014B2C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014B2C" w:rsidRDefault="00014B2C" w:rsidP="00014B2C">
      <w:pPr>
        <w:rPr>
          <w:b/>
        </w:rPr>
      </w:pPr>
    </w:p>
    <w:p w:rsidR="00014B2C" w:rsidRDefault="00014B2C" w:rsidP="00014B2C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014B2C" w:rsidRPr="00F90885" w:rsidRDefault="00014B2C" w:rsidP="00014B2C">
      <w:pPr>
        <w:jc w:val="center"/>
        <w:rPr>
          <w:b/>
          <w:sz w:val="24"/>
          <w:szCs w:val="24"/>
        </w:rPr>
      </w:pPr>
    </w:p>
    <w:p w:rsidR="0096079B" w:rsidRPr="00014B2C" w:rsidRDefault="00014B2C" w:rsidP="00014B2C">
      <w:pPr>
        <w:jc w:val="both"/>
        <w:rPr>
          <w:rFonts w:ascii="Times New Roman" w:hAnsi="Times New Roman" w:cs="Times New Roman"/>
          <w:sz w:val="28"/>
          <w:szCs w:val="28"/>
        </w:rPr>
      </w:pPr>
      <w:r w:rsidRPr="00014B2C">
        <w:rPr>
          <w:rFonts w:ascii="Times New Roman" w:hAnsi="Times New Roman" w:cs="Times New Roman"/>
          <w:sz w:val="28"/>
          <w:szCs w:val="28"/>
        </w:rPr>
        <w:t xml:space="preserve">от </w:t>
      </w:r>
      <w:r w:rsidR="0052188E">
        <w:rPr>
          <w:rFonts w:ascii="Times New Roman" w:hAnsi="Times New Roman" w:cs="Times New Roman"/>
          <w:sz w:val="28"/>
          <w:szCs w:val="28"/>
        </w:rPr>
        <w:t>12 августа</w:t>
      </w:r>
      <w:r w:rsidRPr="00014B2C">
        <w:rPr>
          <w:rFonts w:ascii="Times New Roman" w:hAnsi="Times New Roman" w:cs="Times New Roman"/>
          <w:sz w:val="28"/>
          <w:szCs w:val="28"/>
        </w:rPr>
        <w:t xml:space="preserve"> 2019года                                                                </w:t>
      </w:r>
      <w:r w:rsidR="005218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4B2C">
        <w:rPr>
          <w:rFonts w:ascii="Times New Roman" w:hAnsi="Times New Roman" w:cs="Times New Roman"/>
          <w:sz w:val="28"/>
          <w:szCs w:val="28"/>
        </w:rPr>
        <w:t xml:space="preserve"> № </w:t>
      </w:r>
      <w:r w:rsidR="005A5EEF">
        <w:rPr>
          <w:rFonts w:ascii="Times New Roman" w:hAnsi="Times New Roman" w:cs="Times New Roman"/>
          <w:sz w:val="28"/>
          <w:szCs w:val="28"/>
        </w:rPr>
        <w:t>222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7"/>
      </w:tblGrid>
      <w:tr w:rsidR="0096079B" w:rsidRPr="000B708A" w:rsidTr="00E00AE6">
        <w:trPr>
          <w:trHeight w:val="752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79B" w:rsidRPr="000B708A" w:rsidRDefault="0096079B" w:rsidP="00B0271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уведомления руководителем</w:t>
            </w:r>
          </w:p>
          <w:p w:rsidR="0096079B" w:rsidRPr="000B708A" w:rsidRDefault="0096079B" w:rsidP="00B02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бюджетного учреждения представителя</w:t>
            </w:r>
          </w:p>
          <w:p w:rsidR="0096079B" w:rsidRPr="000B708A" w:rsidRDefault="0096079B" w:rsidP="00B02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нанимателя (</w:t>
            </w:r>
            <w:r w:rsidR="00B02719"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работодателя) о</w:t>
            </w: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личной заинтересованности</w:t>
            </w:r>
          </w:p>
          <w:p w:rsidR="0096079B" w:rsidRPr="000B708A" w:rsidRDefault="0096079B" w:rsidP="00B02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исполнении должностных обязанностей, которая</w:t>
            </w:r>
          </w:p>
          <w:p w:rsidR="0096079B" w:rsidRPr="000B708A" w:rsidRDefault="0096079B" w:rsidP="00B02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приводит или может привести к конфликту интересов</w:t>
            </w:r>
          </w:p>
          <w:p w:rsidR="0096079B" w:rsidRPr="000B708A" w:rsidRDefault="0096079B" w:rsidP="00E0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6079B" w:rsidRDefault="0096079B" w:rsidP="0096079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079B" w:rsidRDefault="0096079B" w:rsidP="0096079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079B" w:rsidRPr="000B708A" w:rsidRDefault="0096079B" w:rsidP="0096079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079B" w:rsidRPr="000B708A" w:rsidRDefault="00014B2C" w:rsidP="0096079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96079B" w:rsidRPr="000B708A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96079B" w:rsidRPr="000B708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96079B" w:rsidRPr="000B708A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законодательства по противодействию коррупции, в соответствии со </w:t>
      </w:r>
      <w:hyperlink r:id="rId6" w:history="1">
        <w:r w:rsidR="0096079B" w:rsidRPr="000B708A">
          <w:rPr>
            <w:rFonts w:ascii="Times New Roman" w:eastAsia="Calibri" w:hAnsi="Times New Roman" w:cs="Times New Roman"/>
            <w:sz w:val="24"/>
            <w:szCs w:val="24"/>
          </w:rPr>
          <w:t>ст. 13.3</w:t>
        </w:r>
      </w:hyperlink>
      <w:r w:rsidR="0096079B" w:rsidRPr="000B708A">
        <w:rPr>
          <w:rFonts w:ascii="Times New Roman" w:eastAsia="Calibri" w:hAnsi="Times New Roman" w:cs="Times New Roman"/>
          <w:sz w:val="24"/>
          <w:szCs w:val="24"/>
        </w:rPr>
        <w:t xml:space="preserve">. Федерального закона от 25.12.2008 N 273-ФЗ «О противодействии коррупции», </w:t>
      </w:r>
      <w:hyperlink r:id="rId7" w:history="1">
        <w:r w:rsidR="0096079B" w:rsidRPr="000B708A">
          <w:rPr>
            <w:rFonts w:ascii="Times New Roman" w:eastAsia="Calibri" w:hAnsi="Times New Roman" w:cs="Times New Roman"/>
            <w:sz w:val="24"/>
            <w:szCs w:val="24"/>
          </w:rPr>
          <w:t>Федеральным законом от 12.01.1996 N 7-ФЗ</w:t>
        </w:r>
      </w:hyperlink>
      <w:r w:rsidR="0096079B" w:rsidRPr="000B708A">
        <w:rPr>
          <w:rFonts w:ascii="Times New Roman" w:eastAsia="Calibri" w:hAnsi="Times New Roman" w:cs="Times New Roman"/>
          <w:sz w:val="24"/>
          <w:szCs w:val="24"/>
        </w:rPr>
        <w:t xml:space="preserve"> «О некоммерческих организациях, на основании </w:t>
      </w:r>
      <w:hyperlink r:id="rId8" w:history="1">
        <w:r>
          <w:rPr>
            <w:rFonts w:ascii="Times New Roman" w:eastAsia="Calibri" w:hAnsi="Times New Roman" w:cs="Times New Roman"/>
            <w:sz w:val="24"/>
            <w:szCs w:val="24"/>
          </w:rPr>
          <w:t>Устава Рождественского сельского поселения</w:t>
        </w:r>
        <w:r w:rsidR="0096079B" w:rsidRPr="000B708A">
          <w:rPr>
            <w:rFonts w:ascii="Times New Roman" w:eastAsia="Calibri" w:hAnsi="Times New Roman" w:cs="Times New Roman"/>
            <w:sz w:val="24"/>
            <w:szCs w:val="24"/>
          </w:rPr>
          <w:t xml:space="preserve">  </w:t>
        </w:r>
      </w:hyperlink>
      <w:r w:rsidR="0096079B" w:rsidRPr="000B7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79B" w:rsidRPr="000B708A">
        <w:rPr>
          <w:rFonts w:ascii="Times New Roman" w:eastAsia="Calibri" w:hAnsi="Times New Roman" w:cs="Times New Roman"/>
          <w:sz w:val="24"/>
          <w:szCs w:val="24"/>
        </w:rPr>
        <w:br/>
      </w:r>
    </w:p>
    <w:p w:rsidR="0096079B" w:rsidRPr="000B708A" w:rsidRDefault="0096079B" w:rsidP="00960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79B" w:rsidRPr="000B708A" w:rsidRDefault="0096079B" w:rsidP="00960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70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96079B" w:rsidRPr="000B708A" w:rsidRDefault="0096079B" w:rsidP="00960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79B" w:rsidRPr="000B708A" w:rsidRDefault="0096079B" w:rsidP="00B027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порядок уведомления руководителем муниципального 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96079B" w:rsidRPr="000B708A" w:rsidRDefault="0096079B" w:rsidP="00B027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>2. Ознакомить руководителей муниципальных бюджетных учреждений предприятий с настоящим постановлением.</w:t>
      </w:r>
    </w:p>
    <w:p w:rsidR="0096079B" w:rsidRPr="000B708A" w:rsidRDefault="0096079B" w:rsidP="00B027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0B708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</w:t>
      </w:r>
      <w:r w:rsidR="00014B2C">
        <w:rPr>
          <w:rFonts w:ascii="Times New Roman" w:hAnsi="Times New Roman" w:cs="Times New Roman"/>
          <w:sz w:val="24"/>
          <w:szCs w:val="24"/>
        </w:rPr>
        <w:t>ьного образования Рождественского</w:t>
      </w:r>
      <w:r w:rsidRPr="000B70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14B2C">
        <w:rPr>
          <w:rFonts w:ascii="Times New Roman" w:hAnsi="Times New Roman" w:cs="Times New Roman"/>
          <w:sz w:val="24"/>
          <w:szCs w:val="24"/>
        </w:rPr>
        <w:t>го</w:t>
      </w:r>
      <w:r w:rsidRPr="000B70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4B2C">
        <w:rPr>
          <w:rFonts w:ascii="Times New Roman" w:hAnsi="Times New Roman" w:cs="Times New Roman"/>
          <w:sz w:val="24"/>
          <w:szCs w:val="24"/>
        </w:rPr>
        <w:t>я</w:t>
      </w:r>
      <w:r w:rsidRPr="000B708A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6079B" w:rsidRPr="000B708A" w:rsidRDefault="0096079B" w:rsidP="0096079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>4.  Контроль за исполнением настоящего постановления оставляю за собой.</w:t>
      </w:r>
    </w:p>
    <w:p w:rsidR="0096079B" w:rsidRPr="000B708A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0B708A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0B708A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0B708A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8A">
        <w:rPr>
          <w:rFonts w:ascii="Times New Roman" w:eastAsia="Times New Roman" w:hAnsi="Times New Roman" w:cs="Times New Roman"/>
          <w:sz w:val="24"/>
          <w:szCs w:val="24"/>
        </w:rPr>
        <w:t xml:space="preserve">     Глава администрации </w:t>
      </w:r>
      <w:r w:rsidR="00014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014B2C">
        <w:rPr>
          <w:rFonts w:ascii="Times New Roman" w:eastAsia="Times New Roman" w:hAnsi="Times New Roman" w:cs="Times New Roman"/>
          <w:sz w:val="24"/>
          <w:szCs w:val="24"/>
        </w:rPr>
        <w:t>С.А.Букашкин</w:t>
      </w:r>
      <w:proofErr w:type="spellEnd"/>
    </w:p>
    <w:p w:rsidR="0096079B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Pr="000B708A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Pr="000B708A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Pr="00014B2C" w:rsidRDefault="00014B2C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14B2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Исп. </w:t>
      </w:r>
      <w:proofErr w:type="spellStart"/>
      <w:r w:rsidRPr="00014B2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С.С.Учаева</w:t>
      </w:r>
      <w:proofErr w:type="spellEnd"/>
    </w:p>
    <w:p w:rsidR="00014B2C" w:rsidRDefault="00014B2C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14B2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8(81371)62232</w:t>
      </w:r>
    </w:p>
    <w:p w:rsidR="0052188E" w:rsidRPr="00014B2C" w:rsidRDefault="0052188E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6079B" w:rsidRPr="0096079B" w:rsidRDefault="0096079B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96079B" w:rsidRPr="0096079B" w:rsidRDefault="0096079B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6079B" w:rsidRPr="0096079B" w:rsidRDefault="00014B2C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="0096079B" w:rsidRPr="0096079B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96079B" w:rsidRPr="0096079B" w:rsidRDefault="00014B2C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5EEF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="005A5EEF">
        <w:rPr>
          <w:rFonts w:ascii="Times New Roman" w:eastAsia="Times New Roman" w:hAnsi="Times New Roman" w:cs="Times New Roman"/>
          <w:sz w:val="24"/>
          <w:szCs w:val="24"/>
        </w:rPr>
        <w:br/>
        <w:t>№222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 xml:space="preserve"> от 12.08.</w:t>
      </w:r>
      <w:r w:rsidR="0096079B" w:rsidRPr="0096079B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96079B" w:rsidRPr="0096079B" w:rsidRDefault="0096079B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96079B">
        <w:rPr>
          <w:rFonts w:ascii="Calibri" w:eastAsia="Times New Roman" w:hAnsi="Calibri" w:cs="Times New Roman"/>
        </w:rPr>
        <w:t xml:space="preserve"> </w:t>
      </w:r>
    </w:p>
    <w:p w:rsidR="0096079B" w:rsidRPr="0096079B" w:rsidRDefault="0096079B" w:rsidP="0096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уведомления руководителем муниципального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>бюджетного учреждения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 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процедуру уведомления руководителем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Порядок, уведомление).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1.1. В настоящем Порядке используется понятия «конфликт интересов», «личная заинтересованность», установленные </w:t>
      </w:r>
      <w:hyperlink r:id="rId9" w:history="1">
        <w:r w:rsidRPr="00960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</w:t>
        </w:r>
      </w:hyperlink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N 273-ФЗ «О противодействии коррупции».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1.2. Представитель нанимателя (работодатель) 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лицо, наделённое полномочиями по совершению от имени муниципального обр</w:t>
      </w:r>
      <w:r w:rsidR="00014B2C">
        <w:rPr>
          <w:rFonts w:ascii="Times New Roman" w:eastAsia="Times New Roman" w:hAnsi="Times New Roman" w:cs="Times New Roman"/>
          <w:sz w:val="24"/>
          <w:szCs w:val="24"/>
        </w:rPr>
        <w:t>азования Рождественского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014B2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14B2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 действий, связанных с назначением руководителя муниципального  бюджетного учреждения, прекращением его полномочий, заключением и прекращением с ним трудового договора (далее глава администрации).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учреждения (далее 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3. Руководитель обязан письменно уведомить главу администрации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Уведомление составляется руководителем по форме согласно приложению к настоящему Порядку.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4. Уведомление передаётся руководителем в администрацию муниципаль</w:t>
      </w:r>
      <w:r w:rsidR="00014B2C">
        <w:rPr>
          <w:rFonts w:ascii="Times New Roman" w:eastAsia="Times New Roman" w:hAnsi="Times New Roman" w:cs="Times New Roman"/>
          <w:sz w:val="24"/>
          <w:szCs w:val="24"/>
        </w:rPr>
        <w:t>ного образования Рождественского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должностному лицу администрации муниципаль</w:t>
      </w:r>
      <w:r w:rsidR="00014B2C">
        <w:rPr>
          <w:rFonts w:ascii="Times New Roman" w:eastAsia="Times New Roman" w:hAnsi="Times New Roman" w:cs="Times New Roman"/>
          <w:sz w:val="24"/>
          <w:szCs w:val="24"/>
        </w:rPr>
        <w:t>ного образования Рождественского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ответственному за работу по профилактике коррупционных и иных правонарушений в администрации муниципаль</w:t>
      </w:r>
      <w:r w:rsidR="00014B2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Рождественского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(далее должностное лицо 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администрации).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Уведомление в день его поступления подлежит регистрации должностным лицом администрации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5218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Журнал), рекомендуемый образец которого предусмотрен </w:t>
      </w:r>
      <w:hyperlink r:id="rId10" w:anchor="/document/72011712/entry/12000" w:history="1">
        <w:r w:rsidRPr="00960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N 2</w:t>
        </w:r>
      </w:hyperlink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Порядку.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96079B" w:rsidRPr="0096079B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             Отказ в регистрации уведомления, а также не предоставление руководителю копии зарегистрированного уведомления не допускаются.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Копия уведомления с отметками, подтверждающими его регистрационный номер, дату регистрации, фамилию, имя, отчество (при наличии) и подпись  служащего, зарегистрировавшего уведомление, приобщается к личному делу руководителя.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Уведомление подлежит предварительному рассмотрению должностным лицом администрации. Должностным лицом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подготавливается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мотивированное заключение по итогам предварительного рассмотрения уведомления.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предварительного рассмотрения уведомления должностное лицо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имеет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получать от лиц, направивших уведомления, пояснения по изложенным в них обстоятельствам.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Уведомление, а также мотивированное заключение и другие материалы в течение семи рабочих дней со дня поступления уведомления представляются должностным лицом администрации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комиссии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02719"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соблюдению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требований к служебному поведению муниципальных служащих муниципального образов</w:t>
      </w:r>
      <w:r w:rsidR="00014B2C">
        <w:rPr>
          <w:rFonts w:ascii="Times New Roman" w:eastAsia="Calibri" w:hAnsi="Times New Roman" w:cs="Times New Roman"/>
          <w:snapToGrid w:val="0"/>
          <w:sz w:val="24"/>
          <w:szCs w:val="24"/>
        </w:rPr>
        <w:t>ания Рождественского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сельско</w:t>
      </w:r>
      <w:r w:rsidR="00014B2C">
        <w:rPr>
          <w:rFonts w:ascii="Times New Roman" w:eastAsia="Calibri" w:hAnsi="Times New Roman" w:cs="Times New Roman"/>
          <w:snapToGrid w:val="0"/>
          <w:sz w:val="24"/>
          <w:szCs w:val="24"/>
        </w:rPr>
        <w:t>го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B02719"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поселени</w:t>
      </w:r>
      <w:r w:rsidR="00014B2C">
        <w:rPr>
          <w:rFonts w:ascii="Times New Roman" w:eastAsia="Calibri" w:hAnsi="Times New Roman" w:cs="Times New Roman"/>
          <w:snapToGrid w:val="0"/>
          <w:sz w:val="24"/>
          <w:szCs w:val="24"/>
        </w:rPr>
        <w:t>я</w:t>
      </w:r>
      <w:r w:rsidR="00B02719"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урегулированию конфликта интересов (далее комиссия).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уведомления и принимает по ним решения в порядке, установленном </w:t>
      </w:r>
      <w:hyperlink r:id="rId11" w:history="1">
        <w:r w:rsidRPr="00960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о  комиссии 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по соблюдению требований к служебному поведению муниципальных служащих муниципал</w:t>
      </w:r>
      <w:r w:rsidR="00014B2C">
        <w:rPr>
          <w:rFonts w:ascii="Times New Roman" w:eastAsia="Calibri" w:hAnsi="Times New Roman" w:cs="Times New Roman"/>
          <w:snapToGrid w:val="0"/>
          <w:sz w:val="24"/>
          <w:szCs w:val="24"/>
        </w:rPr>
        <w:t>ьного образования Рождественского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сельско</w:t>
      </w:r>
      <w:r w:rsidR="00014B2C">
        <w:rPr>
          <w:rFonts w:ascii="Times New Roman" w:eastAsia="Calibri" w:hAnsi="Times New Roman" w:cs="Times New Roman"/>
          <w:snapToGrid w:val="0"/>
          <w:sz w:val="24"/>
          <w:szCs w:val="24"/>
        </w:rPr>
        <w:t>го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поселени</w:t>
      </w:r>
      <w:r w:rsidR="00014B2C">
        <w:rPr>
          <w:rFonts w:ascii="Times New Roman" w:eastAsia="Calibri" w:hAnsi="Times New Roman" w:cs="Times New Roman"/>
          <w:snapToGrid w:val="0"/>
          <w:sz w:val="24"/>
          <w:szCs w:val="24"/>
        </w:rPr>
        <w:t>я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и урегулированию конфликта интересов.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 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комиссии по урегулированию конфликта интересов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поступлении к нему уведомления, а также мотивированного заключения и других материалов в 10-дневный срок назначает дату заседания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комиссии по урегулированию конфликта интересов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дата заседания 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комиссии по урегулированию конфликта интересов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быть назначена позднее 20 дней со дня поступления указанной информации.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9. По итогам рассмотрения комиссия принимает одно из следующих решений: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 принять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 урегулированию конфликта интересов или по недопущению его возникновения;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(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 xml:space="preserve">работодателю)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к руководителю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конкретную меру ответственности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Копии протокола заседания комиссии в 7-дневный срок со дня заседания направляются главе администрации муниципаль</w:t>
      </w:r>
      <w:r w:rsidR="00DF2BD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Рождественского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полностью или в виде выписок из него </w:t>
      </w:r>
      <w:r w:rsidR="005218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руководителю, а также по решению комиссии </w:t>
      </w:r>
      <w:r w:rsidR="005218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иным заинтересованным лицам.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11. Глава администрации муниципаль</w:t>
      </w:r>
      <w:r w:rsidR="00DF2BD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Рождественского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руководителю 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12. В случае установления комиссией признаков дисциплинарного проступка в действиях (бездействии) руководителя информация об этом представляется главе администрации муниципаль</w:t>
      </w:r>
      <w:r w:rsidR="00DF2BD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Рождественского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для решения вопроса о применении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к руководителю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52188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немедленно.</w:t>
      </w:r>
      <w:proofErr w:type="gramEnd"/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Копия протокола заседания комиссии или выписка из него приобщается к личному делу руководителя, в отношении которого рассмотрен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об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урегулировании конфликта интересов.</w:t>
      </w:r>
    </w:p>
    <w:p w:rsidR="0096079B" w:rsidRPr="0096079B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widowControl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96079B">
        <w:rPr>
          <w:rFonts w:ascii="Calibri" w:eastAsia="Calibri" w:hAnsi="Calibri" w:cs="Times New Roman"/>
          <w:snapToGrid w:val="0"/>
          <w:sz w:val="24"/>
          <w:szCs w:val="24"/>
        </w:rPr>
        <w:t>.</w:t>
      </w:r>
    </w:p>
    <w:p w:rsidR="0096079B" w:rsidRPr="0096079B" w:rsidRDefault="0096079B" w:rsidP="009607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к Порядку уведомления руководителем муниципального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бюджетного учреждения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представителя нанимателя (работодателя) о личной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заинтересованности при исполнении должностных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обязанностей, которая приводит или может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привести к конфликту интересов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(работодателю)</w:t>
      </w:r>
      <w:r w:rsidRPr="0096079B">
        <w:rPr>
          <w:rFonts w:ascii="Calibri" w:eastAsia="Times New Roman" w:hAnsi="Calibri" w:cs="Times New Roman"/>
        </w:rPr>
        <w:t xml:space="preserve">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(Ф.И.О., должность руководителя органа местного самоуправления)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6079B">
        <w:rPr>
          <w:rFonts w:ascii="Times New Roman" w:eastAsia="Times New Roman" w:hAnsi="Times New Roman" w:cs="Times New Roman"/>
        </w:rPr>
        <w:t xml:space="preserve">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6079B" w:rsidRPr="0096079B" w:rsidRDefault="0096079B" w:rsidP="009607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(Ф.И.О. служащего, замещаемая им должность, номер телефона)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привести к конфликту интересов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10,11, 13.3.  Федерального закона от 25.12.2008 N 273-ФЗ 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6079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6079B">
        <w:rPr>
          <w:rFonts w:ascii="Times New Roman" w:eastAsia="Times New Roman" w:hAnsi="Times New Roman" w:cs="Times New Roman"/>
        </w:rPr>
        <w:t>.</w:t>
      </w:r>
    </w:p>
    <w:p w:rsidR="0096079B" w:rsidRPr="0096079B" w:rsidRDefault="0096079B" w:rsidP="009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6079B">
        <w:rPr>
          <w:rFonts w:ascii="Times New Roman" w:eastAsia="Times New Roman" w:hAnsi="Times New Roman" w:cs="Times New Roman"/>
        </w:rPr>
        <w:t>.</w:t>
      </w:r>
    </w:p>
    <w:p w:rsidR="0096079B" w:rsidRPr="0096079B" w:rsidRDefault="0096079B" w:rsidP="009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6079B" w:rsidRPr="0096079B" w:rsidRDefault="0052188E" w:rsidP="009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6079B">
        <w:rPr>
          <w:rFonts w:ascii="Times New Roman" w:eastAsia="Times New Roman" w:hAnsi="Times New Roman" w:cs="Times New Roman"/>
          <w:sz w:val="18"/>
          <w:szCs w:val="18"/>
        </w:rPr>
        <w:t>З</w:t>
      </w:r>
      <w:r w:rsidR="0096079B" w:rsidRPr="0096079B">
        <w:rPr>
          <w:rFonts w:ascii="Times New Roman" w:eastAsia="Times New Roman" w:hAnsi="Times New Roman" w:cs="Times New Roman"/>
          <w:sz w:val="18"/>
          <w:szCs w:val="18"/>
        </w:rPr>
        <w:t>аинтересованность)</w:t>
      </w:r>
      <w:proofErr w:type="gramEnd"/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6079B" w:rsidRPr="0096079B" w:rsidRDefault="0096079B" w:rsidP="009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Намереваюсь/не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К уведомлению прилагаю _______________________________________________________</w:t>
      </w:r>
    </w:p>
    <w:p w:rsidR="0096079B" w:rsidRPr="0096079B" w:rsidRDefault="0096079B" w:rsidP="0096079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(материалы, подтверждающие обстоятельства возникновения личной </w:t>
      </w: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заинтересованности или конфликта интересов, либо иные материалы, имеющие отношение к данным обстоятельствам)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 20__ г.    ________________     ________________________________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(</w:t>
      </w:r>
      <w:r w:rsidR="00B02719" w:rsidRPr="0096079B">
        <w:rPr>
          <w:rFonts w:ascii="Times New Roman" w:eastAsia="Times New Roman" w:hAnsi="Times New Roman" w:cs="Times New Roman"/>
          <w:sz w:val="18"/>
          <w:szCs w:val="18"/>
        </w:rPr>
        <w:t xml:space="preserve">дата)  </w:t>
      </w: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(подпись)                                     (расшифровка подписи)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6079B" w:rsidRPr="0096079B" w:rsidRDefault="0096079B" w:rsidP="0096079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(заполняется должностным лицом, ответственным за работу по профилактике коррупционных и иных правонарушений)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в Журнале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___________ 20__ г. N ______________.</w:t>
      </w: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96079B" w:rsidRPr="0096079B" w:rsidTr="00E00AE6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79B" w:rsidRPr="0096079B" w:rsidRDefault="0096079B" w:rsidP="0096079B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79B" w:rsidRPr="0096079B" w:rsidTr="00E00A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6079B">
              <w:rPr>
                <w:rFonts w:ascii="Times New Roman" w:eastAsia="SimSun" w:hAnsi="Times New Roman" w:cs="Times New Roma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6079B">
              <w:rPr>
                <w:rFonts w:ascii="Times New Roman" w:eastAsia="SimSun" w:hAnsi="Times New Roman" w:cs="Times New Roma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96079B" w:rsidRPr="0096079B" w:rsidRDefault="0096079B" w:rsidP="0096079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(линия отрыва)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Корешок уведомления о конфликте интересов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Уведомление о конфликте интересов получено от __________________________________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(Ф.И.О., должность служащего)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2188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____________ 20__ г. за номером _________.</w:t>
      </w: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(дата)                                                  (номер регистрации)   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96079B" w:rsidRPr="0096079B" w:rsidTr="00E00AE6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79B" w:rsidRPr="0096079B" w:rsidRDefault="0096079B" w:rsidP="0096079B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79B" w:rsidRPr="0096079B" w:rsidTr="00E00A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6079B">
              <w:rPr>
                <w:rFonts w:ascii="Times New Roman" w:eastAsia="SimSun" w:hAnsi="Times New Roman" w:cs="Times New Roma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6079B">
              <w:rPr>
                <w:rFonts w:ascii="Times New Roman" w:eastAsia="SimSun" w:hAnsi="Times New Roman" w:cs="Times New Roman"/>
                <w:sz w:val="18"/>
                <w:szCs w:val="18"/>
              </w:rPr>
              <w:t>(подпись служащего, зарегистрировавшего уведомление</w:t>
            </w:r>
            <w:r w:rsidRPr="0096079B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</w:tbl>
    <w:p w:rsidR="0096079B" w:rsidRPr="0096079B" w:rsidRDefault="0096079B" w:rsidP="0096079B">
      <w:pPr>
        <w:rPr>
          <w:rFonts w:ascii="Calibri" w:eastAsia="Times New Roman" w:hAnsi="Calibri" w:cs="Times New Roman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rPr>
          <w:rFonts w:ascii="Calibri" w:eastAsia="Times New Roman" w:hAnsi="Calibri" w:cs="Times New Roman"/>
        </w:rPr>
        <w:sectPr w:rsidR="0096079B" w:rsidRPr="0096079B" w:rsidSect="006C0941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96079B" w:rsidRDefault="0096079B" w:rsidP="0052188E">
      <w:pPr>
        <w:shd w:val="clear" w:color="auto" w:fill="FFFFFF"/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96079B">
        <w:rPr>
          <w:rFonts w:ascii="Tahoma" w:eastAsia="Times New Roman" w:hAnsi="Tahoma" w:cs="Tahoma"/>
          <w:color w:val="000000"/>
          <w:sz w:val="21"/>
          <w:szCs w:val="21"/>
        </w:rPr>
        <w:lastRenderedPageBreak/>
        <w:t> </w:t>
      </w:r>
      <w:r w:rsidR="0052188E">
        <w:rPr>
          <w:rFonts w:ascii="Tahoma" w:eastAsia="Times New Roman" w:hAnsi="Tahoma" w:cs="Tahoma"/>
          <w:color w:val="000000"/>
          <w:sz w:val="21"/>
          <w:szCs w:val="21"/>
        </w:rPr>
        <w:t>Приложение №2</w:t>
      </w:r>
    </w:p>
    <w:p w:rsidR="0052188E" w:rsidRDefault="0052188E" w:rsidP="0052188E">
      <w:pPr>
        <w:shd w:val="clear" w:color="auto" w:fill="FFFFFF"/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К постановлению администрации</w:t>
      </w:r>
    </w:p>
    <w:p w:rsidR="0052188E" w:rsidRDefault="0052188E" w:rsidP="0052188E">
      <w:pPr>
        <w:shd w:val="clear" w:color="auto" w:fill="FFFFFF"/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Рождественского сельского поселения</w:t>
      </w:r>
    </w:p>
    <w:p w:rsidR="0052188E" w:rsidRPr="0096079B" w:rsidRDefault="005A5EEF" w:rsidP="0052188E">
      <w:pPr>
        <w:shd w:val="clear" w:color="auto" w:fill="FFFFFF"/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От 12.08.2019г №222</w:t>
      </w:r>
      <w:bookmarkStart w:id="0" w:name="_GoBack"/>
      <w:bookmarkEnd w:id="0"/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909"/>
        <w:gridCol w:w="1410"/>
        <w:gridCol w:w="1621"/>
        <w:gridCol w:w="1517"/>
        <w:gridCol w:w="1394"/>
        <w:gridCol w:w="2448"/>
        <w:gridCol w:w="2314"/>
        <w:gridCol w:w="1826"/>
      </w:tblGrid>
      <w:tr w:rsidR="0096079B" w:rsidRPr="0096079B" w:rsidTr="00E00AE6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9B" w:rsidRPr="0096079B" w:rsidTr="00E00AE6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работнике,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6079B" w:rsidRPr="0096079B" w:rsidTr="00E00AE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79B" w:rsidRPr="0096079B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79B" w:rsidRPr="0096079B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079B" w:rsidRPr="0096079B" w:rsidRDefault="0096079B" w:rsidP="0096079B">
      <w:pPr>
        <w:rPr>
          <w:rFonts w:ascii="Calibri" w:eastAsia="Calibri" w:hAnsi="Calibri" w:cs="Times New Roman"/>
          <w:lang w:eastAsia="en-US"/>
        </w:rPr>
      </w:pPr>
    </w:p>
    <w:p w:rsidR="0096079B" w:rsidRPr="0096079B" w:rsidRDefault="0096079B" w:rsidP="0096079B">
      <w:pPr>
        <w:rPr>
          <w:rFonts w:ascii="Calibri" w:eastAsia="Times New Roman" w:hAnsi="Calibri" w:cs="Times New Roman"/>
        </w:rPr>
      </w:pPr>
    </w:p>
    <w:p w:rsidR="0096079B" w:rsidRPr="0096079B" w:rsidRDefault="0096079B" w:rsidP="0096079B">
      <w:pPr>
        <w:rPr>
          <w:rFonts w:ascii="Calibri" w:eastAsia="Times New Roman" w:hAnsi="Calibri" w:cs="Times New Roman"/>
        </w:rPr>
      </w:pPr>
    </w:p>
    <w:p w:rsidR="00B72F93" w:rsidRDefault="00B72F93"/>
    <w:sectPr w:rsidR="00B72F93" w:rsidSect="006C09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B"/>
    <w:rsid w:val="00014B2C"/>
    <w:rsid w:val="00036E12"/>
    <w:rsid w:val="0052188E"/>
    <w:rsid w:val="005A5EEF"/>
    <w:rsid w:val="006C0941"/>
    <w:rsid w:val="007E266D"/>
    <w:rsid w:val="0096079B"/>
    <w:rsid w:val="00B02719"/>
    <w:rsid w:val="00B72F93"/>
    <w:rsid w:val="00D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9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14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14B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14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014B2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9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14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14B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14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014B2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10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consultantplus://offline/ref=78194DF13B75AA0AF88D1A19A68CDE92C85F8DD7CC45BDE036890C42908F4020A9F6FADAA9CA21DAY9L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13CA-0E52-4E0C-BA03-5FABEFD6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Сергеевна</dc:creator>
  <cp:lastModifiedBy>Александрова Светлана Сергеевна</cp:lastModifiedBy>
  <cp:revision>8</cp:revision>
  <cp:lastPrinted>2019-08-12T09:07:00Z</cp:lastPrinted>
  <dcterms:created xsi:type="dcterms:W3CDTF">2019-08-05T12:31:00Z</dcterms:created>
  <dcterms:modified xsi:type="dcterms:W3CDTF">2019-08-12T09:08:00Z</dcterms:modified>
</cp:coreProperties>
</file>