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B9" w:rsidRDefault="00FE04B9" w:rsidP="00FE0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FE04B9" w:rsidRPr="00D871E7" w:rsidRDefault="00FE04B9" w:rsidP="00FE0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71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FE04B9" w:rsidRPr="00D871E7" w:rsidRDefault="00FE04B9" w:rsidP="00FE0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71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РОЖДЕСТВЕНСКОГО СЕЛЬСКОГО ПОСЕЛЕНИЯ</w:t>
      </w:r>
    </w:p>
    <w:p w:rsidR="00FE04B9" w:rsidRPr="00D871E7" w:rsidRDefault="00FE04B9" w:rsidP="00FE0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71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ГАТЧИНСКОГО МУНИЦИПАЛЬНОГО РАЙОНА </w:t>
      </w:r>
    </w:p>
    <w:p w:rsidR="00FE04B9" w:rsidRPr="00D871E7" w:rsidRDefault="00FE04B9" w:rsidP="00FE0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71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ЛЕНИНГРАДСКОЙ ОБЛАСТИ</w:t>
      </w:r>
    </w:p>
    <w:p w:rsidR="00FE04B9" w:rsidRPr="00D871E7" w:rsidRDefault="00FE04B9" w:rsidP="00FE04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71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</w:t>
      </w:r>
    </w:p>
    <w:p w:rsidR="00FE04B9" w:rsidRPr="00D871E7" w:rsidRDefault="00FE04B9" w:rsidP="00FE04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E04B9" w:rsidRPr="00D871E7" w:rsidRDefault="00FE04B9" w:rsidP="00FE0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04B9" w:rsidRPr="00D871E7" w:rsidRDefault="00FE04B9" w:rsidP="00FE04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71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FE04B9" w:rsidRPr="00D871E7" w:rsidRDefault="00FE04B9" w:rsidP="00FE0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E04B9" w:rsidRPr="00D871E7" w:rsidRDefault="00FE04B9" w:rsidP="00FE0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4B9" w:rsidRPr="00D871E7" w:rsidRDefault="00FE04B9" w:rsidP="00FE0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D8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04B9" w:rsidRPr="00D871E7" w:rsidRDefault="00FE04B9" w:rsidP="00FE0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4B9" w:rsidRPr="008E53BB" w:rsidRDefault="00FE04B9" w:rsidP="00FE04B9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FE04B9" w:rsidRDefault="00FE04B9" w:rsidP="00FE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FE04B9" w:rsidRDefault="00FE04B9" w:rsidP="00FE0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№166 от 11.04.2023г «</w:t>
      </w:r>
      <w:r w:rsidRPr="002339B2">
        <w:rPr>
          <w:rFonts w:ascii="Times New Roman" w:hAnsi="Times New Roman" w:cs="Times New Roman"/>
          <w:b/>
          <w:sz w:val="24"/>
          <w:szCs w:val="24"/>
        </w:rPr>
        <w:t>Об утверждении</w:t>
      </w:r>
    </w:p>
    <w:p w:rsidR="00FE04B9" w:rsidRPr="002339B2" w:rsidRDefault="00FE04B9" w:rsidP="00FE0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9B2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233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дминистративного регламента</w:t>
      </w:r>
    </w:p>
    <w:p w:rsidR="00FE04B9" w:rsidRPr="002339B2" w:rsidRDefault="00FE04B9" w:rsidP="00FE0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предоставлению муниципальной услуги </w:t>
      </w:r>
    </w:p>
    <w:p w:rsidR="00FE04B9" w:rsidRPr="002339B2" w:rsidRDefault="00FE04B9" w:rsidP="00FE0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339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«Установление публичного сервитута </w:t>
      </w:r>
      <w:proofErr w:type="gramStart"/>
      <w:r w:rsidRPr="002339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proofErr w:type="gramEnd"/>
    </w:p>
    <w:p w:rsidR="00FE04B9" w:rsidRPr="002339B2" w:rsidRDefault="00FE04B9" w:rsidP="00FE0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339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2339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отношении</w:t>
      </w:r>
      <w:proofErr w:type="gramEnd"/>
      <w:r w:rsidRPr="002339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земельных участков и (или) земель, </w:t>
      </w:r>
    </w:p>
    <w:p w:rsidR="00FE04B9" w:rsidRPr="002339B2" w:rsidRDefault="00FE04B9" w:rsidP="00FE0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2339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находящихся</w:t>
      </w:r>
      <w:proofErr w:type="gramEnd"/>
      <w:r w:rsidRPr="002339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муниципальной собственности, </w:t>
      </w:r>
    </w:p>
    <w:p w:rsidR="00FE04B9" w:rsidRPr="002339B2" w:rsidRDefault="00FE04B9" w:rsidP="00FE0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339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для их использования в целях, предусмотренных</w:t>
      </w:r>
    </w:p>
    <w:p w:rsidR="00FE04B9" w:rsidRPr="002339B2" w:rsidRDefault="00FE04B9" w:rsidP="00FE0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339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подпунктами 1-7 пункта 4 статьи 23</w:t>
      </w:r>
    </w:p>
    <w:p w:rsidR="00FE04B9" w:rsidRPr="002339B2" w:rsidRDefault="00FE04B9" w:rsidP="00FE0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339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Земельного кодекса Российской Федерации» </w:t>
      </w:r>
    </w:p>
    <w:p w:rsidR="00FE04B9" w:rsidRPr="002339B2" w:rsidRDefault="00FE04B9" w:rsidP="00FE0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3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E04B9" w:rsidRPr="002339B2" w:rsidRDefault="00FE04B9" w:rsidP="00FE04B9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FE04B9" w:rsidRPr="002339B2" w:rsidRDefault="00FE04B9" w:rsidP="00FE04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4B9" w:rsidRPr="002339B2" w:rsidRDefault="00FE04B9" w:rsidP="00FE0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9B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Рождественского сельского поселения Гатчинского  муниципального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</w:t>
      </w:r>
      <w:proofErr w:type="gramEnd"/>
    </w:p>
    <w:p w:rsidR="00FE04B9" w:rsidRPr="002339B2" w:rsidRDefault="00FE04B9" w:rsidP="00FE0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4B9" w:rsidRPr="002339B2" w:rsidRDefault="00FE04B9" w:rsidP="00FE04B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FE04B9" w:rsidRPr="002339B2" w:rsidRDefault="00FE04B9" w:rsidP="00FE04B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4B9" w:rsidRPr="002339B2" w:rsidRDefault="00FE04B9" w:rsidP="00FE0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9B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</w:t>
      </w:r>
      <w:r w:rsidRPr="002339B2">
        <w:rPr>
          <w:rFonts w:ascii="Times New Roman" w:hAnsi="Times New Roman" w:cs="Times New Roman"/>
          <w:sz w:val="28"/>
          <w:szCs w:val="28"/>
        </w:rPr>
        <w:t xml:space="preserve"> а</w:t>
      </w:r>
      <w:r w:rsidRPr="00233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дминистративный регламент по предоставлению муниципальной услуги </w:t>
      </w:r>
      <w:r w:rsidRPr="002339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«Установление публичного сервитута в отношении земельных участков и (или) земель, находящихся в муниципальной собственности, для их использования в целях, предусмотренных подпунктами 1-7 пункта 4 статьи 23 Земельного кодекса Российской Федерации»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утвержденный постановлением №166 от 11.04.2023г следующие изменения: </w:t>
      </w:r>
      <w:r w:rsidRPr="002339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FE04B9" w:rsidRPr="002339B2" w:rsidRDefault="00FE04B9" w:rsidP="00FE04B9">
      <w:pPr>
        <w:jc w:val="both"/>
        <w:rPr>
          <w:rFonts w:ascii="Verdana" w:hAnsi="Verdana"/>
          <w:sz w:val="21"/>
          <w:szCs w:val="21"/>
        </w:rPr>
      </w:pPr>
    </w:p>
    <w:p w:rsidR="00FE04B9" w:rsidRPr="00FE04B9" w:rsidRDefault="00FE04B9" w:rsidP="00FE04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4B9">
        <w:rPr>
          <w:rFonts w:ascii="Times New Roman" w:hAnsi="Times New Roman" w:cs="Times New Roman"/>
          <w:b/>
          <w:sz w:val="28"/>
          <w:szCs w:val="28"/>
        </w:rPr>
        <w:lastRenderedPageBreak/>
        <w:t>Пункт 1.2. Административного регламента изложить в следующей редакции:</w:t>
      </w:r>
    </w:p>
    <w:p w:rsidR="00FE04B9" w:rsidRPr="00F11CF7" w:rsidRDefault="00FE04B9" w:rsidP="00FE04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383F">
        <w:rPr>
          <w:rFonts w:ascii="Times New Roman" w:hAnsi="Times New Roman" w:cs="Times New Roman"/>
          <w:sz w:val="28"/>
          <w:szCs w:val="28"/>
        </w:rPr>
        <w:t xml:space="preserve">1.2. </w:t>
      </w:r>
      <w:r w:rsidRPr="00F11CF7">
        <w:rPr>
          <w:rFonts w:ascii="Times New Roman" w:hAnsi="Times New Roman" w:cs="Times New Roman"/>
          <w:sz w:val="28"/>
          <w:szCs w:val="28"/>
        </w:rPr>
        <w:t>Заявителями, имеющими право на получение муниципальной услуги, являются:</w:t>
      </w:r>
    </w:p>
    <w:p w:rsidR="00FE04B9" w:rsidRDefault="00FE04B9" w:rsidP="00FE04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FE04B9" w:rsidRDefault="00FE04B9" w:rsidP="00FE04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078">
        <w:rPr>
          <w:rFonts w:ascii="Times New Roman" w:hAnsi="Times New Roman" w:cs="Times New Roman"/>
          <w:sz w:val="28"/>
          <w:szCs w:val="28"/>
        </w:rPr>
        <w:t>- индивидуальные предприниматели;</w:t>
      </w:r>
    </w:p>
    <w:p w:rsidR="00FE04B9" w:rsidRDefault="00FE04B9" w:rsidP="00FE04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юридические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4B9">
        <w:rPr>
          <w:rFonts w:ascii="Times New Roman" w:hAnsi="Times New Roman" w:cs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</w:t>
      </w:r>
      <w:r>
        <w:rPr>
          <w:rFonts w:ascii="Times New Roman" w:hAnsi="Times New Roman" w:cs="Times New Roman"/>
          <w:sz w:val="28"/>
          <w:szCs w:val="28"/>
        </w:rPr>
        <w:t xml:space="preserve"> – заявитель)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FE04B9" w:rsidRPr="00D1224E" w:rsidRDefault="00FE04B9" w:rsidP="00FE04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24E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FE04B9" w:rsidRPr="00D1224E" w:rsidRDefault="00FE04B9" w:rsidP="00FE04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24E">
        <w:rPr>
          <w:rFonts w:ascii="Times New Roman" w:hAnsi="Times New Roman" w:cs="Times New Roman"/>
          <w:sz w:val="28"/>
          <w:szCs w:val="28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:rsidR="00FE04B9" w:rsidRDefault="00FE04B9" w:rsidP="00FE04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24E">
        <w:rPr>
          <w:rFonts w:ascii="Times New Roman" w:hAnsi="Times New Roman" w:cs="Times New Roman"/>
          <w:sz w:val="28"/>
          <w:szCs w:val="28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224E">
        <w:rPr>
          <w:rFonts w:ascii="Times New Roman" w:hAnsi="Times New Roman" w:cs="Times New Roman"/>
          <w:sz w:val="28"/>
          <w:szCs w:val="28"/>
        </w:rPr>
        <w:t>.</w:t>
      </w:r>
    </w:p>
    <w:p w:rsidR="00FE04B9" w:rsidRDefault="00FE04B9" w:rsidP="00FE04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Подпункт 2 пункта 2.1.2 Административного регламента изложить в следующей редакции:</w:t>
      </w:r>
    </w:p>
    <w:p w:rsidR="00FE04B9" w:rsidRDefault="00FE04B9" w:rsidP="00FE0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B9">
        <w:rPr>
          <w:rFonts w:ascii="Times New Roman" w:hAnsi="Times New Roman" w:cs="Times New Roman"/>
          <w:sz w:val="28"/>
          <w:szCs w:val="28"/>
        </w:rPr>
        <w:t>«</w:t>
      </w:r>
      <w:r w:rsidRPr="00FE04B9">
        <w:rPr>
          <w:rFonts w:ascii="Times New Roman" w:hAnsi="Times New Roman" w:cs="Times New Roman"/>
          <w:sz w:val="28"/>
          <w:szCs w:val="28"/>
        </w:rPr>
        <w:t>2) размещения на земельном участке межевых знаков, геодезических пунктов государственной геодезической сети, нивелирных пунктов государственной нивелирной сети, гравиметрических пунктов государственной гравиметрической сети, а также геодезических пунктов геодезических сетей специального назначения, создание которых организовано органами государственной власти, органами местного самоуправления, и подъездов к ним (с 01.04.2024)</w:t>
      </w:r>
      <w:r w:rsidRPr="00FE04B9">
        <w:rPr>
          <w:rFonts w:ascii="Times New Roman" w:hAnsi="Times New Roman" w:cs="Times New Roman"/>
          <w:sz w:val="28"/>
          <w:szCs w:val="28"/>
        </w:rPr>
        <w:t>»</w:t>
      </w:r>
      <w:r w:rsidRPr="00FE04B9">
        <w:rPr>
          <w:rFonts w:ascii="Times New Roman" w:hAnsi="Times New Roman" w:cs="Times New Roman"/>
          <w:sz w:val="28"/>
          <w:szCs w:val="28"/>
        </w:rPr>
        <w:t>;</w:t>
      </w:r>
    </w:p>
    <w:p w:rsidR="00FE04B9" w:rsidRPr="00FE04B9" w:rsidRDefault="00FE04B9" w:rsidP="00FE04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Пункт 2.2.1 </w:t>
      </w:r>
      <w:r w:rsidRPr="00FE04B9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изложить в следующей редакции:</w:t>
      </w:r>
    </w:p>
    <w:p w:rsidR="00FE04B9" w:rsidRPr="0033383F" w:rsidRDefault="00FE04B9" w:rsidP="00FE04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B9">
        <w:rPr>
          <w:rFonts w:ascii="Times New Roman" w:hAnsi="Times New Roman" w:cs="Times New Roman"/>
          <w:sz w:val="28"/>
          <w:szCs w:val="28"/>
        </w:rPr>
        <w:t>«</w:t>
      </w:r>
      <w:r w:rsidRPr="00FE04B9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FE04B9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комитете, в ГБУ ЛО «МФЦ» с использованием информационных технологий, указанных в частях 10 и 11 статьи 7 Федерального закона от 27.07.2010  № 210-ФЗ «Об</w:t>
      </w:r>
      <w:proofErr w:type="gramEnd"/>
      <w:r w:rsidRPr="00FE04B9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услуг» (при наличии технической возможности)</w:t>
      </w:r>
      <w:r w:rsidRPr="00FE04B9">
        <w:rPr>
          <w:rFonts w:ascii="Times New Roman" w:hAnsi="Times New Roman" w:cs="Times New Roman"/>
          <w:sz w:val="28"/>
          <w:szCs w:val="28"/>
        </w:rPr>
        <w:t>»</w:t>
      </w:r>
      <w:r w:rsidRPr="00FE04B9">
        <w:rPr>
          <w:rFonts w:ascii="Times New Roman" w:hAnsi="Times New Roman" w:cs="Times New Roman"/>
          <w:sz w:val="28"/>
          <w:szCs w:val="28"/>
        </w:rPr>
        <w:t>.</w:t>
      </w:r>
    </w:p>
    <w:p w:rsidR="00FE04B9" w:rsidRPr="00FE04B9" w:rsidRDefault="00FE04B9" w:rsidP="00FE04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2.4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4B9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изложить в следующей редакции:</w:t>
      </w:r>
    </w:p>
    <w:p w:rsidR="00FE04B9" w:rsidRPr="00460457" w:rsidRDefault="00FE04B9" w:rsidP="00FE04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11CF7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F11CF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394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486078">
        <w:rPr>
          <w:rFonts w:ascii="Times New Roman" w:hAnsi="Times New Roman" w:cs="Times New Roman"/>
          <w:sz w:val="28"/>
          <w:szCs w:val="28"/>
        </w:rPr>
        <w:t>30 календарных дней со дня поступления ходатайства об установлении публичного сервитута и прилагаемых к ходатайству документов, но не ранее чем 15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D42394">
        <w:rPr>
          <w:rFonts w:ascii="Times New Roman" w:hAnsi="Times New Roman" w:cs="Times New Roman"/>
          <w:sz w:val="28"/>
          <w:szCs w:val="28"/>
        </w:rPr>
        <w:t xml:space="preserve">ней со дня опубликования сообщения </w:t>
      </w:r>
      <w:r w:rsidRPr="00FE04B9">
        <w:rPr>
          <w:rFonts w:ascii="Times New Roman" w:hAnsi="Times New Roman" w:cs="Times New Roman"/>
          <w:sz w:val="28"/>
          <w:szCs w:val="28"/>
        </w:rPr>
        <w:t>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</w:t>
      </w:r>
      <w:proofErr w:type="gramEnd"/>
      <w:r w:rsidRPr="00FE0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4B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E04B9">
        <w:rPr>
          <w:rFonts w:ascii="Times New Roman" w:hAnsi="Times New Roman" w:cs="Times New Roman"/>
          <w:sz w:val="28"/>
          <w:szCs w:val="28"/>
        </w:rPr>
        <w:t xml:space="preserve"> подано указанное ходатайство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04B9">
        <w:rPr>
          <w:rFonts w:ascii="Times New Roman" w:hAnsi="Times New Roman" w:cs="Times New Roman"/>
          <w:sz w:val="28"/>
          <w:szCs w:val="28"/>
        </w:rPr>
        <w:t>.</w:t>
      </w:r>
    </w:p>
    <w:p w:rsidR="00FE04B9" w:rsidRDefault="00FE04B9" w:rsidP="00FE04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2.5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4B9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изложить в следующей редакции:</w:t>
      </w:r>
    </w:p>
    <w:p w:rsidR="00FE04B9" w:rsidRPr="0033383F" w:rsidRDefault="00FE04B9" w:rsidP="00FE04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383F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FE04B9" w:rsidRPr="0033383F" w:rsidRDefault="00FE04B9" w:rsidP="00FE04B9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9"/>
      <w:bookmarkEnd w:id="0"/>
      <w:r w:rsidRPr="0033383F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25.10.2001 № 136-ФЗ;</w:t>
      </w:r>
    </w:p>
    <w:p w:rsidR="00FE04B9" w:rsidRDefault="00FE04B9" w:rsidP="00FE04B9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FE04B9" w:rsidRPr="0091452A" w:rsidRDefault="00FE04B9" w:rsidP="00FE04B9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2A">
        <w:rPr>
          <w:rFonts w:ascii="Times New Roman" w:hAnsi="Times New Roman" w:cs="Times New Roman"/>
          <w:sz w:val="28"/>
          <w:szCs w:val="28"/>
        </w:rPr>
        <w:t>Федеральный закон от 13.07.2015 № 218-ФЗ «О государственной регистрации недвижимости»;</w:t>
      </w:r>
    </w:p>
    <w:p w:rsidR="00FE04B9" w:rsidRPr="0033383F" w:rsidRDefault="00FE04B9" w:rsidP="00FE04B9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33383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3383F">
        <w:rPr>
          <w:rFonts w:ascii="Times New Roman" w:hAnsi="Times New Roman" w:cs="Times New Roman"/>
          <w:sz w:val="28"/>
          <w:szCs w:val="28"/>
        </w:rPr>
        <w:t xml:space="preserve"> от 13.01.2021 № </w:t>
      </w:r>
      <w:proofErr w:type="gramStart"/>
      <w:r w:rsidRPr="003338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383F">
        <w:rPr>
          <w:rFonts w:ascii="Times New Roman" w:hAnsi="Times New Roman" w:cs="Times New Roman"/>
          <w:sz w:val="28"/>
          <w:szCs w:val="28"/>
        </w:rPr>
        <w:t xml:space="preserve">/0004 «Об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сведения»; </w:t>
      </w:r>
    </w:p>
    <w:p w:rsidR="00FE04B9" w:rsidRPr="0033383F" w:rsidRDefault="00FE04B9" w:rsidP="00FE04B9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нормативные правовые акты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383F">
        <w:rPr>
          <w:rFonts w:ascii="Times New Roman" w:hAnsi="Times New Roman" w:cs="Times New Roman"/>
          <w:sz w:val="28"/>
          <w:szCs w:val="28"/>
        </w:rPr>
        <w:t>.</w:t>
      </w:r>
    </w:p>
    <w:p w:rsidR="00FE04B9" w:rsidRDefault="00FE04B9" w:rsidP="00FE04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подпункте 1 пункта 2.10 Административного регламента исключить:</w:t>
      </w:r>
    </w:p>
    <w:p w:rsidR="00FE04B9" w:rsidRDefault="00FE04B9" w:rsidP="00FE04B9">
      <w:pPr>
        <w:jc w:val="both"/>
        <w:rPr>
          <w:rFonts w:ascii="Times New Roman" w:hAnsi="Times New Roman" w:cs="Times New Roman"/>
          <w:sz w:val="28"/>
          <w:szCs w:val="28"/>
        </w:rPr>
      </w:pPr>
      <w:r w:rsidRPr="00FE04B9">
        <w:rPr>
          <w:rFonts w:ascii="Times New Roman" w:hAnsi="Times New Roman" w:cs="Times New Roman"/>
          <w:sz w:val="28"/>
          <w:szCs w:val="28"/>
        </w:rPr>
        <w:t>«</w:t>
      </w:r>
      <w:r w:rsidRPr="00FE04B9">
        <w:rPr>
          <w:rFonts w:ascii="Times New Roman" w:hAnsi="Times New Roman" w:cs="Times New Roman"/>
          <w:sz w:val="28"/>
          <w:szCs w:val="28"/>
        </w:rPr>
        <w:t>1)</w:t>
      </w:r>
      <w:r w:rsidRPr="00FE04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4B9" w:rsidRDefault="00FE04B9" w:rsidP="00FE04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Абзац 5) подпункта 3 пункта 2.10 Административного регламента изложить в следующей редакции:</w:t>
      </w:r>
    </w:p>
    <w:p w:rsidR="00FE04B9" w:rsidRDefault="00FE04B9" w:rsidP="00FE04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B9">
        <w:rPr>
          <w:rFonts w:ascii="Times New Roman" w:hAnsi="Times New Roman" w:cs="Times New Roman"/>
          <w:sz w:val="28"/>
          <w:szCs w:val="28"/>
        </w:rPr>
        <w:t>«</w:t>
      </w:r>
      <w:r w:rsidRPr="00FE04B9">
        <w:rPr>
          <w:rFonts w:ascii="Times New Roman" w:hAnsi="Times New Roman" w:cs="Times New Roman"/>
          <w:sz w:val="28"/>
          <w:szCs w:val="28"/>
        </w:rPr>
        <w:t>5) не соблюдены условия установления публичного сервитута, предусмотренные статьей 23 Земельного кодекса Российской Федерации</w:t>
      </w:r>
      <w:r w:rsidRPr="00FE04B9">
        <w:rPr>
          <w:rFonts w:ascii="Times New Roman" w:hAnsi="Times New Roman" w:cs="Times New Roman"/>
          <w:sz w:val="28"/>
          <w:szCs w:val="28"/>
        </w:rPr>
        <w:t>»</w:t>
      </w:r>
      <w:r w:rsidRPr="00FE04B9">
        <w:rPr>
          <w:rFonts w:ascii="Times New Roman" w:hAnsi="Times New Roman" w:cs="Times New Roman"/>
          <w:sz w:val="28"/>
          <w:szCs w:val="28"/>
        </w:rPr>
        <w:t>.</w:t>
      </w:r>
    </w:p>
    <w:p w:rsidR="00C43323" w:rsidRPr="004D0D41" w:rsidRDefault="00C43323" w:rsidP="00FE04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4B9" w:rsidRDefault="00C43323" w:rsidP="00FE04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Шестое действие пункта 3.1.3.2 Административного регламента изложить в следующей редакции:</w:t>
      </w:r>
    </w:p>
    <w:p w:rsidR="00C43323" w:rsidRDefault="00C43323" w:rsidP="00C433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9A5C82">
        <w:rPr>
          <w:rFonts w:ascii="Times New Roman" w:hAnsi="Times New Roman" w:cs="Times New Roman"/>
          <w:sz w:val="28"/>
          <w:szCs w:val="28"/>
          <w:u w:val="single"/>
        </w:rPr>
        <w:t>6 действие</w:t>
      </w:r>
      <w:r w:rsidRPr="00B75E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FE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и представление </w:t>
      </w:r>
      <w:r w:rsidRPr="00586FEC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586FEC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FEC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предоставлении/отказе в предоставлении муниципальной услуги, а также ходатайства и документов </w:t>
      </w:r>
      <w:r w:rsidRPr="000A7D3C">
        <w:rPr>
          <w:rFonts w:ascii="Times New Roman" w:hAnsi="Times New Roman" w:cs="Times New Roman"/>
          <w:sz w:val="28"/>
          <w:szCs w:val="28"/>
        </w:rPr>
        <w:t>должностному лицу Администрации, ответственному за принятие и подписание соответствующего решения.</w:t>
      </w:r>
    </w:p>
    <w:p w:rsidR="00C43323" w:rsidRPr="000264FD" w:rsidRDefault="00C43323" w:rsidP="00C433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срок выполнения административных действий - </w:t>
      </w:r>
      <w:r w:rsidRPr="0033383F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5871A3">
        <w:rPr>
          <w:rFonts w:ascii="Times New Roman" w:hAnsi="Times New Roman" w:cs="Times New Roman"/>
          <w:sz w:val="28"/>
          <w:szCs w:val="28"/>
        </w:rPr>
        <w:t xml:space="preserve">26 дней, но не ранее чем 15 дней со дня </w:t>
      </w:r>
      <w:r w:rsidRPr="00C43323">
        <w:rPr>
          <w:rFonts w:ascii="Times New Roman" w:hAnsi="Times New Roman" w:cs="Times New Roman"/>
          <w:sz w:val="28"/>
          <w:szCs w:val="28"/>
        </w:rPr>
        <w:t xml:space="preserve">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</w:t>
      </w:r>
      <w:r w:rsidRPr="00C43323">
        <w:rPr>
          <w:rFonts w:ascii="Times New Roman" w:hAnsi="Times New Roman" w:cs="Times New Roman"/>
          <w:sz w:val="28"/>
          <w:szCs w:val="28"/>
        </w:rPr>
        <w:lastRenderedPageBreak/>
        <w:t>городского округа, по месту нахождения земельного участка и (или) земель, в отношении которых подано указанное ходатайство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3323">
        <w:rPr>
          <w:rFonts w:ascii="Times New Roman" w:hAnsi="Times New Roman" w:cs="Times New Roman"/>
          <w:sz w:val="28"/>
          <w:szCs w:val="28"/>
        </w:rPr>
        <w:t>.</w:t>
      </w:r>
    </w:p>
    <w:p w:rsidR="00C43323" w:rsidRDefault="00C43323" w:rsidP="00FE04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323" w:rsidRDefault="00C43323" w:rsidP="00FE04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3.1.7 Административного регламента изложить в следующей редакции:</w:t>
      </w:r>
    </w:p>
    <w:p w:rsidR="00C43323" w:rsidRPr="00CA0213" w:rsidRDefault="00C43323" w:rsidP="00C433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3.1.7. В случае принятия решения об установлении публичного сервитута, Администрация в</w:t>
      </w:r>
      <w:r w:rsidRPr="00CA0213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0213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CA0213">
        <w:rPr>
          <w:rFonts w:ascii="Times New Roman" w:hAnsi="Times New Roman" w:cs="Times New Roman"/>
          <w:sz w:val="28"/>
          <w:szCs w:val="28"/>
        </w:rPr>
        <w:t>принятия:</w:t>
      </w:r>
    </w:p>
    <w:p w:rsidR="00C43323" w:rsidRPr="00CA0213" w:rsidRDefault="00C43323" w:rsidP="00C433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213">
        <w:rPr>
          <w:rFonts w:ascii="Times New Roman" w:hAnsi="Times New Roman" w:cs="Times New Roman"/>
          <w:sz w:val="28"/>
          <w:szCs w:val="28"/>
        </w:rPr>
        <w:t>1) разме</w:t>
      </w:r>
      <w:r>
        <w:rPr>
          <w:rFonts w:ascii="Times New Roman" w:hAnsi="Times New Roman" w:cs="Times New Roman"/>
          <w:sz w:val="28"/>
          <w:szCs w:val="28"/>
        </w:rPr>
        <w:t>щает</w:t>
      </w:r>
      <w:r w:rsidRPr="00CA0213">
        <w:rPr>
          <w:rFonts w:ascii="Times New Roman" w:hAnsi="Times New Roman" w:cs="Times New Roman"/>
          <w:sz w:val="28"/>
          <w:szCs w:val="28"/>
        </w:rPr>
        <w:t xml:space="preserve"> решение об установлении публичного сервитута на своем официальном сайте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CA021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0213">
        <w:rPr>
          <w:rFonts w:ascii="Times New Roman" w:hAnsi="Times New Roman" w:cs="Times New Roman"/>
          <w:sz w:val="28"/>
          <w:szCs w:val="28"/>
        </w:rPr>
        <w:t>;</w:t>
      </w:r>
    </w:p>
    <w:p w:rsidR="00C43323" w:rsidRPr="00CA0213" w:rsidRDefault="00C43323" w:rsidP="00C433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A0213">
        <w:rPr>
          <w:rFonts w:ascii="Times New Roman" w:hAnsi="Times New Roman" w:cs="Times New Roman"/>
          <w:sz w:val="28"/>
          <w:szCs w:val="28"/>
        </w:rPr>
        <w:t>) направ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CA0213">
        <w:rPr>
          <w:rFonts w:ascii="Times New Roman" w:hAnsi="Times New Roman" w:cs="Times New Roman"/>
          <w:sz w:val="28"/>
          <w:szCs w:val="28"/>
        </w:rPr>
        <w:t xml:space="preserve"> копию решения об установлении публичного сервитута в орган регистрации прав;</w:t>
      </w:r>
    </w:p>
    <w:p w:rsidR="00FE04B9" w:rsidRPr="00C43323" w:rsidRDefault="00C43323" w:rsidP="00C433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0213">
        <w:rPr>
          <w:rFonts w:ascii="Times New Roman" w:hAnsi="Times New Roman" w:cs="Times New Roman"/>
          <w:sz w:val="28"/>
          <w:szCs w:val="28"/>
        </w:rPr>
        <w:t>) направ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CA0213">
        <w:rPr>
          <w:rFonts w:ascii="Times New Roman" w:hAnsi="Times New Roman" w:cs="Times New Roman"/>
          <w:sz w:val="28"/>
          <w:szCs w:val="28"/>
        </w:rPr>
        <w:t xml:space="preserve"> обладателю публичного сервитута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0213">
        <w:rPr>
          <w:rFonts w:ascii="Times New Roman" w:hAnsi="Times New Roman" w:cs="Times New Roman"/>
          <w:sz w:val="28"/>
          <w:szCs w:val="28"/>
        </w:rPr>
        <w:t>.</w:t>
      </w:r>
    </w:p>
    <w:p w:rsidR="00FE04B9" w:rsidRPr="00FE05DF" w:rsidRDefault="00FE04B9" w:rsidP="00FE04B9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Pr="00FE05DF">
        <w:rPr>
          <w:rFonts w:ascii="Times New Roman" w:hAnsi="Times New Roman" w:cs="Times New Roman"/>
          <w:sz w:val="28"/>
          <w:szCs w:val="28"/>
        </w:rPr>
        <w:t>. Настоящее постановление  подлежит официальному опубликованию в сетевом издании   информационном бюллетене «Рождественский вестник» и размещению на официальном сайте муниципального образования Рождественского сельского поселения.</w:t>
      </w:r>
    </w:p>
    <w:p w:rsidR="00FE04B9" w:rsidRDefault="00FE04B9" w:rsidP="00FE04B9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FE05D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размещения в сетевом издании информационный бюллетень «Рождественский вестник».</w:t>
      </w:r>
    </w:p>
    <w:p w:rsidR="00FE04B9" w:rsidRPr="00FE05DF" w:rsidRDefault="00FE04B9" w:rsidP="00FE04B9">
      <w:pPr>
        <w:pStyle w:val="Textbody"/>
        <w:rPr>
          <w:rFonts w:ascii="Times New Roman" w:hAnsi="Times New Roman" w:cs="Times New Roman"/>
          <w:sz w:val="28"/>
          <w:szCs w:val="28"/>
        </w:rPr>
      </w:pPr>
    </w:p>
    <w:p w:rsidR="00FE04B9" w:rsidRPr="00FE05DF" w:rsidRDefault="00FE04B9" w:rsidP="00FE04B9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 w:rsidRPr="00FE05DF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</w:t>
      </w:r>
    </w:p>
    <w:p w:rsidR="00FE04B9" w:rsidRPr="00FE05DF" w:rsidRDefault="00FE04B9" w:rsidP="00FE04B9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 w:rsidRPr="00FE05DF">
        <w:rPr>
          <w:rFonts w:ascii="Times New Roman" w:hAnsi="Times New Roman" w:cs="Times New Roman"/>
          <w:sz w:val="28"/>
          <w:szCs w:val="28"/>
        </w:rPr>
        <w:t xml:space="preserve">Рождественского сельского поселения                                            </w:t>
      </w:r>
      <w:proofErr w:type="spellStart"/>
      <w:r w:rsidRPr="00FE05DF">
        <w:rPr>
          <w:rFonts w:ascii="Times New Roman" w:hAnsi="Times New Roman" w:cs="Times New Roman"/>
          <w:sz w:val="28"/>
          <w:szCs w:val="28"/>
        </w:rPr>
        <w:t>С.Н.Сорокин</w:t>
      </w:r>
      <w:proofErr w:type="spellEnd"/>
    </w:p>
    <w:p w:rsidR="00FE04B9" w:rsidRPr="00FE05DF" w:rsidRDefault="00FE04B9" w:rsidP="00FE04B9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FE04B9" w:rsidRPr="00FE05DF" w:rsidRDefault="00FE04B9" w:rsidP="00FE04B9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FE04B9" w:rsidRPr="00FE05DF" w:rsidRDefault="00FE04B9" w:rsidP="00FE04B9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FE04B9" w:rsidRPr="00FE05DF" w:rsidRDefault="00FE04B9" w:rsidP="00FE04B9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FE04B9" w:rsidRPr="00FE05DF" w:rsidRDefault="00FE04B9" w:rsidP="00FE04B9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FE04B9" w:rsidRPr="00FE05DF" w:rsidRDefault="00FE04B9" w:rsidP="00FE04B9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FE04B9" w:rsidRPr="00FE05DF" w:rsidRDefault="00FE04B9" w:rsidP="00FE04B9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024A6F" w:rsidRPr="00C43323" w:rsidRDefault="00FE04B9" w:rsidP="00C43323">
      <w:pPr>
        <w:pStyle w:val="Textbody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Гетманская Е.К. – тел.62-232 (доб.2)</w:t>
      </w:r>
      <w:bookmarkStart w:id="1" w:name="_GoBack"/>
      <w:bookmarkEnd w:id="1"/>
    </w:p>
    <w:sectPr w:rsidR="00024A6F" w:rsidRPr="00C4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38"/>
    <w:rsid w:val="00004061"/>
    <w:rsid w:val="00015538"/>
    <w:rsid w:val="00C43323"/>
    <w:rsid w:val="00EC67CB"/>
    <w:rsid w:val="00F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FE04B9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FE0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FE04B9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FE0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Игоревна Ярошевская</dc:creator>
  <cp:keywords/>
  <dc:description/>
  <cp:lastModifiedBy>Евгения Игоревна Ярошевская</cp:lastModifiedBy>
  <cp:revision>2</cp:revision>
  <dcterms:created xsi:type="dcterms:W3CDTF">2024-03-25T06:01:00Z</dcterms:created>
  <dcterms:modified xsi:type="dcterms:W3CDTF">2024-03-25T06:14:00Z</dcterms:modified>
</cp:coreProperties>
</file>