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РОЖДЕСТВЕНСКОГО СЕЛЬСКОГО ПОСЕЛЕНИЯ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2023                                                                 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</w:t>
      </w:r>
    </w:p>
    <w:p w:rsidR="00E055F3" w:rsidRPr="00E055F3" w:rsidRDefault="00E055F3" w:rsidP="00E055F3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E055F3" w:rsidRPr="00E055F3" w:rsidRDefault="00E055F3" w:rsidP="00E055F3">
      <w:pPr>
        <w:tabs>
          <w:tab w:val="left" w:pos="50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2022 год 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муниципальном образовании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Гатчинского муниципального района Ленинградской области, утвержденным решением совета депутатов от 20.10.2022 №36, учитывая положительное заключение контрольно-счетной палаты Гатчин</w:t>
      </w:r>
      <w:r w:rsidR="00967B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от 14 апреля 2023 №04-13/151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протокол публичных слушаний</w:t>
      </w:r>
      <w:proofErr w:type="gramEnd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Отчета об исполнении бюджета Рождественского сельского поселения за 2022 год, руководствуясь Уставом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Рождественского сельского поселения</w:t>
      </w:r>
    </w:p>
    <w:p w:rsidR="00E055F3" w:rsidRPr="00E055F3" w:rsidRDefault="00E055F3" w:rsidP="00E055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05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И Л:</w:t>
      </w:r>
    </w:p>
    <w:p w:rsidR="00E055F3" w:rsidRPr="00E055F3" w:rsidRDefault="00E055F3" w:rsidP="00E055F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55F3" w:rsidRPr="00E055F3" w:rsidRDefault="00E055F3" w:rsidP="00E055F3">
      <w:pPr>
        <w:pStyle w:val="ae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отчет об исполнении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2022 год: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в сумме  76 223,4 тыс. рублей;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расходам в сумме 76 183,5 тыс. рублей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профицитом в сумме + 39,9 тыс. рублей, со следующими показателями: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источникам финансирования дефицита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</w:t>
      </w:r>
      <w:proofErr w:type="gramStart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 согласно приложению 1;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доходам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кодам классификации доходов бюджета за 2022 год согласно приложению 2;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безвозмездным поступлениям, получаемым из других бюджетов в бюджет Рождественского сельского поселения за 2022 год согласно приложению 3;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разделам и подразделам за 2022 год согласно приложению 4;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исполнению ведомственной структуры расходов бюджета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2022 год по разделам, подразделам, целевым статьям и видам </w:t>
      </w:r>
      <w:proofErr w:type="gramStart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5;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исполнению бюджетных ассигнований на реализацию муниципальных программ Рождественского сельского поселения за 2022 год согласно приложению 6;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сведения о численности муниципальных служащих органа местного самоуправления, работников муниципальных учреждений и фактических расходах на 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оплату их труда по Рождественскому сельскому поселению за 2022 год согласно приложению 7.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отчет об использовании средств Резервного фонда за 2022 год согласно приложению 8. 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Установить верхний предел внутреннего муниципального долга в размере 1826,0тыс</w:t>
      </w:r>
      <w:proofErr w:type="gramStart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уб.;</w:t>
      </w:r>
    </w:p>
    <w:p w:rsidR="00E055F3" w:rsidRPr="00E055F3" w:rsidRDefault="00E055F3" w:rsidP="00E055F3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5.установить размер внутреннего муниципального долга по состоянию на 01.01.2023, - 1826.0тыс</w:t>
      </w:r>
      <w:proofErr w:type="gramStart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E055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уб.</w:t>
      </w:r>
    </w:p>
    <w:p w:rsidR="00E055F3" w:rsidRPr="00E055F3" w:rsidRDefault="00E055F3" w:rsidP="00E055F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с момента принятия и подлежит официальному опубликованию в официальном печатном средстве массовой информации Рождественского сельского поселения –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 Гатчинского муниципального района Ленинградской области.</w:t>
      </w: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Default="00E055F3" w:rsidP="004D03E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E5" w:rsidRPr="00E055F3" w:rsidRDefault="004D03E5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E0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Рождественского сельского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Заславский М.Е.</w:t>
      </w:r>
    </w:p>
    <w:p w:rsidR="00E055F3" w:rsidRPr="00E055F3" w:rsidRDefault="00E055F3" w:rsidP="00E05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79" w:type="dxa"/>
        <w:tblInd w:w="93" w:type="dxa"/>
        <w:tblLook w:val="04A0"/>
      </w:tblPr>
      <w:tblGrid>
        <w:gridCol w:w="2425"/>
        <w:gridCol w:w="4253"/>
        <w:gridCol w:w="1275"/>
        <w:gridCol w:w="1267"/>
        <w:gridCol w:w="20"/>
        <w:gridCol w:w="239"/>
      </w:tblGrid>
      <w:tr w:rsidR="00E055F3" w:rsidRPr="00E055F3" w:rsidTr="002D5A6C">
        <w:trPr>
          <w:trHeight w:val="1317"/>
        </w:trPr>
        <w:tc>
          <w:tcPr>
            <w:tcW w:w="947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</w:tc>
      </w:tr>
      <w:tr w:rsidR="00E055F3" w:rsidRPr="00E055F3" w:rsidTr="002D5A6C">
        <w:trPr>
          <w:gridAfter w:val="2"/>
          <w:wAfter w:w="259" w:type="dxa"/>
          <w:trHeight w:val="103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5F3" w:rsidRPr="00E055F3" w:rsidRDefault="00E055F3" w:rsidP="00E055F3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28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 источникам финансирования дефицита бюджета Рождественского сельского поселения по кодам </w:t>
            </w:r>
            <w:proofErr w:type="gramStart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2022 год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Утверждено </w:t>
            </w:r>
          </w:p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 2022 год,</w:t>
            </w:r>
          </w:p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Исполнено </w:t>
            </w:r>
          </w:p>
          <w:p w:rsidR="00E055F3" w:rsidRPr="00E055F3" w:rsidRDefault="00E055F3" w:rsidP="00E055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за 2022 год, тыс. руб.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00001050201100000000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591,3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39,9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613010502011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0000510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+1 826,0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826,0</w:t>
            </w:r>
          </w:p>
        </w:tc>
      </w:tr>
      <w:tr w:rsidR="00E055F3" w:rsidRPr="00E055F3" w:rsidTr="002D5A6C">
        <w:trPr>
          <w:gridAfter w:val="1"/>
          <w:wAfter w:w="239" w:type="dxa"/>
          <w:trHeight w:val="96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Всего источников внутреннего финансирования дефицита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417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865,9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9477" w:type="dxa"/>
        <w:tblInd w:w="93" w:type="dxa"/>
        <w:tblLook w:val="04A0"/>
      </w:tblPr>
      <w:tblGrid>
        <w:gridCol w:w="2145"/>
        <w:gridCol w:w="3682"/>
        <w:gridCol w:w="1276"/>
        <w:gridCol w:w="1134"/>
        <w:gridCol w:w="1240"/>
      </w:tblGrid>
      <w:tr w:rsidR="00E055F3" w:rsidRPr="00E055F3" w:rsidTr="002D5A6C">
        <w:trPr>
          <w:trHeight w:val="2174"/>
        </w:trPr>
        <w:tc>
          <w:tcPr>
            <w:tcW w:w="9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поступления доходов бюджета Рождественского сельского поселения по кодам классификации доходов бюджета за 2022 год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Уточненный бюджет на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Исполнено за 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28 873,0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29 979,3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103,8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НАЛОГОВЫЕ ДОХОДЫ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25 506,1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26 540,3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104,1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000 1 01 02000 01 0000 110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421,8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89,8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000 1 03 02000 01 0000 110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4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784,3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88,4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000 1 06 01000 00 0000 110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321,1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000 1 06 06030 00 0000 110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090.7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867.5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122.0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000 1 06 06040 00 0000 110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6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910.7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145.6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103.4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3 366,9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3 439,0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910,5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930,8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000 1 11 05075 10 0000 120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433,5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000 1 11 09045 10 0000 120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186,0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000 1 11 09045 10 0111 120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использования имущества /</w:t>
            </w:r>
            <w:proofErr w:type="spellStart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найм</w:t>
            </w:r>
            <w:proofErr w:type="spellEnd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 в)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311,3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000 1 13 00000 00 0000 000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1 005,9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1 005,4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000 1 13 01995 10 0517 130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доходы от оказания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000 1 13 02995 10 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0000 130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Прочие доходы от компенсации 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затрат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992,9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000 1 14 00000 00 0000 000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1 420,4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1 473,3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000 1 14 02053 10 0000 410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1 420,4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1 473,3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000 1 16 00000 00 0000 000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000 1 16 07010 10 0000 140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000 1 17 05050 10 0516 180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15,4 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 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000 2 00 00000 00 0000 000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46 933,9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46</w:t>
            </w: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055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244.1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lang w:eastAsia="ru-RU"/>
              </w:rPr>
              <w:t>98,5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46 730,9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46 307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000 2 02 16001 10 0000 150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17 909,1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17 909,1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000 2 02 20216 10 0000 150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8 802,0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8 802,0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2 02 20299 10 0000 150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</w:t>
            </w: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705,4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705,4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2 02 20302 10 0000 150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729,1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2 02 29999 10 0000 150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14 758,3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14 342,3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2 02 30024 10 0000 150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2 02 35118 10 0000 150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299,6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2 02 49999 10 0000 150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3 523,9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3 516,0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99,8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000 2 07 00000 00 0000 000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2 07 05030 10 0000 150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192,9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2 19 60010 10 0000 150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val="en-US" w:eastAsia="ru-RU"/>
              </w:rPr>
              <w:t>-255,8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55F3" w:rsidRPr="00E055F3" w:rsidTr="002D5A6C">
        <w:trPr>
          <w:trHeight w:val="1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75 806,9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76 223,4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100,5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0101" w:type="dxa"/>
        <w:jc w:val="center"/>
        <w:tblLook w:val="04A0"/>
      </w:tblPr>
      <w:tblGrid>
        <w:gridCol w:w="2400"/>
        <w:gridCol w:w="3503"/>
        <w:gridCol w:w="1688"/>
        <w:gridCol w:w="1288"/>
        <w:gridCol w:w="1222"/>
      </w:tblGrid>
      <w:tr w:rsidR="00E055F3" w:rsidRPr="00E055F3" w:rsidTr="002D5A6C">
        <w:trPr>
          <w:trHeight w:val="2174"/>
          <w:jc w:val="center"/>
        </w:trPr>
        <w:tc>
          <w:tcPr>
            <w:tcW w:w="101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поступления, получаемые из других бюджетов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бюджет Рождественского сельского поселения,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год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Уточненный план на 2022 год</w:t>
            </w:r>
          </w:p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Исполнено за 2022 год</w:t>
            </w:r>
          </w:p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left="-100" w:right="-10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46 730,9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46 307,0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17 909,1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000 2 02 20216 10 0000 150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8 802,0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729,1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2 02 29999 10 0000 150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14 758,3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14 342,3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trHeight w:val="195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3 523,9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3 516,0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W w:w="12514" w:type="dxa"/>
        <w:tblInd w:w="93" w:type="dxa"/>
        <w:tblLook w:val="04A0"/>
      </w:tblPr>
      <w:tblGrid>
        <w:gridCol w:w="6562"/>
        <w:gridCol w:w="546"/>
        <w:gridCol w:w="2352"/>
        <w:gridCol w:w="333"/>
        <w:gridCol w:w="1304"/>
        <w:gridCol w:w="1550"/>
        <w:gridCol w:w="236"/>
      </w:tblGrid>
      <w:tr w:rsidR="00E055F3" w:rsidRPr="00E055F3" w:rsidTr="002D5A6C">
        <w:trPr>
          <w:gridAfter w:val="3"/>
          <w:wAfter w:w="3103" w:type="dxa"/>
          <w:trHeight w:val="1140"/>
        </w:trPr>
        <w:tc>
          <w:tcPr>
            <w:tcW w:w="94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</w:t>
            </w:r>
          </w:p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</w:tc>
      </w:tr>
      <w:tr w:rsidR="00E055F3" w:rsidRPr="00E055F3" w:rsidTr="002D5A6C">
        <w:trPr>
          <w:gridAfter w:val="3"/>
          <w:wAfter w:w="3103" w:type="dxa"/>
          <w:trHeight w:val="390"/>
        </w:trPr>
        <w:tc>
          <w:tcPr>
            <w:tcW w:w="9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расходов бюджета по разделам и подразделам, классификации расходов бюджета Рождественского сельского поселения 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567" w:type="dxa"/>
              <w:tblLook w:val="04A0"/>
            </w:tblPr>
            <w:tblGrid>
              <w:gridCol w:w="4006"/>
              <w:gridCol w:w="1327"/>
              <w:gridCol w:w="1469"/>
              <w:gridCol w:w="1344"/>
              <w:gridCol w:w="1421"/>
            </w:tblGrid>
            <w:tr w:rsidR="00E055F3" w:rsidRPr="00E055F3" w:rsidTr="002D5A6C">
              <w:trPr>
                <w:trHeight w:val="517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 раздела, подраздела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Утверждено на 2022 год, тыс. руб.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Исполнено за 2022 год, тыс. руб.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% исполнения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17 015,0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16 755,6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98,5</w:t>
                  </w:r>
                </w:p>
              </w:tc>
            </w:tr>
            <w:tr w:rsidR="00E055F3" w:rsidRPr="00E055F3" w:rsidTr="002D5A6C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представительных органов местного самоуправления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Функционирование местных администраций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15 966,9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15 836,7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99,2</w:t>
                  </w:r>
                </w:p>
              </w:tc>
            </w:tr>
            <w:tr w:rsidR="00E055F3" w:rsidRPr="00E055F3" w:rsidTr="002D5A6C">
              <w:trPr>
                <w:trHeight w:val="76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0106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254,2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254,2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90,0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703,9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664,7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94,4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0200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299,6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31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299,6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299,6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51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840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0314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25,5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25,5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15 697,9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15 543,3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99,0</w:t>
                  </w:r>
                </w:p>
              </w:tc>
            </w:tr>
            <w:tr w:rsidR="00E055F3" w:rsidRPr="00E055F3" w:rsidTr="002D5A6C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15 357,9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15 281,7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99,5</w:t>
                  </w:r>
                </w:p>
              </w:tc>
            </w:tr>
            <w:tr w:rsidR="00E055F3" w:rsidRPr="00E055F3" w:rsidTr="002D5A6C">
              <w:trPr>
                <w:trHeight w:val="240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0412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340,0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261,6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77,0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21 101,3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94,7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3 774,6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3 481,3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92,2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248,7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234,7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94,4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18 249,7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17 385,3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95,3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055F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62,0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highlight w:val="yellow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0605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62,0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62,0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480,3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97,0</w:t>
                  </w:r>
                </w:p>
              </w:tc>
            </w:tr>
            <w:tr w:rsidR="00E055F3" w:rsidRPr="00E055F3" w:rsidTr="002D5A6C">
              <w:trPr>
                <w:trHeight w:val="2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0707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480,3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466,0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97,0</w:t>
                  </w:r>
                </w:p>
              </w:tc>
            </w:tr>
            <w:tr w:rsidR="00E055F3" w:rsidRPr="00E055F3" w:rsidTr="002D5A6C">
              <w:trPr>
                <w:trHeight w:val="58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21 063,8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20 624,9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0801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21 063,8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20 624,9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Социальное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1001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1 273,0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1 272,1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99,9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1100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97,1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1102</w:t>
                  </w: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34,1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33,1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lang w:eastAsia="ru-RU"/>
                    </w:rPr>
                    <w:t>97,1</w:t>
                  </w:r>
                </w:p>
              </w:tc>
            </w:tr>
            <w:tr w:rsidR="00E055F3" w:rsidRPr="00E055F3" w:rsidTr="002D5A6C">
              <w:trPr>
                <w:trHeight w:val="255"/>
              </w:trPr>
              <w:tc>
                <w:tcPr>
                  <w:tcW w:w="4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78 224,2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76 183,5</w:t>
                  </w: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97,4</w:t>
                  </w:r>
                </w:p>
              </w:tc>
            </w:tr>
          </w:tbl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trHeight w:val="255"/>
        </w:trPr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5F3" w:rsidRPr="00E055F3" w:rsidRDefault="00E055F3" w:rsidP="00E0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5F3" w:rsidRPr="00E055F3" w:rsidRDefault="00E055F3" w:rsidP="00E055F3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5F3" w:rsidRPr="00E055F3" w:rsidSect="00C972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5969"/>
        <w:gridCol w:w="815"/>
        <w:gridCol w:w="1256"/>
        <w:gridCol w:w="1615"/>
        <w:gridCol w:w="1017"/>
        <w:gridCol w:w="1415"/>
        <w:gridCol w:w="1276"/>
        <w:gridCol w:w="1374"/>
        <w:gridCol w:w="20"/>
      </w:tblGrid>
      <w:tr w:rsidR="00E055F3" w:rsidRPr="00E055F3" w:rsidTr="002D5A6C">
        <w:trPr>
          <w:trHeight w:val="39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ведомственной структуры расходов бюджета Рождественского сельского поселения по разделам, подразделам, целевым статьям и видам </w:t>
            </w:r>
            <w:proofErr w:type="gramStart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gridAfter w:val="1"/>
          <w:wAfter w:w="20" w:type="dxa"/>
          <w:trHeight w:val="47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2022 год, </w:t>
            </w:r>
          </w:p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left="-94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55F3" w:rsidRPr="00E055F3" w:rsidTr="002D5A6C">
        <w:trPr>
          <w:gridAfter w:val="1"/>
          <w:wAfter w:w="20" w:type="dxa"/>
          <w:trHeight w:val="21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16 755,6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98.5</w:t>
            </w:r>
          </w:p>
        </w:tc>
      </w:tr>
      <w:tr w:rsidR="00E055F3" w:rsidRPr="00E055F3" w:rsidTr="002D5A6C">
        <w:trPr>
          <w:gridAfter w:val="1"/>
          <w:wAfter w:w="20" w:type="dxa"/>
          <w:trHeight w:val="7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15 836,7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99.2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61П0115070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61П0171340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61Ф0211020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9 902,3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5:H16"/>
            <w:bookmarkStart w:id="2" w:name="RANGE!A19"/>
            <w:bookmarkEnd w:id="1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  <w:bookmarkEnd w:id="2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61Ф0211040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E19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bookmarkEnd w:id="3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61Ф0311030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1 676,1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055F3" w:rsidRPr="00E055F3" w:rsidTr="002D5A6C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100.</w:t>
            </w: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94.4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62Д0116271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5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7Ш40815120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15 543,3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99.0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15 281,7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99.5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7Ш40515540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7Ш40516230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7Ш40516230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7Ш405S4770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7Ш802S4200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81,8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7Ш40115510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7Ш40115520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21 101,3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95.0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92.2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7Ш1F367483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7Ш1F367484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7Ш1F36748S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94.3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62Д0113070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18 249,7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17 385,2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95.3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94,4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7Ш40215420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7Ш40215530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7Ш402S4840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7Ш804S4750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3 399,2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7Ш806S4310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7Ш40618931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7Ш40418310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20 624,9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98.0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20 624,9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98.0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3 266,5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3 124,4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055F3" w:rsidRPr="00E055F3" w:rsidTr="002D5A6C">
        <w:trPr>
          <w:gridAfter w:val="1"/>
          <w:wAfter w:w="20" w:type="dxa"/>
          <w:trHeight w:val="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7Ш40312600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055F3" w:rsidRPr="00E055F3" w:rsidTr="002D5A6C">
        <w:trPr>
          <w:gridAfter w:val="1"/>
          <w:wAfter w:w="20" w:type="dxa"/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7Ш403S0361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7Ш403S0362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7Ш403S4840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7Ш805S0670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5 729,6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62Д0215280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1 272,1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7Ш40415340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055F3" w:rsidRPr="00E055F3" w:rsidTr="002D5A6C">
        <w:trPr>
          <w:gridAfter w:val="1"/>
          <w:wAfter w:w="20" w:type="dxa"/>
          <w:trHeight w:val="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76 183,5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97.4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55F3" w:rsidRPr="00E055F3" w:rsidSect="000C04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820" w:type="dxa"/>
        <w:tblInd w:w="93" w:type="dxa"/>
        <w:tblLook w:val="04A0"/>
      </w:tblPr>
      <w:tblGrid>
        <w:gridCol w:w="9820"/>
      </w:tblGrid>
      <w:tr w:rsidR="00E055F3" w:rsidRPr="00E055F3" w:rsidTr="002D5A6C">
        <w:trPr>
          <w:trHeight w:val="2358"/>
        </w:trPr>
        <w:tc>
          <w:tcPr>
            <w:tcW w:w="9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 6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бюджетных ассигнований на реализацию муниципальных программ бюджета Рождественского сельского поселения за 2022 год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07"/>
              <w:gridCol w:w="1369"/>
              <w:gridCol w:w="1342"/>
              <w:gridCol w:w="1416"/>
            </w:tblGrid>
            <w:tr w:rsidR="00E055F3" w:rsidRPr="00E055F3" w:rsidTr="002D5A6C">
              <w:trPr>
                <w:trHeight w:val="444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программы, проекта, мероприятия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Утверждено на 2022 год, тыс. руб.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Исполнено за 2022 год, тыс. руб.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left="-61" w:right="-5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 исполнения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по Муниципальной программе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59 338,8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57 558,3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97,4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ПРОЕКТНАЯ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21 212,9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21 125,7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99,6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907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Обеспечение устойчивого сокращения непригодного для проживания жилищного фонда»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входящего в состав национального проекта «Жилье и городская среда»</w:t>
                  </w:r>
                </w:p>
              </w:tc>
              <w:tc>
                <w:tcPr>
                  <w:tcW w:w="1369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2 313,0</w:t>
                  </w:r>
                </w:p>
              </w:tc>
              <w:tc>
                <w:tcPr>
                  <w:tcW w:w="1342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2 313,0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Дорожная сеть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9 672,6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9 672,6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517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Благоустройство сельских территорий»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Современный облик сельских поселений»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5 816,8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5 729,6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98,5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Мероприятия, направленные на достижение цели федерального проекта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Формирование комфортной городской среды»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3 399,2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3 399,2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300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ПРОЦЕССНАЯ ЧАСТЬ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38 125,9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36 432,6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95,6 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Создание условий для экономического развития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340,0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261,6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76,9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Содержание автомобильных дорог»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5 685,3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5 609,1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98,7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Жилищно-коммунальное хозяйство и благоустройство территории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16 251,7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15 080,0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94,5</w:t>
                  </w:r>
                </w:p>
              </w:tc>
            </w:tr>
            <w:tr w:rsidR="00E055F3" w:rsidRPr="00E055F3" w:rsidTr="002D5A6C">
              <w:trPr>
                <w:trHeight w:val="7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Формирование комфортной городской среды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62,0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E055F3" w:rsidRPr="00E055F3" w:rsidTr="002D5A6C">
              <w:trPr>
                <w:trHeight w:val="40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Развитие культуры, организация праздничных мероприятий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15 247,0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14 895,3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97,7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Развитие физической культуры, спорта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514,4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499,1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97,0</w:t>
                  </w:r>
                </w:p>
              </w:tc>
            </w:tr>
            <w:tr w:rsidR="00E055F3" w:rsidRPr="00E055F3" w:rsidTr="002D5A6C">
              <w:trPr>
                <w:trHeight w:val="288"/>
              </w:trPr>
              <w:tc>
                <w:tcPr>
                  <w:tcW w:w="4907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Комплекс процессных мероприятий «</w:t>
                  </w:r>
                  <w:r w:rsidRPr="00E055F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Обеспечение безопасности</w:t>
                  </w: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»</w:t>
                  </w:r>
                </w:p>
              </w:tc>
              <w:tc>
                <w:tcPr>
                  <w:tcW w:w="1369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25,5</w:t>
                  </w:r>
                </w:p>
              </w:tc>
              <w:tc>
                <w:tcPr>
                  <w:tcW w:w="1342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25,5</w:t>
                  </w:r>
                </w:p>
              </w:tc>
              <w:tc>
                <w:tcPr>
                  <w:tcW w:w="1416" w:type="dxa"/>
                  <w:shd w:val="clear" w:color="000000" w:fill="FFFFFF"/>
                  <w:hideMark/>
                </w:tcPr>
                <w:p w:rsidR="00E055F3" w:rsidRPr="00E055F3" w:rsidRDefault="00E055F3" w:rsidP="00E055F3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055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</w:tbl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5F3" w:rsidRPr="00E055F3" w:rsidRDefault="00E055F3" w:rsidP="00E0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263" w:type="dxa"/>
        <w:tblInd w:w="93" w:type="dxa"/>
        <w:tblLook w:val="04A0"/>
      </w:tblPr>
      <w:tblGrid>
        <w:gridCol w:w="616"/>
        <w:gridCol w:w="5245"/>
        <w:gridCol w:w="1559"/>
        <w:gridCol w:w="1843"/>
      </w:tblGrid>
      <w:tr w:rsidR="00E055F3" w:rsidRPr="00E055F3" w:rsidTr="002D5A6C">
        <w:trPr>
          <w:trHeight w:val="315"/>
        </w:trPr>
        <w:tc>
          <w:tcPr>
            <w:tcW w:w="9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Рождественского сельского</w:t>
            </w: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численности муниципальных служащих органа местного самоуправления, работников муниципальных учреждений и фактических расходах на оплату их труда по Рождественскому сельскому поселению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численность за 2022 год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и начисления на оплату труда 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 год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25 310,3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11 723,0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учреждений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13 587,3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11 145,6</w:t>
            </w:r>
          </w:p>
        </w:tc>
      </w:tr>
      <w:tr w:rsidR="00E055F3" w:rsidRPr="00E055F3" w:rsidTr="002D5A6C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2 441,7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5F3" w:rsidRPr="00E055F3" w:rsidRDefault="00E055F3" w:rsidP="00E0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5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62" w:type="dxa"/>
        <w:tblInd w:w="93" w:type="dxa"/>
        <w:tblLook w:val="04A0"/>
      </w:tblPr>
      <w:tblGrid>
        <w:gridCol w:w="2380"/>
        <w:gridCol w:w="3620"/>
        <w:gridCol w:w="3405"/>
        <w:gridCol w:w="57"/>
      </w:tblGrid>
      <w:tr w:rsidR="00E055F3" w:rsidRPr="00E055F3" w:rsidTr="002D5A6C">
        <w:trPr>
          <w:trHeight w:val="2649"/>
        </w:trPr>
        <w:tc>
          <w:tcPr>
            <w:tcW w:w="94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8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 сельского поселения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№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использовании средств по разделу «Резервный фонд» администрации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Рождественского сельского поселения за 2022 года</w:t>
            </w:r>
          </w:p>
        </w:tc>
      </w:tr>
      <w:tr w:rsidR="00E055F3" w:rsidRPr="00E055F3" w:rsidTr="002D5A6C">
        <w:trPr>
          <w:gridAfter w:val="1"/>
          <w:wAfter w:w="57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5F3" w:rsidRPr="00E055F3" w:rsidTr="002D5A6C">
        <w:trPr>
          <w:gridAfter w:val="1"/>
          <w:wAfter w:w="57" w:type="dxa"/>
          <w:trHeight w:val="88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постановления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055F3" w:rsidRPr="00E055F3" w:rsidTr="002D5A6C">
        <w:trPr>
          <w:gridAfter w:val="1"/>
          <w:wAfter w:w="57" w:type="dxa"/>
          <w:trHeight w:val="56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055F3" w:rsidRPr="00E055F3" w:rsidTr="002D5A6C">
        <w:trPr>
          <w:gridAfter w:val="1"/>
          <w:wAfter w:w="57" w:type="dxa"/>
          <w:trHeight w:val="691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5F3" w:rsidRPr="00E055F3" w:rsidRDefault="00E055F3" w:rsidP="00E055F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055F3" w:rsidRPr="00E055F3" w:rsidRDefault="00E055F3" w:rsidP="00E055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528" w:rsidRDefault="00253528"/>
    <w:sectPr w:rsidR="00253528" w:rsidSect="00C97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04"/>
    <w:multiLevelType w:val="hybridMultilevel"/>
    <w:tmpl w:val="50646610"/>
    <w:lvl w:ilvl="0" w:tplc="DF6A9C1C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7EE5ABF"/>
    <w:multiLevelType w:val="hybridMultilevel"/>
    <w:tmpl w:val="67C8C9C8"/>
    <w:lvl w:ilvl="0" w:tplc="FFFFFFFF">
      <w:start w:val="3"/>
      <w:numFmt w:val="bullet"/>
      <w:lvlText w:val="-"/>
      <w:lvlJc w:val="left"/>
      <w:pPr>
        <w:tabs>
          <w:tab w:val="num" w:pos="2485"/>
        </w:tabs>
        <w:ind w:left="248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5"/>
        </w:tabs>
        <w:ind w:left="6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5"/>
        </w:tabs>
        <w:ind w:left="75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5"/>
        </w:tabs>
        <w:ind w:left="8245" w:hanging="360"/>
      </w:pPr>
      <w:rPr>
        <w:rFonts w:ascii="Wingdings" w:hAnsi="Wingdings" w:hint="default"/>
      </w:rPr>
    </w:lvl>
  </w:abstractNum>
  <w:abstractNum w:abstractNumId="2">
    <w:nsid w:val="19520B21"/>
    <w:multiLevelType w:val="hybridMultilevel"/>
    <w:tmpl w:val="468600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1F5567"/>
    <w:multiLevelType w:val="hybridMultilevel"/>
    <w:tmpl w:val="3772623C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">
    <w:nsid w:val="2A890389"/>
    <w:multiLevelType w:val="hybridMultilevel"/>
    <w:tmpl w:val="05ECA93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4802"/>
    <w:multiLevelType w:val="multilevel"/>
    <w:tmpl w:val="CB121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17D1017"/>
    <w:multiLevelType w:val="hybridMultilevel"/>
    <w:tmpl w:val="07D0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B4F35"/>
    <w:multiLevelType w:val="hybridMultilevel"/>
    <w:tmpl w:val="923691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666C5C"/>
    <w:multiLevelType w:val="hybridMultilevel"/>
    <w:tmpl w:val="278446A0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D682D"/>
    <w:multiLevelType w:val="hybridMultilevel"/>
    <w:tmpl w:val="749E307C"/>
    <w:lvl w:ilvl="0" w:tplc="FFFFFFFF">
      <w:start w:val="4"/>
      <w:numFmt w:val="decimal"/>
      <w:lvlText w:val="%1."/>
      <w:lvlJc w:val="left"/>
      <w:pPr>
        <w:tabs>
          <w:tab w:val="num" w:pos="1429"/>
        </w:tabs>
        <w:ind w:left="36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C41EE"/>
    <w:multiLevelType w:val="hybridMultilevel"/>
    <w:tmpl w:val="76DE8DD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67D22EC8"/>
    <w:multiLevelType w:val="multilevel"/>
    <w:tmpl w:val="3772623C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2">
    <w:nsid w:val="7581283A"/>
    <w:multiLevelType w:val="hybridMultilevel"/>
    <w:tmpl w:val="B3683D8C"/>
    <w:lvl w:ilvl="0" w:tplc="FFFFFFFF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 w:tplc="FFFFFFFF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3">
    <w:nsid w:val="77373CC3"/>
    <w:multiLevelType w:val="hybridMultilevel"/>
    <w:tmpl w:val="A0BCFD76"/>
    <w:lvl w:ilvl="0" w:tplc="FFFFFFFF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D6A1732"/>
    <w:multiLevelType w:val="multilevel"/>
    <w:tmpl w:val="B3683D8C"/>
    <w:lvl w:ilvl="0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1">
      <w:start w:val="3"/>
      <w:numFmt w:val="bullet"/>
      <w:lvlText w:val="-"/>
      <w:lvlJc w:val="left"/>
      <w:pPr>
        <w:tabs>
          <w:tab w:val="num" w:pos="2728"/>
        </w:tabs>
        <w:ind w:left="2728" w:hanging="94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5">
    <w:nsid w:val="7F693FA9"/>
    <w:multiLevelType w:val="hybridMultilevel"/>
    <w:tmpl w:val="CB121B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15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F3"/>
    <w:rsid w:val="00253528"/>
    <w:rsid w:val="00415C98"/>
    <w:rsid w:val="004D03E5"/>
    <w:rsid w:val="00967B7F"/>
    <w:rsid w:val="00BC1F7B"/>
    <w:rsid w:val="00C32EEB"/>
    <w:rsid w:val="00D866EF"/>
    <w:rsid w:val="00E0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7B"/>
  </w:style>
  <w:style w:type="paragraph" w:styleId="1">
    <w:name w:val="heading 1"/>
    <w:basedOn w:val="a"/>
    <w:next w:val="a"/>
    <w:link w:val="10"/>
    <w:qFormat/>
    <w:rsid w:val="00E0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55F3"/>
  </w:style>
  <w:style w:type="paragraph" w:styleId="a3">
    <w:name w:val="Balloon Text"/>
    <w:basedOn w:val="a"/>
    <w:link w:val="a4"/>
    <w:semiHidden/>
    <w:unhideWhenUsed/>
    <w:rsid w:val="00E055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55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055F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55F3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05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5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055F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05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055F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E055F3"/>
    <w:rPr>
      <w:color w:val="800080"/>
      <w:u w:val="single"/>
    </w:rPr>
  </w:style>
  <w:style w:type="paragraph" w:customStyle="1" w:styleId="xl63">
    <w:name w:val="xl6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05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55F3"/>
  </w:style>
  <w:style w:type="paragraph" w:styleId="a3">
    <w:name w:val="Balloon Text"/>
    <w:basedOn w:val="a"/>
    <w:link w:val="a4"/>
    <w:semiHidden/>
    <w:unhideWhenUsed/>
    <w:rsid w:val="00E055F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55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055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E055F3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55F3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055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055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055F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qFormat/>
    <w:rsid w:val="00E055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055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E055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055F3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E055F3"/>
    <w:rPr>
      <w:color w:val="800080"/>
      <w:u w:val="single"/>
    </w:rPr>
  </w:style>
  <w:style w:type="paragraph" w:customStyle="1" w:styleId="xl63">
    <w:name w:val="xl6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055F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055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E055F3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05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3900</Words>
  <Characters>22231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Станиславовна Леонченкова</dc:creator>
  <cp:lastModifiedBy>grigoryevaaa</cp:lastModifiedBy>
  <cp:revision>12</cp:revision>
  <dcterms:created xsi:type="dcterms:W3CDTF">2023-05-10T07:17:00Z</dcterms:created>
  <dcterms:modified xsi:type="dcterms:W3CDTF">2023-05-15T06:31:00Z</dcterms:modified>
</cp:coreProperties>
</file>